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9C5EE5" w:rsidRDefault="004A0B3B" w:rsidP="004A0B3B">
      <w:r w:rsidRPr="009C5EE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0.25pt" o:ole="" fillcolor="window">
            <v:imagedata r:id="rId9" o:title=""/>
          </v:shape>
          <o:OLEObject Type="Embed" ProgID="Word.Picture.8" ShapeID="_x0000_i1025" DrawAspect="Content" ObjectID="_1525853773" r:id="rId10"/>
        </w:object>
      </w:r>
    </w:p>
    <w:p w:rsidR="004A0B3B" w:rsidRPr="009C5EE5" w:rsidRDefault="004A0B3B" w:rsidP="004A0B3B">
      <w:pPr>
        <w:pStyle w:val="ShortT"/>
        <w:spacing w:before="240"/>
      </w:pPr>
      <w:r w:rsidRPr="009C5EE5">
        <w:t>A New Tax System (Family Assistance) (Administration) Act 1999</w:t>
      </w:r>
    </w:p>
    <w:p w:rsidR="004A0B3B" w:rsidRPr="009C5EE5" w:rsidRDefault="004A0B3B" w:rsidP="004A0B3B">
      <w:pPr>
        <w:pStyle w:val="CompiledActNo"/>
        <w:spacing w:before="240"/>
      </w:pPr>
      <w:r w:rsidRPr="009C5EE5">
        <w:t>No.</w:t>
      </w:r>
      <w:r w:rsidR="009C5EE5">
        <w:t> </w:t>
      </w:r>
      <w:r w:rsidRPr="009C5EE5">
        <w:t>81, 1999</w:t>
      </w:r>
    </w:p>
    <w:p w:rsidR="004A0B3B" w:rsidRPr="009C5EE5" w:rsidRDefault="004A0B3B" w:rsidP="004A0B3B">
      <w:pPr>
        <w:spacing w:before="1000"/>
        <w:rPr>
          <w:rFonts w:cs="Arial"/>
          <w:b/>
          <w:sz w:val="32"/>
          <w:szCs w:val="32"/>
        </w:rPr>
      </w:pPr>
      <w:r w:rsidRPr="009C5EE5">
        <w:rPr>
          <w:rFonts w:cs="Arial"/>
          <w:b/>
          <w:sz w:val="32"/>
          <w:szCs w:val="32"/>
        </w:rPr>
        <w:t>Compilation No.</w:t>
      </w:r>
      <w:r w:rsidR="009C5EE5">
        <w:rPr>
          <w:rFonts w:cs="Arial"/>
          <w:b/>
          <w:sz w:val="32"/>
          <w:szCs w:val="32"/>
        </w:rPr>
        <w:t> </w:t>
      </w:r>
      <w:r w:rsidRPr="009C5EE5">
        <w:rPr>
          <w:rFonts w:cs="Arial"/>
          <w:b/>
          <w:sz w:val="32"/>
          <w:szCs w:val="32"/>
        </w:rPr>
        <w:fldChar w:fldCharType="begin"/>
      </w:r>
      <w:r w:rsidRPr="009C5EE5">
        <w:rPr>
          <w:rFonts w:cs="Arial"/>
          <w:b/>
          <w:sz w:val="32"/>
          <w:szCs w:val="32"/>
        </w:rPr>
        <w:instrText xml:space="preserve"> DOCPROPERTY  CompilationNumber </w:instrText>
      </w:r>
      <w:r w:rsidRPr="009C5EE5">
        <w:rPr>
          <w:rFonts w:cs="Arial"/>
          <w:b/>
          <w:sz w:val="32"/>
          <w:szCs w:val="32"/>
        </w:rPr>
        <w:fldChar w:fldCharType="separate"/>
      </w:r>
      <w:r w:rsidR="003B224B">
        <w:rPr>
          <w:rFonts w:cs="Arial"/>
          <w:b/>
          <w:sz w:val="32"/>
          <w:szCs w:val="32"/>
        </w:rPr>
        <w:t>85</w:t>
      </w:r>
      <w:r w:rsidRPr="009C5EE5">
        <w:rPr>
          <w:rFonts w:cs="Arial"/>
          <w:b/>
          <w:sz w:val="32"/>
          <w:szCs w:val="32"/>
        </w:rPr>
        <w:fldChar w:fldCharType="end"/>
      </w:r>
    </w:p>
    <w:p w:rsidR="004A0B3B" w:rsidRPr="009C5EE5" w:rsidRDefault="00654380" w:rsidP="004A0B3B">
      <w:pPr>
        <w:spacing w:before="480"/>
        <w:rPr>
          <w:rFonts w:cs="Arial"/>
          <w:sz w:val="24"/>
        </w:rPr>
      </w:pPr>
      <w:r w:rsidRPr="009C5EE5">
        <w:rPr>
          <w:rFonts w:cs="Arial"/>
          <w:b/>
          <w:sz w:val="24"/>
        </w:rPr>
        <w:t>Compilation date:</w:t>
      </w:r>
      <w:r w:rsidR="004A0B3B" w:rsidRPr="009C5EE5">
        <w:rPr>
          <w:rFonts w:cs="Arial"/>
          <w:b/>
          <w:sz w:val="24"/>
        </w:rPr>
        <w:tab/>
      </w:r>
      <w:r w:rsidR="004A0B3B" w:rsidRPr="009C5EE5">
        <w:rPr>
          <w:rFonts w:cs="Arial"/>
          <w:b/>
          <w:sz w:val="24"/>
        </w:rPr>
        <w:tab/>
      </w:r>
      <w:r w:rsidR="004A0B3B" w:rsidRPr="009C5EE5">
        <w:rPr>
          <w:rFonts w:cs="Arial"/>
          <w:b/>
          <w:sz w:val="24"/>
        </w:rPr>
        <w:tab/>
      </w:r>
      <w:r w:rsidR="004A0B3B" w:rsidRPr="009C5EE5">
        <w:rPr>
          <w:rFonts w:cs="Arial"/>
          <w:sz w:val="24"/>
        </w:rPr>
        <w:fldChar w:fldCharType="begin"/>
      </w:r>
      <w:r w:rsidR="004A0B3B" w:rsidRPr="009C5EE5">
        <w:rPr>
          <w:rFonts w:cs="Arial"/>
          <w:sz w:val="24"/>
        </w:rPr>
        <w:instrText xml:space="preserve"> DOCPROPERTY StartDate \@ "d MMMM yyyy" \*MERGEFORMAT </w:instrText>
      </w:r>
      <w:r w:rsidR="004A0B3B" w:rsidRPr="009C5EE5">
        <w:rPr>
          <w:rFonts w:cs="Arial"/>
          <w:sz w:val="24"/>
        </w:rPr>
        <w:fldChar w:fldCharType="separate"/>
      </w:r>
      <w:r w:rsidR="003B224B" w:rsidRPr="003B224B">
        <w:rPr>
          <w:rFonts w:cs="Arial"/>
          <w:bCs/>
          <w:sz w:val="24"/>
        </w:rPr>
        <w:t>6</w:t>
      </w:r>
      <w:r w:rsidR="003B224B">
        <w:rPr>
          <w:rFonts w:cs="Arial"/>
          <w:sz w:val="24"/>
        </w:rPr>
        <w:t xml:space="preserve"> May 2016</w:t>
      </w:r>
      <w:r w:rsidR="004A0B3B" w:rsidRPr="009C5EE5">
        <w:rPr>
          <w:rFonts w:cs="Arial"/>
          <w:sz w:val="24"/>
        </w:rPr>
        <w:fldChar w:fldCharType="end"/>
      </w:r>
    </w:p>
    <w:p w:rsidR="004A0B3B" w:rsidRPr="009C5EE5" w:rsidRDefault="004A0B3B" w:rsidP="004A0B3B">
      <w:pPr>
        <w:spacing w:before="240"/>
        <w:rPr>
          <w:rFonts w:cs="Arial"/>
          <w:sz w:val="24"/>
        </w:rPr>
      </w:pPr>
      <w:r w:rsidRPr="009C5EE5">
        <w:rPr>
          <w:rFonts w:cs="Arial"/>
          <w:b/>
          <w:sz w:val="24"/>
        </w:rPr>
        <w:t>Includes amendments up to:</w:t>
      </w:r>
      <w:r w:rsidRPr="009C5EE5">
        <w:rPr>
          <w:rFonts w:cs="Arial"/>
          <w:b/>
          <w:sz w:val="24"/>
        </w:rPr>
        <w:tab/>
      </w:r>
      <w:r w:rsidR="00864565" w:rsidRPr="009C5EE5">
        <w:rPr>
          <w:rFonts w:cs="Arial"/>
          <w:sz w:val="24"/>
        </w:rPr>
        <w:t>Act No.</w:t>
      </w:r>
      <w:r w:rsidR="009C5EE5">
        <w:rPr>
          <w:rFonts w:cs="Arial"/>
          <w:sz w:val="24"/>
        </w:rPr>
        <w:t> </w:t>
      </w:r>
      <w:r w:rsidR="00864565" w:rsidRPr="009C5EE5">
        <w:rPr>
          <w:rFonts w:cs="Arial"/>
          <w:sz w:val="24"/>
        </w:rPr>
        <w:t>47, 2016</w:t>
      </w:r>
    </w:p>
    <w:p w:rsidR="004A0B3B" w:rsidRPr="009C5EE5" w:rsidRDefault="004A0B3B" w:rsidP="004A0B3B">
      <w:pPr>
        <w:spacing w:before="240"/>
        <w:rPr>
          <w:rFonts w:cs="Arial"/>
          <w:sz w:val="28"/>
          <w:szCs w:val="28"/>
        </w:rPr>
      </w:pPr>
      <w:r w:rsidRPr="009C5EE5">
        <w:rPr>
          <w:rFonts w:cs="Arial"/>
          <w:b/>
          <w:sz w:val="24"/>
        </w:rPr>
        <w:t>Registered:</w:t>
      </w:r>
      <w:r w:rsidRPr="009C5EE5">
        <w:rPr>
          <w:rFonts w:cs="Arial"/>
          <w:b/>
          <w:sz w:val="24"/>
        </w:rPr>
        <w:tab/>
      </w:r>
      <w:r w:rsidRPr="009C5EE5">
        <w:rPr>
          <w:rFonts w:cs="Arial"/>
          <w:b/>
          <w:sz w:val="24"/>
        </w:rPr>
        <w:tab/>
      </w:r>
      <w:r w:rsidRPr="009C5EE5">
        <w:rPr>
          <w:rFonts w:cs="Arial"/>
          <w:b/>
          <w:sz w:val="24"/>
        </w:rPr>
        <w:tab/>
      </w:r>
      <w:r w:rsidRPr="009C5EE5">
        <w:rPr>
          <w:rFonts w:cs="Arial"/>
          <w:b/>
          <w:sz w:val="24"/>
        </w:rPr>
        <w:tab/>
      </w:r>
      <w:r w:rsidRPr="009C5EE5">
        <w:rPr>
          <w:rFonts w:cs="Arial"/>
          <w:sz w:val="24"/>
        </w:rPr>
        <w:fldChar w:fldCharType="begin"/>
      </w:r>
      <w:r w:rsidRPr="009C5EE5">
        <w:rPr>
          <w:rFonts w:cs="Arial"/>
          <w:sz w:val="24"/>
        </w:rPr>
        <w:instrText xml:space="preserve"> IF </w:instrText>
      </w:r>
      <w:r w:rsidRPr="009C5EE5">
        <w:rPr>
          <w:rFonts w:cs="Arial"/>
          <w:sz w:val="24"/>
        </w:rPr>
        <w:fldChar w:fldCharType="begin"/>
      </w:r>
      <w:r w:rsidRPr="009C5EE5">
        <w:rPr>
          <w:rFonts w:cs="Arial"/>
          <w:sz w:val="24"/>
        </w:rPr>
        <w:instrText xml:space="preserve"> DOCPROPERTY RegisteredDate </w:instrText>
      </w:r>
      <w:r w:rsidRPr="009C5EE5">
        <w:rPr>
          <w:rFonts w:cs="Arial"/>
          <w:sz w:val="24"/>
        </w:rPr>
        <w:fldChar w:fldCharType="separate"/>
      </w:r>
      <w:r w:rsidR="003B224B">
        <w:rPr>
          <w:rFonts w:cs="Arial"/>
          <w:sz w:val="24"/>
        </w:rPr>
        <w:instrText>13/05/2016</w:instrText>
      </w:r>
      <w:r w:rsidRPr="009C5EE5">
        <w:rPr>
          <w:rFonts w:cs="Arial"/>
          <w:sz w:val="24"/>
        </w:rPr>
        <w:fldChar w:fldCharType="end"/>
      </w:r>
      <w:r w:rsidRPr="009C5EE5">
        <w:rPr>
          <w:rFonts w:cs="Arial"/>
          <w:sz w:val="24"/>
        </w:rPr>
        <w:instrText xml:space="preserve"> = #1/1/1901# "Unknown" </w:instrText>
      </w:r>
      <w:r w:rsidRPr="009C5EE5">
        <w:rPr>
          <w:rFonts w:cs="Arial"/>
          <w:sz w:val="24"/>
        </w:rPr>
        <w:fldChar w:fldCharType="begin"/>
      </w:r>
      <w:r w:rsidRPr="009C5EE5">
        <w:rPr>
          <w:rFonts w:cs="Arial"/>
          <w:sz w:val="24"/>
        </w:rPr>
        <w:instrText xml:space="preserve"> DOCPROPERTY RegisteredDate \@ "d MMMM yyyy" </w:instrText>
      </w:r>
      <w:r w:rsidRPr="009C5EE5">
        <w:rPr>
          <w:rFonts w:cs="Arial"/>
          <w:sz w:val="24"/>
        </w:rPr>
        <w:fldChar w:fldCharType="separate"/>
      </w:r>
      <w:r w:rsidR="003B224B">
        <w:rPr>
          <w:rFonts w:cs="Arial"/>
          <w:sz w:val="24"/>
        </w:rPr>
        <w:instrText>13 May 2016</w:instrText>
      </w:r>
      <w:r w:rsidRPr="009C5EE5">
        <w:rPr>
          <w:rFonts w:cs="Arial"/>
          <w:sz w:val="24"/>
        </w:rPr>
        <w:fldChar w:fldCharType="end"/>
      </w:r>
      <w:r w:rsidRPr="009C5EE5">
        <w:rPr>
          <w:rFonts w:cs="Arial"/>
          <w:sz w:val="24"/>
        </w:rPr>
        <w:instrText xml:space="preserve"> \*MERGEFORMAT </w:instrText>
      </w:r>
      <w:r w:rsidRPr="009C5EE5">
        <w:rPr>
          <w:rFonts w:cs="Arial"/>
          <w:sz w:val="24"/>
        </w:rPr>
        <w:fldChar w:fldCharType="separate"/>
      </w:r>
      <w:r w:rsidR="003B224B" w:rsidRPr="003B224B">
        <w:rPr>
          <w:rFonts w:cs="Arial"/>
          <w:bCs/>
          <w:noProof/>
          <w:sz w:val="24"/>
        </w:rPr>
        <w:t>13</w:t>
      </w:r>
      <w:r w:rsidR="003B224B">
        <w:rPr>
          <w:rFonts w:cs="Arial"/>
          <w:noProof/>
          <w:sz w:val="24"/>
        </w:rPr>
        <w:t xml:space="preserve"> May 2016</w:t>
      </w:r>
      <w:r w:rsidRPr="009C5EE5">
        <w:rPr>
          <w:rFonts w:cs="Arial"/>
          <w:sz w:val="24"/>
        </w:rPr>
        <w:fldChar w:fldCharType="end"/>
      </w:r>
    </w:p>
    <w:p w:rsidR="004A0B3B" w:rsidRPr="009C5EE5" w:rsidRDefault="004A0B3B" w:rsidP="004A0B3B">
      <w:pPr>
        <w:rPr>
          <w:b/>
          <w:szCs w:val="22"/>
        </w:rPr>
      </w:pPr>
    </w:p>
    <w:p w:rsidR="004A0B3B" w:rsidRPr="009C5EE5" w:rsidRDefault="004A0B3B" w:rsidP="004A0B3B">
      <w:pPr>
        <w:pageBreakBefore/>
        <w:rPr>
          <w:rFonts w:cs="Arial"/>
          <w:b/>
          <w:sz w:val="32"/>
          <w:szCs w:val="32"/>
        </w:rPr>
      </w:pPr>
      <w:r w:rsidRPr="009C5EE5">
        <w:rPr>
          <w:rFonts w:cs="Arial"/>
          <w:b/>
          <w:sz w:val="32"/>
          <w:szCs w:val="32"/>
        </w:rPr>
        <w:lastRenderedPageBreak/>
        <w:t>About this compilation</w:t>
      </w:r>
    </w:p>
    <w:p w:rsidR="004A0B3B" w:rsidRPr="009C5EE5" w:rsidRDefault="004A0B3B" w:rsidP="004A0B3B">
      <w:pPr>
        <w:spacing w:before="240"/>
        <w:rPr>
          <w:rFonts w:cs="Arial"/>
        </w:rPr>
      </w:pPr>
      <w:r w:rsidRPr="009C5EE5">
        <w:rPr>
          <w:rFonts w:cs="Arial"/>
          <w:b/>
          <w:szCs w:val="22"/>
        </w:rPr>
        <w:t>This compilation</w:t>
      </w:r>
    </w:p>
    <w:p w:rsidR="004A0B3B" w:rsidRPr="009C5EE5" w:rsidRDefault="004A0B3B" w:rsidP="004A0B3B">
      <w:pPr>
        <w:spacing w:before="120" w:after="120"/>
        <w:rPr>
          <w:rFonts w:cs="Arial"/>
          <w:szCs w:val="22"/>
        </w:rPr>
      </w:pPr>
      <w:r w:rsidRPr="009C5EE5">
        <w:rPr>
          <w:rFonts w:cs="Arial"/>
          <w:szCs w:val="22"/>
        </w:rPr>
        <w:t xml:space="preserve">This is a compilation of the </w:t>
      </w:r>
      <w:r w:rsidRPr="009C5EE5">
        <w:rPr>
          <w:rFonts w:cs="Arial"/>
          <w:i/>
          <w:szCs w:val="22"/>
        </w:rPr>
        <w:fldChar w:fldCharType="begin"/>
      </w:r>
      <w:r w:rsidRPr="009C5EE5">
        <w:rPr>
          <w:rFonts w:cs="Arial"/>
          <w:i/>
          <w:szCs w:val="22"/>
        </w:rPr>
        <w:instrText xml:space="preserve"> STYLEREF  ShortT </w:instrText>
      </w:r>
      <w:r w:rsidRPr="009C5EE5">
        <w:rPr>
          <w:rFonts w:cs="Arial"/>
          <w:i/>
          <w:szCs w:val="22"/>
        </w:rPr>
        <w:fldChar w:fldCharType="separate"/>
      </w:r>
      <w:r w:rsidR="003B224B">
        <w:rPr>
          <w:rFonts w:cs="Arial"/>
          <w:i/>
          <w:noProof/>
          <w:szCs w:val="22"/>
        </w:rPr>
        <w:t>A New Tax System (Family Assistance) (Administration) Act 1999</w:t>
      </w:r>
      <w:r w:rsidRPr="009C5EE5">
        <w:rPr>
          <w:rFonts w:cs="Arial"/>
          <w:i/>
          <w:szCs w:val="22"/>
        </w:rPr>
        <w:fldChar w:fldCharType="end"/>
      </w:r>
      <w:r w:rsidRPr="009C5EE5">
        <w:rPr>
          <w:rFonts w:cs="Arial"/>
          <w:szCs w:val="22"/>
        </w:rPr>
        <w:t xml:space="preserve"> that shows the text of the law as amended and in force on </w:t>
      </w:r>
      <w:r w:rsidRPr="009C5EE5">
        <w:rPr>
          <w:rFonts w:cs="Arial"/>
          <w:szCs w:val="22"/>
        </w:rPr>
        <w:fldChar w:fldCharType="begin"/>
      </w:r>
      <w:r w:rsidRPr="009C5EE5">
        <w:rPr>
          <w:rFonts w:cs="Arial"/>
          <w:szCs w:val="22"/>
        </w:rPr>
        <w:instrText xml:space="preserve"> DOCPROPERTY StartDate \@ "d MMMM yyyy" </w:instrText>
      </w:r>
      <w:r w:rsidRPr="009C5EE5">
        <w:rPr>
          <w:rFonts w:cs="Arial"/>
          <w:szCs w:val="22"/>
        </w:rPr>
        <w:fldChar w:fldCharType="separate"/>
      </w:r>
      <w:r w:rsidR="003B224B">
        <w:rPr>
          <w:rFonts w:cs="Arial"/>
          <w:szCs w:val="22"/>
        </w:rPr>
        <w:t>6 May 2016</w:t>
      </w:r>
      <w:r w:rsidRPr="009C5EE5">
        <w:rPr>
          <w:rFonts w:cs="Arial"/>
          <w:szCs w:val="22"/>
        </w:rPr>
        <w:fldChar w:fldCharType="end"/>
      </w:r>
      <w:r w:rsidRPr="009C5EE5">
        <w:rPr>
          <w:rFonts w:cs="Arial"/>
          <w:szCs w:val="22"/>
        </w:rPr>
        <w:t xml:space="preserve"> (the </w:t>
      </w:r>
      <w:r w:rsidRPr="009C5EE5">
        <w:rPr>
          <w:rFonts w:cs="Arial"/>
          <w:b/>
          <w:i/>
          <w:szCs w:val="22"/>
        </w:rPr>
        <w:t>compilation date</w:t>
      </w:r>
      <w:r w:rsidRPr="009C5EE5">
        <w:rPr>
          <w:rFonts w:cs="Arial"/>
          <w:szCs w:val="22"/>
        </w:rPr>
        <w:t>).</w:t>
      </w:r>
    </w:p>
    <w:p w:rsidR="004A0B3B" w:rsidRPr="009C5EE5" w:rsidRDefault="004A0B3B" w:rsidP="004A0B3B">
      <w:pPr>
        <w:spacing w:after="120"/>
        <w:rPr>
          <w:rFonts w:cs="Arial"/>
          <w:szCs w:val="22"/>
        </w:rPr>
      </w:pPr>
      <w:r w:rsidRPr="009C5EE5">
        <w:rPr>
          <w:rFonts w:cs="Arial"/>
          <w:szCs w:val="22"/>
        </w:rPr>
        <w:t xml:space="preserve">The notes at the end of this compilation (the </w:t>
      </w:r>
      <w:r w:rsidRPr="009C5EE5">
        <w:rPr>
          <w:rFonts w:cs="Arial"/>
          <w:b/>
          <w:i/>
          <w:szCs w:val="22"/>
        </w:rPr>
        <w:t>endnotes</w:t>
      </w:r>
      <w:r w:rsidRPr="009C5EE5">
        <w:rPr>
          <w:rFonts w:cs="Arial"/>
          <w:szCs w:val="22"/>
        </w:rPr>
        <w:t>) include information about amending laws and the amendment history of provisions of the compiled law.</w:t>
      </w:r>
    </w:p>
    <w:p w:rsidR="004A0B3B" w:rsidRPr="009C5EE5" w:rsidRDefault="004A0B3B" w:rsidP="004A0B3B">
      <w:pPr>
        <w:tabs>
          <w:tab w:val="left" w:pos="5640"/>
        </w:tabs>
        <w:spacing w:before="120" w:after="120"/>
        <w:rPr>
          <w:rFonts w:cs="Arial"/>
          <w:b/>
          <w:szCs w:val="22"/>
        </w:rPr>
      </w:pPr>
      <w:r w:rsidRPr="009C5EE5">
        <w:rPr>
          <w:rFonts w:cs="Arial"/>
          <w:b/>
          <w:szCs w:val="22"/>
        </w:rPr>
        <w:t>Uncommenced amendments</w:t>
      </w:r>
    </w:p>
    <w:p w:rsidR="004A0B3B" w:rsidRPr="009C5EE5" w:rsidRDefault="004A0B3B" w:rsidP="004A0B3B">
      <w:pPr>
        <w:spacing w:after="120"/>
        <w:rPr>
          <w:rFonts w:cs="Arial"/>
          <w:szCs w:val="22"/>
        </w:rPr>
      </w:pPr>
      <w:r w:rsidRPr="009C5EE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9C5EE5" w:rsidRDefault="004A0B3B" w:rsidP="004A0B3B">
      <w:pPr>
        <w:spacing w:before="120" w:after="120"/>
        <w:rPr>
          <w:rFonts w:cs="Arial"/>
          <w:b/>
          <w:szCs w:val="22"/>
        </w:rPr>
      </w:pPr>
      <w:r w:rsidRPr="009C5EE5">
        <w:rPr>
          <w:rFonts w:cs="Arial"/>
          <w:b/>
          <w:szCs w:val="22"/>
        </w:rPr>
        <w:t>Application, saving and transitional provisions for provisions and amendments</w:t>
      </w:r>
    </w:p>
    <w:p w:rsidR="004A0B3B" w:rsidRPr="009C5EE5" w:rsidRDefault="004A0B3B" w:rsidP="004A0B3B">
      <w:pPr>
        <w:spacing w:after="120"/>
        <w:rPr>
          <w:rFonts w:cs="Arial"/>
          <w:szCs w:val="22"/>
        </w:rPr>
      </w:pPr>
      <w:r w:rsidRPr="009C5EE5">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9C5EE5" w:rsidRDefault="004A0B3B" w:rsidP="004A0B3B">
      <w:pPr>
        <w:spacing w:after="120"/>
        <w:rPr>
          <w:rFonts w:cs="Arial"/>
          <w:b/>
          <w:szCs w:val="22"/>
        </w:rPr>
      </w:pPr>
      <w:r w:rsidRPr="009C5EE5">
        <w:rPr>
          <w:rFonts w:cs="Arial"/>
          <w:b/>
          <w:szCs w:val="22"/>
        </w:rPr>
        <w:t>Editorial changes</w:t>
      </w:r>
    </w:p>
    <w:p w:rsidR="004A0B3B" w:rsidRPr="009C5EE5" w:rsidRDefault="004A0B3B" w:rsidP="004A0B3B">
      <w:pPr>
        <w:spacing w:after="120"/>
        <w:rPr>
          <w:rFonts w:cs="Arial"/>
          <w:szCs w:val="22"/>
        </w:rPr>
      </w:pPr>
      <w:r w:rsidRPr="009C5EE5">
        <w:rPr>
          <w:rFonts w:cs="Arial"/>
          <w:szCs w:val="22"/>
        </w:rPr>
        <w:t>For more information about any editorial changes made in this compilation, see the endnotes.</w:t>
      </w:r>
    </w:p>
    <w:p w:rsidR="004A0B3B" w:rsidRPr="009C5EE5" w:rsidRDefault="004A0B3B" w:rsidP="004A0B3B">
      <w:pPr>
        <w:spacing w:before="120" w:after="120"/>
        <w:rPr>
          <w:rFonts w:cs="Arial"/>
          <w:b/>
          <w:szCs w:val="22"/>
        </w:rPr>
      </w:pPr>
      <w:r w:rsidRPr="009C5EE5">
        <w:rPr>
          <w:rFonts w:cs="Arial"/>
          <w:b/>
          <w:szCs w:val="22"/>
        </w:rPr>
        <w:t>Modifications</w:t>
      </w:r>
    </w:p>
    <w:p w:rsidR="004A0B3B" w:rsidRPr="009C5EE5" w:rsidRDefault="004A0B3B" w:rsidP="004A0B3B">
      <w:pPr>
        <w:spacing w:after="120"/>
        <w:rPr>
          <w:rFonts w:cs="Arial"/>
          <w:szCs w:val="22"/>
        </w:rPr>
      </w:pPr>
      <w:r w:rsidRPr="009C5EE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9C5EE5" w:rsidRDefault="004A0B3B" w:rsidP="004A0B3B">
      <w:pPr>
        <w:spacing w:before="80" w:after="120"/>
        <w:rPr>
          <w:rFonts w:cs="Arial"/>
          <w:b/>
          <w:szCs w:val="22"/>
        </w:rPr>
      </w:pPr>
      <w:r w:rsidRPr="009C5EE5">
        <w:rPr>
          <w:rFonts w:cs="Arial"/>
          <w:b/>
          <w:szCs w:val="22"/>
        </w:rPr>
        <w:t>Self</w:t>
      </w:r>
      <w:r w:rsidR="009C5EE5">
        <w:rPr>
          <w:rFonts w:cs="Arial"/>
          <w:b/>
          <w:szCs w:val="22"/>
        </w:rPr>
        <w:noBreakHyphen/>
      </w:r>
      <w:r w:rsidRPr="009C5EE5">
        <w:rPr>
          <w:rFonts w:cs="Arial"/>
          <w:b/>
          <w:szCs w:val="22"/>
        </w:rPr>
        <w:t>repealing provisions</w:t>
      </w:r>
    </w:p>
    <w:p w:rsidR="004A0B3B" w:rsidRPr="009C5EE5" w:rsidRDefault="004A0B3B" w:rsidP="004A0B3B">
      <w:pPr>
        <w:spacing w:after="120"/>
        <w:rPr>
          <w:rFonts w:cs="Arial"/>
          <w:szCs w:val="22"/>
        </w:rPr>
      </w:pPr>
      <w:r w:rsidRPr="009C5EE5">
        <w:rPr>
          <w:rFonts w:cs="Arial"/>
          <w:szCs w:val="22"/>
        </w:rPr>
        <w:t>If a provision of the compiled law has been repealed in accordance with a provision of the law, details are included in the endnotes.</w:t>
      </w:r>
    </w:p>
    <w:p w:rsidR="004A0B3B" w:rsidRPr="009C5EE5" w:rsidRDefault="004A0B3B" w:rsidP="004A0B3B">
      <w:pPr>
        <w:pStyle w:val="Header"/>
        <w:tabs>
          <w:tab w:val="clear" w:pos="4150"/>
          <w:tab w:val="clear" w:pos="8307"/>
        </w:tabs>
      </w:pPr>
      <w:r w:rsidRPr="009C5EE5">
        <w:rPr>
          <w:rStyle w:val="CharChapNo"/>
        </w:rPr>
        <w:t xml:space="preserve"> </w:t>
      </w:r>
      <w:r w:rsidRPr="009C5EE5">
        <w:rPr>
          <w:rStyle w:val="CharChapText"/>
        </w:rPr>
        <w:t xml:space="preserve"> </w:t>
      </w:r>
    </w:p>
    <w:p w:rsidR="004A0B3B" w:rsidRPr="009C5EE5" w:rsidRDefault="004A0B3B" w:rsidP="004A0B3B">
      <w:pPr>
        <w:pStyle w:val="Header"/>
        <w:tabs>
          <w:tab w:val="clear" w:pos="4150"/>
          <w:tab w:val="clear" w:pos="8307"/>
        </w:tabs>
      </w:pPr>
      <w:r w:rsidRPr="009C5EE5">
        <w:rPr>
          <w:rStyle w:val="CharPartNo"/>
        </w:rPr>
        <w:t xml:space="preserve"> </w:t>
      </w:r>
      <w:r w:rsidRPr="009C5EE5">
        <w:rPr>
          <w:rStyle w:val="CharPartText"/>
        </w:rPr>
        <w:t xml:space="preserve"> </w:t>
      </w:r>
    </w:p>
    <w:p w:rsidR="004A0B3B" w:rsidRPr="009C5EE5" w:rsidRDefault="004A0B3B" w:rsidP="004A0B3B">
      <w:pPr>
        <w:pStyle w:val="Header"/>
        <w:tabs>
          <w:tab w:val="clear" w:pos="4150"/>
          <w:tab w:val="clear" w:pos="8307"/>
        </w:tabs>
      </w:pPr>
      <w:r w:rsidRPr="009C5EE5">
        <w:rPr>
          <w:rStyle w:val="CharDivNo"/>
        </w:rPr>
        <w:t xml:space="preserve"> </w:t>
      </w:r>
      <w:r w:rsidRPr="009C5EE5">
        <w:rPr>
          <w:rStyle w:val="CharDivText"/>
        </w:rPr>
        <w:t xml:space="preserve"> </w:t>
      </w:r>
    </w:p>
    <w:p w:rsidR="004A0B3B" w:rsidRPr="009C5EE5" w:rsidRDefault="004A0B3B" w:rsidP="004A0B3B">
      <w:pPr>
        <w:sectPr w:rsidR="004A0B3B" w:rsidRPr="009C5EE5" w:rsidSect="00F33C5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9C5EE5" w:rsidRDefault="00127CA2" w:rsidP="00753CFA">
      <w:pPr>
        <w:rPr>
          <w:sz w:val="36"/>
        </w:rPr>
      </w:pPr>
      <w:r w:rsidRPr="009C5EE5">
        <w:rPr>
          <w:sz w:val="36"/>
        </w:rPr>
        <w:lastRenderedPageBreak/>
        <w:t>Contents</w:t>
      </w:r>
    </w:p>
    <w:p w:rsidR="00191D49" w:rsidRDefault="00FB74AF">
      <w:pPr>
        <w:pStyle w:val="TOC2"/>
        <w:rPr>
          <w:rFonts w:asciiTheme="minorHAnsi" w:eastAsiaTheme="minorEastAsia" w:hAnsiTheme="minorHAnsi" w:cstheme="minorBidi"/>
          <w:b w:val="0"/>
          <w:noProof/>
          <w:kern w:val="0"/>
          <w:sz w:val="22"/>
          <w:szCs w:val="22"/>
        </w:rPr>
      </w:pPr>
      <w:r w:rsidRPr="009C5EE5">
        <w:fldChar w:fldCharType="begin"/>
      </w:r>
      <w:r w:rsidRPr="009C5EE5">
        <w:instrText xml:space="preserve"> TOC \o "1-9" </w:instrText>
      </w:r>
      <w:r w:rsidRPr="009C5EE5">
        <w:fldChar w:fldCharType="separate"/>
      </w:r>
      <w:r w:rsidR="00191D49">
        <w:rPr>
          <w:noProof/>
        </w:rPr>
        <w:t>Part 1—Preliminary</w:t>
      </w:r>
      <w:r w:rsidR="00191D49" w:rsidRPr="00191D49">
        <w:rPr>
          <w:b w:val="0"/>
          <w:noProof/>
          <w:sz w:val="18"/>
        </w:rPr>
        <w:tab/>
      </w:r>
      <w:r w:rsidR="00191D49" w:rsidRPr="00191D49">
        <w:rPr>
          <w:b w:val="0"/>
          <w:noProof/>
          <w:sz w:val="18"/>
        </w:rPr>
        <w:fldChar w:fldCharType="begin"/>
      </w:r>
      <w:r w:rsidR="00191D49" w:rsidRPr="00191D49">
        <w:rPr>
          <w:b w:val="0"/>
          <w:noProof/>
          <w:sz w:val="18"/>
        </w:rPr>
        <w:instrText xml:space="preserve"> PAGEREF _Toc450833984 \h </w:instrText>
      </w:r>
      <w:r w:rsidR="00191D49" w:rsidRPr="00191D49">
        <w:rPr>
          <w:b w:val="0"/>
          <w:noProof/>
          <w:sz w:val="18"/>
        </w:rPr>
      </w:r>
      <w:r w:rsidR="00191D49" w:rsidRPr="00191D49">
        <w:rPr>
          <w:b w:val="0"/>
          <w:noProof/>
          <w:sz w:val="18"/>
        </w:rPr>
        <w:fldChar w:fldCharType="separate"/>
      </w:r>
      <w:r w:rsidR="003B224B">
        <w:rPr>
          <w:b w:val="0"/>
          <w:noProof/>
          <w:sz w:val="18"/>
        </w:rPr>
        <w:t>1</w:t>
      </w:r>
      <w:r w:rsidR="00191D49"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w:t>
      </w:r>
      <w:r>
        <w:rPr>
          <w:noProof/>
        </w:rPr>
        <w:tab/>
        <w:t>Short title</w:t>
      </w:r>
      <w:r w:rsidRPr="00191D49">
        <w:rPr>
          <w:noProof/>
        </w:rPr>
        <w:tab/>
      </w:r>
      <w:r w:rsidRPr="00191D49">
        <w:rPr>
          <w:noProof/>
        </w:rPr>
        <w:fldChar w:fldCharType="begin"/>
      </w:r>
      <w:r w:rsidRPr="00191D49">
        <w:rPr>
          <w:noProof/>
        </w:rPr>
        <w:instrText xml:space="preserve"> PAGEREF _Toc450833985 \h </w:instrText>
      </w:r>
      <w:r w:rsidRPr="00191D49">
        <w:rPr>
          <w:noProof/>
        </w:rPr>
      </w:r>
      <w:r w:rsidRPr="00191D49">
        <w:rPr>
          <w:noProof/>
        </w:rPr>
        <w:fldChar w:fldCharType="separate"/>
      </w:r>
      <w:r w:rsidR="003B224B">
        <w:rPr>
          <w:noProof/>
        </w:rPr>
        <w:t>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w:t>
      </w:r>
      <w:r>
        <w:rPr>
          <w:noProof/>
        </w:rPr>
        <w:tab/>
        <w:t>Commencement</w:t>
      </w:r>
      <w:r w:rsidRPr="00191D49">
        <w:rPr>
          <w:noProof/>
        </w:rPr>
        <w:tab/>
      </w:r>
      <w:r w:rsidRPr="00191D49">
        <w:rPr>
          <w:noProof/>
        </w:rPr>
        <w:fldChar w:fldCharType="begin"/>
      </w:r>
      <w:r w:rsidRPr="00191D49">
        <w:rPr>
          <w:noProof/>
        </w:rPr>
        <w:instrText xml:space="preserve"> PAGEREF _Toc450833986 \h </w:instrText>
      </w:r>
      <w:r w:rsidRPr="00191D49">
        <w:rPr>
          <w:noProof/>
        </w:rPr>
      </w:r>
      <w:r w:rsidRPr="00191D49">
        <w:rPr>
          <w:noProof/>
        </w:rPr>
        <w:fldChar w:fldCharType="separate"/>
      </w:r>
      <w:r w:rsidR="003B224B">
        <w:rPr>
          <w:noProof/>
        </w:rPr>
        <w:t>1</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2—Interpretation</w:t>
      </w:r>
      <w:r w:rsidRPr="00191D49">
        <w:rPr>
          <w:b w:val="0"/>
          <w:noProof/>
          <w:sz w:val="18"/>
        </w:rPr>
        <w:tab/>
      </w:r>
      <w:r w:rsidRPr="00191D49">
        <w:rPr>
          <w:b w:val="0"/>
          <w:noProof/>
          <w:sz w:val="18"/>
        </w:rPr>
        <w:fldChar w:fldCharType="begin"/>
      </w:r>
      <w:r w:rsidRPr="00191D49">
        <w:rPr>
          <w:b w:val="0"/>
          <w:noProof/>
          <w:sz w:val="18"/>
        </w:rPr>
        <w:instrText xml:space="preserve"> PAGEREF _Toc450833987 \h </w:instrText>
      </w:r>
      <w:r w:rsidRPr="00191D49">
        <w:rPr>
          <w:b w:val="0"/>
          <w:noProof/>
          <w:sz w:val="18"/>
        </w:rPr>
      </w:r>
      <w:r w:rsidRPr="00191D49">
        <w:rPr>
          <w:b w:val="0"/>
          <w:noProof/>
          <w:sz w:val="18"/>
        </w:rPr>
        <w:fldChar w:fldCharType="separate"/>
      </w:r>
      <w:r w:rsidR="003B224B">
        <w:rPr>
          <w:b w:val="0"/>
          <w:noProof/>
          <w:sz w:val="18"/>
        </w:rPr>
        <w:t>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w:t>
      </w:r>
      <w:r>
        <w:rPr>
          <w:noProof/>
        </w:rPr>
        <w:tab/>
        <w:t>Definitions</w:t>
      </w:r>
      <w:r w:rsidRPr="00191D49">
        <w:rPr>
          <w:noProof/>
        </w:rPr>
        <w:tab/>
      </w:r>
      <w:r w:rsidRPr="00191D49">
        <w:rPr>
          <w:noProof/>
        </w:rPr>
        <w:fldChar w:fldCharType="begin"/>
      </w:r>
      <w:r w:rsidRPr="00191D49">
        <w:rPr>
          <w:noProof/>
        </w:rPr>
        <w:instrText xml:space="preserve"> PAGEREF _Toc450833988 \h </w:instrText>
      </w:r>
      <w:r w:rsidRPr="00191D49">
        <w:rPr>
          <w:noProof/>
        </w:rPr>
      </w:r>
      <w:r w:rsidRPr="00191D49">
        <w:rPr>
          <w:noProof/>
        </w:rPr>
        <w:fldChar w:fldCharType="separate"/>
      </w:r>
      <w:r w:rsidR="003B224B">
        <w:rPr>
          <w:noProof/>
        </w:rPr>
        <w:t>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75C12">
        <w:rPr>
          <w:i/>
          <w:noProof/>
        </w:rPr>
        <w:t>Criminal Code</w:t>
      </w:r>
      <w:r w:rsidRPr="00191D49">
        <w:rPr>
          <w:noProof/>
        </w:rPr>
        <w:tab/>
      </w:r>
      <w:r w:rsidRPr="00191D49">
        <w:rPr>
          <w:noProof/>
        </w:rPr>
        <w:fldChar w:fldCharType="begin"/>
      </w:r>
      <w:r w:rsidRPr="00191D49">
        <w:rPr>
          <w:noProof/>
        </w:rPr>
        <w:instrText xml:space="preserve"> PAGEREF _Toc450833989 \h </w:instrText>
      </w:r>
      <w:r w:rsidRPr="00191D49">
        <w:rPr>
          <w:noProof/>
        </w:rPr>
      </w:r>
      <w:r w:rsidRPr="00191D49">
        <w:rPr>
          <w:noProof/>
        </w:rPr>
        <w:fldChar w:fldCharType="separate"/>
      </w:r>
      <w:r w:rsidR="003B224B">
        <w:rPr>
          <w:noProof/>
        </w:rPr>
        <w:t>15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191D49">
        <w:rPr>
          <w:noProof/>
        </w:rPr>
        <w:tab/>
      </w:r>
      <w:r w:rsidRPr="00191D49">
        <w:rPr>
          <w:noProof/>
        </w:rPr>
        <w:fldChar w:fldCharType="begin"/>
      </w:r>
      <w:r w:rsidRPr="00191D49">
        <w:rPr>
          <w:noProof/>
        </w:rPr>
        <w:instrText xml:space="preserve"> PAGEREF _Toc450833990 \h </w:instrText>
      </w:r>
      <w:r w:rsidRPr="00191D49">
        <w:rPr>
          <w:noProof/>
        </w:rPr>
      </w:r>
      <w:r w:rsidRPr="00191D49">
        <w:rPr>
          <w:noProof/>
        </w:rPr>
        <w:fldChar w:fldCharType="separate"/>
      </w:r>
      <w:r w:rsidR="003B224B">
        <w:rPr>
          <w:noProof/>
        </w:rPr>
        <w:t>15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191D49">
        <w:rPr>
          <w:noProof/>
        </w:rPr>
        <w:tab/>
      </w:r>
      <w:r w:rsidRPr="00191D49">
        <w:rPr>
          <w:noProof/>
        </w:rPr>
        <w:fldChar w:fldCharType="begin"/>
      </w:r>
      <w:r w:rsidRPr="00191D49">
        <w:rPr>
          <w:noProof/>
        </w:rPr>
        <w:instrText xml:space="preserve"> PAGEREF _Toc450833991 \h </w:instrText>
      </w:r>
      <w:r w:rsidRPr="00191D49">
        <w:rPr>
          <w:noProof/>
        </w:rPr>
      </w:r>
      <w:r w:rsidRPr="00191D49">
        <w:rPr>
          <w:noProof/>
        </w:rPr>
        <w:fldChar w:fldCharType="separate"/>
      </w:r>
      <w:r w:rsidR="003B224B">
        <w:rPr>
          <w:noProof/>
        </w:rPr>
        <w:t>15</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3—Payment of family assistance</w:t>
      </w:r>
      <w:r w:rsidRPr="00191D49">
        <w:rPr>
          <w:b w:val="0"/>
          <w:noProof/>
          <w:sz w:val="18"/>
        </w:rPr>
        <w:tab/>
      </w:r>
      <w:r w:rsidRPr="00191D49">
        <w:rPr>
          <w:b w:val="0"/>
          <w:noProof/>
          <w:sz w:val="18"/>
        </w:rPr>
        <w:fldChar w:fldCharType="begin"/>
      </w:r>
      <w:r w:rsidRPr="00191D49">
        <w:rPr>
          <w:b w:val="0"/>
          <w:noProof/>
          <w:sz w:val="18"/>
        </w:rPr>
        <w:instrText xml:space="preserve"> PAGEREF _Toc450833992 \h </w:instrText>
      </w:r>
      <w:r w:rsidRPr="00191D49">
        <w:rPr>
          <w:b w:val="0"/>
          <w:noProof/>
          <w:sz w:val="18"/>
        </w:rPr>
      </w:r>
      <w:r w:rsidRPr="00191D49">
        <w:rPr>
          <w:b w:val="0"/>
          <w:noProof/>
          <w:sz w:val="18"/>
        </w:rPr>
        <w:fldChar w:fldCharType="separate"/>
      </w:r>
      <w:r w:rsidR="003B224B">
        <w:rPr>
          <w:b w:val="0"/>
          <w:noProof/>
          <w:sz w:val="18"/>
        </w:rPr>
        <w:t>17</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1—Family tax benefit</w:t>
      </w:r>
      <w:r w:rsidRPr="00191D49">
        <w:rPr>
          <w:b w:val="0"/>
          <w:noProof/>
          <w:sz w:val="18"/>
        </w:rPr>
        <w:tab/>
      </w:r>
      <w:r w:rsidRPr="00191D49">
        <w:rPr>
          <w:b w:val="0"/>
          <w:noProof/>
          <w:sz w:val="18"/>
        </w:rPr>
        <w:fldChar w:fldCharType="begin"/>
      </w:r>
      <w:r w:rsidRPr="00191D49">
        <w:rPr>
          <w:b w:val="0"/>
          <w:noProof/>
          <w:sz w:val="18"/>
        </w:rPr>
        <w:instrText xml:space="preserve"> PAGEREF _Toc450833993 \h </w:instrText>
      </w:r>
      <w:r w:rsidRPr="00191D49">
        <w:rPr>
          <w:b w:val="0"/>
          <w:noProof/>
          <w:sz w:val="18"/>
        </w:rPr>
      </w:r>
      <w:r w:rsidRPr="00191D49">
        <w:rPr>
          <w:b w:val="0"/>
          <w:noProof/>
          <w:sz w:val="18"/>
        </w:rPr>
        <w:fldChar w:fldCharType="separate"/>
      </w:r>
      <w:r w:rsidR="003B224B">
        <w:rPr>
          <w:b w:val="0"/>
          <w:noProof/>
          <w:sz w:val="18"/>
        </w:rPr>
        <w:t>17</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A—Making claims</w:t>
      </w:r>
      <w:r w:rsidRPr="00191D49">
        <w:rPr>
          <w:b w:val="0"/>
          <w:noProof/>
          <w:sz w:val="18"/>
        </w:rPr>
        <w:tab/>
      </w:r>
      <w:r w:rsidRPr="00191D49">
        <w:rPr>
          <w:b w:val="0"/>
          <w:noProof/>
          <w:sz w:val="18"/>
        </w:rPr>
        <w:fldChar w:fldCharType="begin"/>
      </w:r>
      <w:r w:rsidRPr="00191D49">
        <w:rPr>
          <w:b w:val="0"/>
          <w:noProof/>
          <w:sz w:val="18"/>
        </w:rPr>
        <w:instrText xml:space="preserve"> PAGEREF _Toc450833994 \h </w:instrText>
      </w:r>
      <w:r w:rsidRPr="00191D49">
        <w:rPr>
          <w:b w:val="0"/>
          <w:noProof/>
          <w:sz w:val="18"/>
        </w:rPr>
      </w:r>
      <w:r w:rsidRPr="00191D49">
        <w:rPr>
          <w:b w:val="0"/>
          <w:noProof/>
          <w:sz w:val="18"/>
        </w:rPr>
        <w:fldChar w:fldCharType="separate"/>
      </w:r>
      <w:r w:rsidR="003B224B">
        <w:rPr>
          <w:b w:val="0"/>
          <w:noProof/>
          <w:sz w:val="18"/>
        </w:rPr>
        <w:t>17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w:t>
      </w:r>
      <w:r>
        <w:rPr>
          <w:noProof/>
        </w:rPr>
        <w:tab/>
        <w:t>Need for a claim</w:t>
      </w:r>
      <w:r w:rsidRPr="00191D49">
        <w:rPr>
          <w:noProof/>
        </w:rPr>
        <w:tab/>
      </w:r>
      <w:r w:rsidRPr="00191D49">
        <w:rPr>
          <w:noProof/>
        </w:rPr>
        <w:fldChar w:fldCharType="begin"/>
      </w:r>
      <w:r w:rsidRPr="00191D49">
        <w:rPr>
          <w:noProof/>
        </w:rPr>
        <w:instrText xml:space="preserve"> PAGEREF _Toc450833995 \h </w:instrText>
      </w:r>
      <w:r w:rsidRPr="00191D49">
        <w:rPr>
          <w:noProof/>
        </w:rPr>
      </w:r>
      <w:r w:rsidRPr="00191D49">
        <w:rPr>
          <w:noProof/>
        </w:rPr>
        <w:fldChar w:fldCharType="separate"/>
      </w:r>
      <w:r w:rsidR="003B224B">
        <w:rPr>
          <w:noProof/>
        </w:rPr>
        <w:t>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w:t>
      </w:r>
      <w:r>
        <w:rPr>
          <w:noProof/>
        </w:rPr>
        <w:tab/>
        <w:t>Who can claim</w:t>
      </w:r>
      <w:r w:rsidRPr="00191D49">
        <w:rPr>
          <w:noProof/>
        </w:rPr>
        <w:tab/>
      </w:r>
      <w:r w:rsidRPr="00191D49">
        <w:rPr>
          <w:noProof/>
        </w:rPr>
        <w:fldChar w:fldCharType="begin"/>
      </w:r>
      <w:r w:rsidRPr="00191D49">
        <w:rPr>
          <w:noProof/>
        </w:rPr>
        <w:instrText xml:space="preserve"> PAGEREF _Toc450833996 \h </w:instrText>
      </w:r>
      <w:r w:rsidRPr="00191D49">
        <w:rPr>
          <w:noProof/>
        </w:rPr>
      </w:r>
      <w:r w:rsidRPr="00191D49">
        <w:rPr>
          <w:noProof/>
        </w:rPr>
        <w:fldChar w:fldCharType="separate"/>
      </w:r>
      <w:r w:rsidR="003B224B">
        <w:rPr>
          <w:noProof/>
        </w:rPr>
        <w:t>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w:t>
      </w:r>
      <w:r>
        <w:rPr>
          <w:noProof/>
        </w:rPr>
        <w:tab/>
        <w:t>How to claim</w:t>
      </w:r>
      <w:r w:rsidRPr="00191D49">
        <w:rPr>
          <w:noProof/>
        </w:rPr>
        <w:tab/>
      </w:r>
      <w:r w:rsidRPr="00191D49">
        <w:rPr>
          <w:noProof/>
        </w:rPr>
        <w:fldChar w:fldCharType="begin"/>
      </w:r>
      <w:r w:rsidRPr="00191D49">
        <w:rPr>
          <w:noProof/>
        </w:rPr>
        <w:instrText xml:space="preserve"> PAGEREF _Toc450833997 \h </w:instrText>
      </w:r>
      <w:r w:rsidRPr="00191D49">
        <w:rPr>
          <w:noProof/>
        </w:rPr>
      </w:r>
      <w:r w:rsidRPr="00191D49">
        <w:rPr>
          <w:noProof/>
        </w:rPr>
        <w:fldChar w:fldCharType="separate"/>
      </w:r>
      <w:r w:rsidR="003B224B">
        <w:rPr>
          <w:noProof/>
        </w:rPr>
        <w:t>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191D49">
        <w:rPr>
          <w:noProof/>
        </w:rPr>
        <w:tab/>
      </w:r>
      <w:r w:rsidRPr="00191D49">
        <w:rPr>
          <w:noProof/>
        </w:rPr>
        <w:fldChar w:fldCharType="begin"/>
      </w:r>
      <w:r w:rsidRPr="00191D49">
        <w:rPr>
          <w:noProof/>
        </w:rPr>
        <w:instrText xml:space="preserve"> PAGEREF _Toc450833998 \h </w:instrText>
      </w:r>
      <w:r w:rsidRPr="00191D49">
        <w:rPr>
          <w:noProof/>
        </w:rPr>
      </w:r>
      <w:r w:rsidRPr="00191D49">
        <w:rPr>
          <w:noProof/>
        </w:rPr>
        <w:fldChar w:fldCharType="separate"/>
      </w:r>
      <w:r w:rsidR="003B224B">
        <w:rPr>
          <w:noProof/>
        </w:rPr>
        <w:t>18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75C12">
        <w:rPr>
          <w:noProof/>
          <w:snapToGrid w:val="0"/>
          <w:lang w:eastAsia="en-US"/>
        </w:rPr>
        <w:t>claims for family tax benefit by instalment or for a past period</w:t>
      </w:r>
      <w:r>
        <w:rPr>
          <w:noProof/>
        </w:rPr>
        <w:t xml:space="preserve"> to be effective</w:t>
      </w:r>
      <w:r w:rsidRPr="00191D49">
        <w:rPr>
          <w:noProof/>
        </w:rPr>
        <w:tab/>
      </w:r>
      <w:r w:rsidRPr="00191D49">
        <w:rPr>
          <w:noProof/>
        </w:rPr>
        <w:fldChar w:fldCharType="begin"/>
      </w:r>
      <w:r w:rsidRPr="00191D49">
        <w:rPr>
          <w:noProof/>
        </w:rPr>
        <w:instrText xml:space="preserve"> PAGEREF _Toc450833999 \h </w:instrText>
      </w:r>
      <w:r w:rsidRPr="00191D49">
        <w:rPr>
          <w:noProof/>
        </w:rPr>
      </w:r>
      <w:r w:rsidRPr="00191D49">
        <w:rPr>
          <w:noProof/>
        </w:rPr>
        <w:fldChar w:fldCharType="separate"/>
      </w:r>
      <w:r w:rsidR="003B224B">
        <w:rPr>
          <w:noProof/>
        </w:rPr>
        <w:t>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75C12">
        <w:rPr>
          <w:noProof/>
          <w:snapToGrid w:val="0"/>
          <w:lang w:eastAsia="en-US"/>
        </w:rPr>
        <w:t>Tax file number requirement to be satisfied for claim in substitution because of the death of another individual to be effective</w:t>
      </w:r>
      <w:r w:rsidRPr="00191D49">
        <w:rPr>
          <w:noProof/>
        </w:rPr>
        <w:tab/>
      </w:r>
      <w:r w:rsidRPr="00191D49">
        <w:rPr>
          <w:noProof/>
        </w:rPr>
        <w:fldChar w:fldCharType="begin"/>
      </w:r>
      <w:r w:rsidRPr="00191D49">
        <w:rPr>
          <w:noProof/>
        </w:rPr>
        <w:instrText xml:space="preserve"> PAGEREF _Toc450834000 \h </w:instrText>
      </w:r>
      <w:r w:rsidRPr="00191D49">
        <w:rPr>
          <w:noProof/>
        </w:rPr>
      </w:r>
      <w:r w:rsidRPr="00191D49">
        <w:rPr>
          <w:noProof/>
        </w:rPr>
        <w:fldChar w:fldCharType="separate"/>
      </w:r>
      <w:r w:rsidR="003B224B">
        <w:rPr>
          <w:noProof/>
        </w:rPr>
        <w:t>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191D49">
        <w:rPr>
          <w:noProof/>
        </w:rPr>
        <w:tab/>
      </w:r>
      <w:r w:rsidRPr="00191D49">
        <w:rPr>
          <w:noProof/>
        </w:rPr>
        <w:fldChar w:fldCharType="begin"/>
      </w:r>
      <w:r w:rsidRPr="00191D49">
        <w:rPr>
          <w:noProof/>
        </w:rPr>
        <w:instrText xml:space="preserve"> PAGEREF _Toc450834001 \h </w:instrText>
      </w:r>
      <w:r w:rsidRPr="00191D49">
        <w:rPr>
          <w:noProof/>
        </w:rPr>
      </w:r>
      <w:r w:rsidRPr="00191D49">
        <w:rPr>
          <w:noProof/>
        </w:rPr>
        <w:fldChar w:fldCharType="separate"/>
      </w:r>
      <w:r w:rsidR="003B224B">
        <w:rPr>
          <w:noProof/>
        </w:rPr>
        <w:t>22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191D49">
        <w:rPr>
          <w:noProof/>
        </w:rPr>
        <w:tab/>
      </w:r>
      <w:r w:rsidRPr="00191D49">
        <w:rPr>
          <w:noProof/>
        </w:rPr>
        <w:fldChar w:fldCharType="begin"/>
      </w:r>
      <w:r w:rsidRPr="00191D49">
        <w:rPr>
          <w:noProof/>
        </w:rPr>
        <w:instrText xml:space="preserve"> PAGEREF _Toc450834002 \h </w:instrText>
      </w:r>
      <w:r w:rsidRPr="00191D49">
        <w:rPr>
          <w:noProof/>
        </w:rPr>
      </w:r>
      <w:r w:rsidRPr="00191D49">
        <w:rPr>
          <w:noProof/>
        </w:rPr>
        <w:fldChar w:fldCharType="separate"/>
      </w:r>
      <w:r w:rsidR="003B224B">
        <w:rPr>
          <w:noProof/>
        </w:rPr>
        <w:t>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191D49">
        <w:rPr>
          <w:noProof/>
        </w:rPr>
        <w:tab/>
      </w:r>
      <w:r w:rsidRPr="00191D49">
        <w:rPr>
          <w:noProof/>
        </w:rPr>
        <w:fldChar w:fldCharType="begin"/>
      </w:r>
      <w:r w:rsidRPr="00191D49">
        <w:rPr>
          <w:noProof/>
        </w:rPr>
        <w:instrText xml:space="preserve"> PAGEREF _Toc450834003 \h </w:instrText>
      </w:r>
      <w:r w:rsidRPr="00191D49">
        <w:rPr>
          <w:noProof/>
        </w:rPr>
      </w:r>
      <w:r w:rsidRPr="00191D49">
        <w:rPr>
          <w:noProof/>
        </w:rPr>
        <w:fldChar w:fldCharType="separate"/>
      </w:r>
      <w:r w:rsidR="003B224B">
        <w:rPr>
          <w:noProof/>
        </w:rPr>
        <w:t>25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191D49">
        <w:rPr>
          <w:noProof/>
        </w:rPr>
        <w:tab/>
      </w:r>
      <w:r w:rsidRPr="00191D49">
        <w:rPr>
          <w:noProof/>
        </w:rPr>
        <w:fldChar w:fldCharType="begin"/>
      </w:r>
      <w:r w:rsidRPr="00191D49">
        <w:rPr>
          <w:noProof/>
        </w:rPr>
        <w:instrText xml:space="preserve"> PAGEREF _Toc450834004 \h </w:instrText>
      </w:r>
      <w:r w:rsidRPr="00191D49">
        <w:rPr>
          <w:noProof/>
        </w:rPr>
      </w:r>
      <w:r w:rsidRPr="00191D49">
        <w:rPr>
          <w:noProof/>
        </w:rPr>
        <w:fldChar w:fldCharType="separate"/>
      </w:r>
      <w:r w:rsidR="003B224B">
        <w:rPr>
          <w:noProof/>
        </w:rPr>
        <w:t>26</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B—Determination of claims etc.</w:t>
      </w:r>
      <w:r w:rsidRPr="00191D49">
        <w:rPr>
          <w:b w:val="0"/>
          <w:noProof/>
          <w:sz w:val="18"/>
        </w:rPr>
        <w:tab/>
      </w:r>
      <w:r w:rsidRPr="00191D49">
        <w:rPr>
          <w:b w:val="0"/>
          <w:noProof/>
          <w:sz w:val="18"/>
        </w:rPr>
        <w:fldChar w:fldCharType="begin"/>
      </w:r>
      <w:r w:rsidRPr="00191D49">
        <w:rPr>
          <w:b w:val="0"/>
          <w:noProof/>
          <w:sz w:val="18"/>
        </w:rPr>
        <w:instrText xml:space="preserve"> PAGEREF _Toc450834005 \h </w:instrText>
      </w:r>
      <w:r w:rsidRPr="00191D49">
        <w:rPr>
          <w:b w:val="0"/>
          <w:noProof/>
          <w:sz w:val="18"/>
        </w:rPr>
      </w:r>
      <w:r w:rsidRPr="00191D49">
        <w:rPr>
          <w:b w:val="0"/>
          <w:noProof/>
          <w:sz w:val="18"/>
        </w:rPr>
        <w:fldChar w:fldCharType="separate"/>
      </w:r>
      <w:r w:rsidR="003B224B">
        <w:rPr>
          <w:b w:val="0"/>
          <w:noProof/>
          <w:sz w:val="18"/>
        </w:rPr>
        <w:t>26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191D49">
        <w:rPr>
          <w:noProof/>
        </w:rPr>
        <w:tab/>
      </w:r>
      <w:r w:rsidRPr="00191D49">
        <w:rPr>
          <w:noProof/>
        </w:rPr>
        <w:fldChar w:fldCharType="begin"/>
      </w:r>
      <w:r w:rsidRPr="00191D49">
        <w:rPr>
          <w:noProof/>
        </w:rPr>
        <w:instrText xml:space="preserve"> PAGEREF _Toc450834006 \h </w:instrText>
      </w:r>
      <w:r w:rsidRPr="00191D49">
        <w:rPr>
          <w:noProof/>
        </w:rPr>
      </w:r>
      <w:r w:rsidRPr="00191D49">
        <w:rPr>
          <w:noProof/>
        </w:rPr>
        <w:fldChar w:fldCharType="separate"/>
      </w:r>
      <w:r w:rsidR="003B224B">
        <w:rPr>
          <w:noProof/>
        </w:rPr>
        <w:t>26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191D49">
        <w:rPr>
          <w:noProof/>
        </w:rPr>
        <w:tab/>
      </w:r>
      <w:r w:rsidRPr="00191D49">
        <w:rPr>
          <w:noProof/>
        </w:rPr>
        <w:fldChar w:fldCharType="begin"/>
      </w:r>
      <w:r w:rsidRPr="00191D49">
        <w:rPr>
          <w:noProof/>
        </w:rPr>
        <w:instrText xml:space="preserve"> PAGEREF _Toc450834007 \h </w:instrText>
      </w:r>
      <w:r w:rsidRPr="00191D49">
        <w:rPr>
          <w:noProof/>
        </w:rPr>
      </w:r>
      <w:r w:rsidRPr="00191D49">
        <w:rPr>
          <w:noProof/>
        </w:rPr>
        <w:fldChar w:fldCharType="separate"/>
      </w:r>
      <w:r w:rsidR="003B224B">
        <w:rPr>
          <w:noProof/>
        </w:rPr>
        <w:t>26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191D49">
        <w:rPr>
          <w:noProof/>
        </w:rPr>
        <w:tab/>
      </w:r>
      <w:r w:rsidRPr="00191D49">
        <w:rPr>
          <w:noProof/>
        </w:rPr>
        <w:fldChar w:fldCharType="begin"/>
      </w:r>
      <w:r w:rsidRPr="00191D49">
        <w:rPr>
          <w:noProof/>
        </w:rPr>
        <w:instrText xml:space="preserve"> PAGEREF _Toc450834008 \h </w:instrText>
      </w:r>
      <w:r w:rsidRPr="00191D49">
        <w:rPr>
          <w:noProof/>
        </w:rPr>
      </w:r>
      <w:r w:rsidRPr="00191D49">
        <w:rPr>
          <w:noProof/>
        </w:rPr>
        <w:fldChar w:fldCharType="separate"/>
      </w:r>
      <w:r w:rsidR="003B224B">
        <w:rPr>
          <w:noProof/>
        </w:rPr>
        <w:t>27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191D49">
        <w:rPr>
          <w:noProof/>
        </w:rPr>
        <w:tab/>
      </w:r>
      <w:r w:rsidRPr="00191D49">
        <w:rPr>
          <w:noProof/>
        </w:rPr>
        <w:fldChar w:fldCharType="begin"/>
      </w:r>
      <w:r w:rsidRPr="00191D49">
        <w:rPr>
          <w:noProof/>
        </w:rPr>
        <w:instrText xml:space="preserve"> PAGEREF _Toc450834009 \h </w:instrText>
      </w:r>
      <w:r w:rsidRPr="00191D49">
        <w:rPr>
          <w:noProof/>
        </w:rPr>
      </w:r>
      <w:r w:rsidRPr="00191D49">
        <w:rPr>
          <w:noProof/>
        </w:rPr>
        <w:fldChar w:fldCharType="separate"/>
      </w:r>
      <w:r w:rsidR="003B224B">
        <w:rPr>
          <w:noProof/>
        </w:rPr>
        <w:t>29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191D49">
        <w:rPr>
          <w:noProof/>
        </w:rPr>
        <w:tab/>
      </w:r>
      <w:r w:rsidRPr="00191D49">
        <w:rPr>
          <w:noProof/>
        </w:rPr>
        <w:fldChar w:fldCharType="begin"/>
      </w:r>
      <w:r w:rsidRPr="00191D49">
        <w:rPr>
          <w:noProof/>
        </w:rPr>
        <w:instrText xml:space="preserve"> PAGEREF _Toc450834010 \h </w:instrText>
      </w:r>
      <w:r w:rsidRPr="00191D49">
        <w:rPr>
          <w:noProof/>
        </w:rPr>
      </w:r>
      <w:r w:rsidRPr="00191D49">
        <w:rPr>
          <w:noProof/>
        </w:rPr>
        <w:fldChar w:fldCharType="separate"/>
      </w:r>
      <w:r w:rsidR="003B224B">
        <w:rPr>
          <w:noProof/>
        </w:rPr>
        <w:t>30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191D49">
        <w:rPr>
          <w:noProof/>
        </w:rPr>
        <w:tab/>
      </w:r>
      <w:r w:rsidRPr="00191D49">
        <w:rPr>
          <w:noProof/>
        </w:rPr>
        <w:fldChar w:fldCharType="begin"/>
      </w:r>
      <w:r w:rsidRPr="00191D49">
        <w:rPr>
          <w:noProof/>
        </w:rPr>
        <w:instrText xml:space="preserve"> PAGEREF _Toc450834011 \h </w:instrText>
      </w:r>
      <w:r w:rsidRPr="00191D49">
        <w:rPr>
          <w:noProof/>
        </w:rPr>
      </w:r>
      <w:r w:rsidRPr="00191D49">
        <w:rPr>
          <w:noProof/>
        </w:rPr>
        <w:fldChar w:fldCharType="separate"/>
      </w:r>
      <w:r w:rsidR="003B224B">
        <w:rPr>
          <w:noProof/>
        </w:rPr>
        <w:t>30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191D49">
        <w:rPr>
          <w:noProof/>
        </w:rPr>
        <w:tab/>
      </w:r>
      <w:r w:rsidRPr="00191D49">
        <w:rPr>
          <w:noProof/>
        </w:rPr>
        <w:fldChar w:fldCharType="begin"/>
      </w:r>
      <w:r w:rsidRPr="00191D49">
        <w:rPr>
          <w:noProof/>
        </w:rPr>
        <w:instrText xml:space="preserve"> PAGEREF _Toc450834012 \h </w:instrText>
      </w:r>
      <w:r w:rsidRPr="00191D49">
        <w:rPr>
          <w:noProof/>
        </w:rPr>
      </w:r>
      <w:r w:rsidRPr="00191D49">
        <w:rPr>
          <w:noProof/>
        </w:rPr>
        <w:fldChar w:fldCharType="separate"/>
      </w:r>
      <w:r w:rsidR="003B224B">
        <w:rPr>
          <w:noProof/>
        </w:rPr>
        <w:t>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191D49">
        <w:rPr>
          <w:noProof/>
        </w:rPr>
        <w:tab/>
      </w:r>
      <w:r w:rsidRPr="00191D49">
        <w:rPr>
          <w:noProof/>
        </w:rPr>
        <w:fldChar w:fldCharType="begin"/>
      </w:r>
      <w:r w:rsidRPr="00191D49">
        <w:rPr>
          <w:noProof/>
        </w:rPr>
        <w:instrText xml:space="preserve"> PAGEREF _Toc450834013 \h </w:instrText>
      </w:r>
      <w:r w:rsidRPr="00191D49">
        <w:rPr>
          <w:noProof/>
        </w:rPr>
      </w:r>
      <w:r w:rsidRPr="00191D49">
        <w:rPr>
          <w:noProof/>
        </w:rPr>
        <w:fldChar w:fldCharType="separate"/>
      </w:r>
      <w:r w:rsidR="003B224B">
        <w:rPr>
          <w:noProof/>
        </w:rPr>
        <w:t>32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191D49">
        <w:rPr>
          <w:noProof/>
        </w:rPr>
        <w:tab/>
      </w:r>
      <w:r w:rsidRPr="00191D49">
        <w:rPr>
          <w:noProof/>
        </w:rPr>
        <w:fldChar w:fldCharType="begin"/>
      </w:r>
      <w:r w:rsidRPr="00191D49">
        <w:rPr>
          <w:noProof/>
        </w:rPr>
        <w:instrText xml:space="preserve"> PAGEREF _Toc450834014 \h </w:instrText>
      </w:r>
      <w:r w:rsidRPr="00191D49">
        <w:rPr>
          <w:noProof/>
        </w:rPr>
      </w:r>
      <w:r w:rsidRPr="00191D49">
        <w:rPr>
          <w:noProof/>
        </w:rPr>
        <w:fldChar w:fldCharType="separate"/>
      </w:r>
      <w:r w:rsidR="003B224B">
        <w:rPr>
          <w:noProof/>
        </w:rPr>
        <w:t>33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191D49">
        <w:rPr>
          <w:noProof/>
        </w:rPr>
        <w:tab/>
      </w:r>
      <w:r w:rsidRPr="00191D49">
        <w:rPr>
          <w:noProof/>
        </w:rPr>
        <w:fldChar w:fldCharType="begin"/>
      </w:r>
      <w:r w:rsidRPr="00191D49">
        <w:rPr>
          <w:noProof/>
        </w:rPr>
        <w:instrText xml:space="preserve"> PAGEREF _Toc450834015 \h </w:instrText>
      </w:r>
      <w:r w:rsidRPr="00191D49">
        <w:rPr>
          <w:noProof/>
        </w:rPr>
      </w:r>
      <w:r w:rsidRPr="00191D49">
        <w:rPr>
          <w:noProof/>
        </w:rPr>
        <w:fldChar w:fldCharType="separate"/>
      </w:r>
      <w:r w:rsidR="003B224B">
        <w:rPr>
          <w:noProof/>
        </w:rPr>
        <w:t>33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191D49">
        <w:rPr>
          <w:noProof/>
        </w:rPr>
        <w:tab/>
      </w:r>
      <w:r w:rsidRPr="00191D49">
        <w:rPr>
          <w:noProof/>
        </w:rPr>
        <w:fldChar w:fldCharType="begin"/>
      </w:r>
      <w:r w:rsidRPr="00191D49">
        <w:rPr>
          <w:noProof/>
        </w:rPr>
        <w:instrText xml:space="preserve"> PAGEREF _Toc450834016 \h </w:instrText>
      </w:r>
      <w:r w:rsidRPr="00191D49">
        <w:rPr>
          <w:noProof/>
        </w:rPr>
      </w:r>
      <w:r w:rsidRPr="00191D49">
        <w:rPr>
          <w:noProof/>
        </w:rPr>
        <w:fldChar w:fldCharType="separate"/>
      </w:r>
      <w:r w:rsidR="003B224B">
        <w:rPr>
          <w:noProof/>
        </w:rPr>
        <w:t>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191D49">
        <w:rPr>
          <w:noProof/>
        </w:rPr>
        <w:tab/>
      </w:r>
      <w:r w:rsidRPr="00191D49">
        <w:rPr>
          <w:noProof/>
        </w:rPr>
        <w:fldChar w:fldCharType="begin"/>
      </w:r>
      <w:r w:rsidRPr="00191D49">
        <w:rPr>
          <w:noProof/>
        </w:rPr>
        <w:instrText xml:space="preserve"> PAGEREF _Toc450834017 \h </w:instrText>
      </w:r>
      <w:r w:rsidRPr="00191D49">
        <w:rPr>
          <w:noProof/>
        </w:rPr>
      </w:r>
      <w:r w:rsidRPr="00191D49">
        <w:rPr>
          <w:noProof/>
        </w:rPr>
        <w:fldChar w:fldCharType="separate"/>
      </w:r>
      <w:r w:rsidR="003B224B">
        <w:rPr>
          <w:noProof/>
        </w:rPr>
        <w:t>35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191D49">
        <w:rPr>
          <w:noProof/>
        </w:rPr>
        <w:tab/>
      </w:r>
      <w:r w:rsidRPr="00191D49">
        <w:rPr>
          <w:noProof/>
        </w:rPr>
        <w:fldChar w:fldCharType="begin"/>
      </w:r>
      <w:r w:rsidRPr="00191D49">
        <w:rPr>
          <w:noProof/>
        </w:rPr>
        <w:instrText xml:space="preserve"> PAGEREF _Toc450834018 \h </w:instrText>
      </w:r>
      <w:r w:rsidRPr="00191D49">
        <w:rPr>
          <w:noProof/>
        </w:rPr>
      </w:r>
      <w:r w:rsidRPr="00191D49">
        <w:rPr>
          <w:noProof/>
        </w:rPr>
        <w:fldChar w:fldCharType="separate"/>
      </w:r>
      <w:r w:rsidR="003B224B">
        <w:rPr>
          <w:noProof/>
        </w:rPr>
        <w:t>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191D49">
        <w:rPr>
          <w:noProof/>
        </w:rPr>
        <w:tab/>
      </w:r>
      <w:r w:rsidRPr="00191D49">
        <w:rPr>
          <w:noProof/>
        </w:rPr>
        <w:fldChar w:fldCharType="begin"/>
      </w:r>
      <w:r w:rsidRPr="00191D49">
        <w:rPr>
          <w:noProof/>
        </w:rPr>
        <w:instrText xml:space="preserve"> PAGEREF _Toc450834019 \h </w:instrText>
      </w:r>
      <w:r w:rsidRPr="00191D49">
        <w:rPr>
          <w:noProof/>
        </w:rPr>
      </w:r>
      <w:r w:rsidRPr="00191D49">
        <w:rPr>
          <w:noProof/>
        </w:rPr>
        <w:fldChar w:fldCharType="separate"/>
      </w:r>
      <w:r w:rsidR="003B224B">
        <w:rPr>
          <w:noProof/>
        </w:rPr>
        <w:t>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191D49">
        <w:rPr>
          <w:noProof/>
        </w:rPr>
        <w:tab/>
      </w:r>
      <w:r w:rsidRPr="00191D49">
        <w:rPr>
          <w:noProof/>
        </w:rPr>
        <w:fldChar w:fldCharType="begin"/>
      </w:r>
      <w:r w:rsidRPr="00191D49">
        <w:rPr>
          <w:noProof/>
        </w:rPr>
        <w:instrText xml:space="preserve"> PAGEREF _Toc450834020 \h </w:instrText>
      </w:r>
      <w:r w:rsidRPr="00191D49">
        <w:rPr>
          <w:noProof/>
        </w:rPr>
      </w:r>
      <w:r w:rsidRPr="00191D49">
        <w:rPr>
          <w:noProof/>
        </w:rPr>
        <w:fldChar w:fldCharType="separate"/>
      </w:r>
      <w:r w:rsidR="003B224B">
        <w:rPr>
          <w:noProof/>
        </w:rPr>
        <w:t>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191D49">
        <w:rPr>
          <w:noProof/>
        </w:rPr>
        <w:tab/>
      </w:r>
      <w:r w:rsidRPr="00191D49">
        <w:rPr>
          <w:noProof/>
        </w:rPr>
        <w:fldChar w:fldCharType="begin"/>
      </w:r>
      <w:r w:rsidRPr="00191D49">
        <w:rPr>
          <w:noProof/>
        </w:rPr>
        <w:instrText xml:space="preserve"> PAGEREF _Toc450834021 \h </w:instrText>
      </w:r>
      <w:r w:rsidRPr="00191D49">
        <w:rPr>
          <w:noProof/>
        </w:rPr>
      </w:r>
      <w:r w:rsidRPr="00191D49">
        <w:rPr>
          <w:noProof/>
        </w:rPr>
        <w:fldChar w:fldCharType="separate"/>
      </w:r>
      <w:r w:rsidR="003B224B">
        <w:rPr>
          <w:noProof/>
        </w:rPr>
        <w:t>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191D49">
        <w:rPr>
          <w:noProof/>
        </w:rPr>
        <w:tab/>
      </w:r>
      <w:r w:rsidRPr="00191D49">
        <w:rPr>
          <w:noProof/>
        </w:rPr>
        <w:fldChar w:fldCharType="begin"/>
      </w:r>
      <w:r w:rsidRPr="00191D49">
        <w:rPr>
          <w:noProof/>
        </w:rPr>
        <w:instrText xml:space="preserve"> PAGEREF _Toc450834022 \h </w:instrText>
      </w:r>
      <w:r w:rsidRPr="00191D49">
        <w:rPr>
          <w:noProof/>
        </w:rPr>
      </w:r>
      <w:r w:rsidRPr="00191D49">
        <w:rPr>
          <w:noProof/>
        </w:rPr>
        <w:fldChar w:fldCharType="separate"/>
      </w:r>
      <w:r w:rsidR="003B224B">
        <w:rPr>
          <w:noProof/>
        </w:rPr>
        <w:t>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191D49">
        <w:rPr>
          <w:noProof/>
        </w:rPr>
        <w:tab/>
      </w:r>
      <w:r w:rsidRPr="00191D49">
        <w:rPr>
          <w:noProof/>
        </w:rPr>
        <w:fldChar w:fldCharType="begin"/>
      </w:r>
      <w:r w:rsidRPr="00191D49">
        <w:rPr>
          <w:noProof/>
        </w:rPr>
        <w:instrText xml:space="preserve"> PAGEREF _Toc450834023 \h </w:instrText>
      </w:r>
      <w:r w:rsidRPr="00191D49">
        <w:rPr>
          <w:noProof/>
        </w:rPr>
      </w:r>
      <w:r w:rsidRPr="00191D49">
        <w:rPr>
          <w:noProof/>
        </w:rPr>
        <w:fldChar w:fldCharType="separate"/>
      </w:r>
      <w:r w:rsidR="003B224B">
        <w:rPr>
          <w:noProof/>
        </w:rPr>
        <w:t>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191D49">
        <w:rPr>
          <w:noProof/>
        </w:rPr>
        <w:tab/>
      </w:r>
      <w:r w:rsidRPr="00191D49">
        <w:rPr>
          <w:noProof/>
        </w:rPr>
        <w:fldChar w:fldCharType="begin"/>
      </w:r>
      <w:r w:rsidRPr="00191D49">
        <w:rPr>
          <w:noProof/>
        </w:rPr>
        <w:instrText xml:space="preserve"> PAGEREF _Toc450834024 \h </w:instrText>
      </w:r>
      <w:r w:rsidRPr="00191D49">
        <w:rPr>
          <w:noProof/>
        </w:rPr>
      </w:r>
      <w:r w:rsidRPr="00191D49">
        <w:rPr>
          <w:noProof/>
        </w:rPr>
        <w:fldChar w:fldCharType="separate"/>
      </w:r>
      <w:r w:rsidR="003B224B">
        <w:rPr>
          <w:noProof/>
        </w:rPr>
        <w:t>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191D49">
        <w:rPr>
          <w:noProof/>
        </w:rPr>
        <w:tab/>
      </w:r>
      <w:r w:rsidRPr="00191D49">
        <w:rPr>
          <w:noProof/>
        </w:rPr>
        <w:fldChar w:fldCharType="begin"/>
      </w:r>
      <w:r w:rsidRPr="00191D49">
        <w:rPr>
          <w:noProof/>
        </w:rPr>
        <w:instrText xml:space="preserve"> PAGEREF _Toc450834025 \h </w:instrText>
      </w:r>
      <w:r w:rsidRPr="00191D49">
        <w:rPr>
          <w:noProof/>
        </w:rPr>
      </w:r>
      <w:r w:rsidRPr="00191D49">
        <w:rPr>
          <w:noProof/>
        </w:rPr>
        <w:fldChar w:fldCharType="separate"/>
      </w:r>
      <w:r w:rsidR="003B224B">
        <w:rPr>
          <w:noProof/>
        </w:rPr>
        <w:t>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191D49">
        <w:rPr>
          <w:noProof/>
        </w:rPr>
        <w:tab/>
      </w:r>
      <w:r w:rsidRPr="00191D49">
        <w:rPr>
          <w:noProof/>
        </w:rPr>
        <w:fldChar w:fldCharType="begin"/>
      </w:r>
      <w:r w:rsidRPr="00191D49">
        <w:rPr>
          <w:noProof/>
        </w:rPr>
        <w:instrText xml:space="preserve"> PAGEREF _Toc450834026 \h </w:instrText>
      </w:r>
      <w:r w:rsidRPr="00191D49">
        <w:rPr>
          <w:noProof/>
        </w:rPr>
      </w:r>
      <w:r w:rsidRPr="00191D49">
        <w:rPr>
          <w:noProof/>
        </w:rPr>
        <w:fldChar w:fldCharType="separate"/>
      </w:r>
      <w:r w:rsidR="003B224B">
        <w:rPr>
          <w:noProof/>
        </w:rPr>
        <w:t>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191D49">
        <w:rPr>
          <w:noProof/>
        </w:rPr>
        <w:tab/>
      </w:r>
      <w:r w:rsidRPr="00191D49">
        <w:rPr>
          <w:noProof/>
        </w:rPr>
        <w:fldChar w:fldCharType="begin"/>
      </w:r>
      <w:r w:rsidRPr="00191D49">
        <w:rPr>
          <w:noProof/>
        </w:rPr>
        <w:instrText xml:space="preserve"> PAGEREF _Toc450834027 \h </w:instrText>
      </w:r>
      <w:r w:rsidRPr="00191D49">
        <w:rPr>
          <w:noProof/>
        </w:rPr>
      </w:r>
      <w:r w:rsidRPr="00191D49">
        <w:rPr>
          <w:noProof/>
        </w:rPr>
        <w:fldChar w:fldCharType="separate"/>
      </w:r>
      <w:r w:rsidR="003B224B">
        <w:rPr>
          <w:noProof/>
        </w:rPr>
        <w:t>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191D49">
        <w:rPr>
          <w:noProof/>
        </w:rPr>
        <w:tab/>
      </w:r>
      <w:r w:rsidRPr="00191D49">
        <w:rPr>
          <w:noProof/>
        </w:rPr>
        <w:fldChar w:fldCharType="begin"/>
      </w:r>
      <w:r w:rsidRPr="00191D49">
        <w:rPr>
          <w:noProof/>
        </w:rPr>
        <w:instrText xml:space="preserve"> PAGEREF _Toc450834028 \h </w:instrText>
      </w:r>
      <w:r w:rsidRPr="00191D49">
        <w:rPr>
          <w:noProof/>
        </w:rPr>
      </w:r>
      <w:r w:rsidRPr="00191D49">
        <w:rPr>
          <w:noProof/>
        </w:rPr>
        <w:fldChar w:fldCharType="separate"/>
      </w:r>
      <w:r w:rsidR="003B224B">
        <w:rPr>
          <w:noProof/>
        </w:rPr>
        <w:t>49</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C—Variation of determinations</w:t>
      </w:r>
      <w:r w:rsidRPr="00191D49">
        <w:rPr>
          <w:b w:val="0"/>
          <w:noProof/>
          <w:sz w:val="18"/>
        </w:rPr>
        <w:tab/>
      </w:r>
      <w:r w:rsidRPr="00191D49">
        <w:rPr>
          <w:b w:val="0"/>
          <w:noProof/>
          <w:sz w:val="18"/>
        </w:rPr>
        <w:fldChar w:fldCharType="begin"/>
      </w:r>
      <w:r w:rsidRPr="00191D49">
        <w:rPr>
          <w:b w:val="0"/>
          <w:noProof/>
          <w:sz w:val="18"/>
        </w:rPr>
        <w:instrText xml:space="preserve"> PAGEREF _Toc450834029 \h </w:instrText>
      </w:r>
      <w:r w:rsidRPr="00191D49">
        <w:rPr>
          <w:b w:val="0"/>
          <w:noProof/>
          <w:sz w:val="18"/>
        </w:rPr>
      </w:r>
      <w:r w:rsidRPr="00191D49">
        <w:rPr>
          <w:b w:val="0"/>
          <w:noProof/>
          <w:sz w:val="18"/>
        </w:rPr>
        <w:fldChar w:fldCharType="separate"/>
      </w:r>
      <w:r w:rsidR="003B224B">
        <w:rPr>
          <w:b w:val="0"/>
          <w:noProof/>
          <w:sz w:val="18"/>
        </w:rPr>
        <w:t>50</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191D49">
        <w:rPr>
          <w:noProof/>
        </w:rPr>
        <w:tab/>
      </w:r>
      <w:r w:rsidRPr="00191D49">
        <w:rPr>
          <w:noProof/>
        </w:rPr>
        <w:fldChar w:fldCharType="begin"/>
      </w:r>
      <w:r w:rsidRPr="00191D49">
        <w:rPr>
          <w:noProof/>
        </w:rPr>
        <w:instrText xml:space="preserve"> PAGEREF _Toc450834030 \h </w:instrText>
      </w:r>
      <w:r w:rsidRPr="00191D49">
        <w:rPr>
          <w:noProof/>
        </w:rPr>
      </w:r>
      <w:r w:rsidRPr="00191D49">
        <w:rPr>
          <w:noProof/>
        </w:rPr>
        <w:fldChar w:fldCharType="separate"/>
      </w:r>
      <w:r w:rsidR="003B224B">
        <w:rPr>
          <w:noProof/>
        </w:rPr>
        <w:t>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191D49">
        <w:rPr>
          <w:noProof/>
        </w:rPr>
        <w:tab/>
      </w:r>
      <w:r w:rsidRPr="00191D49">
        <w:rPr>
          <w:noProof/>
        </w:rPr>
        <w:fldChar w:fldCharType="begin"/>
      </w:r>
      <w:r w:rsidRPr="00191D49">
        <w:rPr>
          <w:noProof/>
        </w:rPr>
        <w:instrText xml:space="preserve"> PAGEREF _Toc450834031 \h </w:instrText>
      </w:r>
      <w:r w:rsidRPr="00191D49">
        <w:rPr>
          <w:noProof/>
        </w:rPr>
      </w:r>
      <w:r w:rsidRPr="00191D49">
        <w:rPr>
          <w:noProof/>
        </w:rPr>
        <w:fldChar w:fldCharType="separate"/>
      </w:r>
      <w:r w:rsidR="003B224B">
        <w:rPr>
          <w:noProof/>
        </w:rPr>
        <w:t>53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191D49">
        <w:rPr>
          <w:noProof/>
        </w:rPr>
        <w:tab/>
      </w:r>
      <w:r w:rsidRPr="00191D49">
        <w:rPr>
          <w:noProof/>
        </w:rPr>
        <w:fldChar w:fldCharType="begin"/>
      </w:r>
      <w:r w:rsidRPr="00191D49">
        <w:rPr>
          <w:noProof/>
        </w:rPr>
        <w:instrText xml:space="preserve"> PAGEREF _Toc450834032 \h </w:instrText>
      </w:r>
      <w:r w:rsidRPr="00191D49">
        <w:rPr>
          <w:noProof/>
        </w:rPr>
      </w:r>
      <w:r w:rsidRPr="00191D49">
        <w:rPr>
          <w:noProof/>
        </w:rPr>
        <w:fldChar w:fldCharType="separate"/>
      </w:r>
      <w:r w:rsidR="003B224B">
        <w:rPr>
          <w:noProof/>
        </w:rPr>
        <w:t>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191D49">
        <w:rPr>
          <w:noProof/>
        </w:rPr>
        <w:tab/>
      </w:r>
      <w:r w:rsidRPr="00191D49">
        <w:rPr>
          <w:noProof/>
        </w:rPr>
        <w:fldChar w:fldCharType="begin"/>
      </w:r>
      <w:r w:rsidRPr="00191D49">
        <w:rPr>
          <w:noProof/>
        </w:rPr>
        <w:instrText xml:space="preserve"> PAGEREF _Toc450834033 \h </w:instrText>
      </w:r>
      <w:r w:rsidRPr="00191D49">
        <w:rPr>
          <w:noProof/>
        </w:rPr>
      </w:r>
      <w:r w:rsidRPr="00191D49">
        <w:rPr>
          <w:noProof/>
        </w:rPr>
        <w:fldChar w:fldCharType="separate"/>
      </w:r>
      <w:r w:rsidR="003B224B">
        <w:rPr>
          <w:noProof/>
        </w:rPr>
        <w:t>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28A</w:t>
      </w:r>
      <w:r>
        <w:rPr>
          <w:noProof/>
        </w:rPr>
        <w:tab/>
      </w:r>
      <w:r w:rsidRPr="00175C12">
        <w:rPr>
          <w:noProof/>
          <w:snapToGrid w:val="0"/>
          <w:lang w:eastAsia="en-US"/>
        </w:rPr>
        <w:t>Variation of instalment entitlement determination where estimate of an amount is not reasonable</w:t>
      </w:r>
      <w:r w:rsidRPr="00191D49">
        <w:rPr>
          <w:noProof/>
        </w:rPr>
        <w:tab/>
      </w:r>
      <w:r w:rsidRPr="00191D49">
        <w:rPr>
          <w:noProof/>
        </w:rPr>
        <w:fldChar w:fldCharType="begin"/>
      </w:r>
      <w:r w:rsidRPr="00191D49">
        <w:rPr>
          <w:noProof/>
        </w:rPr>
        <w:instrText xml:space="preserve"> PAGEREF _Toc450834034 \h </w:instrText>
      </w:r>
      <w:r w:rsidRPr="00191D49">
        <w:rPr>
          <w:noProof/>
        </w:rPr>
      </w:r>
      <w:r w:rsidRPr="00191D49">
        <w:rPr>
          <w:noProof/>
        </w:rPr>
        <w:fldChar w:fldCharType="separate"/>
      </w:r>
      <w:r w:rsidR="003B224B">
        <w:rPr>
          <w:noProof/>
        </w:rPr>
        <w:t>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28B</w:t>
      </w:r>
      <w:r>
        <w:rPr>
          <w:noProof/>
        </w:rPr>
        <w:tab/>
      </w:r>
      <w:r w:rsidRPr="00175C12">
        <w:rPr>
          <w:noProof/>
          <w:snapToGrid w:val="0"/>
          <w:lang w:eastAsia="en-US"/>
        </w:rPr>
        <w:t>Variation of instalment entitlement determination where claim made for another payment type</w:t>
      </w:r>
      <w:r w:rsidRPr="00191D49">
        <w:rPr>
          <w:noProof/>
        </w:rPr>
        <w:tab/>
      </w:r>
      <w:r w:rsidRPr="00191D49">
        <w:rPr>
          <w:noProof/>
        </w:rPr>
        <w:fldChar w:fldCharType="begin"/>
      </w:r>
      <w:r w:rsidRPr="00191D49">
        <w:rPr>
          <w:noProof/>
        </w:rPr>
        <w:instrText xml:space="preserve"> PAGEREF _Toc450834035 \h </w:instrText>
      </w:r>
      <w:r w:rsidRPr="00191D49">
        <w:rPr>
          <w:noProof/>
        </w:rPr>
      </w:r>
      <w:r w:rsidRPr="00191D49">
        <w:rPr>
          <w:noProof/>
        </w:rPr>
        <w:fldChar w:fldCharType="separate"/>
      </w:r>
      <w:r w:rsidR="003B224B">
        <w:rPr>
          <w:noProof/>
        </w:rPr>
        <w:t>59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191D49">
        <w:rPr>
          <w:noProof/>
        </w:rPr>
        <w:tab/>
      </w:r>
      <w:r w:rsidRPr="00191D49">
        <w:rPr>
          <w:noProof/>
        </w:rPr>
        <w:fldChar w:fldCharType="begin"/>
      </w:r>
      <w:r w:rsidRPr="00191D49">
        <w:rPr>
          <w:noProof/>
        </w:rPr>
        <w:instrText xml:space="preserve"> PAGEREF _Toc450834036 \h </w:instrText>
      </w:r>
      <w:r w:rsidRPr="00191D49">
        <w:rPr>
          <w:noProof/>
        </w:rPr>
      </w:r>
      <w:r w:rsidRPr="00191D49">
        <w:rPr>
          <w:noProof/>
        </w:rPr>
        <w:fldChar w:fldCharType="separate"/>
      </w:r>
      <w:r w:rsidR="003B224B">
        <w:rPr>
          <w:noProof/>
        </w:rPr>
        <w:t>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191D49">
        <w:rPr>
          <w:noProof/>
        </w:rPr>
        <w:tab/>
      </w:r>
      <w:r w:rsidRPr="00191D49">
        <w:rPr>
          <w:noProof/>
        </w:rPr>
        <w:fldChar w:fldCharType="begin"/>
      </w:r>
      <w:r w:rsidRPr="00191D49">
        <w:rPr>
          <w:noProof/>
        </w:rPr>
        <w:instrText xml:space="preserve"> PAGEREF _Toc450834037 \h </w:instrText>
      </w:r>
      <w:r w:rsidRPr="00191D49">
        <w:rPr>
          <w:noProof/>
        </w:rPr>
      </w:r>
      <w:r w:rsidRPr="00191D49">
        <w:rPr>
          <w:noProof/>
        </w:rPr>
        <w:fldChar w:fldCharType="separate"/>
      </w:r>
      <w:r w:rsidR="003B224B">
        <w:rPr>
          <w:noProof/>
        </w:rPr>
        <w:t>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191D49">
        <w:rPr>
          <w:noProof/>
        </w:rPr>
        <w:tab/>
      </w:r>
      <w:r w:rsidRPr="00191D49">
        <w:rPr>
          <w:noProof/>
        </w:rPr>
        <w:fldChar w:fldCharType="begin"/>
      </w:r>
      <w:r w:rsidRPr="00191D49">
        <w:rPr>
          <w:noProof/>
        </w:rPr>
        <w:instrText xml:space="preserve"> PAGEREF _Toc450834038 \h </w:instrText>
      </w:r>
      <w:r w:rsidRPr="00191D49">
        <w:rPr>
          <w:noProof/>
        </w:rPr>
      </w:r>
      <w:r w:rsidRPr="00191D49">
        <w:rPr>
          <w:noProof/>
        </w:rPr>
        <w:fldChar w:fldCharType="separate"/>
      </w:r>
      <w:r w:rsidR="003B224B">
        <w:rPr>
          <w:noProof/>
        </w:rPr>
        <w:t>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191D49">
        <w:rPr>
          <w:noProof/>
        </w:rPr>
        <w:tab/>
      </w:r>
      <w:r w:rsidRPr="00191D49">
        <w:rPr>
          <w:noProof/>
        </w:rPr>
        <w:fldChar w:fldCharType="begin"/>
      </w:r>
      <w:r w:rsidRPr="00191D49">
        <w:rPr>
          <w:noProof/>
        </w:rPr>
        <w:instrText xml:space="preserve"> PAGEREF _Toc450834039 \h </w:instrText>
      </w:r>
      <w:r w:rsidRPr="00191D49">
        <w:rPr>
          <w:noProof/>
        </w:rPr>
      </w:r>
      <w:r w:rsidRPr="00191D49">
        <w:rPr>
          <w:noProof/>
        </w:rPr>
        <w:fldChar w:fldCharType="separate"/>
      </w:r>
      <w:r w:rsidR="003B224B">
        <w:rPr>
          <w:noProof/>
        </w:rPr>
        <w:t>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191D49">
        <w:rPr>
          <w:noProof/>
        </w:rPr>
        <w:tab/>
      </w:r>
      <w:r w:rsidRPr="00191D49">
        <w:rPr>
          <w:noProof/>
        </w:rPr>
        <w:fldChar w:fldCharType="begin"/>
      </w:r>
      <w:r w:rsidRPr="00191D49">
        <w:rPr>
          <w:noProof/>
        </w:rPr>
        <w:instrText xml:space="preserve"> PAGEREF _Toc450834040 \h </w:instrText>
      </w:r>
      <w:r w:rsidRPr="00191D49">
        <w:rPr>
          <w:noProof/>
        </w:rPr>
      </w:r>
      <w:r w:rsidRPr="00191D49">
        <w:rPr>
          <w:noProof/>
        </w:rPr>
        <w:fldChar w:fldCharType="separate"/>
      </w:r>
      <w:r w:rsidR="003B224B">
        <w:rPr>
          <w:noProof/>
        </w:rPr>
        <w:t>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191D49">
        <w:rPr>
          <w:noProof/>
        </w:rPr>
        <w:tab/>
      </w:r>
      <w:r w:rsidRPr="00191D49">
        <w:rPr>
          <w:noProof/>
        </w:rPr>
        <w:fldChar w:fldCharType="begin"/>
      </w:r>
      <w:r w:rsidRPr="00191D49">
        <w:rPr>
          <w:noProof/>
        </w:rPr>
        <w:instrText xml:space="preserve"> PAGEREF _Toc450834041 \h </w:instrText>
      </w:r>
      <w:r w:rsidRPr="00191D49">
        <w:rPr>
          <w:noProof/>
        </w:rPr>
      </w:r>
      <w:r w:rsidRPr="00191D49">
        <w:rPr>
          <w:noProof/>
        </w:rPr>
        <w:fldChar w:fldCharType="separate"/>
      </w:r>
      <w:r w:rsidR="003B224B">
        <w:rPr>
          <w:noProof/>
        </w:rPr>
        <w:t>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191D49">
        <w:rPr>
          <w:noProof/>
        </w:rPr>
        <w:tab/>
      </w:r>
      <w:r w:rsidRPr="00191D49">
        <w:rPr>
          <w:noProof/>
        </w:rPr>
        <w:fldChar w:fldCharType="begin"/>
      </w:r>
      <w:r w:rsidRPr="00191D49">
        <w:rPr>
          <w:noProof/>
        </w:rPr>
        <w:instrText xml:space="preserve"> PAGEREF _Toc450834042 \h </w:instrText>
      </w:r>
      <w:r w:rsidRPr="00191D49">
        <w:rPr>
          <w:noProof/>
        </w:rPr>
      </w:r>
      <w:r w:rsidRPr="00191D49">
        <w:rPr>
          <w:noProof/>
        </w:rPr>
        <w:fldChar w:fldCharType="separate"/>
      </w:r>
      <w:r w:rsidR="003B224B">
        <w:rPr>
          <w:noProof/>
        </w:rPr>
        <w:t>69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191D49">
        <w:rPr>
          <w:noProof/>
        </w:rPr>
        <w:tab/>
      </w:r>
      <w:r w:rsidRPr="00191D49">
        <w:rPr>
          <w:noProof/>
        </w:rPr>
        <w:fldChar w:fldCharType="begin"/>
      </w:r>
      <w:r w:rsidRPr="00191D49">
        <w:rPr>
          <w:noProof/>
        </w:rPr>
        <w:instrText xml:space="preserve"> PAGEREF _Toc450834043 \h </w:instrText>
      </w:r>
      <w:r w:rsidRPr="00191D49">
        <w:rPr>
          <w:noProof/>
        </w:rPr>
      </w:r>
      <w:r w:rsidRPr="00191D49">
        <w:rPr>
          <w:noProof/>
        </w:rPr>
        <w:fldChar w:fldCharType="separate"/>
      </w:r>
      <w:r w:rsidR="003B224B">
        <w:rPr>
          <w:noProof/>
        </w:rPr>
        <w:t>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191D49">
        <w:rPr>
          <w:noProof/>
        </w:rPr>
        <w:tab/>
      </w:r>
      <w:r w:rsidRPr="00191D49">
        <w:rPr>
          <w:noProof/>
        </w:rPr>
        <w:fldChar w:fldCharType="begin"/>
      </w:r>
      <w:r w:rsidRPr="00191D49">
        <w:rPr>
          <w:noProof/>
        </w:rPr>
        <w:instrText xml:space="preserve"> PAGEREF _Toc450834044 \h </w:instrText>
      </w:r>
      <w:r w:rsidRPr="00191D49">
        <w:rPr>
          <w:noProof/>
        </w:rPr>
      </w:r>
      <w:r w:rsidRPr="00191D49">
        <w:rPr>
          <w:noProof/>
        </w:rPr>
        <w:fldChar w:fldCharType="separate"/>
      </w:r>
      <w:r w:rsidR="003B224B">
        <w:rPr>
          <w:noProof/>
        </w:rPr>
        <w:t>71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191D49">
        <w:rPr>
          <w:noProof/>
        </w:rPr>
        <w:tab/>
      </w:r>
      <w:r w:rsidRPr="00191D49">
        <w:rPr>
          <w:noProof/>
        </w:rPr>
        <w:fldChar w:fldCharType="begin"/>
      </w:r>
      <w:r w:rsidRPr="00191D49">
        <w:rPr>
          <w:noProof/>
        </w:rPr>
        <w:instrText xml:space="preserve"> PAGEREF _Toc450834045 \h </w:instrText>
      </w:r>
      <w:r w:rsidRPr="00191D49">
        <w:rPr>
          <w:noProof/>
        </w:rPr>
      </w:r>
      <w:r w:rsidRPr="00191D49">
        <w:rPr>
          <w:noProof/>
        </w:rPr>
        <w:fldChar w:fldCharType="separate"/>
      </w:r>
      <w:r w:rsidR="003B224B">
        <w:rPr>
          <w:noProof/>
        </w:rPr>
        <w:t>71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191D49">
        <w:rPr>
          <w:noProof/>
        </w:rPr>
        <w:tab/>
      </w:r>
      <w:r w:rsidRPr="00191D49">
        <w:rPr>
          <w:noProof/>
        </w:rPr>
        <w:fldChar w:fldCharType="begin"/>
      </w:r>
      <w:r w:rsidRPr="00191D49">
        <w:rPr>
          <w:noProof/>
        </w:rPr>
        <w:instrText xml:space="preserve"> PAGEREF _Toc450834046 \h </w:instrText>
      </w:r>
      <w:r w:rsidRPr="00191D49">
        <w:rPr>
          <w:noProof/>
        </w:rPr>
      </w:r>
      <w:r w:rsidRPr="00191D49">
        <w:rPr>
          <w:noProof/>
        </w:rPr>
        <w:fldChar w:fldCharType="separate"/>
      </w:r>
      <w:r w:rsidR="003B224B">
        <w:rPr>
          <w:noProof/>
        </w:rPr>
        <w:t>74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191D49">
        <w:rPr>
          <w:b w:val="0"/>
          <w:noProof/>
          <w:sz w:val="18"/>
        </w:rPr>
        <w:tab/>
      </w:r>
      <w:r w:rsidRPr="00191D49">
        <w:rPr>
          <w:b w:val="0"/>
          <w:noProof/>
          <w:sz w:val="18"/>
        </w:rPr>
        <w:fldChar w:fldCharType="begin"/>
      </w:r>
      <w:r w:rsidRPr="00191D49">
        <w:rPr>
          <w:b w:val="0"/>
          <w:noProof/>
          <w:sz w:val="18"/>
        </w:rPr>
        <w:instrText xml:space="preserve"> PAGEREF _Toc450834047 \h </w:instrText>
      </w:r>
      <w:r w:rsidRPr="00191D49">
        <w:rPr>
          <w:b w:val="0"/>
          <w:noProof/>
          <w:sz w:val="18"/>
        </w:rPr>
      </w:r>
      <w:r w:rsidRPr="00191D49">
        <w:rPr>
          <w:b w:val="0"/>
          <w:noProof/>
          <w:sz w:val="18"/>
        </w:rPr>
        <w:fldChar w:fldCharType="separate"/>
      </w:r>
      <w:r w:rsidR="003B224B">
        <w:rPr>
          <w:b w:val="0"/>
          <w:noProof/>
          <w:sz w:val="18"/>
        </w:rPr>
        <w:t>75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191D49">
        <w:rPr>
          <w:noProof/>
        </w:rPr>
        <w:tab/>
      </w:r>
      <w:r w:rsidRPr="00191D49">
        <w:rPr>
          <w:noProof/>
        </w:rPr>
        <w:fldChar w:fldCharType="begin"/>
      </w:r>
      <w:r w:rsidRPr="00191D49">
        <w:rPr>
          <w:noProof/>
        </w:rPr>
        <w:instrText xml:space="preserve"> PAGEREF _Toc450834048 \h </w:instrText>
      </w:r>
      <w:r w:rsidRPr="00191D49">
        <w:rPr>
          <w:noProof/>
        </w:rPr>
      </w:r>
      <w:r w:rsidRPr="00191D49">
        <w:rPr>
          <w:noProof/>
        </w:rPr>
        <w:fldChar w:fldCharType="separate"/>
      </w:r>
      <w:r w:rsidR="003B224B">
        <w:rPr>
          <w:noProof/>
        </w:rPr>
        <w:t>75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191D49">
        <w:rPr>
          <w:noProof/>
        </w:rPr>
        <w:tab/>
      </w:r>
      <w:r w:rsidRPr="00191D49">
        <w:rPr>
          <w:noProof/>
        </w:rPr>
        <w:fldChar w:fldCharType="begin"/>
      </w:r>
      <w:r w:rsidRPr="00191D49">
        <w:rPr>
          <w:noProof/>
        </w:rPr>
        <w:instrText xml:space="preserve"> PAGEREF _Toc450834049 \h </w:instrText>
      </w:r>
      <w:r w:rsidRPr="00191D49">
        <w:rPr>
          <w:noProof/>
        </w:rPr>
      </w:r>
      <w:r w:rsidRPr="00191D49">
        <w:rPr>
          <w:noProof/>
        </w:rPr>
        <w:fldChar w:fldCharType="separate"/>
      </w:r>
      <w:r w:rsidR="003B224B">
        <w:rPr>
          <w:noProof/>
        </w:rPr>
        <w:t>75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191D49">
        <w:rPr>
          <w:noProof/>
        </w:rPr>
        <w:tab/>
      </w:r>
      <w:r w:rsidRPr="00191D49">
        <w:rPr>
          <w:noProof/>
        </w:rPr>
        <w:fldChar w:fldCharType="begin"/>
      </w:r>
      <w:r w:rsidRPr="00191D49">
        <w:rPr>
          <w:noProof/>
        </w:rPr>
        <w:instrText xml:space="preserve"> PAGEREF _Toc450834050 \h </w:instrText>
      </w:r>
      <w:r w:rsidRPr="00191D49">
        <w:rPr>
          <w:noProof/>
        </w:rPr>
      </w:r>
      <w:r w:rsidRPr="00191D49">
        <w:rPr>
          <w:noProof/>
        </w:rPr>
        <w:fldChar w:fldCharType="separate"/>
      </w:r>
      <w:r w:rsidR="003B224B">
        <w:rPr>
          <w:noProof/>
        </w:rPr>
        <w:t>79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191D49">
        <w:rPr>
          <w:noProof/>
        </w:rPr>
        <w:tab/>
      </w:r>
      <w:r w:rsidRPr="00191D49">
        <w:rPr>
          <w:noProof/>
        </w:rPr>
        <w:fldChar w:fldCharType="begin"/>
      </w:r>
      <w:r w:rsidRPr="00191D49">
        <w:rPr>
          <w:noProof/>
        </w:rPr>
        <w:instrText xml:space="preserve"> PAGEREF _Toc450834051 \h </w:instrText>
      </w:r>
      <w:r w:rsidRPr="00191D49">
        <w:rPr>
          <w:noProof/>
        </w:rPr>
      </w:r>
      <w:r w:rsidRPr="00191D49">
        <w:rPr>
          <w:noProof/>
        </w:rPr>
        <w:fldChar w:fldCharType="separate"/>
      </w:r>
      <w:r w:rsidR="003B224B">
        <w:rPr>
          <w:noProof/>
        </w:rPr>
        <w:t>82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191D49">
        <w:rPr>
          <w:noProof/>
        </w:rPr>
        <w:tab/>
      </w:r>
      <w:r w:rsidRPr="00191D49">
        <w:rPr>
          <w:noProof/>
        </w:rPr>
        <w:fldChar w:fldCharType="begin"/>
      </w:r>
      <w:r w:rsidRPr="00191D49">
        <w:rPr>
          <w:noProof/>
        </w:rPr>
        <w:instrText xml:space="preserve"> PAGEREF _Toc450834052 \h </w:instrText>
      </w:r>
      <w:r w:rsidRPr="00191D49">
        <w:rPr>
          <w:noProof/>
        </w:rPr>
      </w:r>
      <w:r w:rsidRPr="00191D49">
        <w:rPr>
          <w:noProof/>
        </w:rPr>
        <w:fldChar w:fldCharType="separate"/>
      </w:r>
      <w:r w:rsidR="003B224B">
        <w:rPr>
          <w:noProof/>
        </w:rPr>
        <w:t>83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191D49">
        <w:rPr>
          <w:noProof/>
        </w:rPr>
        <w:tab/>
      </w:r>
      <w:r w:rsidRPr="00191D49">
        <w:rPr>
          <w:noProof/>
        </w:rPr>
        <w:fldChar w:fldCharType="begin"/>
      </w:r>
      <w:r w:rsidRPr="00191D49">
        <w:rPr>
          <w:noProof/>
        </w:rPr>
        <w:instrText xml:space="preserve"> PAGEREF _Toc450834053 \h </w:instrText>
      </w:r>
      <w:r w:rsidRPr="00191D49">
        <w:rPr>
          <w:noProof/>
        </w:rPr>
      </w:r>
      <w:r w:rsidRPr="00191D49">
        <w:rPr>
          <w:noProof/>
        </w:rPr>
        <w:fldChar w:fldCharType="separate"/>
      </w:r>
      <w:r w:rsidR="003B224B">
        <w:rPr>
          <w:noProof/>
        </w:rPr>
        <w:t>84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191D49">
        <w:rPr>
          <w:b w:val="0"/>
          <w:noProof/>
          <w:sz w:val="18"/>
        </w:rPr>
        <w:tab/>
      </w:r>
      <w:r w:rsidRPr="00191D49">
        <w:rPr>
          <w:b w:val="0"/>
          <w:noProof/>
          <w:sz w:val="18"/>
        </w:rPr>
        <w:fldChar w:fldCharType="begin"/>
      </w:r>
      <w:r w:rsidRPr="00191D49">
        <w:rPr>
          <w:b w:val="0"/>
          <w:noProof/>
          <w:sz w:val="18"/>
        </w:rPr>
        <w:instrText xml:space="preserve"> PAGEREF _Toc450834054 \h </w:instrText>
      </w:r>
      <w:r w:rsidRPr="00191D49">
        <w:rPr>
          <w:b w:val="0"/>
          <w:noProof/>
          <w:sz w:val="18"/>
        </w:rPr>
      </w:r>
      <w:r w:rsidRPr="00191D49">
        <w:rPr>
          <w:b w:val="0"/>
          <w:noProof/>
          <w:sz w:val="18"/>
        </w:rPr>
        <w:fldChar w:fldCharType="separate"/>
      </w:r>
      <w:r w:rsidR="003B224B">
        <w:rPr>
          <w:b w:val="0"/>
          <w:noProof/>
          <w:sz w:val="18"/>
        </w:rPr>
        <w:t>85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191D49">
        <w:rPr>
          <w:noProof/>
        </w:rPr>
        <w:tab/>
      </w:r>
      <w:r w:rsidRPr="00191D49">
        <w:rPr>
          <w:noProof/>
        </w:rPr>
        <w:fldChar w:fldCharType="begin"/>
      </w:r>
      <w:r w:rsidRPr="00191D49">
        <w:rPr>
          <w:noProof/>
        </w:rPr>
        <w:instrText xml:space="preserve"> PAGEREF _Toc450834055 \h </w:instrText>
      </w:r>
      <w:r w:rsidRPr="00191D49">
        <w:rPr>
          <w:noProof/>
        </w:rPr>
      </w:r>
      <w:r w:rsidRPr="00191D49">
        <w:rPr>
          <w:noProof/>
        </w:rPr>
        <w:fldChar w:fldCharType="separate"/>
      </w:r>
      <w:r w:rsidR="003B224B">
        <w:rPr>
          <w:noProof/>
        </w:rPr>
        <w:t>85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191D49">
        <w:rPr>
          <w:noProof/>
        </w:rPr>
        <w:tab/>
      </w:r>
      <w:r w:rsidRPr="00191D49">
        <w:rPr>
          <w:noProof/>
        </w:rPr>
        <w:fldChar w:fldCharType="begin"/>
      </w:r>
      <w:r w:rsidRPr="00191D49">
        <w:rPr>
          <w:noProof/>
        </w:rPr>
        <w:instrText xml:space="preserve"> PAGEREF _Toc450834056 \h </w:instrText>
      </w:r>
      <w:r w:rsidRPr="00191D49">
        <w:rPr>
          <w:noProof/>
        </w:rPr>
      </w:r>
      <w:r w:rsidRPr="00191D49">
        <w:rPr>
          <w:noProof/>
        </w:rPr>
        <w:fldChar w:fldCharType="separate"/>
      </w:r>
      <w:r w:rsidR="003B224B">
        <w:rPr>
          <w:noProof/>
        </w:rPr>
        <w:t>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191D49">
        <w:rPr>
          <w:noProof/>
        </w:rPr>
        <w:tab/>
      </w:r>
      <w:r w:rsidRPr="00191D49">
        <w:rPr>
          <w:noProof/>
        </w:rPr>
        <w:fldChar w:fldCharType="begin"/>
      </w:r>
      <w:r w:rsidRPr="00191D49">
        <w:rPr>
          <w:noProof/>
        </w:rPr>
        <w:instrText xml:space="preserve"> PAGEREF _Toc450834057 \h </w:instrText>
      </w:r>
      <w:r w:rsidRPr="00191D49">
        <w:rPr>
          <w:noProof/>
        </w:rPr>
      </w:r>
      <w:r w:rsidRPr="00191D49">
        <w:rPr>
          <w:noProof/>
        </w:rPr>
        <w:fldChar w:fldCharType="separate"/>
      </w:r>
      <w:r w:rsidR="003B224B">
        <w:rPr>
          <w:noProof/>
        </w:rPr>
        <w:t>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191D49">
        <w:rPr>
          <w:noProof/>
        </w:rPr>
        <w:tab/>
      </w:r>
      <w:r w:rsidRPr="00191D49">
        <w:rPr>
          <w:noProof/>
        </w:rPr>
        <w:fldChar w:fldCharType="begin"/>
      </w:r>
      <w:r w:rsidRPr="00191D49">
        <w:rPr>
          <w:noProof/>
        </w:rPr>
        <w:instrText xml:space="preserve"> PAGEREF _Toc450834058 \h </w:instrText>
      </w:r>
      <w:r w:rsidRPr="00191D49">
        <w:rPr>
          <w:noProof/>
        </w:rPr>
      </w:r>
      <w:r w:rsidRPr="00191D49">
        <w:rPr>
          <w:noProof/>
        </w:rPr>
        <w:fldChar w:fldCharType="separate"/>
      </w:r>
      <w:r w:rsidR="003B224B">
        <w:rPr>
          <w:noProof/>
        </w:rPr>
        <w:t>90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191D49">
        <w:rPr>
          <w:noProof/>
        </w:rPr>
        <w:tab/>
      </w:r>
      <w:r w:rsidRPr="00191D49">
        <w:rPr>
          <w:noProof/>
        </w:rPr>
        <w:fldChar w:fldCharType="begin"/>
      </w:r>
      <w:r w:rsidRPr="00191D49">
        <w:rPr>
          <w:noProof/>
        </w:rPr>
        <w:instrText xml:space="preserve"> PAGEREF _Toc450834059 \h </w:instrText>
      </w:r>
      <w:r w:rsidRPr="00191D49">
        <w:rPr>
          <w:noProof/>
        </w:rPr>
      </w:r>
      <w:r w:rsidRPr="00191D49">
        <w:rPr>
          <w:noProof/>
        </w:rPr>
        <w:fldChar w:fldCharType="separate"/>
      </w:r>
      <w:r w:rsidR="003B224B">
        <w:rPr>
          <w:noProof/>
        </w:rPr>
        <w:t>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191D49">
        <w:rPr>
          <w:noProof/>
        </w:rPr>
        <w:tab/>
      </w:r>
      <w:r w:rsidRPr="00191D49">
        <w:rPr>
          <w:noProof/>
        </w:rPr>
        <w:fldChar w:fldCharType="begin"/>
      </w:r>
      <w:r w:rsidRPr="00191D49">
        <w:rPr>
          <w:noProof/>
        </w:rPr>
        <w:instrText xml:space="preserve"> PAGEREF _Toc450834060 \h </w:instrText>
      </w:r>
      <w:r w:rsidRPr="00191D49">
        <w:rPr>
          <w:noProof/>
        </w:rPr>
      </w:r>
      <w:r w:rsidRPr="00191D49">
        <w:rPr>
          <w:noProof/>
        </w:rPr>
        <w:fldChar w:fldCharType="separate"/>
      </w:r>
      <w:r w:rsidR="003B224B">
        <w:rPr>
          <w:noProof/>
        </w:rPr>
        <w:t>92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191D49">
        <w:rPr>
          <w:noProof/>
        </w:rPr>
        <w:tab/>
      </w:r>
      <w:r w:rsidRPr="00191D49">
        <w:rPr>
          <w:noProof/>
        </w:rPr>
        <w:fldChar w:fldCharType="begin"/>
      </w:r>
      <w:r w:rsidRPr="00191D49">
        <w:rPr>
          <w:noProof/>
        </w:rPr>
        <w:instrText xml:space="preserve"> PAGEREF _Toc450834061 \h </w:instrText>
      </w:r>
      <w:r w:rsidRPr="00191D49">
        <w:rPr>
          <w:noProof/>
        </w:rPr>
      </w:r>
      <w:r w:rsidRPr="00191D49">
        <w:rPr>
          <w:noProof/>
        </w:rPr>
        <w:fldChar w:fldCharType="separate"/>
      </w:r>
      <w:r w:rsidR="003B224B">
        <w:rPr>
          <w:noProof/>
        </w:rPr>
        <w:t>93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191D49">
        <w:rPr>
          <w:noProof/>
        </w:rPr>
        <w:tab/>
      </w:r>
      <w:r w:rsidRPr="00191D49">
        <w:rPr>
          <w:noProof/>
        </w:rPr>
        <w:fldChar w:fldCharType="begin"/>
      </w:r>
      <w:r w:rsidRPr="00191D49">
        <w:rPr>
          <w:noProof/>
        </w:rPr>
        <w:instrText xml:space="preserve"> PAGEREF _Toc450834062 \h </w:instrText>
      </w:r>
      <w:r w:rsidRPr="00191D49">
        <w:rPr>
          <w:noProof/>
        </w:rPr>
      </w:r>
      <w:r w:rsidRPr="00191D49">
        <w:rPr>
          <w:noProof/>
        </w:rPr>
        <w:fldChar w:fldCharType="separate"/>
      </w:r>
      <w:r w:rsidR="003B224B">
        <w:rPr>
          <w:noProof/>
        </w:rPr>
        <w:t>94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D—FTB reconciliation conditions</w:t>
      </w:r>
      <w:r w:rsidRPr="00191D49">
        <w:rPr>
          <w:b w:val="0"/>
          <w:noProof/>
          <w:sz w:val="18"/>
        </w:rPr>
        <w:tab/>
      </w:r>
      <w:r w:rsidRPr="00191D49">
        <w:rPr>
          <w:b w:val="0"/>
          <w:noProof/>
          <w:sz w:val="18"/>
        </w:rPr>
        <w:fldChar w:fldCharType="begin"/>
      </w:r>
      <w:r w:rsidRPr="00191D49">
        <w:rPr>
          <w:b w:val="0"/>
          <w:noProof/>
          <w:sz w:val="18"/>
        </w:rPr>
        <w:instrText xml:space="preserve"> PAGEREF _Toc450834063 \h </w:instrText>
      </w:r>
      <w:r w:rsidRPr="00191D49">
        <w:rPr>
          <w:b w:val="0"/>
          <w:noProof/>
          <w:sz w:val="18"/>
        </w:rPr>
      </w:r>
      <w:r w:rsidRPr="00191D49">
        <w:rPr>
          <w:b w:val="0"/>
          <w:noProof/>
          <w:sz w:val="18"/>
        </w:rPr>
        <w:fldChar w:fldCharType="separate"/>
      </w:r>
      <w:r w:rsidR="003B224B">
        <w:rPr>
          <w:b w:val="0"/>
          <w:noProof/>
          <w:sz w:val="18"/>
        </w:rPr>
        <w:t>96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191D49">
        <w:rPr>
          <w:noProof/>
        </w:rPr>
        <w:tab/>
      </w:r>
      <w:r w:rsidRPr="00191D49">
        <w:rPr>
          <w:noProof/>
        </w:rPr>
        <w:fldChar w:fldCharType="begin"/>
      </w:r>
      <w:r w:rsidRPr="00191D49">
        <w:rPr>
          <w:noProof/>
        </w:rPr>
        <w:instrText xml:space="preserve"> PAGEREF _Toc450834064 \h </w:instrText>
      </w:r>
      <w:r w:rsidRPr="00191D49">
        <w:rPr>
          <w:noProof/>
        </w:rPr>
      </w:r>
      <w:r w:rsidRPr="00191D49">
        <w:rPr>
          <w:noProof/>
        </w:rPr>
        <w:fldChar w:fldCharType="separate"/>
      </w:r>
      <w:r w:rsidR="003B224B">
        <w:rPr>
          <w:noProof/>
        </w:rPr>
        <w:t>96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191D49">
        <w:rPr>
          <w:noProof/>
        </w:rPr>
        <w:tab/>
      </w:r>
      <w:r w:rsidRPr="00191D49">
        <w:rPr>
          <w:noProof/>
        </w:rPr>
        <w:fldChar w:fldCharType="begin"/>
      </w:r>
      <w:r w:rsidRPr="00191D49">
        <w:rPr>
          <w:noProof/>
        </w:rPr>
        <w:instrText xml:space="preserve"> PAGEREF _Toc450834065 \h </w:instrText>
      </w:r>
      <w:r w:rsidRPr="00191D49">
        <w:rPr>
          <w:noProof/>
        </w:rPr>
      </w:r>
      <w:r w:rsidRPr="00191D49">
        <w:rPr>
          <w:noProof/>
        </w:rPr>
        <w:fldChar w:fldCharType="separate"/>
      </w:r>
      <w:r w:rsidR="003B224B">
        <w:rPr>
          <w:noProof/>
        </w:rPr>
        <w:t>97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191D49">
        <w:rPr>
          <w:noProof/>
        </w:rPr>
        <w:tab/>
      </w:r>
      <w:r w:rsidRPr="00191D49">
        <w:rPr>
          <w:noProof/>
        </w:rPr>
        <w:fldChar w:fldCharType="begin"/>
      </w:r>
      <w:r w:rsidRPr="00191D49">
        <w:rPr>
          <w:noProof/>
        </w:rPr>
        <w:instrText xml:space="preserve"> PAGEREF _Toc450834066 \h </w:instrText>
      </w:r>
      <w:r w:rsidRPr="00191D49">
        <w:rPr>
          <w:noProof/>
        </w:rPr>
      </w:r>
      <w:r w:rsidRPr="00191D49">
        <w:rPr>
          <w:noProof/>
        </w:rPr>
        <w:fldChar w:fldCharType="separate"/>
      </w:r>
      <w:r w:rsidR="003B224B">
        <w:rPr>
          <w:noProof/>
        </w:rPr>
        <w:t>97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191D49">
        <w:rPr>
          <w:noProof/>
        </w:rPr>
        <w:tab/>
      </w:r>
      <w:r w:rsidRPr="00191D49">
        <w:rPr>
          <w:noProof/>
        </w:rPr>
        <w:fldChar w:fldCharType="begin"/>
      </w:r>
      <w:r w:rsidRPr="00191D49">
        <w:rPr>
          <w:noProof/>
        </w:rPr>
        <w:instrText xml:space="preserve"> PAGEREF _Toc450834067 \h </w:instrText>
      </w:r>
      <w:r w:rsidRPr="00191D49">
        <w:rPr>
          <w:noProof/>
        </w:rPr>
      </w:r>
      <w:r w:rsidRPr="00191D49">
        <w:rPr>
          <w:noProof/>
        </w:rPr>
        <w:fldChar w:fldCharType="separate"/>
      </w:r>
      <w:r w:rsidR="003B224B">
        <w:rPr>
          <w:noProof/>
        </w:rPr>
        <w:t>98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191D49">
        <w:rPr>
          <w:noProof/>
        </w:rPr>
        <w:tab/>
      </w:r>
      <w:r w:rsidRPr="00191D49">
        <w:rPr>
          <w:noProof/>
        </w:rPr>
        <w:fldChar w:fldCharType="begin"/>
      </w:r>
      <w:r w:rsidRPr="00191D49">
        <w:rPr>
          <w:noProof/>
        </w:rPr>
        <w:instrText xml:space="preserve"> PAGEREF _Toc450834068 \h </w:instrText>
      </w:r>
      <w:r w:rsidRPr="00191D49">
        <w:rPr>
          <w:noProof/>
        </w:rPr>
      </w:r>
      <w:r w:rsidRPr="00191D49">
        <w:rPr>
          <w:noProof/>
        </w:rPr>
        <w:fldChar w:fldCharType="separate"/>
      </w:r>
      <w:r w:rsidR="003B224B">
        <w:rPr>
          <w:noProof/>
        </w:rPr>
        <w:t>99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191D49">
        <w:rPr>
          <w:noProof/>
        </w:rPr>
        <w:tab/>
      </w:r>
      <w:r w:rsidRPr="00191D49">
        <w:rPr>
          <w:noProof/>
        </w:rPr>
        <w:fldChar w:fldCharType="begin"/>
      </w:r>
      <w:r w:rsidRPr="00191D49">
        <w:rPr>
          <w:noProof/>
        </w:rPr>
        <w:instrText xml:space="preserve"> PAGEREF _Toc450834069 \h </w:instrText>
      </w:r>
      <w:r w:rsidRPr="00191D49">
        <w:rPr>
          <w:noProof/>
        </w:rPr>
      </w:r>
      <w:r w:rsidRPr="00191D49">
        <w:rPr>
          <w:noProof/>
        </w:rPr>
        <w:fldChar w:fldCharType="separate"/>
      </w:r>
      <w:r w:rsidR="003B224B">
        <w:rPr>
          <w:noProof/>
        </w:rPr>
        <w:t>99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191D49">
        <w:rPr>
          <w:noProof/>
        </w:rPr>
        <w:tab/>
      </w:r>
      <w:r w:rsidRPr="00191D49">
        <w:rPr>
          <w:noProof/>
        </w:rPr>
        <w:fldChar w:fldCharType="begin"/>
      </w:r>
      <w:r w:rsidRPr="00191D49">
        <w:rPr>
          <w:noProof/>
        </w:rPr>
        <w:instrText xml:space="preserve"> PAGEREF _Toc450834070 \h </w:instrText>
      </w:r>
      <w:r w:rsidRPr="00191D49">
        <w:rPr>
          <w:noProof/>
        </w:rPr>
      </w:r>
      <w:r w:rsidRPr="00191D49">
        <w:rPr>
          <w:noProof/>
        </w:rPr>
        <w:fldChar w:fldCharType="separate"/>
      </w:r>
      <w:r w:rsidR="003B224B">
        <w:rPr>
          <w:noProof/>
        </w:rPr>
        <w:t>100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191D49">
        <w:rPr>
          <w:noProof/>
        </w:rPr>
        <w:tab/>
      </w:r>
      <w:r w:rsidRPr="00191D49">
        <w:rPr>
          <w:noProof/>
        </w:rPr>
        <w:fldChar w:fldCharType="begin"/>
      </w:r>
      <w:r w:rsidRPr="00191D49">
        <w:rPr>
          <w:noProof/>
        </w:rPr>
        <w:instrText xml:space="preserve"> PAGEREF _Toc450834071 \h </w:instrText>
      </w:r>
      <w:r w:rsidRPr="00191D49">
        <w:rPr>
          <w:noProof/>
        </w:rPr>
      </w:r>
      <w:r w:rsidRPr="00191D49">
        <w:rPr>
          <w:noProof/>
        </w:rPr>
        <w:fldChar w:fldCharType="separate"/>
      </w:r>
      <w:r w:rsidR="003B224B">
        <w:rPr>
          <w:noProof/>
        </w:rPr>
        <w:t>101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191D49">
        <w:rPr>
          <w:noProof/>
        </w:rPr>
        <w:tab/>
      </w:r>
      <w:r w:rsidRPr="00191D49">
        <w:rPr>
          <w:noProof/>
        </w:rPr>
        <w:fldChar w:fldCharType="begin"/>
      </w:r>
      <w:r w:rsidRPr="00191D49">
        <w:rPr>
          <w:noProof/>
        </w:rPr>
        <w:instrText xml:space="preserve"> PAGEREF _Toc450834072 \h </w:instrText>
      </w:r>
      <w:r w:rsidRPr="00191D49">
        <w:rPr>
          <w:noProof/>
        </w:rPr>
      </w:r>
      <w:r w:rsidRPr="00191D49">
        <w:rPr>
          <w:noProof/>
        </w:rPr>
        <w:fldChar w:fldCharType="separate"/>
      </w:r>
      <w:r w:rsidR="003B224B">
        <w:rPr>
          <w:noProof/>
        </w:rPr>
        <w:t>103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191D49">
        <w:rPr>
          <w:noProof/>
        </w:rPr>
        <w:tab/>
      </w:r>
      <w:r w:rsidRPr="00191D49">
        <w:rPr>
          <w:noProof/>
        </w:rPr>
        <w:fldChar w:fldCharType="begin"/>
      </w:r>
      <w:r w:rsidRPr="00191D49">
        <w:rPr>
          <w:noProof/>
        </w:rPr>
        <w:instrText xml:space="preserve"> PAGEREF _Toc450834073 \h </w:instrText>
      </w:r>
      <w:r w:rsidRPr="00191D49">
        <w:rPr>
          <w:noProof/>
        </w:rPr>
      </w:r>
      <w:r w:rsidRPr="00191D49">
        <w:rPr>
          <w:noProof/>
        </w:rPr>
        <w:fldChar w:fldCharType="separate"/>
      </w:r>
      <w:r w:rsidR="003B224B">
        <w:rPr>
          <w:noProof/>
        </w:rPr>
        <w:t>104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191D49">
        <w:rPr>
          <w:noProof/>
        </w:rPr>
        <w:tab/>
      </w:r>
      <w:r w:rsidRPr="00191D49">
        <w:rPr>
          <w:noProof/>
        </w:rPr>
        <w:fldChar w:fldCharType="begin"/>
      </w:r>
      <w:r w:rsidRPr="00191D49">
        <w:rPr>
          <w:noProof/>
        </w:rPr>
        <w:instrText xml:space="preserve"> PAGEREF _Toc450834074 \h </w:instrText>
      </w:r>
      <w:r w:rsidRPr="00191D49">
        <w:rPr>
          <w:noProof/>
        </w:rPr>
      </w:r>
      <w:r w:rsidRPr="00191D49">
        <w:rPr>
          <w:noProof/>
        </w:rPr>
        <w:fldChar w:fldCharType="separate"/>
      </w:r>
      <w:r w:rsidR="003B224B">
        <w:rPr>
          <w:noProof/>
        </w:rPr>
        <w:t>104</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2—Payment of family tax benefit advances</w:t>
      </w:r>
      <w:r w:rsidRPr="00191D49">
        <w:rPr>
          <w:b w:val="0"/>
          <w:noProof/>
          <w:sz w:val="18"/>
        </w:rPr>
        <w:tab/>
      </w:r>
      <w:r w:rsidRPr="00191D49">
        <w:rPr>
          <w:b w:val="0"/>
          <w:noProof/>
          <w:sz w:val="18"/>
        </w:rPr>
        <w:fldChar w:fldCharType="begin"/>
      </w:r>
      <w:r w:rsidRPr="00191D49">
        <w:rPr>
          <w:b w:val="0"/>
          <w:noProof/>
          <w:sz w:val="18"/>
        </w:rPr>
        <w:instrText xml:space="preserve"> PAGEREF _Toc450834075 \h </w:instrText>
      </w:r>
      <w:r w:rsidRPr="00191D49">
        <w:rPr>
          <w:b w:val="0"/>
          <w:noProof/>
          <w:sz w:val="18"/>
        </w:rPr>
      </w:r>
      <w:r w:rsidRPr="00191D49">
        <w:rPr>
          <w:b w:val="0"/>
          <w:noProof/>
          <w:sz w:val="18"/>
        </w:rPr>
        <w:fldChar w:fldCharType="separate"/>
      </w:r>
      <w:r w:rsidR="003B224B">
        <w:rPr>
          <w:b w:val="0"/>
          <w:noProof/>
          <w:sz w:val="18"/>
        </w:rPr>
        <w:t>105</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191D49">
        <w:rPr>
          <w:b w:val="0"/>
          <w:noProof/>
          <w:sz w:val="18"/>
        </w:rPr>
        <w:tab/>
      </w:r>
      <w:r w:rsidRPr="00191D49">
        <w:rPr>
          <w:b w:val="0"/>
          <w:noProof/>
          <w:sz w:val="18"/>
        </w:rPr>
        <w:fldChar w:fldCharType="begin"/>
      </w:r>
      <w:r w:rsidRPr="00191D49">
        <w:rPr>
          <w:b w:val="0"/>
          <w:noProof/>
          <w:sz w:val="18"/>
        </w:rPr>
        <w:instrText xml:space="preserve"> PAGEREF _Toc450834076 \h </w:instrText>
      </w:r>
      <w:r w:rsidRPr="00191D49">
        <w:rPr>
          <w:b w:val="0"/>
          <w:noProof/>
          <w:sz w:val="18"/>
        </w:rPr>
      </w:r>
      <w:r w:rsidRPr="00191D49">
        <w:rPr>
          <w:b w:val="0"/>
          <w:noProof/>
          <w:sz w:val="18"/>
        </w:rPr>
        <w:fldChar w:fldCharType="separate"/>
      </w:r>
      <w:r w:rsidR="003B224B">
        <w:rPr>
          <w:b w:val="0"/>
          <w:noProof/>
          <w:sz w:val="18"/>
        </w:rPr>
        <w:t>105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33</w:t>
      </w:r>
      <w:r>
        <w:rPr>
          <w:noProof/>
        </w:rPr>
        <w:tab/>
        <w:t>Request</w:t>
      </w:r>
      <w:r w:rsidRPr="00191D49">
        <w:rPr>
          <w:noProof/>
        </w:rPr>
        <w:tab/>
      </w:r>
      <w:r w:rsidRPr="00191D49">
        <w:rPr>
          <w:noProof/>
        </w:rPr>
        <w:fldChar w:fldCharType="begin"/>
      </w:r>
      <w:r w:rsidRPr="00191D49">
        <w:rPr>
          <w:noProof/>
        </w:rPr>
        <w:instrText xml:space="preserve"> PAGEREF _Toc450834077 \h </w:instrText>
      </w:r>
      <w:r w:rsidRPr="00191D49">
        <w:rPr>
          <w:noProof/>
        </w:rPr>
      </w:r>
      <w:r w:rsidRPr="00191D49">
        <w:rPr>
          <w:noProof/>
        </w:rPr>
        <w:fldChar w:fldCharType="separate"/>
      </w:r>
      <w:r w:rsidR="003B224B">
        <w:rPr>
          <w:noProof/>
        </w:rPr>
        <w:t>105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34</w:t>
      </w:r>
      <w:r>
        <w:rPr>
          <w:noProof/>
        </w:rPr>
        <w:tab/>
        <w:t>Form of request</w:t>
      </w:r>
      <w:r w:rsidRPr="00191D49">
        <w:rPr>
          <w:noProof/>
        </w:rPr>
        <w:tab/>
      </w:r>
      <w:r w:rsidRPr="00191D49">
        <w:rPr>
          <w:noProof/>
        </w:rPr>
        <w:fldChar w:fldCharType="begin"/>
      </w:r>
      <w:r w:rsidRPr="00191D49">
        <w:rPr>
          <w:noProof/>
        </w:rPr>
        <w:instrText xml:space="preserve"> PAGEREF _Toc450834078 \h </w:instrText>
      </w:r>
      <w:r w:rsidRPr="00191D49">
        <w:rPr>
          <w:noProof/>
        </w:rPr>
      </w:r>
      <w:r w:rsidRPr="00191D49">
        <w:rPr>
          <w:noProof/>
        </w:rPr>
        <w:fldChar w:fldCharType="separate"/>
      </w:r>
      <w:r w:rsidR="003B224B">
        <w:rPr>
          <w:noProof/>
        </w:rPr>
        <w:t>105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191D49">
        <w:rPr>
          <w:noProof/>
        </w:rPr>
        <w:tab/>
      </w:r>
      <w:r w:rsidRPr="00191D49">
        <w:rPr>
          <w:noProof/>
        </w:rPr>
        <w:fldChar w:fldCharType="begin"/>
      </w:r>
      <w:r w:rsidRPr="00191D49">
        <w:rPr>
          <w:noProof/>
        </w:rPr>
        <w:instrText xml:space="preserve"> PAGEREF _Toc450834079 \h </w:instrText>
      </w:r>
      <w:r w:rsidRPr="00191D49">
        <w:rPr>
          <w:noProof/>
        </w:rPr>
      </w:r>
      <w:r w:rsidRPr="00191D49">
        <w:rPr>
          <w:noProof/>
        </w:rPr>
        <w:fldChar w:fldCharType="separate"/>
      </w:r>
      <w:r w:rsidR="003B224B">
        <w:rPr>
          <w:noProof/>
        </w:rPr>
        <w:t>105</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191D49">
        <w:rPr>
          <w:b w:val="0"/>
          <w:noProof/>
          <w:sz w:val="18"/>
        </w:rPr>
        <w:tab/>
      </w:r>
      <w:r w:rsidRPr="00191D49">
        <w:rPr>
          <w:b w:val="0"/>
          <w:noProof/>
          <w:sz w:val="18"/>
        </w:rPr>
        <w:fldChar w:fldCharType="begin"/>
      </w:r>
      <w:r w:rsidRPr="00191D49">
        <w:rPr>
          <w:b w:val="0"/>
          <w:noProof/>
          <w:sz w:val="18"/>
        </w:rPr>
        <w:instrText xml:space="preserve"> PAGEREF _Toc450834080 \h </w:instrText>
      </w:r>
      <w:r w:rsidRPr="00191D49">
        <w:rPr>
          <w:b w:val="0"/>
          <w:noProof/>
          <w:sz w:val="18"/>
        </w:rPr>
      </w:r>
      <w:r w:rsidRPr="00191D49">
        <w:rPr>
          <w:b w:val="0"/>
          <w:noProof/>
          <w:sz w:val="18"/>
        </w:rPr>
        <w:fldChar w:fldCharType="separate"/>
      </w:r>
      <w:r w:rsidR="003B224B">
        <w:rPr>
          <w:b w:val="0"/>
          <w:noProof/>
          <w:sz w:val="18"/>
        </w:rPr>
        <w:t>106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191D49">
        <w:rPr>
          <w:noProof/>
        </w:rPr>
        <w:tab/>
      </w:r>
      <w:r w:rsidRPr="00191D49">
        <w:rPr>
          <w:noProof/>
        </w:rPr>
        <w:fldChar w:fldCharType="begin"/>
      </w:r>
      <w:r w:rsidRPr="00191D49">
        <w:rPr>
          <w:noProof/>
        </w:rPr>
        <w:instrText xml:space="preserve"> PAGEREF _Toc450834081 \h </w:instrText>
      </w:r>
      <w:r w:rsidRPr="00191D49">
        <w:rPr>
          <w:noProof/>
        </w:rPr>
      </w:r>
      <w:r w:rsidRPr="00191D49">
        <w:rPr>
          <w:noProof/>
        </w:rPr>
        <w:fldChar w:fldCharType="separate"/>
      </w:r>
      <w:r w:rsidR="003B224B">
        <w:rPr>
          <w:noProof/>
        </w:rPr>
        <w:t>106</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191D49">
        <w:rPr>
          <w:b w:val="0"/>
          <w:noProof/>
          <w:sz w:val="18"/>
        </w:rPr>
        <w:tab/>
      </w:r>
      <w:r w:rsidRPr="00191D49">
        <w:rPr>
          <w:b w:val="0"/>
          <w:noProof/>
          <w:sz w:val="18"/>
        </w:rPr>
        <w:fldChar w:fldCharType="begin"/>
      </w:r>
      <w:r w:rsidRPr="00191D49">
        <w:rPr>
          <w:b w:val="0"/>
          <w:noProof/>
          <w:sz w:val="18"/>
        </w:rPr>
        <w:instrText xml:space="preserve"> PAGEREF _Toc450834082 \h </w:instrText>
      </w:r>
      <w:r w:rsidRPr="00191D49">
        <w:rPr>
          <w:b w:val="0"/>
          <w:noProof/>
          <w:sz w:val="18"/>
        </w:rPr>
      </w:r>
      <w:r w:rsidRPr="00191D49">
        <w:rPr>
          <w:b w:val="0"/>
          <w:noProof/>
          <w:sz w:val="18"/>
        </w:rPr>
        <w:fldChar w:fldCharType="separate"/>
      </w:r>
      <w:r w:rsidR="003B224B">
        <w:rPr>
          <w:b w:val="0"/>
          <w:noProof/>
          <w:sz w:val="18"/>
        </w:rPr>
        <w:t>107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191D49">
        <w:rPr>
          <w:noProof/>
        </w:rPr>
        <w:tab/>
      </w:r>
      <w:r w:rsidRPr="00191D49">
        <w:rPr>
          <w:noProof/>
        </w:rPr>
        <w:fldChar w:fldCharType="begin"/>
      </w:r>
      <w:r w:rsidRPr="00191D49">
        <w:rPr>
          <w:noProof/>
        </w:rPr>
        <w:instrText xml:space="preserve"> PAGEREF _Toc450834083 \h </w:instrText>
      </w:r>
      <w:r w:rsidRPr="00191D49">
        <w:rPr>
          <w:noProof/>
        </w:rPr>
      </w:r>
      <w:r w:rsidRPr="00191D49">
        <w:rPr>
          <w:noProof/>
        </w:rPr>
        <w:fldChar w:fldCharType="separate"/>
      </w:r>
      <w:r w:rsidR="003B224B">
        <w:rPr>
          <w:noProof/>
        </w:rPr>
        <w:t>107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191D49">
        <w:rPr>
          <w:b w:val="0"/>
          <w:noProof/>
          <w:sz w:val="18"/>
        </w:rPr>
        <w:tab/>
      </w:r>
      <w:r w:rsidRPr="00191D49">
        <w:rPr>
          <w:b w:val="0"/>
          <w:noProof/>
          <w:sz w:val="18"/>
        </w:rPr>
        <w:fldChar w:fldCharType="begin"/>
      </w:r>
      <w:r w:rsidRPr="00191D49">
        <w:rPr>
          <w:b w:val="0"/>
          <w:noProof/>
          <w:sz w:val="18"/>
        </w:rPr>
        <w:instrText xml:space="preserve"> PAGEREF _Toc450834084 \h </w:instrText>
      </w:r>
      <w:r w:rsidRPr="00191D49">
        <w:rPr>
          <w:b w:val="0"/>
          <w:noProof/>
          <w:sz w:val="18"/>
        </w:rPr>
      </w:r>
      <w:r w:rsidRPr="00191D49">
        <w:rPr>
          <w:b w:val="0"/>
          <w:noProof/>
          <w:sz w:val="18"/>
        </w:rPr>
        <w:fldChar w:fldCharType="separate"/>
      </w:r>
      <w:r w:rsidR="003B224B">
        <w:rPr>
          <w:b w:val="0"/>
          <w:noProof/>
          <w:sz w:val="18"/>
        </w:rPr>
        <w:t>109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191D49">
        <w:rPr>
          <w:noProof/>
        </w:rPr>
        <w:tab/>
      </w:r>
      <w:r w:rsidRPr="00191D49">
        <w:rPr>
          <w:noProof/>
        </w:rPr>
        <w:fldChar w:fldCharType="begin"/>
      </w:r>
      <w:r w:rsidRPr="00191D49">
        <w:rPr>
          <w:noProof/>
        </w:rPr>
        <w:instrText xml:space="preserve"> PAGEREF _Toc450834085 \h </w:instrText>
      </w:r>
      <w:r w:rsidRPr="00191D49">
        <w:rPr>
          <w:noProof/>
        </w:rPr>
      </w:r>
      <w:r w:rsidRPr="00191D49">
        <w:rPr>
          <w:noProof/>
        </w:rPr>
        <w:fldChar w:fldCharType="separate"/>
      </w:r>
      <w:r w:rsidR="003B224B">
        <w:rPr>
          <w:noProof/>
        </w:rPr>
        <w:t>109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191D49">
        <w:rPr>
          <w:noProof/>
        </w:rPr>
        <w:tab/>
      </w:r>
      <w:r w:rsidRPr="00191D49">
        <w:rPr>
          <w:noProof/>
        </w:rPr>
        <w:fldChar w:fldCharType="begin"/>
      </w:r>
      <w:r w:rsidRPr="00191D49">
        <w:rPr>
          <w:noProof/>
        </w:rPr>
        <w:instrText xml:space="preserve"> PAGEREF _Toc450834086 \h </w:instrText>
      </w:r>
      <w:r w:rsidRPr="00191D49">
        <w:rPr>
          <w:noProof/>
        </w:rPr>
      </w:r>
      <w:r w:rsidRPr="00191D49">
        <w:rPr>
          <w:noProof/>
        </w:rPr>
        <w:fldChar w:fldCharType="separate"/>
      </w:r>
      <w:r w:rsidR="003B224B">
        <w:rPr>
          <w:noProof/>
        </w:rPr>
        <w:t>109</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191D49">
        <w:rPr>
          <w:b w:val="0"/>
          <w:noProof/>
          <w:sz w:val="18"/>
        </w:rPr>
        <w:tab/>
      </w:r>
      <w:r w:rsidRPr="00191D49">
        <w:rPr>
          <w:b w:val="0"/>
          <w:noProof/>
          <w:sz w:val="18"/>
        </w:rPr>
        <w:fldChar w:fldCharType="begin"/>
      </w:r>
      <w:r w:rsidRPr="00191D49">
        <w:rPr>
          <w:b w:val="0"/>
          <w:noProof/>
          <w:sz w:val="18"/>
        </w:rPr>
        <w:instrText xml:space="preserve"> PAGEREF _Toc450834087 \h </w:instrText>
      </w:r>
      <w:r w:rsidRPr="00191D49">
        <w:rPr>
          <w:b w:val="0"/>
          <w:noProof/>
          <w:sz w:val="18"/>
        </w:rPr>
      </w:r>
      <w:r w:rsidRPr="00191D49">
        <w:rPr>
          <w:b w:val="0"/>
          <w:noProof/>
          <w:sz w:val="18"/>
        </w:rPr>
        <w:fldChar w:fldCharType="separate"/>
      </w:r>
      <w:r w:rsidR="003B224B">
        <w:rPr>
          <w:b w:val="0"/>
          <w:noProof/>
          <w:sz w:val="18"/>
        </w:rPr>
        <w:t>111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191D49">
        <w:rPr>
          <w:noProof/>
        </w:rPr>
        <w:tab/>
      </w:r>
      <w:r w:rsidRPr="00191D49">
        <w:rPr>
          <w:noProof/>
        </w:rPr>
        <w:fldChar w:fldCharType="begin"/>
      </w:r>
      <w:r w:rsidRPr="00191D49">
        <w:rPr>
          <w:noProof/>
        </w:rPr>
        <w:instrText xml:space="preserve"> PAGEREF _Toc450834088 \h </w:instrText>
      </w:r>
      <w:r w:rsidRPr="00191D49">
        <w:rPr>
          <w:noProof/>
        </w:rPr>
      </w:r>
      <w:r w:rsidRPr="00191D49">
        <w:rPr>
          <w:noProof/>
        </w:rPr>
        <w:fldChar w:fldCharType="separate"/>
      </w:r>
      <w:r w:rsidR="003B224B">
        <w:rPr>
          <w:noProof/>
        </w:rPr>
        <w:t>111</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2A—Schoolkids bonus</w:t>
      </w:r>
      <w:r w:rsidRPr="00191D49">
        <w:rPr>
          <w:b w:val="0"/>
          <w:noProof/>
          <w:sz w:val="18"/>
        </w:rPr>
        <w:tab/>
      </w:r>
      <w:r w:rsidRPr="00191D49">
        <w:rPr>
          <w:b w:val="0"/>
          <w:noProof/>
          <w:sz w:val="18"/>
        </w:rPr>
        <w:fldChar w:fldCharType="begin"/>
      </w:r>
      <w:r w:rsidRPr="00191D49">
        <w:rPr>
          <w:b w:val="0"/>
          <w:noProof/>
          <w:sz w:val="18"/>
        </w:rPr>
        <w:instrText xml:space="preserve"> PAGEREF _Toc450834089 \h </w:instrText>
      </w:r>
      <w:r w:rsidRPr="00191D49">
        <w:rPr>
          <w:b w:val="0"/>
          <w:noProof/>
          <w:sz w:val="18"/>
        </w:rPr>
      </w:r>
      <w:r w:rsidRPr="00191D49">
        <w:rPr>
          <w:b w:val="0"/>
          <w:noProof/>
          <w:sz w:val="18"/>
        </w:rPr>
        <w:fldChar w:fldCharType="separate"/>
      </w:r>
      <w:r w:rsidR="003B224B">
        <w:rPr>
          <w:b w:val="0"/>
          <w:noProof/>
          <w:sz w:val="18"/>
        </w:rPr>
        <w:t>112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191D49">
        <w:rPr>
          <w:noProof/>
        </w:rPr>
        <w:tab/>
      </w:r>
      <w:r w:rsidRPr="00191D49">
        <w:rPr>
          <w:noProof/>
        </w:rPr>
        <w:fldChar w:fldCharType="begin"/>
      </w:r>
      <w:r w:rsidRPr="00191D49">
        <w:rPr>
          <w:noProof/>
        </w:rPr>
        <w:instrText xml:space="preserve"> PAGEREF _Toc450834090 \h </w:instrText>
      </w:r>
      <w:r w:rsidRPr="00191D49">
        <w:rPr>
          <w:noProof/>
        </w:rPr>
      </w:r>
      <w:r w:rsidRPr="00191D49">
        <w:rPr>
          <w:noProof/>
        </w:rPr>
        <w:fldChar w:fldCharType="separate"/>
      </w:r>
      <w:r w:rsidR="003B224B">
        <w:rPr>
          <w:noProof/>
        </w:rPr>
        <w:t>112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191D49">
        <w:rPr>
          <w:noProof/>
        </w:rPr>
        <w:tab/>
      </w:r>
      <w:r w:rsidRPr="00191D49">
        <w:rPr>
          <w:noProof/>
        </w:rPr>
        <w:fldChar w:fldCharType="begin"/>
      </w:r>
      <w:r w:rsidRPr="00191D49">
        <w:rPr>
          <w:noProof/>
        </w:rPr>
        <w:instrText xml:space="preserve"> PAGEREF _Toc450834091 \h </w:instrText>
      </w:r>
      <w:r w:rsidRPr="00191D49">
        <w:rPr>
          <w:noProof/>
        </w:rPr>
      </w:r>
      <w:r w:rsidRPr="00191D49">
        <w:rPr>
          <w:noProof/>
        </w:rPr>
        <w:fldChar w:fldCharType="separate"/>
      </w:r>
      <w:r w:rsidR="003B224B">
        <w:rPr>
          <w:noProof/>
        </w:rPr>
        <w:t>112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191D49">
        <w:rPr>
          <w:noProof/>
        </w:rPr>
        <w:tab/>
      </w:r>
      <w:r w:rsidRPr="00191D49">
        <w:rPr>
          <w:noProof/>
        </w:rPr>
        <w:fldChar w:fldCharType="begin"/>
      </w:r>
      <w:r w:rsidRPr="00191D49">
        <w:rPr>
          <w:noProof/>
        </w:rPr>
        <w:instrText xml:space="preserve"> PAGEREF _Toc450834092 \h </w:instrText>
      </w:r>
      <w:r w:rsidRPr="00191D49">
        <w:rPr>
          <w:noProof/>
        </w:rPr>
      </w:r>
      <w:r w:rsidRPr="00191D49">
        <w:rPr>
          <w:noProof/>
        </w:rPr>
        <w:fldChar w:fldCharType="separate"/>
      </w:r>
      <w:r w:rsidR="003B224B">
        <w:rPr>
          <w:noProof/>
        </w:rPr>
        <w:t>112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191D49">
        <w:rPr>
          <w:noProof/>
        </w:rPr>
        <w:tab/>
      </w:r>
      <w:r w:rsidRPr="00191D49">
        <w:rPr>
          <w:noProof/>
        </w:rPr>
        <w:fldChar w:fldCharType="begin"/>
      </w:r>
      <w:r w:rsidRPr="00191D49">
        <w:rPr>
          <w:noProof/>
        </w:rPr>
        <w:instrText xml:space="preserve"> PAGEREF _Toc450834093 \h </w:instrText>
      </w:r>
      <w:r w:rsidRPr="00191D49">
        <w:rPr>
          <w:noProof/>
        </w:rPr>
      </w:r>
      <w:r w:rsidRPr="00191D49">
        <w:rPr>
          <w:noProof/>
        </w:rPr>
        <w:fldChar w:fldCharType="separate"/>
      </w:r>
      <w:r w:rsidR="003B224B">
        <w:rPr>
          <w:noProof/>
        </w:rPr>
        <w:t>113</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3—Stillborn baby payment</w:t>
      </w:r>
      <w:r w:rsidRPr="00191D49">
        <w:rPr>
          <w:b w:val="0"/>
          <w:noProof/>
          <w:sz w:val="18"/>
        </w:rPr>
        <w:tab/>
      </w:r>
      <w:r w:rsidRPr="00191D49">
        <w:rPr>
          <w:b w:val="0"/>
          <w:noProof/>
          <w:sz w:val="18"/>
        </w:rPr>
        <w:fldChar w:fldCharType="begin"/>
      </w:r>
      <w:r w:rsidRPr="00191D49">
        <w:rPr>
          <w:b w:val="0"/>
          <w:noProof/>
          <w:sz w:val="18"/>
        </w:rPr>
        <w:instrText xml:space="preserve"> PAGEREF _Toc450834094 \h </w:instrText>
      </w:r>
      <w:r w:rsidRPr="00191D49">
        <w:rPr>
          <w:b w:val="0"/>
          <w:noProof/>
          <w:sz w:val="18"/>
        </w:rPr>
      </w:r>
      <w:r w:rsidRPr="00191D49">
        <w:rPr>
          <w:b w:val="0"/>
          <w:noProof/>
          <w:sz w:val="18"/>
        </w:rPr>
        <w:fldChar w:fldCharType="separate"/>
      </w:r>
      <w:r w:rsidR="003B224B">
        <w:rPr>
          <w:b w:val="0"/>
          <w:noProof/>
          <w:sz w:val="18"/>
        </w:rPr>
        <w:t>114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36</w:t>
      </w:r>
      <w:r>
        <w:rPr>
          <w:noProof/>
        </w:rPr>
        <w:tab/>
        <w:t>Need for a claim</w:t>
      </w:r>
      <w:r w:rsidRPr="00191D49">
        <w:rPr>
          <w:noProof/>
        </w:rPr>
        <w:tab/>
      </w:r>
      <w:r w:rsidRPr="00191D49">
        <w:rPr>
          <w:noProof/>
        </w:rPr>
        <w:fldChar w:fldCharType="begin"/>
      </w:r>
      <w:r w:rsidRPr="00191D49">
        <w:rPr>
          <w:noProof/>
        </w:rPr>
        <w:instrText xml:space="preserve"> PAGEREF _Toc450834095 \h </w:instrText>
      </w:r>
      <w:r w:rsidRPr="00191D49">
        <w:rPr>
          <w:noProof/>
        </w:rPr>
      </w:r>
      <w:r w:rsidRPr="00191D49">
        <w:rPr>
          <w:noProof/>
        </w:rPr>
        <w:fldChar w:fldCharType="separate"/>
      </w:r>
      <w:r w:rsidR="003B224B">
        <w:rPr>
          <w:noProof/>
        </w:rPr>
        <w:t>114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37</w:t>
      </w:r>
      <w:r>
        <w:rPr>
          <w:noProof/>
        </w:rPr>
        <w:tab/>
        <w:t>Who can claim</w:t>
      </w:r>
      <w:r w:rsidRPr="00191D49">
        <w:rPr>
          <w:noProof/>
        </w:rPr>
        <w:tab/>
      </w:r>
      <w:r w:rsidRPr="00191D49">
        <w:rPr>
          <w:noProof/>
        </w:rPr>
        <w:fldChar w:fldCharType="begin"/>
      </w:r>
      <w:r w:rsidRPr="00191D49">
        <w:rPr>
          <w:noProof/>
        </w:rPr>
        <w:instrText xml:space="preserve"> PAGEREF _Toc450834096 \h </w:instrText>
      </w:r>
      <w:r w:rsidRPr="00191D49">
        <w:rPr>
          <w:noProof/>
        </w:rPr>
      </w:r>
      <w:r w:rsidRPr="00191D49">
        <w:rPr>
          <w:noProof/>
        </w:rPr>
        <w:fldChar w:fldCharType="separate"/>
      </w:r>
      <w:r w:rsidR="003B224B">
        <w:rPr>
          <w:noProof/>
        </w:rPr>
        <w:t>114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38</w:t>
      </w:r>
      <w:r>
        <w:rPr>
          <w:noProof/>
        </w:rPr>
        <w:tab/>
        <w:t>How to claim</w:t>
      </w:r>
      <w:r w:rsidRPr="00191D49">
        <w:rPr>
          <w:noProof/>
        </w:rPr>
        <w:tab/>
      </w:r>
      <w:r w:rsidRPr="00191D49">
        <w:rPr>
          <w:noProof/>
        </w:rPr>
        <w:fldChar w:fldCharType="begin"/>
      </w:r>
      <w:r w:rsidRPr="00191D49">
        <w:rPr>
          <w:noProof/>
        </w:rPr>
        <w:instrText xml:space="preserve"> PAGEREF _Toc450834097 \h </w:instrText>
      </w:r>
      <w:r w:rsidRPr="00191D49">
        <w:rPr>
          <w:noProof/>
        </w:rPr>
      </w:r>
      <w:r w:rsidRPr="00191D49">
        <w:rPr>
          <w:noProof/>
        </w:rPr>
        <w:fldChar w:fldCharType="separate"/>
      </w:r>
      <w:r w:rsidR="003B224B">
        <w:rPr>
          <w:noProof/>
        </w:rPr>
        <w:t>114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191D49">
        <w:rPr>
          <w:noProof/>
        </w:rPr>
        <w:tab/>
      </w:r>
      <w:r w:rsidRPr="00191D49">
        <w:rPr>
          <w:noProof/>
        </w:rPr>
        <w:fldChar w:fldCharType="begin"/>
      </w:r>
      <w:r w:rsidRPr="00191D49">
        <w:rPr>
          <w:noProof/>
        </w:rPr>
        <w:instrText xml:space="preserve"> PAGEREF _Toc450834098 \h </w:instrText>
      </w:r>
      <w:r w:rsidRPr="00191D49">
        <w:rPr>
          <w:noProof/>
        </w:rPr>
      </w:r>
      <w:r w:rsidRPr="00191D49">
        <w:rPr>
          <w:noProof/>
        </w:rPr>
        <w:fldChar w:fldCharType="separate"/>
      </w:r>
      <w:r w:rsidR="003B224B">
        <w:rPr>
          <w:noProof/>
        </w:rPr>
        <w:t>115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191D49">
        <w:rPr>
          <w:noProof/>
        </w:rPr>
        <w:tab/>
      </w:r>
      <w:r w:rsidRPr="00191D49">
        <w:rPr>
          <w:noProof/>
        </w:rPr>
        <w:fldChar w:fldCharType="begin"/>
      </w:r>
      <w:r w:rsidRPr="00191D49">
        <w:rPr>
          <w:noProof/>
        </w:rPr>
        <w:instrText xml:space="preserve"> PAGEREF _Toc450834099 \h </w:instrText>
      </w:r>
      <w:r w:rsidRPr="00191D49">
        <w:rPr>
          <w:noProof/>
        </w:rPr>
      </w:r>
      <w:r w:rsidRPr="00191D49">
        <w:rPr>
          <w:noProof/>
        </w:rPr>
        <w:fldChar w:fldCharType="separate"/>
      </w:r>
      <w:r w:rsidR="003B224B">
        <w:rPr>
          <w:noProof/>
        </w:rPr>
        <w:t>117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191D49">
        <w:rPr>
          <w:noProof/>
        </w:rPr>
        <w:tab/>
      </w:r>
      <w:r w:rsidRPr="00191D49">
        <w:rPr>
          <w:noProof/>
        </w:rPr>
        <w:fldChar w:fldCharType="begin"/>
      </w:r>
      <w:r w:rsidRPr="00191D49">
        <w:rPr>
          <w:noProof/>
        </w:rPr>
        <w:instrText xml:space="preserve"> PAGEREF _Toc450834100 \h </w:instrText>
      </w:r>
      <w:r w:rsidRPr="00191D49">
        <w:rPr>
          <w:noProof/>
        </w:rPr>
      </w:r>
      <w:r w:rsidRPr="00191D49">
        <w:rPr>
          <w:noProof/>
        </w:rPr>
        <w:fldChar w:fldCharType="separate"/>
      </w:r>
      <w:r w:rsidR="003B224B">
        <w:rPr>
          <w:noProof/>
        </w:rPr>
        <w:t>119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191D49">
        <w:rPr>
          <w:noProof/>
        </w:rPr>
        <w:tab/>
      </w:r>
      <w:r w:rsidRPr="00191D49">
        <w:rPr>
          <w:noProof/>
        </w:rPr>
        <w:fldChar w:fldCharType="begin"/>
      </w:r>
      <w:r w:rsidRPr="00191D49">
        <w:rPr>
          <w:noProof/>
        </w:rPr>
        <w:instrText xml:space="preserve"> PAGEREF _Toc450834101 \h </w:instrText>
      </w:r>
      <w:r w:rsidRPr="00191D49">
        <w:rPr>
          <w:noProof/>
        </w:rPr>
      </w:r>
      <w:r w:rsidRPr="00191D49">
        <w:rPr>
          <w:noProof/>
        </w:rPr>
        <w:fldChar w:fldCharType="separate"/>
      </w:r>
      <w:r w:rsidR="003B224B">
        <w:rPr>
          <w:noProof/>
        </w:rPr>
        <w:t>120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191D49">
        <w:rPr>
          <w:noProof/>
        </w:rPr>
        <w:tab/>
      </w:r>
      <w:r w:rsidRPr="00191D49">
        <w:rPr>
          <w:noProof/>
        </w:rPr>
        <w:fldChar w:fldCharType="begin"/>
      </w:r>
      <w:r w:rsidRPr="00191D49">
        <w:rPr>
          <w:noProof/>
        </w:rPr>
        <w:instrText xml:space="preserve"> PAGEREF _Toc450834102 \h </w:instrText>
      </w:r>
      <w:r w:rsidRPr="00191D49">
        <w:rPr>
          <w:noProof/>
        </w:rPr>
      </w:r>
      <w:r w:rsidRPr="00191D49">
        <w:rPr>
          <w:noProof/>
        </w:rPr>
        <w:fldChar w:fldCharType="separate"/>
      </w:r>
      <w:r w:rsidR="003B224B">
        <w:rPr>
          <w:noProof/>
        </w:rPr>
        <w:t>120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191D49">
        <w:rPr>
          <w:noProof/>
        </w:rPr>
        <w:tab/>
      </w:r>
      <w:r w:rsidRPr="00191D49">
        <w:rPr>
          <w:noProof/>
        </w:rPr>
        <w:fldChar w:fldCharType="begin"/>
      </w:r>
      <w:r w:rsidRPr="00191D49">
        <w:rPr>
          <w:noProof/>
        </w:rPr>
        <w:instrText xml:space="preserve"> PAGEREF _Toc450834103 \h </w:instrText>
      </w:r>
      <w:r w:rsidRPr="00191D49">
        <w:rPr>
          <w:noProof/>
        </w:rPr>
      </w:r>
      <w:r w:rsidRPr="00191D49">
        <w:rPr>
          <w:noProof/>
        </w:rPr>
        <w:fldChar w:fldCharType="separate"/>
      </w:r>
      <w:r w:rsidR="003B224B">
        <w:rPr>
          <w:noProof/>
        </w:rPr>
        <w:t>122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191D49">
        <w:rPr>
          <w:noProof/>
        </w:rPr>
        <w:tab/>
      </w:r>
      <w:r w:rsidRPr="00191D49">
        <w:rPr>
          <w:noProof/>
        </w:rPr>
        <w:fldChar w:fldCharType="begin"/>
      </w:r>
      <w:r w:rsidRPr="00191D49">
        <w:rPr>
          <w:noProof/>
        </w:rPr>
        <w:instrText xml:space="preserve"> PAGEREF _Toc450834104 \h </w:instrText>
      </w:r>
      <w:r w:rsidRPr="00191D49">
        <w:rPr>
          <w:noProof/>
        </w:rPr>
      </w:r>
      <w:r w:rsidRPr="00191D49">
        <w:rPr>
          <w:noProof/>
        </w:rPr>
        <w:fldChar w:fldCharType="separate"/>
      </w:r>
      <w:r w:rsidR="003B224B">
        <w:rPr>
          <w:noProof/>
        </w:rPr>
        <w:t>123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191D49">
        <w:rPr>
          <w:noProof/>
        </w:rPr>
        <w:tab/>
      </w:r>
      <w:r w:rsidRPr="00191D49">
        <w:rPr>
          <w:noProof/>
        </w:rPr>
        <w:fldChar w:fldCharType="begin"/>
      </w:r>
      <w:r w:rsidRPr="00191D49">
        <w:rPr>
          <w:noProof/>
        </w:rPr>
        <w:instrText xml:space="preserve"> PAGEREF _Toc450834105 \h </w:instrText>
      </w:r>
      <w:r w:rsidRPr="00191D49">
        <w:rPr>
          <w:noProof/>
        </w:rPr>
      </w:r>
      <w:r w:rsidRPr="00191D49">
        <w:rPr>
          <w:noProof/>
        </w:rPr>
        <w:fldChar w:fldCharType="separate"/>
      </w:r>
      <w:r w:rsidR="003B224B">
        <w:rPr>
          <w:noProof/>
        </w:rPr>
        <w:t>123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191D49">
        <w:rPr>
          <w:noProof/>
        </w:rPr>
        <w:tab/>
      </w:r>
      <w:r w:rsidRPr="00191D49">
        <w:rPr>
          <w:noProof/>
        </w:rPr>
        <w:fldChar w:fldCharType="begin"/>
      </w:r>
      <w:r w:rsidRPr="00191D49">
        <w:rPr>
          <w:noProof/>
        </w:rPr>
        <w:instrText xml:space="preserve"> PAGEREF _Toc450834106 \h </w:instrText>
      </w:r>
      <w:r w:rsidRPr="00191D49">
        <w:rPr>
          <w:noProof/>
        </w:rPr>
      </w:r>
      <w:r w:rsidRPr="00191D49">
        <w:rPr>
          <w:noProof/>
        </w:rPr>
        <w:fldChar w:fldCharType="separate"/>
      </w:r>
      <w:r w:rsidR="003B224B">
        <w:rPr>
          <w:noProof/>
        </w:rPr>
        <w:t>123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191D49">
        <w:rPr>
          <w:noProof/>
        </w:rPr>
        <w:tab/>
      </w:r>
      <w:r w:rsidRPr="00191D49">
        <w:rPr>
          <w:noProof/>
        </w:rPr>
        <w:fldChar w:fldCharType="begin"/>
      </w:r>
      <w:r w:rsidRPr="00191D49">
        <w:rPr>
          <w:noProof/>
        </w:rPr>
        <w:instrText xml:space="preserve"> PAGEREF _Toc450834107 \h </w:instrText>
      </w:r>
      <w:r w:rsidRPr="00191D49">
        <w:rPr>
          <w:noProof/>
        </w:rPr>
      </w:r>
      <w:r w:rsidRPr="00191D49">
        <w:rPr>
          <w:noProof/>
        </w:rPr>
        <w:fldChar w:fldCharType="separate"/>
      </w:r>
      <w:r w:rsidR="003B224B">
        <w:rPr>
          <w:noProof/>
        </w:rPr>
        <w:t>124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191D49">
        <w:rPr>
          <w:noProof/>
        </w:rPr>
        <w:tab/>
      </w:r>
      <w:r w:rsidRPr="00191D49">
        <w:rPr>
          <w:noProof/>
        </w:rPr>
        <w:fldChar w:fldCharType="begin"/>
      </w:r>
      <w:r w:rsidRPr="00191D49">
        <w:rPr>
          <w:noProof/>
        </w:rPr>
        <w:instrText xml:space="preserve"> PAGEREF _Toc450834108 \h </w:instrText>
      </w:r>
      <w:r w:rsidRPr="00191D49">
        <w:rPr>
          <w:noProof/>
        </w:rPr>
      </w:r>
      <w:r w:rsidRPr="00191D49">
        <w:rPr>
          <w:noProof/>
        </w:rPr>
        <w:fldChar w:fldCharType="separate"/>
      </w:r>
      <w:r w:rsidR="003B224B">
        <w:rPr>
          <w:noProof/>
        </w:rPr>
        <w:t>124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191D49">
        <w:rPr>
          <w:noProof/>
        </w:rPr>
        <w:tab/>
      </w:r>
      <w:r w:rsidRPr="00191D49">
        <w:rPr>
          <w:noProof/>
        </w:rPr>
        <w:fldChar w:fldCharType="begin"/>
      </w:r>
      <w:r w:rsidRPr="00191D49">
        <w:rPr>
          <w:noProof/>
        </w:rPr>
        <w:instrText xml:space="preserve"> PAGEREF _Toc450834109 \h </w:instrText>
      </w:r>
      <w:r w:rsidRPr="00191D49">
        <w:rPr>
          <w:noProof/>
        </w:rPr>
      </w:r>
      <w:r w:rsidRPr="00191D49">
        <w:rPr>
          <w:noProof/>
        </w:rPr>
        <w:fldChar w:fldCharType="separate"/>
      </w:r>
      <w:r w:rsidR="003B224B">
        <w:rPr>
          <w:noProof/>
        </w:rPr>
        <w:t>124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191D49">
        <w:rPr>
          <w:noProof/>
        </w:rPr>
        <w:tab/>
      </w:r>
      <w:r w:rsidRPr="00191D49">
        <w:rPr>
          <w:noProof/>
        </w:rPr>
        <w:fldChar w:fldCharType="begin"/>
      </w:r>
      <w:r w:rsidRPr="00191D49">
        <w:rPr>
          <w:noProof/>
        </w:rPr>
        <w:instrText xml:space="preserve"> PAGEREF _Toc450834110 \h </w:instrText>
      </w:r>
      <w:r w:rsidRPr="00191D49">
        <w:rPr>
          <w:noProof/>
        </w:rPr>
      </w:r>
      <w:r w:rsidRPr="00191D49">
        <w:rPr>
          <w:noProof/>
        </w:rPr>
        <w:fldChar w:fldCharType="separate"/>
      </w:r>
      <w:r w:rsidR="003B224B">
        <w:rPr>
          <w:noProof/>
        </w:rPr>
        <w:t>125</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4—Child care benefit</w:t>
      </w:r>
      <w:r w:rsidRPr="00191D49">
        <w:rPr>
          <w:b w:val="0"/>
          <w:noProof/>
          <w:sz w:val="18"/>
        </w:rPr>
        <w:tab/>
      </w:r>
      <w:r w:rsidRPr="00191D49">
        <w:rPr>
          <w:b w:val="0"/>
          <w:noProof/>
          <w:sz w:val="18"/>
        </w:rPr>
        <w:fldChar w:fldCharType="begin"/>
      </w:r>
      <w:r w:rsidRPr="00191D49">
        <w:rPr>
          <w:b w:val="0"/>
          <w:noProof/>
          <w:sz w:val="18"/>
        </w:rPr>
        <w:instrText xml:space="preserve"> PAGEREF _Toc450834111 \h </w:instrText>
      </w:r>
      <w:r w:rsidRPr="00191D49">
        <w:rPr>
          <w:b w:val="0"/>
          <w:noProof/>
          <w:sz w:val="18"/>
        </w:rPr>
      </w:r>
      <w:r w:rsidRPr="00191D49">
        <w:rPr>
          <w:b w:val="0"/>
          <w:noProof/>
          <w:sz w:val="18"/>
        </w:rPr>
        <w:fldChar w:fldCharType="separate"/>
      </w:r>
      <w:r w:rsidR="003B224B">
        <w:rPr>
          <w:b w:val="0"/>
          <w:noProof/>
          <w:sz w:val="18"/>
        </w:rPr>
        <w:t>127</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191D49">
        <w:rPr>
          <w:b w:val="0"/>
          <w:noProof/>
          <w:sz w:val="18"/>
        </w:rPr>
        <w:tab/>
      </w:r>
      <w:r w:rsidRPr="00191D49">
        <w:rPr>
          <w:b w:val="0"/>
          <w:noProof/>
          <w:sz w:val="18"/>
        </w:rPr>
        <w:fldChar w:fldCharType="begin"/>
      </w:r>
      <w:r w:rsidRPr="00191D49">
        <w:rPr>
          <w:b w:val="0"/>
          <w:noProof/>
          <w:sz w:val="18"/>
        </w:rPr>
        <w:instrText xml:space="preserve"> PAGEREF _Toc450834112 \h </w:instrText>
      </w:r>
      <w:r w:rsidRPr="00191D49">
        <w:rPr>
          <w:b w:val="0"/>
          <w:noProof/>
          <w:sz w:val="18"/>
        </w:rPr>
      </w:r>
      <w:r w:rsidRPr="00191D49">
        <w:rPr>
          <w:b w:val="0"/>
          <w:noProof/>
          <w:sz w:val="18"/>
        </w:rPr>
        <w:fldChar w:fldCharType="separate"/>
      </w:r>
      <w:r w:rsidR="003B224B">
        <w:rPr>
          <w:b w:val="0"/>
          <w:noProof/>
          <w:sz w:val="18"/>
        </w:rPr>
        <w:t>127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191D49">
        <w:rPr>
          <w:noProof/>
        </w:rPr>
        <w:tab/>
      </w:r>
      <w:r w:rsidRPr="00191D49">
        <w:rPr>
          <w:noProof/>
        </w:rPr>
        <w:fldChar w:fldCharType="begin"/>
      </w:r>
      <w:r w:rsidRPr="00191D49">
        <w:rPr>
          <w:noProof/>
        </w:rPr>
        <w:instrText xml:space="preserve"> PAGEREF _Toc450834113 \h </w:instrText>
      </w:r>
      <w:r w:rsidRPr="00191D49">
        <w:rPr>
          <w:noProof/>
        </w:rPr>
      </w:r>
      <w:r w:rsidRPr="00191D49">
        <w:rPr>
          <w:noProof/>
        </w:rPr>
        <w:fldChar w:fldCharType="separate"/>
      </w:r>
      <w:r w:rsidR="003B224B">
        <w:rPr>
          <w:noProof/>
        </w:rPr>
        <w:t>127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B—Making claims</w:t>
      </w:r>
      <w:r w:rsidRPr="00191D49">
        <w:rPr>
          <w:b w:val="0"/>
          <w:noProof/>
          <w:sz w:val="18"/>
        </w:rPr>
        <w:tab/>
      </w:r>
      <w:r w:rsidRPr="00191D49">
        <w:rPr>
          <w:b w:val="0"/>
          <w:noProof/>
          <w:sz w:val="18"/>
        </w:rPr>
        <w:fldChar w:fldCharType="begin"/>
      </w:r>
      <w:r w:rsidRPr="00191D49">
        <w:rPr>
          <w:b w:val="0"/>
          <w:noProof/>
          <w:sz w:val="18"/>
        </w:rPr>
        <w:instrText xml:space="preserve"> PAGEREF _Toc450834114 \h </w:instrText>
      </w:r>
      <w:r w:rsidRPr="00191D49">
        <w:rPr>
          <w:b w:val="0"/>
          <w:noProof/>
          <w:sz w:val="18"/>
        </w:rPr>
      </w:r>
      <w:r w:rsidRPr="00191D49">
        <w:rPr>
          <w:b w:val="0"/>
          <w:noProof/>
          <w:sz w:val="18"/>
        </w:rPr>
        <w:fldChar w:fldCharType="separate"/>
      </w:r>
      <w:r w:rsidR="003B224B">
        <w:rPr>
          <w:b w:val="0"/>
          <w:noProof/>
          <w:sz w:val="18"/>
        </w:rPr>
        <w:t>128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w:t>
      </w:r>
      <w:r>
        <w:rPr>
          <w:noProof/>
        </w:rPr>
        <w:tab/>
        <w:t>Need for a claim</w:t>
      </w:r>
      <w:r w:rsidRPr="00191D49">
        <w:rPr>
          <w:noProof/>
        </w:rPr>
        <w:tab/>
      </w:r>
      <w:r w:rsidRPr="00191D49">
        <w:rPr>
          <w:noProof/>
        </w:rPr>
        <w:fldChar w:fldCharType="begin"/>
      </w:r>
      <w:r w:rsidRPr="00191D49">
        <w:rPr>
          <w:noProof/>
        </w:rPr>
        <w:instrText xml:space="preserve"> PAGEREF _Toc450834115 \h </w:instrText>
      </w:r>
      <w:r w:rsidRPr="00191D49">
        <w:rPr>
          <w:noProof/>
        </w:rPr>
      </w:r>
      <w:r w:rsidRPr="00191D49">
        <w:rPr>
          <w:noProof/>
        </w:rPr>
        <w:fldChar w:fldCharType="separate"/>
      </w:r>
      <w:r w:rsidR="003B224B">
        <w:rPr>
          <w:noProof/>
        </w:rPr>
        <w:t>128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191D49">
        <w:rPr>
          <w:noProof/>
        </w:rPr>
        <w:tab/>
      </w:r>
      <w:r w:rsidRPr="00191D49">
        <w:rPr>
          <w:noProof/>
        </w:rPr>
        <w:fldChar w:fldCharType="begin"/>
      </w:r>
      <w:r w:rsidRPr="00191D49">
        <w:rPr>
          <w:noProof/>
        </w:rPr>
        <w:instrText xml:space="preserve"> PAGEREF _Toc450834116 \h </w:instrText>
      </w:r>
      <w:r w:rsidRPr="00191D49">
        <w:rPr>
          <w:noProof/>
        </w:rPr>
      </w:r>
      <w:r w:rsidRPr="00191D49">
        <w:rPr>
          <w:noProof/>
        </w:rPr>
        <w:fldChar w:fldCharType="separate"/>
      </w:r>
      <w:r w:rsidR="003B224B">
        <w:rPr>
          <w:noProof/>
        </w:rPr>
        <w:t>128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191D49">
        <w:rPr>
          <w:noProof/>
        </w:rPr>
        <w:tab/>
      </w:r>
      <w:r w:rsidRPr="00191D49">
        <w:rPr>
          <w:noProof/>
        </w:rPr>
        <w:fldChar w:fldCharType="begin"/>
      </w:r>
      <w:r w:rsidRPr="00191D49">
        <w:rPr>
          <w:noProof/>
        </w:rPr>
        <w:instrText xml:space="preserve"> PAGEREF _Toc450834117 \h </w:instrText>
      </w:r>
      <w:r w:rsidRPr="00191D49">
        <w:rPr>
          <w:noProof/>
        </w:rPr>
      </w:r>
      <w:r w:rsidRPr="00191D49">
        <w:rPr>
          <w:noProof/>
        </w:rPr>
        <w:fldChar w:fldCharType="separate"/>
      </w:r>
      <w:r w:rsidR="003B224B">
        <w:rPr>
          <w:noProof/>
        </w:rPr>
        <w:t>129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191D49">
        <w:rPr>
          <w:noProof/>
        </w:rPr>
        <w:tab/>
      </w:r>
      <w:r w:rsidRPr="00191D49">
        <w:rPr>
          <w:noProof/>
        </w:rPr>
        <w:fldChar w:fldCharType="begin"/>
      </w:r>
      <w:r w:rsidRPr="00191D49">
        <w:rPr>
          <w:noProof/>
        </w:rPr>
        <w:instrText xml:space="preserve"> PAGEREF _Toc450834118 \h </w:instrText>
      </w:r>
      <w:r w:rsidRPr="00191D49">
        <w:rPr>
          <w:noProof/>
        </w:rPr>
      </w:r>
      <w:r w:rsidRPr="00191D49">
        <w:rPr>
          <w:noProof/>
        </w:rPr>
        <w:fldChar w:fldCharType="separate"/>
      </w:r>
      <w:r w:rsidR="003B224B">
        <w:rPr>
          <w:noProof/>
        </w:rPr>
        <w:t>129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191D49">
        <w:rPr>
          <w:noProof/>
        </w:rPr>
        <w:tab/>
      </w:r>
      <w:r w:rsidRPr="00191D49">
        <w:rPr>
          <w:noProof/>
        </w:rPr>
        <w:fldChar w:fldCharType="begin"/>
      </w:r>
      <w:r w:rsidRPr="00191D49">
        <w:rPr>
          <w:noProof/>
        </w:rPr>
        <w:instrText xml:space="preserve"> PAGEREF _Toc450834119 \h </w:instrText>
      </w:r>
      <w:r w:rsidRPr="00191D49">
        <w:rPr>
          <w:noProof/>
        </w:rPr>
      </w:r>
      <w:r w:rsidRPr="00191D49">
        <w:rPr>
          <w:noProof/>
        </w:rPr>
        <w:fldChar w:fldCharType="separate"/>
      </w:r>
      <w:r w:rsidR="003B224B">
        <w:rPr>
          <w:noProof/>
        </w:rPr>
        <w:t>132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175C12">
        <w:rPr>
          <w:noProof/>
          <w:snapToGrid w:val="0"/>
          <w:lang w:eastAsia="en-US"/>
        </w:rPr>
        <w:t>Tax file number requirement to be satisfied for claim by individual for payment of child care benefit for a past period for care provided by an approved child care service to be effective</w:t>
      </w:r>
      <w:r w:rsidRPr="00191D49">
        <w:rPr>
          <w:noProof/>
        </w:rPr>
        <w:tab/>
      </w:r>
      <w:r w:rsidRPr="00191D49">
        <w:rPr>
          <w:noProof/>
        </w:rPr>
        <w:fldChar w:fldCharType="begin"/>
      </w:r>
      <w:r w:rsidRPr="00191D49">
        <w:rPr>
          <w:noProof/>
        </w:rPr>
        <w:instrText xml:space="preserve"> PAGEREF _Toc450834120 \h </w:instrText>
      </w:r>
      <w:r w:rsidRPr="00191D49">
        <w:rPr>
          <w:noProof/>
        </w:rPr>
      </w:r>
      <w:r w:rsidRPr="00191D49">
        <w:rPr>
          <w:noProof/>
        </w:rPr>
        <w:fldChar w:fldCharType="separate"/>
      </w:r>
      <w:r w:rsidR="003B224B">
        <w:rPr>
          <w:noProof/>
        </w:rPr>
        <w:t>132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175C12">
        <w:rPr>
          <w:noProof/>
          <w:snapToGrid w:val="0"/>
          <w:lang w:eastAsia="en-US"/>
        </w:rPr>
        <w:t>Tax file number requirement to be satisfied for claim by individual for payment of child care benefit by single payment/in substitution because of the death of another individual to be effective</w:t>
      </w:r>
      <w:r w:rsidRPr="00191D49">
        <w:rPr>
          <w:noProof/>
        </w:rPr>
        <w:tab/>
      </w:r>
      <w:r w:rsidRPr="00191D49">
        <w:rPr>
          <w:noProof/>
        </w:rPr>
        <w:fldChar w:fldCharType="begin"/>
      </w:r>
      <w:r w:rsidRPr="00191D49">
        <w:rPr>
          <w:noProof/>
        </w:rPr>
        <w:instrText xml:space="preserve"> PAGEREF _Toc450834121 \h </w:instrText>
      </w:r>
      <w:r w:rsidRPr="00191D49">
        <w:rPr>
          <w:noProof/>
        </w:rPr>
      </w:r>
      <w:r w:rsidRPr="00191D49">
        <w:rPr>
          <w:noProof/>
        </w:rPr>
        <w:fldChar w:fldCharType="separate"/>
      </w:r>
      <w:r w:rsidR="003B224B">
        <w:rPr>
          <w:noProof/>
        </w:rPr>
        <w:t>134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191D49">
        <w:rPr>
          <w:noProof/>
        </w:rPr>
        <w:tab/>
      </w:r>
      <w:r w:rsidRPr="00191D49">
        <w:rPr>
          <w:noProof/>
        </w:rPr>
        <w:fldChar w:fldCharType="begin"/>
      </w:r>
      <w:r w:rsidRPr="00191D49">
        <w:rPr>
          <w:noProof/>
        </w:rPr>
        <w:instrText xml:space="preserve"> PAGEREF _Toc450834122 \h </w:instrText>
      </w:r>
      <w:r w:rsidRPr="00191D49">
        <w:rPr>
          <w:noProof/>
        </w:rPr>
      </w:r>
      <w:r w:rsidRPr="00191D49">
        <w:rPr>
          <w:noProof/>
        </w:rPr>
        <w:fldChar w:fldCharType="separate"/>
      </w:r>
      <w:r w:rsidR="003B224B">
        <w:rPr>
          <w:noProof/>
        </w:rPr>
        <w:t>136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191D49">
        <w:rPr>
          <w:noProof/>
        </w:rPr>
        <w:tab/>
      </w:r>
      <w:r w:rsidRPr="00191D49">
        <w:rPr>
          <w:noProof/>
        </w:rPr>
        <w:fldChar w:fldCharType="begin"/>
      </w:r>
      <w:r w:rsidRPr="00191D49">
        <w:rPr>
          <w:noProof/>
        </w:rPr>
        <w:instrText xml:space="preserve"> PAGEREF _Toc450834123 \h </w:instrText>
      </w:r>
      <w:r w:rsidRPr="00191D49">
        <w:rPr>
          <w:noProof/>
        </w:rPr>
      </w:r>
      <w:r w:rsidRPr="00191D49">
        <w:rPr>
          <w:noProof/>
        </w:rPr>
        <w:fldChar w:fldCharType="separate"/>
      </w:r>
      <w:r w:rsidR="003B224B">
        <w:rPr>
          <w:noProof/>
        </w:rPr>
        <w:t>137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191D49">
        <w:rPr>
          <w:noProof/>
        </w:rPr>
        <w:tab/>
      </w:r>
      <w:r w:rsidRPr="00191D49">
        <w:rPr>
          <w:noProof/>
        </w:rPr>
        <w:fldChar w:fldCharType="begin"/>
      </w:r>
      <w:r w:rsidRPr="00191D49">
        <w:rPr>
          <w:noProof/>
        </w:rPr>
        <w:instrText xml:space="preserve"> PAGEREF _Toc450834124 \h </w:instrText>
      </w:r>
      <w:r w:rsidRPr="00191D49">
        <w:rPr>
          <w:noProof/>
        </w:rPr>
      </w:r>
      <w:r w:rsidRPr="00191D49">
        <w:rPr>
          <w:noProof/>
        </w:rPr>
        <w:fldChar w:fldCharType="separate"/>
      </w:r>
      <w:r w:rsidR="003B224B">
        <w:rPr>
          <w:noProof/>
        </w:rPr>
        <w:t>139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191D49">
        <w:rPr>
          <w:noProof/>
        </w:rPr>
        <w:tab/>
      </w:r>
      <w:r w:rsidRPr="00191D49">
        <w:rPr>
          <w:noProof/>
        </w:rPr>
        <w:fldChar w:fldCharType="begin"/>
      </w:r>
      <w:r w:rsidRPr="00191D49">
        <w:rPr>
          <w:noProof/>
        </w:rPr>
        <w:instrText xml:space="preserve"> PAGEREF _Toc450834125 \h </w:instrText>
      </w:r>
      <w:r w:rsidRPr="00191D49">
        <w:rPr>
          <w:noProof/>
        </w:rPr>
      </w:r>
      <w:r w:rsidRPr="00191D49">
        <w:rPr>
          <w:noProof/>
        </w:rPr>
        <w:fldChar w:fldCharType="separate"/>
      </w:r>
      <w:r w:rsidR="003B224B">
        <w:rPr>
          <w:noProof/>
        </w:rPr>
        <w:t>141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191D49">
        <w:rPr>
          <w:noProof/>
        </w:rPr>
        <w:tab/>
      </w:r>
      <w:r w:rsidRPr="00191D49">
        <w:rPr>
          <w:noProof/>
        </w:rPr>
        <w:fldChar w:fldCharType="begin"/>
      </w:r>
      <w:r w:rsidRPr="00191D49">
        <w:rPr>
          <w:noProof/>
        </w:rPr>
        <w:instrText xml:space="preserve"> PAGEREF _Toc450834126 \h </w:instrText>
      </w:r>
      <w:r w:rsidRPr="00191D49">
        <w:rPr>
          <w:noProof/>
        </w:rPr>
      </w:r>
      <w:r w:rsidRPr="00191D49">
        <w:rPr>
          <w:noProof/>
        </w:rPr>
        <w:fldChar w:fldCharType="separate"/>
      </w:r>
      <w:r w:rsidR="003B224B">
        <w:rPr>
          <w:noProof/>
        </w:rPr>
        <w:t>143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191D49">
        <w:rPr>
          <w:noProof/>
        </w:rPr>
        <w:tab/>
      </w:r>
      <w:r w:rsidRPr="00191D49">
        <w:rPr>
          <w:noProof/>
        </w:rPr>
        <w:fldChar w:fldCharType="begin"/>
      </w:r>
      <w:r w:rsidRPr="00191D49">
        <w:rPr>
          <w:noProof/>
        </w:rPr>
        <w:instrText xml:space="preserve"> PAGEREF _Toc450834127 \h </w:instrText>
      </w:r>
      <w:r w:rsidRPr="00191D49">
        <w:rPr>
          <w:noProof/>
        </w:rPr>
      </w:r>
      <w:r w:rsidRPr="00191D49">
        <w:rPr>
          <w:noProof/>
        </w:rPr>
        <w:fldChar w:fldCharType="separate"/>
      </w:r>
      <w:r w:rsidR="003B224B">
        <w:rPr>
          <w:noProof/>
        </w:rPr>
        <w:t>145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191D49">
        <w:rPr>
          <w:noProof/>
        </w:rPr>
        <w:tab/>
      </w:r>
      <w:r w:rsidRPr="00191D49">
        <w:rPr>
          <w:noProof/>
        </w:rPr>
        <w:fldChar w:fldCharType="begin"/>
      </w:r>
      <w:r w:rsidRPr="00191D49">
        <w:rPr>
          <w:noProof/>
        </w:rPr>
        <w:instrText xml:space="preserve"> PAGEREF _Toc450834128 \h </w:instrText>
      </w:r>
      <w:r w:rsidRPr="00191D49">
        <w:rPr>
          <w:noProof/>
        </w:rPr>
      </w:r>
      <w:r w:rsidRPr="00191D49">
        <w:rPr>
          <w:noProof/>
        </w:rPr>
        <w:fldChar w:fldCharType="separate"/>
      </w:r>
      <w:r w:rsidR="003B224B">
        <w:rPr>
          <w:noProof/>
        </w:rPr>
        <w:t>145</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191D49">
        <w:rPr>
          <w:b w:val="0"/>
          <w:noProof/>
          <w:sz w:val="18"/>
        </w:rPr>
        <w:tab/>
      </w:r>
      <w:r w:rsidRPr="00191D49">
        <w:rPr>
          <w:b w:val="0"/>
          <w:noProof/>
          <w:sz w:val="18"/>
        </w:rPr>
        <w:fldChar w:fldCharType="begin"/>
      </w:r>
      <w:r w:rsidRPr="00191D49">
        <w:rPr>
          <w:b w:val="0"/>
          <w:noProof/>
          <w:sz w:val="18"/>
        </w:rPr>
        <w:instrText xml:space="preserve"> PAGEREF _Toc450834129 \h </w:instrText>
      </w:r>
      <w:r w:rsidRPr="00191D49">
        <w:rPr>
          <w:b w:val="0"/>
          <w:noProof/>
          <w:sz w:val="18"/>
        </w:rPr>
      </w:r>
      <w:r w:rsidRPr="00191D49">
        <w:rPr>
          <w:b w:val="0"/>
          <w:noProof/>
          <w:sz w:val="18"/>
        </w:rPr>
        <w:fldChar w:fldCharType="separate"/>
      </w:r>
      <w:r w:rsidR="003B224B">
        <w:rPr>
          <w:b w:val="0"/>
          <w:noProof/>
          <w:sz w:val="18"/>
        </w:rPr>
        <w:t>146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191D49">
        <w:rPr>
          <w:noProof/>
        </w:rPr>
        <w:tab/>
      </w:r>
      <w:r w:rsidRPr="00191D49">
        <w:rPr>
          <w:noProof/>
        </w:rPr>
        <w:fldChar w:fldCharType="begin"/>
      </w:r>
      <w:r w:rsidRPr="00191D49">
        <w:rPr>
          <w:noProof/>
        </w:rPr>
        <w:instrText xml:space="preserve"> PAGEREF _Toc450834130 \h </w:instrText>
      </w:r>
      <w:r w:rsidRPr="00191D49">
        <w:rPr>
          <w:noProof/>
        </w:rPr>
      </w:r>
      <w:r w:rsidRPr="00191D49">
        <w:rPr>
          <w:noProof/>
        </w:rPr>
        <w:fldChar w:fldCharType="separate"/>
      </w:r>
      <w:r w:rsidR="003B224B">
        <w:rPr>
          <w:noProof/>
        </w:rPr>
        <w:t>146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191D49">
        <w:rPr>
          <w:noProof/>
        </w:rPr>
        <w:tab/>
      </w:r>
      <w:r w:rsidRPr="00191D49">
        <w:rPr>
          <w:noProof/>
        </w:rPr>
        <w:fldChar w:fldCharType="begin"/>
      </w:r>
      <w:r w:rsidRPr="00191D49">
        <w:rPr>
          <w:noProof/>
        </w:rPr>
        <w:instrText xml:space="preserve"> PAGEREF _Toc450834131 \h </w:instrText>
      </w:r>
      <w:r w:rsidRPr="00191D49">
        <w:rPr>
          <w:noProof/>
        </w:rPr>
      </w:r>
      <w:r w:rsidRPr="00191D49">
        <w:rPr>
          <w:noProof/>
        </w:rPr>
        <w:fldChar w:fldCharType="separate"/>
      </w:r>
      <w:r w:rsidR="003B224B">
        <w:rPr>
          <w:noProof/>
        </w:rPr>
        <w:t>146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191D49">
        <w:rPr>
          <w:noProof/>
        </w:rPr>
        <w:tab/>
      </w:r>
      <w:r w:rsidRPr="00191D49">
        <w:rPr>
          <w:noProof/>
        </w:rPr>
        <w:fldChar w:fldCharType="begin"/>
      </w:r>
      <w:r w:rsidRPr="00191D49">
        <w:rPr>
          <w:noProof/>
        </w:rPr>
        <w:instrText xml:space="preserve"> PAGEREF _Toc450834132 \h </w:instrText>
      </w:r>
      <w:r w:rsidRPr="00191D49">
        <w:rPr>
          <w:noProof/>
        </w:rPr>
      </w:r>
      <w:r w:rsidRPr="00191D49">
        <w:rPr>
          <w:noProof/>
        </w:rPr>
        <w:fldChar w:fldCharType="separate"/>
      </w:r>
      <w:r w:rsidR="003B224B">
        <w:rPr>
          <w:noProof/>
        </w:rPr>
        <w:t>147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191D49">
        <w:rPr>
          <w:noProof/>
        </w:rPr>
        <w:tab/>
      </w:r>
      <w:r w:rsidRPr="00191D49">
        <w:rPr>
          <w:noProof/>
        </w:rPr>
        <w:fldChar w:fldCharType="begin"/>
      </w:r>
      <w:r w:rsidRPr="00191D49">
        <w:rPr>
          <w:noProof/>
        </w:rPr>
        <w:instrText xml:space="preserve"> PAGEREF _Toc450834133 \h </w:instrText>
      </w:r>
      <w:r w:rsidRPr="00191D49">
        <w:rPr>
          <w:noProof/>
        </w:rPr>
      </w:r>
      <w:r w:rsidRPr="00191D49">
        <w:rPr>
          <w:noProof/>
        </w:rPr>
        <w:fldChar w:fldCharType="separate"/>
      </w:r>
      <w:r w:rsidR="003B224B">
        <w:rPr>
          <w:noProof/>
        </w:rPr>
        <w:t>147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191D49">
        <w:rPr>
          <w:noProof/>
        </w:rPr>
        <w:tab/>
      </w:r>
      <w:r w:rsidRPr="00191D49">
        <w:rPr>
          <w:noProof/>
        </w:rPr>
        <w:fldChar w:fldCharType="begin"/>
      </w:r>
      <w:r w:rsidRPr="00191D49">
        <w:rPr>
          <w:noProof/>
        </w:rPr>
        <w:instrText xml:space="preserve"> PAGEREF _Toc450834134 \h </w:instrText>
      </w:r>
      <w:r w:rsidRPr="00191D49">
        <w:rPr>
          <w:noProof/>
        </w:rPr>
      </w:r>
      <w:r w:rsidRPr="00191D49">
        <w:rPr>
          <w:noProof/>
        </w:rPr>
        <w:fldChar w:fldCharType="separate"/>
      </w:r>
      <w:r w:rsidR="003B224B">
        <w:rPr>
          <w:noProof/>
        </w:rPr>
        <w:t>148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191D49">
        <w:rPr>
          <w:noProof/>
        </w:rPr>
        <w:tab/>
      </w:r>
      <w:r w:rsidRPr="00191D49">
        <w:rPr>
          <w:noProof/>
        </w:rPr>
        <w:fldChar w:fldCharType="begin"/>
      </w:r>
      <w:r w:rsidRPr="00191D49">
        <w:rPr>
          <w:noProof/>
        </w:rPr>
        <w:instrText xml:space="preserve"> PAGEREF _Toc450834135 \h </w:instrText>
      </w:r>
      <w:r w:rsidRPr="00191D49">
        <w:rPr>
          <w:noProof/>
        </w:rPr>
      </w:r>
      <w:r w:rsidRPr="00191D49">
        <w:rPr>
          <w:noProof/>
        </w:rPr>
        <w:fldChar w:fldCharType="separate"/>
      </w:r>
      <w:r w:rsidR="003B224B">
        <w:rPr>
          <w:noProof/>
        </w:rPr>
        <w:t>149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191D49">
        <w:rPr>
          <w:noProof/>
        </w:rPr>
        <w:tab/>
      </w:r>
      <w:r w:rsidRPr="00191D49">
        <w:rPr>
          <w:noProof/>
        </w:rPr>
        <w:fldChar w:fldCharType="begin"/>
      </w:r>
      <w:r w:rsidRPr="00191D49">
        <w:rPr>
          <w:noProof/>
        </w:rPr>
        <w:instrText xml:space="preserve"> PAGEREF _Toc450834136 \h </w:instrText>
      </w:r>
      <w:r w:rsidRPr="00191D49">
        <w:rPr>
          <w:noProof/>
        </w:rPr>
      </w:r>
      <w:r w:rsidRPr="00191D49">
        <w:rPr>
          <w:noProof/>
        </w:rPr>
        <w:fldChar w:fldCharType="separate"/>
      </w:r>
      <w:r w:rsidR="003B224B">
        <w:rPr>
          <w:noProof/>
        </w:rPr>
        <w:t>150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191D49">
        <w:rPr>
          <w:noProof/>
        </w:rPr>
        <w:tab/>
      </w:r>
      <w:r w:rsidRPr="00191D49">
        <w:rPr>
          <w:noProof/>
        </w:rPr>
        <w:fldChar w:fldCharType="begin"/>
      </w:r>
      <w:r w:rsidRPr="00191D49">
        <w:rPr>
          <w:noProof/>
        </w:rPr>
        <w:instrText xml:space="preserve"> PAGEREF _Toc450834137 \h </w:instrText>
      </w:r>
      <w:r w:rsidRPr="00191D49">
        <w:rPr>
          <w:noProof/>
        </w:rPr>
      </w:r>
      <w:r w:rsidRPr="00191D49">
        <w:rPr>
          <w:noProof/>
        </w:rPr>
        <w:fldChar w:fldCharType="separate"/>
      </w:r>
      <w:r w:rsidR="003B224B">
        <w:rPr>
          <w:noProof/>
        </w:rPr>
        <w:t>150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191D49">
        <w:rPr>
          <w:noProof/>
        </w:rPr>
        <w:tab/>
      </w:r>
      <w:r w:rsidRPr="00191D49">
        <w:rPr>
          <w:noProof/>
        </w:rPr>
        <w:fldChar w:fldCharType="begin"/>
      </w:r>
      <w:r w:rsidRPr="00191D49">
        <w:rPr>
          <w:noProof/>
        </w:rPr>
        <w:instrText xml:space="preserve"> PAGEREF _Toc450834138 \h </w:instrText>
      </w:r>
      <w:r w:rsidRPr="00191D49">
        <w:rPr>
          <w:noProof/>
        </w:rPr>
      </w:r>
      <w:r w:rsidRPr="00191D49">
        <w:rPr>
          <w:noProof/>
        </w:rPr>
        <w:fldChar w:fldCharType="separate"/>
      </w:r>
      <w:r w:rsidR="003B224B">
        <w:rPr>
          <w:noProof/>
        </w:rPr>
        <w:t>150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191D49">
        <w:rPr>
          <w:noProof/>
        </w:rPr>
        <w:tab/>
      </w:r>
      <w:r w:rsidRPr="00191D49">
        <w:rPr>
          <w:noProof/>
        </w:rPr>
        <w:fldChar w:fldCharType="begin"/>
      </w:r>
      <w:r w:rsidRPr="00191D49">
        <w:rPr>
          <w:noProof/>
        </w:rPr>
        <w:instrText xml:space="preserve"> PAGEREF _Toc450834139 \h </w:instrText>
      </w:r>
      <w:r w:rsidRPr="00191D49">
        <w:rPr>
          <w:noProof/>
        </w:rPr>
      </w:r>
      <w:r w:rsidRPr="00191D49">
        <w:rPr>
          <w:noProof/>
        </w:rPr>
        <w:fldChar w:fldCharType="separate"/>
      </w:r>
      <w:r w:rsidR="003B224B">
        <w:rPr>
          <w:noProof/>
        </w:rPr>
        <w:t>151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191D49">
        <w:rPr>
          <w:noProof/>
        </w:rPr>
        <w:tab/>
      </w:r>
      <w:r w:rsidRPr="00191D49">
        <w:rPr>
          <w:noProof/>
        </w:rPr>
        <w:fldChar w:fldCharType="begin"/>
      </w:r>
      <w:r w:rsidRPr="00191D49">
        <w:rPr>
          <w:noProof/>
        </w:rPr>
        <w:instrText xml:space="preserve"> PAGEREF _Toc450834140 \h </w:instrText>
      </w:r>
      <w:r w:rsidRPr="00191D49">
        <w:rPr>
          <w:noProof/>
        </w:rPr>
      </w:r>
      <w:r w:rsidRPr="00191D49">
        <w:rPr>
          <w:noProof/>
        </w:rPr>
        <w:fldChar w:fldCharType="separate"/>
      </w:r>
      <w:r w:rsidR="003B224B">
        <w:rPr>
          <w:noProof/>
        </w:rPr>
        <w:t>151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191D49">
        <w:rPr>
          <w:noProof/>
        </w:rPr>
        <w:tab/>
      </w:r>
      <w:r w:rsidRPr="00191D49">
        <w:rPr>
          <w:noProof/>
        </w:rPr>
        <w:fldChar w:fldCharType="begin"/>
      </w:r>
      <w:r w:rsidRPr="00191D49">
        <w:rPr>
          <w:noProof/>
        </w:rPr>
        <w:instrText xml:space="preserve"> PAGEREF _Toc450834141 \h </w:instrText>
      </w:r>
      <w:r w:rsidRPr="00191D49">
        <w:rPr>
          <w:noProof/>
        </w:rPr>
      </w:r>
      <w:r w:rsidRPr="00191D49">
        <w:rPr>
          <w:noProof/>
        </w:rPr>
        <w:fldChar w:fldCharType="separate"/>
      </w:r>
      <w:r w:rsidR="003B224B">
        <w:rPr>
          <w:noProof/>
        </w:rPr>
        <w:t>151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191D49">
        <w:rPr>
          <w:noProof/>
        </w:rPr>
        <w:tab/>
      </w:r>
      <w:r w:rsidRPr="00191D49">
        <w:rPr>
          <w:noProof/>
        </w:rPr>
        <w:fldChar w:fldCharType="begin"/>
      </w:r>
      <w:r w:rsidRPr="00191D49">
        <w:rPr>
          <w:noProof/>
        </w:rPr>
        <w:instrText xml:space="preserve"> PAGEREF _Toc450834142 \h </w:instrText>
      </w:r>
      <w:r w:rsidRPr="00191D49">
        <w:rPr>
          <w:noProof/>
        </w:rPr>
      </w:r>
      <w:r w:rsidRPr="00191D49">
        <w:rPr>
          <w:noProof/>
        </w:rPr>
        <w:fldChar w:fldCharType="separate"/>
      </w:r>
      <w:r w:rsidR="003B224B">
        <w:rPr>
          <w:noProof/>
        </w:rPr>
        <w:t>153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191D49">
        <w:rPr>
          <w:noProof/>
        </w:rPr>
        <w:tab/>
      </w:r>
      <w:r w:rsidRPr="00191D49">
        <w:rPr>
          <w:noProof/>
        </w:rPr>
        <w:fldChar w:fldCharType="begin"/>
      </w:r>
      <w:r w:rsidRPr="00191D49">
        <w:rPr>
          <w:noProof/>
        </w:rPr>
        <w:instrText xml:space="preserve"> PAGEREF _Toc450834143 \h </w:instrText>
      </w:r>
      <w:r w:rsidRPr="00191D49">
        <w:rPr>
          <w:noProof/>
        </w:rPr>
      </w:r>
      <w:r w:rsidRPr="00191D49">
        <w:rPr>
          <w:noProof/>
        </w:rPr>
        <w:fldChar w:fldCharType="separate"/>
      </w:r>
      <w:r w:rsidR="003B224B">
        <w:rPr>
          <w:noProof/>
        </w:rPr>
        <w:t>154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191D49">
        <w:rPr>
          <w:noProof/>
        </w:rPr>
        <w:tab/>
      </w:r>
      <w:r w:rsidRPr="00191D49">
        <w:rPr>
          <w:noProof/>
        </w:rPr>
        <w:fldChar w:fldCharType="begin"/>
      </w:r>
      <w:r w:rsidRPr="00191D49">
        <w:rPr>
          <w:noProof/>
        </w:rPr>
        <w:instrText xml:space="preserve"> PAGEREF _Toc450834144 \h </w:instrText>
      </w:r>
      <w:r w:rsidRPr="00191D49">
        <w:rPr>
          <w:noProof/>
        </w:rPr>
      </w:r>
      <w:r w:rsidRPr="00191D49">
        <w:rPr>
          <w:noProof/>
        </w:rPr>
        <w:fldChar w:fldCharType="separate"/>
      </w:r>
      <w:r w:rsidR="003B224B">
        <w:rPr>
          <w:noProof/>
        </w:rPr>
        <w:t>154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191D49">
        <w:rPr>
          <w:b w:val="0"/>
          <w:noProof/>
          <w:sz w:val="18"/>
        </w:rPr>
        <w:tab/>
      </w:r>
      <w:r w:rsidRPr="00191D49">
        <w:rPr>
          <w:b w:val="0"/>
          <w:noProof/>
          <w:sz w:val="18"/>
        </w:rPr>
        <w:fldChar w:fldCharType="begin"/>
      </w:r>
      <w:r w:rsidRPr="00191D49">
        <w:rPr>
          <w:b w:val="0"/>
          <w:noProof/>
          <w:sz w:val="18"/>
        </w:rPr>
        <w:instrText xml:space="preserve"> PAGEREF _Toc450834145 \h </w:instrText>
      </w:r>
      <w:r w:rsidRPr="00191D49">
        <w:rPr>
          <w:b w:val="0"/>
          <w:noProof/>
          <w:sz w:val="18"/>
        </w:rPr>
      </w:r>
      <w:r w:rsidRPr="00191D49">
        <w:rPr>
          <w:b w:val="0"/>
          <w:noProof/>
          <w:sz w:val="18"/>
        </w:rPr>
        <w:fldChar w:fldCharType="separate"/>
      </w:r>
      <w:r w:rsidR="003B224B">
        <w:rPr>
          <w:b w:val="0"/>
          <w:noProof/>
          <w:sz w:val="18"/>
        </w:rPr>
        <w:t>155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191D49">
        <w:rPr>
          <w:noProof/>
        </w:rPr>
        <w:tab/>
      </w:r>
      <w:r w:rsidRPr="00191D49">
        <w:rPr>
          <w:noProof/>
        </w:rPr>
        <w:fldChar w:fldCharType="begin"/>
      </w:r>
      <w:r w:rsidRPr="00191D49">
        <w:rPr>
          <w:noProof/>
        </w:rPr>
        <w:instrText xml:space="preserve"> PAGEREF _Toc450834146 \h </w:instrText>
      </w:r>
      <w:r w:rsidRPr="00191D49">
        <w:rPr>
          <w:noProof/>
        </w:rPr>
      </w:r>
      <w:r w:rsidRPr="00191D49">
        <w:rPr>
          <w:noProof/>
        </w:rPr>
        <w:fldChar w:fldCharType="separate"/>
      </w:r>
      <w:r w:rsidR="003B224B">
        <w:rPr>
          <w:noProof/>
        </w:rPr>
        <w:t>155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191D49">
        <w:rPr>
          <w:noProof/>
        </w:rPr>
        <w:tab/>
      </w:r>
      <w:r w:rsidRPr="00191D49">
        <w:rPr>
          <w:noProof/>
        </w:rPr>
        <w:fldChar w:fldCharType="begin"/>
      </w:r>
      <w:r w:rsidRPr="00191D49">
        <w:rPr>
          <w:noProof/>
        </w:rPr>
        <w:instrText xml:space="preserve"> PAGEREF _Toc450834147 \h </w:instrText>
      </w:r>
      <w:r w:rsidRPr="00191D49">
        <w:rPr>
          <w:noProof/>
        </w:rPr>
      </w:r>
      <w:r w:rsidRPr="00191D49">
        <w:rPr>
          <w:noProof/>
        </w:rPr>
        <w:fldChar w:fldCharType="separate"/>
      </w:r>
      <w:r w:rsidR="003B224B">
        <w:rPr>
          <w:noProof/>
        </w:rPr>
        <w:t>155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191D49">
        <w:rPr>
          <w:noProof/>
        </w:rPr>
        <w:tab/>
      </w:r>
      <w:r w:rsidRPr="00191D49">
        <w:rPr>
          <w:noProof/>
        </w:rPr>
        <w:fldChar w:fldCharType="begin"/>
      </w:r>
      <w:r w:rsidRPr="00191D49">
        <w:rPr>
          <w:noProof/>
        </w:rPr>
        <w:instrText xml:space="preserve"> PAGEREF _Toc450834148 \h </w:instrText>
      </w:r>
      <w:r w:rsidRPr="00191D49">
        <w:rPr>
          <w:noProof/>
        </w:rPr>
      </w:r>
      <w:r w:rsidRPr="00191D49">
        <w:rPr>
          <w:noProof/>
        </w:rPr>
        <w:fldChar w:fldCharType="separate"/>
      </w:r>
      <w:r w:rsidR="003B224B">
        <w:rPr>
          <w:noProof/>
        </w:rPr>
        <w:t>156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191D49">
        <w:rPr>
          <w:noProof/>
        </w:rPr>
        <w:tab/>
      </w:r>
      <w:r w:rsidRPr="00191D49">
        <w:rPr>
          <w:noProof/>
        </w:rPr>
        <w:fldChar w:fldCharType="begin"/>
      </w:r>
      <w:r w:rsidRPr="00191D49">
        <w:rPr>
          <w:noProof/>
        </w:rPr>
        <w:instrText xml:space="preserve"> PAGEREF _Toc450834149 \h </w:instrText>
      </w:r>
      <w:r w:rsidRPr="00191D49">
        <w:rPr>
          <w:noProof/>
        </w:rPr>
      </w:r>
      <w:r w:rsidRPr="00191D49">
        <w:rPr>
          <w:noProof/>
        </w:rPr>
        <w:fldChar w:fldCharType="separate"/>
      </w:r>
      <w:r w:rsidR="003B224B">
        <w:rPr>
          <w:noProof/>
        </w:rPr>
        <w:t>157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191D49">
        <w:rPr>
          <w:noProof/>
        </w:rPr>
        <w:tab/>
      </w:r>
      <w:r w:rsidRPr="00191D49">
        <w:rPr>
          <w:noProof/>
        </w:rPr>
        <w:fldChar w:fldCharType="begin"/>
      </w:r>
      <w:r w:rsidRPr="00191D49">
        <w:rPr>
          <w:noProof/>
        </w:rPr>
        <w:instrText xml:space="preserve"> PAGEREF _Toc450834150 \h </w:instrText>
      </w:r>
      <w:r w:rsidRPr="00191D49">
        <w:rPr>
          <w:noProof/>
        </w:rPr>
      </w:r>
      <w:r w:rsidRPr="00191D49">
        <w:rPr>
          <w:noProof/>
        </w:rPr>
        <w:fldChar w:fldCharType="separate"/>
      </w:r>
      <w:r w:rsidR="003B224B">
        <w:rPr>
          <w:noProof/>
        </w:rPr>
        <w:t>158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191D49">
        <w:rPr>
          <w:noProof/>
        </w:rPr>
        <w:tab/>
      </w:r>
      <w:r w:rsidRPr="00191D49">
        <w:rPr>
          <w:noProof/>
        </w:rPr>
        <w:fldChar w:fldCharType="begin"/>
      </w:r>
      <w:r w:rsidRPr="00191D49">
        <w:rPr>
          <w:noProof/>
        </w:rPr>
        <w:instrText xml:space="preserve"> PAGEREF _Toc450834151 \h </w:instrText>
      </w:r>
      <w:r w:rsidRPr="00191D49">
        <w:rPr>
          <w:noProof/>
        </w:rPr>
      </w:r>
      <w:r w:rsidRPr="00191D49">
        <w:rPr>
          <w:noProof/>
        </w:rPr>
        <w:fldChar w:fldCharType="separate"/>
      </w:r>
      <w:r w:rsidR="003B224B">
        <w:rPr>
          <w:noProof/>
        </w:rPr>
        <w:t>159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191D49">
        <w:rPr>
          <w:noProof/>
        </w:rPr>
        <w:tab/>
      </w:r>
      <w:r w:rsidRPr="00191D49">
        <w:rPr>
          <w:noProof/>
        </w:rPr>
        <w:fldChar w:fldCharType="begin"/>
      </w:r>
      <w:r w:rsidRPr="00191D49">
        <w:rPr>
          <w:noProof/>
        </w:rPr>
        <w:instrText xml:space="preserve"> PAGEREF _Toc450834152 \h </w:instrText>
      </w:r>
      <w:r w:rsidRPr="00191D49">
        <w:rPr>
          <w:noProof/>
        </w:rPr>
      </w:r>
      <w:r w:rsidRPr="00191D49">
        <w:rPr>
          <w:noProof/>
        </w:rPr>
        <w:fldChar w:fldCharType="separate"/>
      </w:r>
      <w:r w:rsidR="003B224B">
        <w:rPr>
          <w:noProof/>
        </w:rPr>
        <w:t>159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191D49">
        <w:rPr>
          <w:noProof/>
        </w:rPr>
        <w:tab/>
      </w:r>
      <w:r w:rsidRPr="00191D49">
        <w:rPr>
          <w:noProof/>
        </w:rPr>
        <w:fldChar w:fldCharType="begin"/>
      </w:r>
      <w:r w:rsidRPr="00191D49">
        <w:rPr>
          <w:noProof/>
        </w:rPr>
        <w:instrText xml:space="preserve"> PAGEREF _Toc450834153 \h </w:instrText>
      </w:r>
      <w:r w:rsidRPr="00191D49">
        <w:rPr>
          <w:noProof/>
        </w:rPr>
      </w:r>
      <w:r w:rsidRPr="00191D49">
        <w:rPr>
          <w:noProof/>
        </w:rPr>
        <w:fldChar w:fldCharType="separate"/>
      </w:r>
      <w:r w:rsidR="003B224B">
        <w:rPr>
          <w:noProof/>
        </w:rPr>
        <w:t>160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191D49">
        <w:rPr>
          <w:noProof/>
        </w:rPr>
        <w:tab/>
      </w:r>
      <w:r w:rsidRPr="00191D49">
        <w:rPr>
          <w:noProof/>
        </w:rPr>
        <w:fldChar w:fldCharType="begin"/>
      </w:r>
      <w:r w:rsidRPr="00191D49">
        <w:rPr>
          <w:noProof/>
        </w:rPr>
        <w:instrText xml:space="preserve"> PAGEREF _Toc450834154 \h </w:instrText>
      </w:r>
      <w:r w:rsidRPr="00191D49">
        <w:rPr>
          <w:noProof/>
        </w:rPr>
      </w:r>
      <w:r w:rsidRPr="00191D49">
        <w:rPr>
          <w:noProof/>
        </w:rPr>
        <w:fldChar w:fldCharType="separate"/>
      </w:r>
      <w:r w:rsidR="003B224B">
        <w:rPr>
          <w:noProof/>
        </w:rPr>
        <w:t>161</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191D49">
        <w:rPr>
          <w:b w:val="0"/>
          <w:noProof/>
          <w:sz w:val="18"/>
        </w:rPr>
        <w:tab/>
      </w:r>
      <w:r w:rsidRPr="00191D49">
        <w:rPr>
          <w:b w:val="0"/>
          <w:noProof/>
          <w:sz w:val="18"/>
        </w:rPr>
        <w:fldChar w:fldCharType="begin"/>
      </w:r>
      <w:r w:rsidRPr="00191D49">
        <w:rPr>
          <w:b w:val="0"/>
          <w:noProof/>
          <w:sz w:val="18"/>
        </w:rPr>
        <w:instrText xml:space="preserve"> PAGEREF _Toc450834155 \h </w:instrText>
      </w:r>
      <w:r w:rsidRPr="00191D49">
        <w:rPr>
          <w:b w:val="0"/>
          <w:noProof/>
          <w:sz w:val="18"/>
        </w:rPr>
      </w:r>
      <w:r w:rsidRPr="00191D49">
        <w:rPr>
          <w:b w:val="0"/>
          <w:noProof/>
          <w:sz w:val="18"/>
        </w:rPr>
        <w:fldChar w:fldCharType="separate"/>
      </w:r>
      <w:r w:rsidR="003B224B">
        <w:rPr>
          <w:b w:val="0"/>
          <w:noProof/>
          <w:sz w:val="18"/>
        </w:rPr>
        <w:t>161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191D49">
        <w:rPr>
          <w:noProof/>
        </w:rPr>
        <w:tab/>
      </w:r>
      <w:r w:rsidRPr="00191D49">
        <w:rPr>
          <w:noProof/>
        </w:rPr>
        <w:fldChar w:fldCharType="begin"/>
      </w:r>
      <w:r w:rsidRPr="00191D49">
        <w:rPr>
          <w:noProof/>
        </w:rPr>
        <w:instrText xml:space="preserve"> PAGEREF _Toc450834156 \h </w:instrText>
      </w:r>
      <w:r w:rsidRPr="00191D49">
        <w:rPr>
          <w:noProof/>
        </w:rPr>
      </w:r>
      <w:r w:rsidRPr="00191D49">
        <w:rPr>
          <w:noProof/>
        </w:rPr>
        <w:fldChar w:fldCharType="separate"/>
      </w:r>
      <w:r w:rsidR="003B224B">
        <w:rPr>
          <w:noProof/>
        </w:rPr>
        <w:t>161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191D49">
        <w:rPr>
          <w:noProof/>
        </w:rPr>
        <w:tab/>
      </w:r>
      <w:r w:rsidRPr="00191D49">
        <w:rPr>
          <w:noProof/>
        </w:rPr>
        <w:fldChar w:fldCharType="begin"/>
      </w:r>
      <w:r w:rsidRPr="00191D49">
        <w:rPr>
          <w:noProof/>
        </w:rPr>
        <w:instrText xml:space="preserve"> PAGEREF _Toc450834157 \h </w:instrText>
      </w:r>
      <w:r w:rsidRPr="00191D49">
        <w:rPr>
          <w:noProof/>
        </w:rPr>
      </w:r>
      <w:r w:rsidRPr="00191D49">
        <w:rPr>
          <w:noProof/>
        </w:rPr>
        <w:fldChar w:fldCharType="separate"/>
      </w:r>
      <w:r w:rsidR="003B224B">
        <w:rPr>
          <w:noProof/>
        </w:rPr>
        <w:t>162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191D49">
        <w:rPr>
          <w:noProof/>
        </w:rPr>
        <w:tab/>
      </w:r>
      <w:r w:rsidRPr="00191D49">
        <w:rPr>
          <w:noProof/>
        </w:rPr>
        <w:fldChar w:fldCharType="begin"/>
      </w:r>
      <w:r w:rsidRPr="00191D49">
        <w:rPr>
          <w:noProof/>
        </w:rPr>
        <w:instrText xml:space="preserve"> PAGEREF _Toc450834158 \h </w:instrText>
      </w:r>
      <w:r w:rsidRPr="00191D49">
        <w:rPr>
          <w:noProof/>
        </w:rPr>
      </w:r>
      <w:r w:rsidRPr="00191D49">
        <w:rPr>
          <w:noProof/>
        </w:rPr>
        <w:fldChar w:fldCharType="separate"/>
      </w:r>
      <w:r w:rsidR="003B224B">
        <w:rPr>
          <w:noProof/>
        </w:rPr>
        <w:t>163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191D49">
        <w:rPr>
          <w:noProof/>
        </w:rPr>
        <w:tab/>
      </w:r>
      <w:r w:rsidRPr="00191D49">
        <w:rPr>
          <w:noProof/>
        </w:rPr>
        <w:fldChar w:fldCharType="begin"/>
      </w:r>
      <w:r w:rsidRPr="00191D49">
        <w:rPr>
          <w:noProof/>
        </w:rPr>
        <w:instrText xml:space="preserve"> PAGEREF _Toc450834159 \h </w:instrText>
      </w:r>
      <w:r w:rsidRPr="00191D49">
        <w:rPr>
          <w:noProof/>
        </w:rPr>
      </w:r>
      <w:r w:rsidRPr="00191D49">
        <w:rPr>
          <w:noProof/>
        </w:rPr>
        <w:fldChar w:fldCharType="separate"/>
      </w:r>
      <w:r w:rsidR="003B224B">
        <w:rPr>
          <w:noProof/>
        </w:rPr>
        <w:t>164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191D49">
        <w:rPr>
          <w:b w:val="0"/>
          <w:noProof/>
          <w:sz w:val="18"/>
        </w:rPr>
        <w:tab/>
      </w:r>
      <w:r w:rsidRPr="00191D49">
        <w:rPr>
          <w:b w:val="0"/>
          <w:noProof/>
          <w:sz w:val="18"/>
        </w:rPr>
        <w:fldChar w:fldCharType="begin"/>
      </w:r>
      <w:r w:rsidRPr="00191D49">
        <w:rPr>
          <w:b w:val="0"/>
          <w:noProof/>
          <w:sz w:val="18"/>
        </w:rPr>
        <w:instrText xml:space="preserve"> PAGEREF _Toc450834160 \h </w:instrText>
      </w:r>
      <w:r w:rsidRPr="00191D49">
        <w:rPr>
          <w:b w:val="0"/>
          <w:noProof/>
          <w:sz w:val="18"/>
        </w:rPr>
      </w:r>
      <w:r w:rsidRPr="00191D49">
        <w:rPr>
          <w:b w:val="0"/>
          <w:noProof/>
          <w:sz w:val="18"/>
        </w:rPr>
        <w:fldChar w:fldCharType="separate"/>
      </w:r>
      <w:r w:rsidR="003B224B">
        <w:rPr>
          <w:b w:val="0"/>
          <w:noProof/>
          <w:sz w:val="18"/>
        </w:rPr>
        <w:t>165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191D49">
        <w:rPr>
          <w:noProof/>
        </w:rPr>
        <w:tab/>
      </w:r>
      <w:r w:rsidRPr="00191D49">
        <w:rPr>
          <w:noProof/>
        </w:rPr>
        <w:fldChar w:fldCharType="begin"/>
      </w:r>
      <w:r w:rsidRPr="00191D49">
        <w:rPr>
          <w:noProof/>
        </w:rPr>
        <w:instrText xml:space="preserve"> PAGEREF _Toc450834161 \h </w:instrText>
      </w:r>
      <w:r w:rsidRPr="00191D49">
        <w:rPr>
          <w:noProof/>
        </w:rPr>
      </w:r>
      <w:r w:rsidRPr="00191D49">
        <w:rPr>
          <w:noProof/>
        </w:rPr>
        <w:fldChar w:fldCharType="separate"/>
      </w:r>
      <w:r w:rsidR="003B224B">
        <w:rPr>
          <w:noProof/>
        </w:rPr>
        <w:t>165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191D49">
        <w:rPr>
          <w:noProof/>
        </w:rPr>
        <w:tab/>
      </w:r>
      <w:r w:rsidRPr="00191D49">
        <w:rPr>
          <w:noProof/>
        </w:rPr>
        <w:fldChar w:fldCharType="begin"/>
      </w:r>
      <w:r w:rsidRPr="00191D49">
        <w:rPr>
          <w:noProof/>
        </w:rPr>
        <w:instrText xml:space="preserve"> PAGEREF _Toc450834162 \h </w:instrText>
      </w:r>
      <w:r w:rsidRPr="00191D49">
        <w:rPr>
          <w:noProof/>
        </w:rPr>
      </w:r>
      <w:r w:rsidRPr="00191D49">
        <w:rPr>
          <w:noProof/>
        </w:rPr>
        <w:fldChar w:fldCharType="separate"/>
      </w:r>
      <w:r w:rsidR="003B224B">
        <w:rPr>
          <w:noProof/>
        </w:rPr>
        <w:t>165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191D49">
        <w:rPr>
          <w:noProof/>
        </w:rPr>
        <w:tab/>
      </w:r>
      <w:r w:rsidRPr="00191D49">
        <w:rPr>
          <w:noProof/>
        </w:rPr>
        <w:fldChar w:fldCharType="begin"/>
      </w:r>
      <w:r w:rsidRPr="00191D49">
        <w:rPr>
          <w:noProof/>
        </w:rPr>
        <w:instrText xml:space="preserve"> PAGEREF _Toc450834163 \h </w:instrText>
      </w:r>
      <w:r w:rsidRPr="00191D49">
        <w:rPr>
          <w:noProof/>
        </w:rPr>
      </w:r>
      <w:r w:rsidRPr="00191D49">
        <w:rPr>
          <w:noProof/>
        </w:rPr>
        <w:fldChar w:fldCharType="separate"/>
      </w:r>
      <w:r w:rsidR="003B224B">
        <w:rPr>
          <w:noProof/>
        </w:rPr>
        <w:t>165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191D49">
        <w:rPr>
          <w:noProof/>
        </w:rPr>
        <w:tab/>
      </w:r>
      <w:r w:rsidRPr="00191D49">
        <w:rPr>
          <w:noProof/>
        </w:rPr>
        <w:fldChar w:fldCharType="begin"/>
      </w:r>
      <w:r w:rsidRPr="00191D49">
        <w:rPr>
          <w:noProof/>
        </w:rPr>
        <w:instrText xml:space="preserve"> PAGEREF _Toc450834164 \h </w:instrText>
      </w:r>
      <w:r w:rsidRPr="00191D49">
        <w:rPr>
          <w:noProof/>
        </w:rPr>
      </w:r>
      <w:r w:rsidRPr="00191D49">
        <w:rPr>
          <w:noProof/>
        </w:rPr>
        <w:fldChar w:fldCharType="separate"/>
      </w:r>
      <w:r w:rsidR="003B224B">
        <w:rPr>
          <w:noProof/>
        </w:rPr>
        <w:t>166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191D49">
        <w:rPr>
          <w:noProof/>
        </w:rPr>
        <w:tab/>
      </w:r>
      <w:r w:rsidRPr="00191D49">
        <w:rPr>
          <w:noProof/>
        </w:rPr>
        <w:fldChar w:fldCharType="begin"/>
      </w:r>
      <w:r w:rsidRPr="00191D49">
        <w:rPr>
          <w:noProof/>
        </w:rPr>
        <w:instrText xml:space="preserve"> PAGEREF _Toc450834165 \h </w:instrText>
      </w:r>
      <w:r w:rsidRPr="00191D49">
        <w:rPr>
          <w:noProof/>
        </w:rPr>
      </w:r>
      <w:r w:rsidRPr="00191D49">
        <w:rPr>
          <w:noProof/>
        </w:rPr>
        <w:fldChar w:fldCharType="separate"/>
      </w:r>
      <w:r w:rsidR="003B224B">
        <w:rPr>
          <w:noProof/>
        </w:rPr>
        <w:t>167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191D49">
        <w:rPr>
          <w:noProof/>
        </w:rPr>
        <w:tab/>
      </w:r>
      <w:r w:rsidRPr="00191D49">
        <w:rPr>
          <w:noProof/>
        </w:rPr>
        <w:fldChar w:fldCharType="begin"/>
      </w:r>
      <w:r w:rsidRPr="00191D49">
        <w:rPr>
          <w:noProof/>
        </w:rPr>
        <w:instrText xml:space="preserve"> PAGEREF _Toc450834166 \h </w:instrText>
      </w:r>
      <w:r w:rsidRPr="00191D49">
        <w:rPr>
          <w:noProof/>
        </w:rPr>
      </w:r>
      <w:r w:rsidRPr="00191D49">
        <w:rPr>
          <w:noProof/>
        </w:rPr>
        <w:fldChar w:fldCharType="separate"/>
      </w:r>
      <w:r w:rsidR="003B224B">
        <w:rPr>
          <w:noProof/>
        </w:rPr>
        <w:t>167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191D49">
        <w:rPr>
          <w:b w:val="0"/>
          <w:noProof/>
          <w:sz w:val="18"/>
        </w:rPr>
        <w:tab/>
      </w:r>
      <w:r w:rsidRPr="00191D49">
        <w:rPr>
          <w:b w:val="0"/>
          <w:noProof/>
          <w:sz w:val="18"/>
        </w:rPr>
        <w:fldChar w:fldCharType="begin"/>
      </w:r>
      <w:r w:rsidRPr="00191D49">
        <w:rPr>
          <w:b w:val="0"/>
          <w:noProof/>
          <w:sz w:val="18"/>
        </w:rPr>
        <w:instrText xml:space="preserve"> PAGEREF _Toc450834167 \h </w:instrText>
      </w:r>
      <w:r w:rsidRPr="00191D49">
        <w:rPr>
          <w:b w:val="0"/>
          <w:noProof/>
          <w:sz w:val="18"/>
        </w:rPr>
      </w:r>
      <w:r w:rsidRPr="00191D49">
        <w:rPr>
          <w:b w:val="0"/>
          <w:noProof/>
          <w:sz w:val="18"/>
        </w:rPr>
        <w:fldChar w:fldCharType="separate"/>
      </w:r>
      <w:r w:rsidR="003B224B">
        <w:rPr>
          <w:b w:val="0"/>
          <w:noProof/>
          <w:sz w:val="18"/>
        </w:rPr>
        <w:t>168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191D49">
        <w:rPr>
          <w:noProof/>
        </w:rPr>
        <w:tab/>
      </w:r>
      <w:r w:rsidRPr="00191D49">
        <w:rPr>
          <w:noProof/>
        </w:rPr>
        <w:fldChar w:fldCharType="begin"/>
      </w:r>
      <w:r w:rsidRPr="00191D49">
        <w:rPr>
          <w:noProof/>
        </w:rPr>
        <w:instrText xml:space="preserve"> PAGEREF _Toc450834168 \h </w:instrText>
      </w:r>
      <w:r w:rsidRPr="00191D49">
        <w:rPr>
          <w:noProof/>
        </w:rPr>
      </w:r>
      <w:r w:rsidRPr="00191D49">
        <w:rPr>
          <w:noProof/>
        </w:rPr>
        <w:fldChar w:fldCharType="separate"/>
      </w:r>
      <w:r w:rsidR="003B224B">
        <w:rPr>
          <w:noProof/>
        </w:rPr>
        <w:t>168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191D49">
        <w:rPr>
          <w:noProof/>
        </w:rPr>
        <w:tab/>
      </w:r>
      <w:r w:rsidRPr="00191D49">
        <w:rPr>
          <w:noProof/>
        </w:rPr>
        <w:fldChar w:fldCharType="begin"/>
      </w:r>
      <w:r w:rsidRPr="00191D49">
        <w:rPr>
          <w:noProof/>
        </w:rPr>
        <w:instrText xml:space="preserve"> PAGEREF _Toc450834169 \h </w:instrText>
      </w:r>
      <w:r w:rsidRPr="00191D49">
        <w:rPr>
          <w:noProof/>
        </w:rPr>
      </w:r>
      <w:r w:rsidRPr="00191D49">
        <w:rPr>
          <w:noProof/>
        </w:rPr>
        <w:fldChar w:fldCharType="separate"/>
      </w:r>
      <w:r w:rsidR="003B224B">
        <w:rPr>
          <w:noProof/>
        </w:rPr>
        <w:t>168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191D49">
        <w:rPr>
          <w:noProof/>
        </w:rPr>
        <w:tab/>
      </w:r>
      <w:r w:rsidRPr="00191D49">
        <w:rPr>
          <w:noProof/>
        </w:rPr>
        <w:fldChar w:fldCharType="begin"/>
      </w:r>
      <w:r w:rsidRPr="00191D49">
        <w:rPr>
          <w:noProof/>
        </w:rPr>
        <w:instrText xml:space="preserve"> PAGEREF _Toc450834170 \h </w:instrText>
      </w:r>
      <w:r w:rsidRPr="00191D49">
        <w:rPr>
          <w:noProof/>
        </w:rPr>
      </w:r>
      <w:r w:rsidRPr="00191D49">
        <w:rPr>
          <w:noProof/>
        </w:rPr>
        <w:fldChar w:fldCharType="separate"/>
      </w:r>
      <w:r w:rsidR="003B224B">
        <w:rPr>
          <w:noProof/>
        </w:rPr>
        <w:t>168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191D49">
        <w:rPr>
          <w:noProof/>
        </w:rPr>
        <w:tab/>
      </w:r>
      <w:r w:rsidRPr="00191D49">
        <w:rPr>
          <w:noProof/>
        </w:rPr>
        <w:fldChar w:fldCharType="begin"/>
      </w:r>
      <w:r w:rsidRPr="00191D49">
        <w:rPr>
          <w:noProof/>
        </w:rPr>
        <w:instrText xml:space="preserve"> PAGEREF _Toc450834171 \h </w:instrText>
      </w:r>
      <w:r w:rsidRPr="00191D49">
        <w:rPr>
          <w:noProof/>
        </w:rPr>
      </w:r>
      <w:r w:rsidRPr="00191D49">
        <w:rPr>
          <w:noProof/>
        </w:rPr>
        <w:fldChar w:fldCharType="separate"/>
      </w:r>
      <w:r w:rsidR="003B224B">
        <w:rPr>
          <w:noProof/>
        </w:rPr>
        <w:t>169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191D49">
        <w:rPr>
          <w:noProof/>
        </w:rPr>
        <w:tab/>
      </w:r>
      <w:r w:rsidRPr="00191D49">
        <w:rPr>
          <w:noProof/>
        </w:rPr>
        <w:fldChar w:fldCharType="begin"/>
      </w:r>
      <w:r w:rsidRPr="00191D49">
        <w:rPr>
          <w:noProof/>
        </w:rPr>
        <w:instrText xml:space="preserve"> PAGEREF _Toc450834172 \h </w:instrText>
      </w:r>
      <w:r w:rsidRPr="00191D49">
        <w:rPr>
          <w:noProof/>
        </w:rPr>
      </w:r>
      <w:r w:rsidRPr="00191D49">
        <w:rPr>
          <w:noProof/>
        </w:rPr>
        <w:fldChar w:fldCharType="separate"/>
      </w:r>
      <w:r w:rsidR="003B224B">
        <w:rPr>
          <w:noProof/>
        </w:rPr>
        <w:t>169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191D49">
        <w:rPr>
          <w:noProof/>
        </w:rPr>
        <w:tab/>
      </w:r>
      <w:r w:rsidRPr="00191D49">
        <w:rPr>
          <w:noProof/>
        </w:rPr>
        <w:fldChar w:fldCharType="begin"/>
      </w:r>
      <w:r w:rsidRPr="00191D49">
        <w:rPr>
          <w:noProof/>
        </w:rPr>
        <w:instrText xml:space="preserve"> PAGEREF _Toc450834173 \h </w:instrText>
      </w:r>
      <w:r w:rsidRPr="00191D49">
        <w:rPr>
          <w:noProof/>
        </w:rPr>
      </w:r>
      <w:r w:rsidRPr="00191D49">
        <w:rPr>
          <w:noProof/>
        </w:rPr>
        <w:fldChar w:fldCharType="separate"/>
      </w:r>
      <w:r w:rsidR="003B224B">
        <w:rPr>
          <w:noProof/>
        </w:rPr>
        <w:t>170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191D49">
        <w:rPr>
          <w:noProof/>
        </w:rPr>
        <w:tab/>
      </w:r>
      <w:r w:rsidRPr="00191D49">
        <w:rPr>
          <w:noProof/>
        </w:rPr>
        <w:fldChar w:fldCharType="begin"/>
      </w:r>
      <w:r w:rsidRPr="00191D49">
        <w:rPr>
          <w:noProof/>
        </w:rPr>
        <w:instrText xml:space="preserve"> PAGEREF _Toc450834174 \h </w:instrText>
      </w:r>
      <w:r w:rsidRPr="00191D49">
        <w:rPr>
          <w:noProof/>
        </w:rPr>
      </w:r>
      <w:r w:rsidRPr="00191D49">
        <w:rPr>
          <w:noProof/>
        </w:rPr>
        <w:fldChar w:fldCharType="separate"/>
      </w:r>
      <w:r w:rsidR="003B224B">
        <w:rPr>
          <w:noProof/>
        </w:rPr>
        <w:t>170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191D49">
        <w:rPr>
          <w:noProof/>
        </w:rPr>
        <w:tab/>
      </w:r>
      <w:r w:rsidRPr="00191D49">
        <w:rPr>
          <w:noProof/>
        </w:rPr>
        <w:fldChar w:fldCharType="begin"/>
      </w:r>
      <w:r w:rsidRPr="00191D49">
        <w:rPr>
          <w:noProof/>
        </w:rPr>
        <w:instrText xml:space="preserve"> PAGEREF _Toc450834175 \h </w:instrText>
      </w:r>
      <w:r w:rsidRPr="00191D49">
        <w:rPr>
          <w:noProof/>
        </w:rPr>
      </w:r>
      <w:r w:rsidRPr="00191D49">
        <w:rPr>
          <w:noProof/>
        </w:rPr>
        <w:fldChar w:fldCharType="separate"/>
      </w:r>
      <w:r w:rsidR="003B224B">
        <w:rPr>
          <w:noProof/>
        </w:rPr>
        <w:t>170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191D49">
        <w:rPr>
          <w:noProof/>
        </w:rPr>
        <w:tab/>
      </w:r>
      <w:r w:rsidRPr="00191D49">
        <w:rPr>
          <w:noProof/>
        </w:rPr>
        <w:fldChar w:fldCharType="begin"/>
      </w:r>
      <w:r w:rsidRPr="00191D49">
        <w:rPr>
          <w:noProof/>
        </w:rPr>
        <w:instrText xml:space="preserve"> PAGEREF _Toc450834176 \h </w:instrText>
      </w:r>
      <w:r w:rsidRPr="00191D49">
        <w:rPr>
          <w:noProof/>
        </w:rPr>
      </w:r>
      <w:r w:rsidRPr="00191D49">
        <w:rPr>
          <w:noProof/>
        </w:rPr>
        <w:fldChar w:fldCharType="separate"/>
      </w:r>
      <w:r w:rsidR="003B224B">
        <w:rPr>
          <w:noProof/>
        </w:rPr>
        <w:t>171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191D49">
        <w:rPr>
          <w:noProof/>
        </w:rPr>
        <w:tab/>
      </w:r>
      <w:r w:rsidRPr="00191D49">
        <w:rPr>
          <w:noProof/>
        </w:rPr>
        <w:fldChar w:fldCharType="begin"/>
      </w:r>
      <w:r w:rsidRPr="00191D49">
        <w:rPr>
          <w:noProof/>
        </w:rPr>
        <w:instrText xml:space="preserve"> PAGEREF _Toc450834177 \h </w:instrText>
      </w:r>
      <w:r w:rsidRPr="00191D49">
        <w:rPr>
          <w:noProof/>
        </w:rPr>
      </w:r>
      <w:r w:rsidRPr="00191D49">
        <w:rPr>
          <w:noProof/>
        </w:rPr>
        <w:fldChar w:fldCharType="separate"/>
      </w:r>
      <w:r w:rsidR="003B224B">
        <w:rPr>
          <w:noProof/>
        </w:rPr>
        <w:t>172</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191D49">
        <w:rPr>
          <w:b w:val="0"/>
          <w:noProof/>
          <w:sz w:val="18"/>
        </w:rPr>
        <w:tab/>
      </w:r>
      <w:r w:rsidRPr="00191D49">
        <w:rPr>
          <w:b w:val="0"/>
          <w:noProof/>
          <w:sz w:val="18"/>
        </w:rPr>
        <w:fldChar w:fldCharType="begin"/>
      </w:r>
      <w:r w:rsidRPr="00191D49">
        <w:rPr>
          <w:b w:val="0"/>
          <w:noProof/>
          <w:sz w:val="18"/>
        </w:rPr>
        <w:instrText xml:space="preserve"> PAGEREF _Toc450834178 \h </w:instrText>
      </w:r>
      <w:r w:rsidRPr="00191D49">
        <w:rPr>
          <w:b w:val="0"/>
          <w:noProof/>
          <w:sz w:val="18"/>
        </w:rPr>
      </w:r>
      <w:r w:rsidRPr="00191D49">
        <w:rPr>
          <w:b w:val="0"/>
          <w:noProof/>
          <w:sz w:val="18"/>
        </w:rPr>
        <w:fldChar w:fldCharType="separate"/>
      </w:r>
      <w:r w:rsidR="003B224B">
        <w:rPr>
          <w:b w:val="0"/>
          <w:noProof/>
          <w:sz w:val="18"/>
        </w:rPr>
        <w:t>173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191D49">
        <w:rPr>
          <w:noProof/>
        </w:rPr>
        <w:tab/>
      </w:r>
      <w:r w:rsidRPr="00191D49">
        <w:rPr>
          <w:noProof/>
        </w:rPr>
        <w:fldChar w:fldCharType="begin"/>
      </w:r>
      <w:r w:rsidRPr="00191D49">
        <w:rPr>
          <w:noProof/>
        </w:rPr>
        <w:instrText xml:space="preserve"> PAGEREF _Toc450834179 \h </w:instrText>
      </w:r>
      <w:r w:rsidRPr="00191D49">
        <w:rPr>
          <w:noProof/>
        </w:rPr>
      </w:r>
      <w:r w:rsidRPr="00191D49">
        <w:rPr>
          <w:noProof/>
        </w:rPr>
        <w:fldChar w:fldCharType="separate"/>
      </w:r>
      <w:r w:rsidR="003B224B">
        <w:rPr>
          <w:noProof/>
        </w:rPr>
        <w:t>173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191D49">
        <w:rPr>
          <w:noProof/>
        </w:rPr>
        <w:tab/>
      </w:r>
      <w:r w:rsidRPr="00191D49">
        <w:rPr>
          <w:noProof/>
        </w:rPr>
        <w:fldChar w:fldCharType="begin"/>
      </w:r>
      <w:r w:rsidRPr="00191D49">
        <w:rPr>
          <w:noProof/>
        </w:rPr>
        <w:instrText xml:space="preserve"> PAGEREF _Toc450834180 \h </w:instrText>
      </w:r>
      <w:r w:rsidRPr="00191D49">
        <w:rPr>
          <w:noProof/>
        </w:rPr>
      </w:r>
      <w:r w:rsidRPr="00191D49">
        <w:rPr>
          <w:noProof/>
        </w:rPr>
        <w:fldChar w:fldCharType="separate"/>
      </w:r>
      <w:r w:rsidR="003B224B">
        <w:rPr>
          <w:noProof/>
        </w:rPr>
        <w:t>173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191D49">
        <w:rPr>
          <w:noProof/>
        </w:rPr>
        <w:tab/>
      </w:r>
      <w:r w:rsidRPr="00191D49">
        <w:rPr>
          <w:noProof/>
        </w:rPr>
        <w:fldChar w:fldCharType="begin"/>
      </w:r>
      <w:r w:rsidRPr="00191D49">
        <w:rPr>
          <w:noProof/>
        </w:rPr>
        <w:instrText xml:space="preserve"> PAGEREF _Toc450834181 \h </w:instrText>
      </w:r>
      <w:r w:rsidRPr="00191D49">
        <w:rPr>
          <w:noProof/>
        </w:rPr>
      </w:r>
      <w:r w:rsidRPr="00191D49">
        <w:rPr>
          <w:noProof/>
        </w:rPr>
        <w:fldChar w:fldCharType="separate"/>
      </w:r>
      <w:r w:rsidR="003B224B">
        <w:rPr>
          <w:noProof/>
        </w:rPr>
        <w:t>173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191D49">
        <w:rPr>
          <w:noProof/>
        </w:rPr>
        <w:tab/>
      </w:r>
      <w:r w:rsidRPr="00191D49">
        <w:rPr>
          <w:noProof/>
        </w:rPr>
        <w:fldChar w:fldCharType="begin"/>
      </w:r>
      <w:r w:rsidRPr="00191D49">
        <w:rPr>
          <w:noProof/>
        </w:rPr>
        <w:instrText xml:space="preserve"> PAGEREF _Toc450834182 \h </w:instrText>
      </w:r>
      <w:r w:rsidRPr="00191D49">
        <w:rPr>
          <w:noProof/>
        </w:rPr>
      </w:r>
      <w:r w:rsidRPr="00191D49">
        <w:rPr>
          <w:noProof/>
        </w:rPr>
        <w:fldChar w:fldCharType="separate"/>
      </w:r>
      <w:r w:rsidR="003B224B">
        <w:rPr>
          <w:noProof/>
        </w:rPr>
        <w:t>173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191D49">
        <w:rPr>
          <w:noProof/>
        </w:rPr>
        <w:tab/>
      </w:r>
      <w:r w:rsidRPr="00191D49">
        <w:rPr>
          <w:noProof/>
        </w:rPr>
        <w:fldChar w:fldCharType="begin"/>
      </w:r>
      <w:r w:rsidRPr="00191D49">
        <w:rPr>
          <w:noProof/>
        </w:rPr>
        <w:instrText xml:space="preserve"> PAGEREF _Toc450834183 \h </w:instrText>
      </w:r>
      <w:r w:rsidRPr="00191D49">
        <w:rPr>
          <w:noProof/>
        </w:rPr>
      </w:r>
      <w:r w:rsidRPr="00191D49">
        <w:rPr>
          <w:noProof/>
        </w:rPr>
        <w:fldChar w:fldCharType="separate"/>
      </w:r>
      <w:r w:rsidR="003B224B">
        <w:rPr>
          <w:noProof/>
        </w:rPr>
        <w:t>174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191D49">
        <w:rPr>
          <w:noProof/>
        </w:rPr>
        <w:tab/>
      </w:r>
      <w:r w:rsidRPr="00191D49">
        <w:rPr>
          <w:noProof/>
        </w:rPr>
        <w:fldChar w:fldCharType="begin"/>
      </w:r>
      <w:r w:rsidRPr="00191D49">
        <w:rPr>
          <w:noProof/>
        </w:rPr>
        <w:instrText xml:space="preserve"> PAGEREF _Toc450834184 \h </w:instrText>
      </w:r>
      <w:r w:rsidRPr="00191D49">
        <w:rPr>
          <w:noProof/>
        </w:rPr>
      </w:r>
      <w:r w:rsidRPr="00191D49">
        <w:rPr>
          <w:noProof/>
        </w:rPr>
        <w:fldChar w:fldCharType="separate"/>
      </w:r>
      <w:r w:rsidR="003B224B">
        <w:rPr>
          <w:noProof/>
        </w:rPr>
        <w:t>174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191D49">
        <w:rPr>
          <w:noProof/>
        </w:rPr>
        <w:tab/>
      </w:r>
      <w:r w:rsidRPr="00191D49">
        <w:rPr>
          <w:noProof/>
        </w:rPr>
        <w:fldChar w:fldCharType="begin"/>
      </w:r>
      <w:r w:rsidRPr="00191D49">
        <w:rPr>
          <w:noProof/>
        </w:rPr>
        <w:instrText xml:space="preserve"> PAGEREF _Toc450834185 \h </w:instrText>
      </w:r>
      <w:r w:rsidRPr="00191D49">
        <w:rPr>
          <w:noProof/>
        </w:rPr>
      </w:r>
      <w:r w:rsidRPr="00191D49">
        <w:rPr>
          <w:noProof/>
        </w:rPr>
        <w:fldChar w:fldCharType="separate"/>
      </w:r>
      <w:r w:rsidR="003B224B">
        <w:rPr>
          <w:noProof/>
        </w:rPr>
        <w:t>175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191D49">
        <w:rPr>
          <w:noProof/>
        </w:rPr>
        <w:tab/>
      </w:r>
      <w:r w:rsidRPr="00191D49">
        <w:rPr>
          <w:noProof/>
        </w:rPr>
        <w:fldChar w:fldCharType="begin"/>
      </w:r>
      <w:r w:rsidRPr="00191D49">
        <w:rPr>
          <w:noProof/>
        </w:rPr>
        <w:instrText xml:space="preserve"> PAGEREF _Toc450834186 \h </w:instrText>
      </w:r>
      <w:r w:rsidRPr="00191D49">
        <w:rPr>
          <w:noProof/>
        </w:rPr>
      </w:r>
      <w:r w:rsidRPr="00191D49">
        <w:rPr>
          <w:noProof/>
        </w:rPr>
        <w:fldChar w:fldCharType="separate"/>
      </w:r>
      <w:r w:rsidR="003B224B">
        <w:rPr>
          <w:noProof/>
        </w:rPr>
        <w:t>176</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191D49">
        <w:rPr>
          <w:b w:val="0"/>
          <w:noProof/>
          <w:sz w:val="18"/>
        </w:rPr>
        <w:tab/>
      </w:r>
      <w:r w:rsidRPr="00191D49">
        <w:rPr>
          <w:b w:val="0"/>
          <w:noProof/>
          <w:sz w:val="18"/>
        </w:rPr>
        <w:fldChar w:fldCharType="begin"/>
      </w:r>
      <w:r w:rsidRPr="00191D49">
        <w:rPr>
          <w:b w:val="0"/>
          <w:noProof/>
          <w:sz w:val="18"/>
        </w:rPr>
        <w:instrText xml:space="preserve"> PAGEREF _Toc450834187 \h </w:instrText>
      </w:r>
      <w:r w:rsidRPr="00191D49">
        <w:rPr>
          <w:b w:val="0"/>
          <w:noProof/>
          <w:sz w:val="18"/>
        </w:rPr>
      </w:r>
      <w:r w:rsidRPr="00191D49">
        <w:rPr>
          <w:b w:val="0"/>
          <w:noProof/>
          <w:sz w:val="18"/>
        </w:rPr>
        <w:fldChar w:fldCharType="separate"/>
      </w:r>
      <w:r w:rsidR="003B224B">
        <w:rPr>
          <w:b w:val="0"/>
          <w:noProof/>
          <w:sz w:val="18"/>
        </w:rPr>
        <w:t>177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191D49">
        <w:rPr>
          <w:noProof/>
        </w:rPr>
        <w:tab/>
      </w:r>
      <w:r w:rsidRPr="00191D49">
        <w:rPr>
          <w:noProof/>
        </w:rPr>
        <w:fldChar w:fldCharType="begin"/>
      </w:r>
      <w:r w:rsidRPr="00191D49">
        <w:rPr>
          <w:noProof/>
        </w:rPr>
        <w:instrText xml:space="preserve"> PAGEREF _Toc450834188 \h </w:instrText>
      </w:r>
      <w:r w:rsidRPr="00191D49">
        <w:rPr>
          <w:noProof/>
        </w:rPr>
      </w:r>
      <w:r w:rsidRPr="00191D49">
        <w:rPr>
          <w:noProof/>
        </w:rPr>
        <w:fldChar w:fldCharType="separate"/>
      </w:r>
      <w:r w:rsidR="003B224B">
        <w:rPr>
          <w:noProof/>
        </w:rPr>
        <w:t>177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191D49">
        <w:rPr>
          <w:noProof/>
        </w:rPr>
        <w:tab/>
      </w:r>
      <w:r w:rsidRPr="00191D49">
        <w:rPr>
          <w:noProof/>
        </w:rPr>
        <w:fldChar w:fldCharType="begin"/>
      </w:r>
      <w:r w:rsidRPr="00191D49">
        <w:rPr>
          <w:noProof/>
        </w:rPr>
        <w:instrText xml:space="preserve"> PAGEREF _Toc450834189 \h </w:instrText>
      </w:r>
      <w:r w:rsidRPr="00191D49">
        <w:rPr>
          <w:noProof/>
        </w:rPr>
      </w:r>
      <w:r w:rsidRPr="00191D49">
        <w:rPr>
          <w:noProof/>
        </w:rPr>
        <w:fldChar w:fldCharType="separate"/>
      </w:r>
      <w:r w:rsidR="003B224B">
        <w:rPr>
          <w:noProof/>
        </w:rPr>
        <w:t>177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191D49">
        <w:rPr>
          <w:noProof/>
        </w:rPr>
        <w:tab/>
      </w:r>
      <w:r w:rsidRPr="00191D49">
        <w:rPr>
          <w:noProof/>
        </w:rPr>
        <w:fldChar w:fldCharType="begin"/>
      </w:r>
      <w:r w:rsidRPr="00191D49">
        <w:rPr>
          <w:noProof/>
        </w:rPr>
        <w:instrText xml:space="preserve"> PAGEREF _Toc450834190 \h </w:instrText>
      </w:r>
      <w:r w:rsidRPr="00191D49">
        <w:rPr>
          <w:noProof/>
        </w:rPr>
      </w:r>
      <w:r w:rsidRPr="00191D49">
        <w:rPr>
          <w:noProof/>
        </w:rPr>
        <w:fldChar w:fldCharType="separate"/>
      </w:r>
      <w:r w:rsidR="003B224B">
        <w:rPr>
          <w:noProof/>
        </w:rPr>
        <w:t>177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191D49">
        <w:rPr>
          <w:noProof/>
        </w:rPr>
        <w:tab/>
      </w:r>
      <w:r w:rsidRPr="00191D49">
        <w:rPr>
          <w:noProof/>
        </w:rPr>
        <w:fldChar w:fldCharType="begin"/>
      </w:r>
      <w:r w:rsidRPr="00191D49">
        <w:rPr>
          <w:noProof/>
        </w:rPr>
        <w:instrText xml:space="preserve"> PAGEREF _Toc450834191 \h </w:instrText>
      </w:r>
      <w:r w:rsidRPr="00191D49">
        <w:rPr>
          <w:noProof/>
        </w:rPr>
      </w:r>
      <w:r w:rsidRPr="00191D49">
        <w:rPr>
          <w:noProof/>
        </w:rPr>
        <w:fldChar w:fldCharType="separate"/>
      </w:r>
      <w:r w:rsidR="003B224B">
        <w:rPr>
          <w:noProof/>
        </w:rPr>
        <w:t>178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191D49">
        <w:rPr>
          <w:noProof/>
        </w:rPr>
        <w:tab/>
      </w:r>
      <w:r w:rsidRPr="00191D49">
        <w:rPr>
          <w:noProof/>
        </w:rPr>
        <w:fldChar w:fldCharType="begin"/>
      </w:r>
      <w:r w:rsidRPr="00191D49">
        <w:rPr>
          <w:noProof/>
        </w:rPr>
        <w:instrText xml:space="preserve"> PAGEREF _Toc450834192 \h </w:instrText>
      </w:r>
      <w:r w:rsidRPr="00191D49">
        <w:rPr>
          <w:noProof/>
        </w:rPr>
      </w:r>
      <w:r w:rsidRPr="00191D49">
        <w:rPr>
          <w:noProof/>
        </w:rPr>
        <w:fldChar w:fldCharType="separate"/>
      </w:r>
      <w:r w:rsidR="003B224B">
        <w:rPr>
          <w:noProof/>
        </w:rPr>
        <w:t>178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191D49">
        <w:rPr>
          <w:b w:val="0"/>
          <w:noProof/>
          <w:sz w:val="18"/>
        </w:rPr>
        <w:tab/>
      </w:r>
      <w:r w:rsidRPr="00191D49">
        <w:rPr>
          <w:b w:val="0"/>
          <w:noProof/>
          <w:sz w:val="18"/>
        </w:rPr>
        <w:fldChar w:fldCharType="begin"/>
      </w:r>
      <w:r w:rsidRPr="00191D49">
        <w:rPr>
          <w:b w:val="0"/>
          <w:noProof/>
          <w:sz w:val="18"/>
        </w:rPr>
        <w:instrText xml:space="preserve"> PAGEREF _Toc450834193 \h </w:instrText>
      </w:r>
      <w:r w:rsidRPr="00191D49">
        <w:rPr>
          <w:b w:val="0"/>
          <w:noProof/>
          <w:sz w:val="18"/>
        </w:rPr>
      </w:r>
      <w:r w:rsidRPr="00191D49">
        <w:rPr>
          <w:b w:val="0"/>
          <w:noProof/>
          <w:sz w:val="18"/>
        </w:rPr>
        <w:fldChar w:fldCharType="separate"/>
      </w:r>
      <w:r w:rsidR="003B224B">
        <w:rPr>
          <w:b w:val="0"/>
          <w:noProof/>
          <w:sz w:val="18"/>
        </w:rPr>
        <w:t>179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191D49">
        <w:rPr>
          <w:noProof/>
        </w:rPr>
        <w:tab/>
      </w:r>
      <w:r w:rsidRPr="00191D49">
        <w:rPr>
          <w:noProof/>
        </w:rPr>
        <w:fldChar w:fldCharType="begin"/>
      </w:r>
      <w:r w:rsidRPr="00191D49">
        <w:rPr>
          <w:noProof/>
        </w:rPr>
        <w:instrText xml:space="preserve"> PAGEREF _Toc450834194 \h </w:instrText>
      </w:r>
      <w:r w:rsidRPr="00191D49">
        <w:rPr>
          <w:noProof/>
        </w:rPr>
      </w:r>
      <w:r w:rsidRPr="00191D49">
        <w:rPr>
          <w:noProof/>
        </w:rPr>
        <w:fldChar w:fldCharType="separate"/>
      </w:r>
      <w:r w:rsidR="003B224B">
        <w:rPr>
          <w:noProof/>
        </w:rPr>
        <w:t>179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191D49">
        <w:rPr>
          <w:noProof/>
        </w:rPr>
        <w:tab/>
      </w:r>
      <w:r w:rsidRPr="00191D49">
        <w:rPr>
          <w:noProof/>
        </w:rPr>
        <w:fldChar w:fldCharType="begin"/>
      </w:r>
      <w:r w:rsidRPr="00191D49">
        <w:rPr>
          <w:noProof/>
        </w:rPr>
        <w:instrText xml:space="preserve"> PAGEREF _Toc450834195 \h </w:instrText>
      </w:r>
      <w:r w:rsidRPr="00191D49">
        <w:rPr>
          <w:noProof/>
        </w:rPr>
      </w:r>
      <w:r w:rsidRPr="00191D49">
        <w:rPr>
          <w:noProof/>
        </w:rPr>
        <w:fldChar w:fldCharType="separate"/>
      </w:r>
      <w:r w:rsidR="003B224B">
        <w:rPr>
          <w:noProof/>
        </w:rPr>
        <w:t>181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191D49">
        <w:rPr>
          <w:noProof/>
        </w:rPr>
        <w:tab/>
      </w:r>
      <w:r w:rsidRPr="00191D49">
        <w:rPr>
          <w:noProof/>
        </w:rPr>
        <w:fldChar w:fldCharType="begin"/>
      </w:r>
      <w:r w:rsidRPr="00191D49">
        <w:rPr>
          <w:noProof/>
        </w:rPr>
        <w:instrText xml:space="preserve"> PAGEREF _Toc450834196 \h </w:instrText>
      </w:r>
      <w:r w:rsidRPr="00191D49">
        <w:rPr>
          <w:noProof/>
        </w:rPr>
      </w:r>
      <w:r w:rsidRPr="00191D49">
        <w:rPr>
          <w:noProof/>
        </w:rPr>
        <w:fldChar w:fldCharType="separate"/>
      </w:r>
      <w:r w:rsidR="003B224B">
        <w:rPr>
          <w:noProof/>
        </w:rPr>
        <w:t>183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191D49">
        <w:rPr>
          <w:noProof/>
        </w:rPr>
        <w:tab/>
      </w:r>
      <w:r w:rsidRPr="00191D49">
        <w:rPr>
          <w:noProof/>
        </w:rPr>
        <w:fldChar w:fldCharType="begin"/>
      </w:r>
      <w:r w:rsidRPr="00191D49">
        <w:rPr>
          <w:noProof/>
        </w:rPr>
        <w:instrText xml:space="preserve"> PAGEREF _Toc450834197 \h </w:instrText>
      </w:r>
      <w:r w:rsidRPr="00191D49">
        <w:rPr>
          <w:noProof/>
        </w:rPr>
      </w:r>
      <w:r w:rsidRPr="00191D49">
        <w:rPr>
          <w:noProof/>
        </w:rPr>
        <w:fldChar w:fldCharType="separate"/>
      </w:r>
      <w:r w:rsidR="003B224B">
        <w:rPr>
          <w:noProof/>
        </w:rPr>
        <w:t>186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191D49">
        <w:rPr>
          <w:noProof/>
        </w:rPr>
        <w:tab/>
      </w:r>
      <w:r w:rsidRPr="00191D49">
        <w:rPr>
          <w:noProof/>
        </w:rPr>
        <w:fldChar w:fldCharType="begin"/>
      </w:r>
      <w:r w:rsidRPr="00191D49">
        <w:rPr>
          <w:noProof/>
        </w:rPr>
        <w:instrText xml:space="preserve"> PAGEREF _Toc450834198 \h </w:instrText>
      </w:r>
      <w:r w:rsidRPr="00191D49">
        <w:rPr>
          <w:noProof/>
        </w:rPr>
      </w:r>
      <w:r w:rsidRPr="00191D49">
        <w:rPr>
          <w:noProof/>
        </w:rPr>
        <w:fldChar w:fldCharType="separate"/>
      </w:r>
      <w:r w:rsidR="003B224B">
        <w:rPr>
          <w:noProof/>
        </w:rPr>
        <w:t>187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191D49">
        <w:rPr>
          <w:noProof/>
        </w:rPr>
        <w:tab/>
      </w:r>
      <w:r w:rsidRPr="00191D49">
        <w:rPr>
          <w:noProof/>
        </w:rPr>
        <w:fldChar w:fldCharType="begin"/>
      </w:r>
      <w:r w:rsidRPr="00191D49">
        <w:rPr>
          <w:noProof/>
        </w:rPr>
        <w:instrText xml:space="preserve"> PAGEREF _Toc450834199 \h </w:instrText>
      </w:r>
      <w:r w:rsidRPr="00191D49">
        <w:rPr>
          <w:noProof/>
        </w:rPr>
      </w:r>
      <w:r w:rsidRPr="00191D49">
        <w:rPr>
          <w:noProof/>
        </w:rPr>
        <w:fldChar w:fldCharType="separate"/>
      </w:r>
      <w:r w:rsidR="003B224B">
        <w:rPr>
          <w:noProof/>
        </w:rPr>
        <w:t>187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191D49">
        <w:rPr>
          <w:noProof/>
        </w:rPr>
        <w:tab/>
      </w:r>
      <w:r w:rsidRPr="00191D49">
        <w:rPr>
          <w:noProof/>
        </w:rPr>
        <w:fldChar w:fldCharType="begin"/>
      </w:r>
      <w:r w:rsidRPr="00191D49">
        <w:rPr>
          <w:noProof/>
        </w:rPr>
        <w:instrText xml:space="preserve"> PAGEREF _Toc450834200 \h </w:instrText>
      </w:r>
      <w:r w:rsidRPr="00191D49">
        <w:rPr>
          <w:noProof/>
        </w:rPr>
      </w:r>
      <w:r w:rsidRPr="00191D49">
        <w:rPr>
          <w:noProof/>
        </w:rPr>
        <w:fldChar w:fldCharType="separate"/>
      </w:r>
      <w:r w:rsidR="003B224B">
        <w:rPr>
          <w:noProof/>
        </w:rPr>
        <w:t>188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191D49">
        <w:rPr>
          <w:noProof/>
        </w:rPr>
        <w:tab/>
      </w:r>
      <w:r w:rsidRPr="00191D49">
        <w:rPr>
          <w:noProof/>
        </w:rPr>
        <w:fldChar w:fldCharType="begin"/>
      </w:r>
      <w:r w:rsidRPr="00191D49">
        <w:rPr>
          <w:noProof/>
        </w:rPr>
        <w:instrText xml:space="preserve"> PAGEREF _Toc450834201 \h </w:instrText>
      </w:r>
      <w:r w:rsidRPr="00191D49">
        <w:rPr>
          <w:noProof/>
        </w:rPr>
      </w:r>
      <w:r w:rsidRPr="00191D49">
        <w:rPr>
          <w:noProof/>
        </w:rPr>
        <w:fldChar w:fldCharType="separate"/>
      </w:r>
      <w:r w:rsidR="003B224B">
        <w:rPr>
          <w:noProof/>
        </w:rPr>
        <w:t>189</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J—Payment</w:t>
      </w:r>
      <w:r w:rsidRPr="00191D49">
        <w:rPr>
          <w:b w:val="0"/>
          <w:noProof/>
          <w:sz w:val="18"/>
        </w:rPr>
        <w:tab/>
      </w:r>
      <w:r w:rsidRPr="00191D49">
        <w:rPr>
          <w:b w:val="0"/>
          <w:noProof/>
          <w:sz w:val="18"/>
        </w:rPr>
        <w:fldChar w:fldCharType="begin"/>
      </w:r>
      <w:r w:rsidRPr="00191D49">
        <w:rPr>
          <w:b w:val="0"/>
          <w:noProof/>
          <w:sz w:val="18"/>
        </w:rPr>
        <w:instrText xml:space="preserve"> PAGEREF _Toc450834202 \h </w:instrText>
      </w:r>
      <w:r w:rsidRPr="00191D49">
        <w:rPr>
          <w:b w:val="0"/>
          <w:noProof/>
          <w:sz w:val="18"/>
        </w:rPr>
      </w:r>
      <w:r w:rsidRPr="00191D49">
        <w:rPr>
          <w:b w:val="0"/>
          <w:noProof/>
          <w:sz w:val="18"/>
        </w:rPr>
        <w:fldChar w:fldCharType="separate"/>
      </w:r>
      <w:r w:rsidR="003B224B">
        <w:rPr>
          <w:b w:val="0"/>
          <w:noProof/>
          <w:sz w:val="18"/>
        </w:rPr>
        <w:t>189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191D49">
        <w:rPr>
          <w:noProof/>
        </w:rPr>
        <w:tab/>
      </w:r>
      <w:r w:rsidRPr="00191D49">
        <w:rPr>
          <w:noProof/>
        </w:rPr>
        <w:fldChar w:fldCharType="begin"/>
      </w:r>
      <w:r w:rsidRPr="00191D49">
        <w:rPr>
          <w:noProof/>
        </w:rPr>
        <w:instrText xml:space="preserve"> PAGEREF _Toc450834203 \h </w:instrText>
      </w:r>
      <w:r w:rsidRPr="00191D49">
        <w:rPr>
          <w:noProof/>
        </w:rPr>
      </w:r>
      <w:r w:rsidRPr="00191D49">
        <w:rPr>
          <w:noProof/>
        </w:rPr>
        <w:fldChar w:fldCharType="separate"/>
      </w:r>
      <w:r w:rsidR="003B224B">
        <w:rPr>
          <w:noProof/>
        </w:rPr>
        <w:t>189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191D49">
        <w:rPr>
          <w:noProof/>
        </w:rPr>
        <w:tab/>
      </w:r>
      <w:r w:rsidRPr="00191D49">
        <w:rPr>
          <w:noProof/>
        </w:rPr>
        <w:fldChar w:fldCharType="begin"/>
      </w:r>
      <w:r w:rsidRPr="00191D49">
        <w:rPr>
          <w:noProof/>
        </w:rPr>
        <w:instrText xml:space="preserve"> PAGEREF _Toc450834204 \h </w:instrText>
      </w:r>
      <w:r w:rsidRPr="00191D49">
        <w:rPr>
          <w:noProof/>
        </w:rPr>
      </w:r>
      <w:r w:rsidRPr="00191D49">
        <w:rPr>
          <w:noProof/>
        </w:rPr>
        <w:fldChar w:fldCharType="separate"/>
      </w:r>
      <w:r w:rsidR="003B224B">
        <w:rPr>
          <w:noProof/>
        </w:rPr>
        <w:t>190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191D49">
        <w:rPr>
          <w:noProof/>
        </w:rPr>
        <w:tab/>
      </w:r>
      <w:r w:rsidRPr="00191D49">
        <w:rPr>
          <w:noProof/>
        </w:rPr>
        <w:fldChar w:fldCharType="begin"/>
      </w:r>
      <w:r w:rsidRPr="00191D49">
        <w:rPr>
          <w:noProof/>
        </w:rPr>
        <w:instrText xml:space="preserve"> PAGEREF _Toc450834205 \h </w:instrText>
      </w:r>
      <w:r w:rsidRPr="00191D49">
        <w:rPr>
          <w:noProof/>
        </w:rPr>
      </w:r>
      <w:r w:rsidRPr="00191D49">
        <w:rPr>
          <w:noProof/>
        </w:rPr>
        <w:fldChar w:fldCharType="separate"/>
      </w:r>
      <w:r w:rsidR="003B224B">
        <w:rPr>
          <w:noProof/>
        </w:rPr>
        <w:t>191</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191D49">
        <w:rPr>
          <w:b w:val="0"/>
          <w:noProof/>
          <w:sz w:val="18"/>
        </w:rPr>
        <w:tab/>
      </w:r>
      <w:r w:rsidRPr="00191D49">
        <w:rPr>
          <w:b w:val="0"/>
          <w:noProof/>
          <w:sz w:val="18"/>
        </w:rPr>
        <w:fldChar w:fldCharType="begin"/>
      </w:r>
      <w:r w:rsidRPr="00191D49">
        <w:rPr>
          <w:b w:val="0"/>
          <w:noProof/>
          <w:sz w:val="18"/>
        </w:rPr>
        <w:instrText xml:space="preserve"> PAGEREF _Toc450834206 \h </w:instrText>
      </w:r>
      <w:r w:rsidRPr="00191D49">
        <w:rPr>
          <w:b w:val="0"/>
          <w:noProof/>
          <w:sz w:val="18"/>
        </w:rPr>
      </w:r>
      <w:r w:rsidRPr="00191D49">
        <w:rPr>
          <w:b w:val="0"/>
          <w:noProof/>
          <w:sz w:val="18"/>
        </w:rPr>
        <w:fldChar w:fldCharType="separate"/>
      </w:r>
      <w:r w:rsidR="003B224B">
        <w:rPr>
          <w:b w:val="0"/>
          <w:noProof/>
          <w:sz w:val="18"/>
        </w:rPr>
        <w:t>191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191D49">
        <w:rPr>
          <w:noProof/>
        </w:rPr>
        <w:tab/>
      </w:r>
      <w:r w:rsidRPr="00191D49">
        <w:rPr>
          <w:noProof/>
        </w:rPr>
        <w:fldChar w:fldCharType="begin"/>
      </w:r>
      <w:r w:rsidRPr="00191D49">
        <w:rPr>
          <w:noProof/>
        </w:rPr>
        <w:instrText xml:space="preserve"> PAGEREF _Toc450834207 \h </w:instrText>
      </w:r>
      <w:r w:rsidRPr="00191D49">
        <w:rPr>
          <w:noProof/>
        </w:rPr>
      </w:r>
      <w:r w:rsidRPr="00191D49">
        <w:rPr>
          <w:noProof/>
        </w:rPr>
        <w:fldChar w:fldCharType="separate"/>
      </w:r>
      <w:r w:rsidR="003B224B">
        <w:rPr>
          <w:noProof/>
        </w:rPr>
        <w:t>191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191D49">
        <w:rPr>
          <w:noProof/>
        </w:rPr>
        <w:tab/>
      </w:r>
      <w:r w:rsidRPr="00191D49">
        <w:rPr>
          <w:noProof/>
        </w:rPr>
        <w:fldChar w:fldCharType="begin"/>
      </w:r>
      <w:r w:rsidRPr="00191D49">
        <w:rPr>
          <w:noProof/>
        </w:rPr>
        <w:instrText xml:space="preserve"> PAGEREF _Toc450834208 \h </w:instrText>
      </w:r>
      <w:r w:rsidRPr="00191D49">
        <w:rPr>
          <w:noProof/>
        </w:rPr>
      </w:r>
      <w:r w:rsidRPr="00191D49">
        <w:rPr>
          <w:noProof/>
        </w:rPr>
        <w:fldChar w:fldCharType="separate"/>
      </w:r>
      <w:r w:rsidR="003B224B">
        <w:rPr>
          <w:noProof/>
        </w:rPr>
        <w:t>197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L—Secretary’s powers</w:t>
      </w:r>
      <w:r w:rsidRPr="00191D49">
        <w:rPr>
          <w:b w:val="0"/>
          <w:noProof/>
          <w:sz w:val="18"/>
        </w:rPr>
        <w:tab/>
      </w:r>
      <w:r w:rsidRPr="00191D49">
        <w:rPr>
          <w:b w:val="0"/>
          <w:noProof/>
          <w:sz w:val="18"/>
        </w:rPr>
        <w:fldChar w:fldCharType="begin"/>
      </w:r>
      <w:r w:rsidRPr="00191D49">
        <w:rPr>
          <w:b w:val="0"/>
          <w:noProof/>
          <w:sz w:val="18"/>
        </w:rPr>
        <w:instrText xml:space="preserve"> PAGEREF _Toc450834209 \h </w:instrText>
      </w:r>
      <w:r w:rsidRPr="00191D49">
        <w:rPr>
          <w:b w:val="0"/>
          <w:noProof/>
          <w:sz w:val="18"/>
        </w:rPr>
      </w:r>
      <w:r w:rsidRPr="00191D49">
        <w:rPr>
          <w:b w:val="0"/>
          <w:noProof/>
          <w:sz w:val="18"/>
        </w:rPr>
        <w:fldChar w:fldCharType="separate"/>
      </w:r>
      <w:r w:rsidR="003B224B">
        <w:rPr>
          <w:b w:val="0"/>
          <w:noProof/>
          <w:sz w:val="18"/>
        </w:rPr>
        <w:t>202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191D49">
        <w:rPr>
          <w:noProof/>
        </w:rPr>
        <w:tab/>
      </w:r>
      <w:r w:rsidRPr="00191D49">
        <w:rPr>
          <w:noProof/>
        </w:rPr>
        <w:fldChar w:fldCharType="begin"/>
      </w:r>
      <w:r w:rsidRPr="00191D49">
        <w:rPr>
          <w:noProof/>
        </w:rPr>
        <w:instrText xml:space="preserve"> PAGEREF _Toc450834210 \h </w:instrText>
      </w:r>
      <w:r w:rsidRPr="00191D49">
        <w:rPr>
          <w:noProof/>
        </w:rPr>
      </w:r>
      <w:r w:rsidRPr="00191D49">
        <w:rPr>
          <w:noProof/>
        </w:rPr>
        <w:fldChar w:fldCharType="separate"/>
      </w:r>
      <w:r w:rsidR="003B224B">
        <w:rPr>
          <w:noProof/>
        </w:rPr>
        <w:t>202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191D49">
        <w:rPr>
          <w:noProof/>
        </w:rPr>
        <w:tab/>
      </w:r>
      <w:r w:rsidRPr="00191D49">
        <w:rPr>
          <w:noProof/>
        </w:rPr>
        <w:fldChar w:fldCharType="begin"/>
      </w:r>
      <w:r w:rsidRPr="00191D49">
        <w:rPr>
          <w:noProof/>
        </w:rPr>
        <w:instrText xml:space="preserve"> PAGEREF _Toc450834211 \h </w:instrText>
      </w:r>
      <w:r w:rsidRPr="00191D49">
        <w:rPr>
          <w:noProof/>
        </w:rPr>
      </w:r>
      <w:r w:rsidRPr="00191D49">
        <w:rPr>
          <w:noProof/>
        </w:rPr>
        <w:fldChar w:fldCharType="separate"/>
      </w:r>
      <w:r w:rsidR="003B224B">
        <w:rPr>
          <w:noProof/>
        </w:rPr>
        <w:t>202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191D49">
        <w:rPr>
          <w:noProof/>
        </w:rPr>
        <w:tab/>
      </w:r>
      <w:r w:rsidRPr="00191D49">
        <w:rPr>
          <w:noProof/>
        </w:rPr>
        <w:fldChar w:fldCharType="begin"/>
      </w:r>
      <w:r w:rsidRPr="00191D49">
        <w:rPr>
          <w:noProof/>
        </w:rPr>
        <w:instrText xml:space="preserve"> PAGEREF _Toc450834212 \h </w:instrText>
      </w:r>
      <w:r w:rsidRPr="00191D49">
        <w:rPr>
          <w:noProof/>
        </w:rPr>
      </w:r>
      <w:r w:rsidRPr="00191D49">
        <w:rPr>
          <w:noProof/>
        </w:rPr>
        <w:fldChar w:fldCharType="separate"/>
      </w:r>
      <w:r w:rsidR="003B224B">
        <w:rPr>
          <w:noProof/>
        </w:rPr>
        <w:t>202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191D49">
        <w:rPr>
          <w:noProof/>
        </w:rPr>
        <w:tab/>
      </w:r>
      <w:r w:rsidRPr="00191D49">
        <w:rPr>
          <w:noProof/>
        </w:rPr>
        <w:fldChar w:fldCharType="begin"/>
      </w:r>
      <w:r w:rsidRPr="00191D49">
        <w:rPr>
          <w:noProof/>
        </w:rPr>
        <w:instrText xml:space="preserve"> PAGEREF _Toc450834213 \h </w:instrText>
      </w:r>
      <w:r w:rsidRPr="00191D49">
        <w:rPr>
          <w:noProof/>
        </w:rPr>
      </w:r>
      <w:r w:rsidRPr="00191D49">
        <w:rPr>
          <w:noProof/>
        </w:rPr>
        <w:fldChar w:fldCharType="separate"/>
      </w:r>
      <w:r w:rsidR="003B224B">
        <w:rPr>
          <w:noProof/>
        </w:rPr>
        <w:t>204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191D49">
        <w:rPr>
          <w:noProof/>
        </w:rPr>
        <w:tab/>
      </w:r>
      <w:r w:rsidRPr="00191D49">
        <w:rPr>
          <w:noProof/>
        </w:rPr>
        <w:fldChar w:fldCharType="begin"/>
      </w:r>
      <w:r w:rsidRPr="00191D49">
        <w:rPr>
          <w:noProof/>
        </w:rPr>
        <w:instrText xml:space="preserve"> PAGEREF _Toc450834214 \h </w:instrText>
      </w:r>
      <w:r w:rsidRPr="00191D49">
        <w:rPr>
          <w:noProof/>
        </w:rPr>
      </w:r>
      <w:r w:rsidRPr="00191D49">
        <w:rPr>
          <w:noProof/>
        </w:rPr>
        <w:fldChar w:fldCharType="separate"/>
      </w:r>
      <w:r w:rsidR="003B224B">
        <w:rPr>
          <w:noProof/>
        </w:rPr>
        <w:t>205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191D49">
        <w:rPr>
          <w:noProof/>
        </w:rPr>
        <w:tab/>
      </w:r>
      <w:r w:rsidRPr="00191D49">
        <w:rPr>
          <w:noProof/>
        </w:rPr>
        <w:fldChar w:fldCharType="begin"/>
      </w:r>
      <w:r w:rsidRPr="00191D49">
        <w:rPr>
          <w:noProof/>
        </w:rPr>
        <w:instrText xml:space="preserve"> PAGEREF _Toc450834215 \h </w:instrText>
      </w:r>
      <w:r w:rsidRPr="00191D49">
        <w:rPr>
          <w:noProof/>
        </w:rPr>
      </w:r>
      <w:r w:rsidRPr="00191D49">
        <w:rPr>
          <w:noProof/>
        </w:rPr>
        <w:fldChar w:fldCharType="separate"/>
      </w:r>
      <w:r w:rsidR="003B224B">
        <w:rPr>
          <w:noProof/>
        </w:rPr>
        <w:t>206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191D49">
        <w:rPr>
          <w:noProof/>
        </w:rPr>
        <w:tab/>
      </w:r>
      <w:r w:rsidRPr="00191D49">
        <w:rPr>
          <w:noProof/>
        </w:rPr>
        <w:fldChar w:fldCharType="begin"/>
      </w:r>
      <w:r w:rsidRPr="00191D49">
        <w:rPr>
          <w:noProof/>
        </w:rPr>
        <w:instrText xml:space="preserve"> PAGEREF _Toc450834216 \h </w:instrText>
      </w:r>
      <w:r w:rsidRPr="00191D49">
        <w:rPr>
          <w:noProof/>
        </w:rPr>
      </w:r>
      <w:r w:rsidRPr="00191D49">
        <w:rPr>
          <w:noProof/>
        </w:rPr>
        <w:fldChar w:fldCharType="separate"/>
      </w:r>
      <w:r w:rsidR="003B224B">
        <w:rPr>
          <w:noProof/>
        </w:rPr>
        <w:t>206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191D49">
        <w:rPr>
          <w:noProof/>
        </w:rPr>
        <w:tab/>
      </w:r>
      <w:r w:rsidRPr="00191D49">
        <w:rPr>
          <w:noProof/>
        </w:rPr>
        <w:fldChar w:fldCharType="begin"/>
      </w:r>
      <w:r w:rsidRPr="00191D49">
        <w:rPr>
          <w:noProof/>
        </w:rPr>
        <w:instrText xml:space="preserve"> PAGEREF _Toc450834217 \h </w:instrText>
      </w:r>
      <w:r w:rsidRPr="00191D49">
        <w:rPr>
          <w:noProof/>
        </w:rPr>
      </w:r>
      <w:r w:rsidRPr="00191D49">
        <w:rPr>
          <w:noProof/>
        </w:rPr>
        <w:fldChar w:fldCharType="separate"/>
      </w:r>
      <w:r w:rsidR="003B224B">
        <w:rPr>
          <w:noProof/>
        </w:rPr>
        <w:t>207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191D49">
        <w:rPr>
          <w:b w:val="0"/>
          <w:noProof/>
          <w:sz w:val="18"/>
        </w:rPr>
        <w:tab/>
      </w:r>
      <w:r w:rsidRPr="00191D49">
        <w:rPr>
          <w:b w:val="0"/>
          <w:noProof/>
          <w:sz w:val="18"/>
        </w:rPr>
        <w:fldChar w:fldCharType="begin"/>
      </w:r>
      <w:r w:rsidRPr="00191D49">
        <w:rPr>
          <w:b w:val="0"/>
          <w:noProof/>
          <w:sz w:val="18"/>
        </w:rPr>
        <w:instrText xml:space="preserve"> PAGEREF _Toc450834218 \h </w:instrText>
      </w:r>
      <w:r w:rsidRPr="00191D49">
        <w:rPr>
          <w:b w:val="0"/>
          <w:noProof/>
          <w:sz w:val="18"/>
        </w:rPr>
      </w:r>
      <w:r w:rsidRPr="00191D49">
        <w:rPr>
          <w:b w:val="0"/>
          <w:noProof/>
          <w:sz w:val="18"/>
        </w:rPr>
        <w:fldChar w:fldCharType="separate"/>
      </w:r>
      <w:r w:rsidR="003B224B">
        <w:rPr>
          <w:b w:val="0"/>
          <w:noProof/>
          <w:sz w:val="18"/>
        </w:rPr>
        <w:t>208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191D49">
        <w:rPr>
          <w:noProof/>
        </w:rPr>
        <w:tab/>
      </w:r>
      <w:r w:rsidRPr="00191D49">
        <w:rPr>
          <w:noProof/>
        </w:rPr>
        <w:fldChar w:fldCharType="begin"/>
      </w:r>
      <w:r w:rsidRPr="00191D49">
        <w:rPr>
          <w:noProof/>
        </w:rPr>
        <w:instrText xml:space="preserve"> PAGEREF _Toc450834219 \h </w:instrText>
      </w:r>
      <w:r w:rsidRPr="00191D49">
        <w:rPr>
          <w:noProof/>
        </w:rPr>
      </w:r>
      <w:r w:rsidRPr="00191D49">
        <w:rPr>
          <w:noProof/>
        </w:rPr>
        <w:fldChar w:fldCharType="separate"/>
      </w:r>
      <w:r w:rsidR="003B224B">
        <w:rPr>
          <w:noProof/>
        </w:rPr>
        <w:t>208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191D49">
        <w:rPr>
          <w:noProof/>
        </w:rPr>
        <w:tab/>
      </w:r>
      <w:r w:rsidRPr="00191D49">
        <w:rPr>
          <w:noProof/>
        </w:rPr>
        <w:fldChar w:fldCharType="begin"/>
      </w:r>
      <w:r w:rsidRPr="00191D49">
        <w:rPr>
          <w:noProof/>
        </w:rPr>
        <w:instrText xml:space="preserve"> PAGEREF _Toc450834220 \h </w:instrText>
      </w:r>
      <w:r w:rsidRPr="00191D49">
        <w:rPr>
          <w:noProof/>
        </w:rPr>
      </w:r>
      <w:r w:rsidRPr="00191D49">
        <w:rPr>
          <w:noProof/>
        </w:rPr>
        <w:fldChar w:fldCharType="separate"/>
      </w:r>
      <w:r w:rsidR="003B224B">
        <w:rPr>
          <w:noProof/>
        </w:rPr>
        <w:t>210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191D49">
        <w:rPr>
          <w:noProof/>
        </w:rPr>
        <w:tab/>
      </w:r>
      <w:r w:rsidRPr="00191D49">
        <w:rPr>
          <w:noProof/>
        </w:rPr>
        <w:fldChar w:fldCharType="begin"/>
      </w:r>
      <w:r w:rsidRPr="00191D49">
        <w:rPr>
          <w:noProof/>
        </w:rPr>
        <w:instrText xml:space="preserve"> PAGEREF _Toc450834221 \h </w:instrText>
      </w:r>
      <w:r w:rsidRPr="00191D49">
        <w:rPr>
          <w:noProof/>
        </w:rPr>
      </w:r>
      <w:r w:rsidRPr="00191D49">
        <w:rPr>
          <w:noProof/>
        </w:rPr>
        <w:fldChar w:fldCharType="separate"/>
      </w:r>
      <w:r w:rsidR="003B224B">
        <w:rPr>
          <w:noProof/>
        </w:rPr>
        <w:t>212</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191D49">
        <w:rPr>
          <w:b w:val="0"/>
          <w:noProof/>
          <w:sz w:val="18"/>
        </w:rPr>
        <w:tab/>
      </w:r>
      <w:r w:rsidRPr="00191D49">
        <w:rPr>
          <w:b w:val="0"/>
          <w:noProof/>
          <w:sz w:val="18"/>
        </w:rPr>
        <w:fldChar w:fldCharType="begin"/>
      </w:r>
      <w:r w:rsidRPr="00191D49">
        <w:rPr>
          <w:b w:val="0"/>
          <w:noProof/>
          <w:sz w:val="18"/>
        </w:rPr>
        <w:instrText xml:space="preserve"> PAGEREF _Toc450834222 \h </w:instrText>
      </w:r>
      <w:r w:rsidRPr="00191D49">
        <w:rPr>
          <w:b w:val="0"/>
          <w:noProof/>
          <w:sz w:val="18"/>
        </w:rPr>
      </w:r>
      <w:r w:rsidRPr="00191D49">
        <w:rPr>
          <w:b w:val="0"/>
          <w:noProof/>
          <w:sz w:val="18"/>
        </w:rPr>
        <w:fldChar w:fldCharType="separate"/>
      </w:r>
      <w:r w:rsidR="003B224B">
        <w:rPr>
          <w:b w:val="0"/>
          <w:noProof/>
          <w:sz w:val="18"/>
        </w:rPr>
        <w:t>212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191D49">
        <w:rPr>
          <w:noProof/>
        </w:rPr>
        <w:tab/>
      </w:r>
      <w:r w:rsidRPr="00191D49">
        <w:rPr>
          <w:noProof/>
        </w:rPr>
        <w:fldChar w:fldCharType="begin"/>
      </w:r>
      <w:r w:rsidRPr="00191D49">
        <w:rPr>
          <w:noProof/>
        </w:rPr>
        <w:instrText xml:space="preserve"> PAGEREF _Toc450834223 \h </w:instrText>
      </w:r>
      <w:r w:rsidRPr="00191D49">
        <w:rPr>
          <w:noProof/>
        </w:rPr>
      </w:r>
      <w:r w:rsidRPr="00191D49">
        <w:rPr>
          <w:noProof/>
        </w:rPr>
        <w:fldChar w:fldCharType="separate"/>
      </w:r>
      <w:r w:rsidR="003B224B">
        <w:rPr>
          <w:noProof/>
        </w:rPr>
        <w:t>212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191D49">
        <w:rPr>
          <w:noProof/>
        </w:rPr>
        <w:tab/>
      </w:r>
      <w:r w:rsidRPr="00191D49">
        <w:rPr>
          <w:noProof/>
        </w:rPr>
        <w:fldChar w:fldCharType="begin"/>
      </w:r>
      <w:r w:rsidRPr="00191D49">
        <w:rPr>
          <w:noProof/>
        </w:rPr>
        <w:instrText xml:space="preserve"> PAGEREF _Toc450834224 \h </w:instrText>
      </w:r>
      <w:r w:rsidRPr="00191D49">
        <w:rPr>
          <w:noProof/>
        </w:rPr>
      </w:r>
      <w:r w:rsidRPr="00191D49">
        <w:rPr>
          <w:noProof/>
        </w:rPr>
        <w:fldChar w:fldCharType="separate"/>
      </w:r>
      <w:r w:rsidR="003B224B">
        <w:rPr>
          <w:noProof/>
        </w:rPr>
        <w:t>213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191D49">
        <w:rPr>
          <w:noProof/>
        </w:rPr>
        <w:tab/>
      </w:r>
      <w:r w:rsidRPr="00191D49">
        <w:rPr>
          <w:noProof/>
        </w:rPr>
        <w:fldChar w:fldCharType="begin"/>
      </w:r>
      <w:r w:rsidRPr="00191D49">
        <w:rPr>
          <w:noProof/>
        </w:rPr>
        <w:instrText xml:space="preserve"> PAGEREF _Toc450834225 \h </w:instrText>
      </w:r>
      <w:r w:rsidRPr="00191D49">
        <w:rPr>
          <w:noProof/>
        </w:rPr>
      </w:r>
      <w:r w:rsidRPr="00191D49">
        <w:rPr>
          <w:noProof/>
        </w:rPr>
        <w:fldChar w:fldCharType="separate"/>
      </w:r>
      <w:r w:rsidR="003B224B">
        <w:rPr>
          <w:noProof/>
        </w:rPr>
        <w:t>214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191D49">
        <w:rPr>
          <w:noProof/>
        </w:rPr>
        <w:tab/>
      </w:r>
      <w:r w:rsidRPr="00191D49">
        <w:rPr>
          <w:noProof/>
        </w:rPr>
        <w:fldChar w:fldCharType="begin"/>
      </w:r>
      <w:r w:rsidRPr="00191D49">
        <w:rPr>
          <w:noProof/>
        </w:rPr>
        <w:instrText xml:space="preserve"> PAGEREF _Toc450834226 \h </w:instrText>
      </w:r>
      <w:r w:rsidRPr="00191D49">
        <w:rPr>
          <w:noProof/>
        </w:rPr>
      </w:r>
      <w:r w:rsidRPr="00191D49">
        <w:rPr>
          <w:noProof/>
        </w:rPr>
        <w:fldChar w:fldCharType="separate"/>
      </w:r>
      <w:r w:rsidR="003B224B">
        <w:rPr>
          <w:noProof/>
        </w:rPr>
        <w:t>214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191D49">
        <w:rPr>
          <w:noProof/>
        </w:rPr>
        <w:tab/>
      </w:r>
      <w:r w:rsidRPr="00191D49">
        <w:rPr>
          <w:noProof/>
        </w:rPr>
        <w:fldChar w:fldCharType="begin"/>
      </w:r>
      <w:r w:rsidRPr="00191D49">
        <w:rPr>
          <w:noProof/>
        </w:rPr>
        <w:instrText xml:space="preserve"> PAGEREF _Toc450834227 \h </w:instrText>
      </w:r>
      <w:r w:rsidRPr="00191D49">
        <w:rPr>
          <w:noProof/>
        </w:rPr>
      </w:r>
      <w:r w:rsidRPr="00191D49">
        <w:rPr>
          <w:noProof/>
        </w:rPr>
        <w:fldChar w:fldCharType="separate"/>
      </w:r>
      <w:r w:rsidR="003B224B">
        <w:rPr>
          <w:noProof/>
        </w:rPr>
        <w:t>215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191D49">
        <w:rPr>
          <w:noProof/>
        </w:rPr>
        <w:tab/>
      </w:r>
      <w:r w:rsidRPr="00191D49">
        <w:rPr>
          <w:noProof/>
        </w:rPr>
        <w:fldChar w:fldCharType="begin"/>
      </w:r>
      <w:r w:rsidRPr="00191D49">
        <w:rPr>
          <w:noProof/>
        </w:rPr>
        <w:instrText xml:space="preserve"> PAGEREF _Toc450834228 \h </w:instrText>
      </w:r>
      <w:r w:rsidRPr="00191D49">
        <w:rPr>
          <w:noProof/>
        </w:rPr>
      </w:r>
      <w:r w:rsidRPr="00191D49">
        <w:rPr>
          <w:noProof/>
        </w:rPr>
        <w:fldChar w:fldCharType="separate"/>
      </w:r>
      <w:r w:rsidR="003B224B">
        <w:rPr>
          <w:noProof/>
        </w:rPr>
        <w:t>216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191D49">
        <w:rPr>
          <w:noProof/>
        </w:rPr>
        <w:tab/>
      </w:r>
      <w:r w:rsidRPr="00191D49">
        <w:rPr>
          <w:noProof/>
        </w:rPr>
        <w:fldChar w:fldCharType="begin"/>
      </w:r>
      <w:r w:rsidRPr="00191D49">
        <w:rPr>
          <w:noProof/>
        </w:rPr>
        <w:instrText xml:space="preserve"> PAGEREF _Toc450834229 \h </w:instrText>
      </w:r>
      <w:r w:rsidRPr="00191D49">
        <w:rPr>
          <w:noProof/>
        </w:rPr>
      </w:r>
      <w:r w:rsidRPr="00191D49">
        <w:rPr>
          <w:noProof/>
        </w:rPr>
        <w:fldChar w:fldCharType="separate"/>
      </w:r>
      <w:r w:rsidR="003B224B">
        <w:rPr>
          <w:noProof/>
        </w:rPr>
        <w:t>217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191D49">
        <w:rPr>
          <w:noProof/>
        </w:rPr>
        <w:tab/>
      </w:r>
      <w:r w:rsidRPr="00191D49">
        <w:rPr>
          <w:noProof/>
        </w:rPr>
        <w:fldChar w:fldCharType="begin"/>
      </w:r>
      <w:r w:rsidRPr="00191D49">
        <w:rPr>
          <w:noProof/>
        </w:rPr>
        <w:instrText xml:space="preserve"> PAGEREF _Toc450834230 \h </w:instrText>
      </w:r>
      <w:r w:rsidRPr="00191D49">
        <w:rPr>
          <w:noProof/>
        </w:rPr>
      </w:r>
      <w:r w:rsidRPr="00191D49">
        <w:rPr>
          <w:noProof/>
        </w:rPr>
        <w:fldChar w:fldCharType="separate"/>
      </w:r>
      <w:r w:rsidR="003B224B">
        <w:rPr>
          <w:noProof/>
        </w:rPr>
        <w:t>218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191D49">
        <w:rPr>
          <w:b w:val="0"/>
          <w:noProof/>
          <w:sz w:val="18"/>
        </w:rPr>
        <w:tab/>
      </w:r>
      <w:r w:rsidRPr="00191D49">
        <w:rPr>
          <w:b w:val="0"/>
          <w:noProof/>
          <w:sz w:val="18"/>
        </w:rPr>
        <w:fldChar w:fldCharType="begin"/>
      </w:r>
      <w:r w:rsidRPr="00191D49">
        <w:rPr>
          <w:b w:val="0"/>
          <w:noProof/>
          <w:sz w:val="18"/>
        </w:rPr>
        <w:instrText xml:space="preserve"> PAGEREF _Toc450834231 \h </w:instrText>
      </w:r>
      <w:r w:rsidRPr="00191D49">
        <w:rPr>
          <w:b w:val="0"/>
          <w:noProof/>
          <w:sz w:val="18"/>
        </w:rPr>
      </w:r>
      <w:r w:rsidRPr="00191D49">
        <w:rPr>
          <w:b w:val="0"/>
          <w:noProof/>
          <w:sz w:val="18"/>
        </w:rPr>
        <w:fldChar w:fldCharType="separate"/>
      </w:r>
      <w:r w:rsidR="003B224B">
        <w:rPr>
          <w:b w:val="0"/>
          <w:noProof/>
          <w:sz w:val="18"/>
        </w:rPr>
        <w:t>219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191D49">
        <w:rPr>
          <w:noProof/>
        </w:rPr>
        <w:tab/>
      </w:r>
      <w:r w:rsidRPr="00191D49">
        <w:rPr>
          <w:noProof/>
        </w:rPr>
        <w:fldChar w:fldCharType="begin"/>
      </w:r>
      <w:r w:rsidRPr="00191D49">
        <w:rPr>
          <w:noProof/>
        </w:rPr>
        <w:instrText xml:space="preserve"> PAGEREF _Toc450834232 \h </w:instrText>
      </w:r>
      <w:r w:rsidRPr="00191D49">
        <w:rPr>
          <w:noProof/>
        </w:rPr>
      </w:r>
      <w:r w:rsidRPr="00191D49">
        <w:rPr>
          <w:noProof/>
        </w:rPr>
        <w:fldChar w:fldCharType="separate"/>
      </w:r>
      <w:r w:rsidR="003B224B">
        <w:rPr>
          <w:noProof/>
        </w:rPr>
        <w:t>219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191D49">
        <w:rPr>
          <w:noProof/>
        </w:rPr>
        <w:tab/>
      </w:r>
      <w:r w:rsidRPr="00191D49">
        <w:rPr>
          <w:noProof/>
        </w:rPr>
        <w:fldChar w:fldCharType="begin"/>
      </w:r>
      <w:r w:rsidRPr="00191D49">
        <w:rPr>
          <w:noProof/>
        </w:rPr>
        <w:instrText xml:space="preserve"> PAGEREF _Toc450834233 \h </w:instrText>
      </w:r>
      <w:r w:rsidRPr="00191D49">
        <w:rPr>
          <w:noProof/>
        </w:rPr>
      </w:r>
      <w:r w:rsidRPr="00191D49">
        <w:rPr>
          <w:noProof/>
        </w:rPr>
        <w:fldChar w:fldCharType="separate"/>
      </w:r>
      <w:r w:rsidR="003B224B">
        <w:rPr>
          <w:noProof/>
        </w:rPr>
        <w:t>220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191D49">
        <w:rPr>
          <w:noProof/>
        </w:rPr>
        <w:tab/>
      </w:r>
      <w:r w:rsidRPr="00191D49">
        <w:rPr>
          <w:noProof/>
        </w:rPr>
        <w:fldChar w:fldCharType="begin"/>
      </w:r>
      <w:r w:rsidRPr="00191D49">
        <w:rPr>
          <w:noProof/>
        </w:rPr>
        <w:instrText xml:space="preserve"> PAGEREF _Toc450834234 \h </w:instrText>
      </w:r>
      <w:r w:rsidRPr="00191D49">
        <w:rPr>
          <w:noProof/>
        </w:rPr>
      </w:r>
      <w:r w:rsidRPr="00191D49">
        <w:rPr>
          <w:noProof/>
        </w:rPr>
        <w:fldChar w:fldCharType="separate"/>
      </w:r>
      <w:r w:rsidR="003B224B">
        <w:rPr>
          <w:noProof/>
        </w:rPr>
        <w:t>222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191D49">
        <w:rPr>
          <w:noProof/>
        </w:rPr>
        <w:tab/>
      </w:r>
      <w:r w:rsidRPr="00191D49">
        <w:rPr>
          <w:noProof/>
        </w:rPr>
        <w:fldChar w:fldCharType="begin"/>
      </w:r>
      <w:r w:rsidRPr="00191D49">
        <w:rPr>
          <w:noProof/>
        </w:rPr>
        <w:instrText xml:space="preserve"> PAGEREF _Toc450834235 \h </w:instrText>
      </w:r>
      <w:r w:rsidRPr="00191D49">
        <w:rPr>
          <w:noProof/>
        </w:rPr>
      </w:r>
      <w:r w:rsidRPr="00191D49">
        <w:rPr>
          <w:noProof/>
        </w:rPr>
        <w:fldChar w:fldCharType="separate"/>
      </w:r>
      <w:r w:rsidR="003B224B">
        <w:rPr>
          <w:noProof/>
        </w:rPr>
        <w:t>223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191D49">
        <w:rPr>
          <w:noProof/>
        </w:rPr>
        <w:tab/>
      </w:r>
      <w:r w:rsidRPr="00191D49">
        <w:rPr>
          <w:noProof/>
        </w:rPr>
        <w:fldChar w:fldCharType="begin"/>
      </w:r>
      <w:r w:rsidRPr="00191D49">
        <w:rPr>
          <w:noProof/>
        </w:rPr>
        <w:instrText xml:space="preserve"> PAGEREF _Toc450834236 \h </w:instrText>
      </w:r>
      <w:r w:rsidRPr="00191D49">
        <w:rPr>
          <w:noProof/>
        </w:rPr>
      </w:r>
      <w:r w:rsidRPr="00191D49">
        <w:rPr>
          <w:noProof/>
        </w:rPr>
        <w:fldChar w:fldCharType="separate"/>
      </w:r>
      <w:r w:rsidR="003B224B">
        <w:rPr>
          <w:noProof/>
        </w:rPr>
        <w:t>224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191D49">
        <w:rPr>
          <w:noProof/>
        </w:rPr>
        <w:tab/>
      </w:r>
      <w:r w:rsidRPr="00191D49">
        <w:rPr>
          <w:noProof/>
        </w:rPr>
        <w:fldChar w:fldCharType="begin"/>
      </w:r>
      <w:r w:rsidRPr="00191D49">
        <w:rPr>
          <w:noProof/>
        </w:rPr>
        <w:instrText xml:space="preserve"> PAGEREF _Toc450834237 \h </w:instrText>
      </w:r>
      <w:r w:rsidRPr="00191D49">
        <w:rPr>
          <w:noProof/>
        </w:rPr>
      </w:r>
      <w:r w:rsidRPr="00191D49">
        <w:rPr>
          <w:noProof/>
        </w:rPr>
        <w:fldChar w:fldCharType="separate"/>
      </w:r>
      <w:r w:rsidR="003B224B">
        <w:rPr>
          <w:noProof/>
        </w:rPr>
        <w:t>226</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191D49">
        <w:rPr>
          <w:b w:val="0"/>
          <w:noProof/>
          <w:sz w:val="18"/>
        </w:rPr>
        <w:tab/>
      </w:r>
      <w:r w:rsidRPr="00191D49">
        <w:rPr>
          <w:b w:val="0"/>
          <w:noProof/>
          <w:sz w:val="18"/>
        </w:rPr>
        <w:fldChar w:fldCharType="begin"/>
      </w:r>
      <w:r w:rsidRPr="00191D49">
        <w:rPr>
          <w:b w:val="0"/>
          <w:noProof/>
          <w:sz w:val="18"/>
        </w:rPr>
        <w:instrText xml:space="preserve"> PAGEREF _Toc450834238 \h </w:instrText>
      </w:r>
      <w:r w:rsidRPr="00191D49">
        <w:rPr>
          <w:b w:val="0"/>
          <w:noProof/>
          <w:sz w:val="18"/>
        </w:rPr>
      </w:r>
      <w:r w:rsidRPr="00191D49">
        <w:rPr>
          <w:b w:val="0"/>
          <w:noProof/>
          <w:sz w:val="18"/>
        </w:rPr>
        <w:fldChar w:fldCharType="separate"/>
      </w:r>
      <w:r w:rsidR="003B224B">
        <w:rPr>
          <w:b w:val="0"/>
          <w:noProof/>
          <w:sz w:val="18"/>
        </w:rPr>
        <w:t>227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191D49">
        <w:rPr>
          <w:noProof/>
        </w:rPr>
        <w:tab/>
      </w:r>
      <w:r w:rsidRPr="00191D49">
        <w:rPr>
          <w:noProof/>
        </w:rPr>
        <w:fldChar w:fldCharType="begin"/>
      </w:r>
      <w:r w:rsidRPr="00191D49">
        <w:rPr>
          <w:noProof/>
        </w:rPr>
        <w:instrText xml:space="preserve"> PAGEREF _Toc450834239 \h </w:instrText>
      </w:r>
      <w:r w:rsidRPr="00191D49">
        <w:rPr>
          <w:noProof/>
        </w:rPr>
      </w:r>
      <w:r w:rsidRPr="00191D49">
        <w:rPr>
          <w:noProof/>
        </w:rPr>
        <w:fldChar w:fldCharType="separate"/>
      </w:r>
      <w:r w:rsidR="003B224B">
        <w:rPr>
          <w:noProof/>
        </w:rPr>
        <w:t>227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191D49">
        <w:rPr>
          <w:noProof/>
        </w:rPr>
        <w:tab/>
      </w:r>
      <w:r w:rsidRPr="00191D49">
        <w:rPr>
          <w:noProof/>
        </w:rPr>
        <w:fldChar w:fldCharType="begin"/>
      </w:r>
      <w:r w:rsidRPr="00191D49">
        <w:rPr>
          <w:noProof/>
        </w:rPr>
        <w:instrText xml:space="preserve"> PAGEREF _Toc450834240 \h </w:instrText>
      </w:r>
      <w:r w:rsidRPr="00191D49">
        <w:rPr>
          <w:noProof/>
        </w:rPr>
      </w:r>
      <w:r w:rsidRPr="00191D49">
        <w:rPr>
          <w:noProof/>
        </w:rPr>
        <w:fldChar w:fldCharType="separate"/>
      </w:r>
      <w:r w:rsidR="003B224B">
        <w:rPr>
          <w:noProof/>
        </w:rPr>
        <w:t>227</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191D49">
        <w:rPr>
          <w:b w:val="0"/>
          <w:noProof/>
          <w:sz w:val="18"/>
        </w:rPr>
        <w:tab/>
      </w:r>
      <w:r w:rsidRPr="00191D49">
        <w:rPr>
          <w:b w:val="0"/>
          <w:noProof/>
          <w:sz w:val="18"/>
        </w:rPr>
        <w:fldChar w:fldCharType="begin"/>
      </w:r>
      <w:r w:rsidRPr="00191D49">
        <w:rPr>
          <w:b w:val="0"/>
          <w:noProof/>
          <w:sz w:val="18"/>
        </w:rPr>
        <w:instrText xml:space="preserve"> PAGEREF _Toc450834241 \h </w:instrText>
      </w:r>
      <w:r w:rsidRPr="00191D49">
        <w:rPr>
          <w:b w:val="0"/>
          <w:noProof/>
          <w:sz w:val="18"/>
        </w:rPr>
      </w:r>
      <w:r w:rsidRPr="00191D49">
        <w:rPr>
          <w:b w:val="0"/>
          <w:noProof/>
          <w:sz w:val="18"/>
        </w:rPr>
        <w:fldChar w:fldCharType="separate"/>
      </w:r>
      <w:r w:rsidR="003B224B">
        <w:rPr>
          <w:b w:val="0"/>
          <w:noProof/>
          <w:sz w:val="18"/>
        </w:rPr>
        <w:t>228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191D49">
        <w:rPr>
          <w:noProof/>
        </w:rPr>
        <w:tab/>
      </w:r>
      <w:r w:rsidRPr="00191D49">
        <w:rPr>
          <w:noProof/>
        </w:rPr>
        <w:fldChar w:fldCharType="begin"/>
      </w:r>
      <w:r w:rsidRPr="00191D49">
        <w:rPr>
          <w:noProof/>
        </w:rPr>
        <w:instrText xml:space="preserve"> PAGEREF _Toc450834242 \h </w:instrText>
      </w:r>
      <w:r w:rsidRPr="00191D49">
        <w:rPr>
          <w:noProof/>
        </w:rPr>
      </w:r>
      <w:r w:rsidRPr="00191D49">
        <w:rPr>
          <w:noProof/>
        </w:rPr>
        <w:fldChar w:fldCharType="separate"/>
      </w:r>
      <w:r w:rsidR="003B224B">
        <w:rPr>
          <w:noProof/>
        </w:rPr>
        <w:t>228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191D49">
        <w:rPr>
          <w:noProof/>
        </w:rPr>
        <w:tab/>
      </w:r>
      <w:r w:rsidRPr="00191D49">
        <w:rPr>
          <w:noProof/>
        </w:rPr>
        <w:fldChar w:fldCharType="begin"/>
      </w:r>
      <w:r w:rsidRPr="00191D49">
        <w:rPr>
          <w:noProof/>
        </w:rPr>
        <w:instrText xml:space="preserve"> PAGEREF _Toc450834243 \h </w:instrText>
      </w:r>
      <w:r w:rsidRPr="00191D49">
        <w:rPr>
          <w:noProof/>
        </w:rPr>
      </w:r>
      <w:r w:rsidRPr="00191D49">
        <w:rPr>
          <w:noProof/>
        </w:rPr>
        <w:fldChar w:fldCharType="separate"/>
      </w:r>
      <w:r w:rsidR="003B224B">
        <w:rPr>
          <w:noProof/>
        </w:rPr>
        <w:t>229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191D49">
        <w:rPr>
          <w:noProof/>
        </w:rPr>
        <w:tab/>
      </w:r>
      <w:r w:rsidRPr="00191D49">
        <w:rPr>
          <w:noProof/>
        </w:rPr>
        <w:fldChar w:fldCharType="begin"/>
      </w:r>
      <w:r w:rsidRPr="00191D49">
        <w:rPr>
          <w:noProof/>
        </w:rPr>
        <w:instrText xml:space="preserve"> PAGEREF _Toc450834244 \h </w:instrText>
      </w:r>
      <w:r w:rsidRPr="00191D49">
        <w:rPr>
          <w:noProof/>
        </w:rPr>
      </w:r>
      <w:r w:rsidRPr="00191D49">
        <w:rPr>
          <w:noProof/>
        </w:rPr>
        <w:fldChar w:fldCharType="separate"/>
      </w:r>
      <w:r w:rsidR="003B224B">
        <w:rPr>
          <w:noProof/>
        </w:rPr>
        <w:t>230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191D49">
        <w:rPr>
          <w:noProof/>
        </w:rPr>
        <w:tab/>
      </w:r>
      <w:r w:rsidRPr="00191D49">
        <w:rPr>
          <w:noProof/>
        </w:rPr>
        <w:fldChar w:fldCharType="begin"/>
      </w:r>
      <w:r w:rsidRPr="00191D49">
        <w:rPr>
          <w:noProof/>
        </w:rPr>
        <w:instrText xml:space="preserve"> PAGEREF _Toc450834245 \h </w:instrText>
      </w:r>
      <w:r w:rsidRPr="00191D49">
        <w:rPr>
          <w:noProof/>
        </w:rPr>
      </w:r>
      <w:r w:rsidRPr="00191D49">
        <w:rPr>
          <w:noProof/>
        </w:rPr>
        <w:fldChar w:fldCharType="separate"/>
      </w:r>
      <w:r w:rsidR="003B224B">
        <w:rPr>
          <w:noProof/>
        </w:rPr>
        <w:t>231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191D49">
        <w:rPr>
          <w:noProof/>
        </w:rPr>
        <w:tab/>
      </w:r>
      <w:r w:rsidRPr="00191D49">
        <w:rPr>
          <w:noProof/>
        </w:rPr>
        <w:fldChar w:fldCharType="begin"/>
      </w:r>
      <w:r w:rsidRPr="00191D49">
        <w:rPr>
          <w:noProof/>
        </w:rPr>
        <w:instrText xml:space="preserve"> PAGEREF _Toc450834246 \h </w:instrText>
      </w:r>
      <w:r w:rsidRPr="00191D49">
        <w:rPr>
          <w:noProof/>
        </w:rPr>
      </w:r>
      <w:r w:rsidRPr="00191D49">
        <w:rPr>
          <w:noProof/>
        </w:rPr>
        <w:fldChar w:fldCharType="separate"/>
      </w:r>
      <w:r w:rsidR="003B224B">
        <w:rPr>
          <w:noProof/>
        </w:rPr>
        <w:t>232</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191D49">
        <w:rPr>
          <w:b w:val="0"/>
          <w:noProof/>
          <w:sz w:val="18"/>
        </w:rPr>
        <w:tab/>
      </w:r>
      <w:r w:rsidRPr="00191D49">
        <w:rPr>
          <w:b w:val="0"/>
          <w:noProof/>
          <w:sz w:val="18"/>
        </w:rPr>
        <w:fldChar w:fldCharType="begin"/>
      </w:r>
      <w:r w:rsidRPr="00191D49">
        <w:rPr>
          <w:b w:val="0"/>
          <w:noProof/>
          <w:sz w:val="18"/>
        </w:rPr>
        <w:instrText xml:space="preserve"> PAGEREF _Toc450834247 \h </w:instrText>
      </w:r>
      <w:r w:rsidRPr="00191D49">
        <w:rPr>
          <w:b w:val="0"/>
          <w:noProof/>
          <w:sz w:val="18"/>
        </w:rPr>
      </w:r>
      <w:r w:rsidRPr="00191D49">
        <w:rPr>
          <w:b w:val="0"/>
          <w:noProof/>
          <w:sz w:val="18"/>
        </w:rPr>
        <w:fldChar w:fldCharType="separate"/>
      </w:r>
      <w:r w:rsidR="003B224B">
        <w:rPr>
          <w:b w:val="0"/>
          <w:noProof/>
          <w:sz w:val="18"/>
        </w:rPr>
        <w:t>233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191D49">
        <w:rPr>
          <w:noProof/>
        </w:rPr>
        <w:tab/>
      </w:r>
      <w:r w:rsidRPr="00191D49">
        <w:rPr>
          <w:noProof/>
        </w:rPr>
        <w:fldChar w:fldCharType="begin"/>
      </w:r>
      <w:r w:rsidRPr="00191D49">
        <w:rPr>
          <w:noProof/>
        </w:rPr>
        <w:instrText xml:space="preserve"> PAGEREF _Toc450834248 \h </w:instrText>
      </w:r>
      <w:r w:rsidRPr="00191D49">
        <w:rPr>
          <w:noProof/>
        </w:rPr>
      </w:r>
      <w:r w:rsidRPr="00191D49">
        <w:rPr>
          <w:noProof/>
        </w:rPr>
        <w:fldChar w:fldCharType="separate"/>
      </w:r>
      <w:r w:rsidR="003B224B">
        <w:rPr>
          <w:noProof/>
        </w:rPr>
        <w:t>233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191D49">
        <w:rPr>
          <w:b w:val="0"/>
          <w:noProof/>
          <w:sz w:val="18"/>
        </w:rPr>
        <w:tab/>
      </w:r>
      <w:r w:rsidRPr="00191D49">
        <w:rPr>
          <w:b w:val="0"/>
          <w:noProof/>
          <w:sz w:val="18"/>
        </w:rPr>
        <w:fldChar w:fldCharType="begin"/>
      </w:r>
      <w:r w:rsidRPr="00191D49">
        <w:rPr>
          <w:b w:val="0"/>
          <w:noProof/>
          <w:sz w:val="18"/>
        </w:rPr>
        <w:instrText xml:space="preserve"> PAGEREF _Toc450834249 \h </w:instrText>
      </w:r>
      <w:r w:rsidRPr="00191D49">
        <w:rPr>
          <w:b w:val="0"/>
          <w:noProof/>
          <w:sz w:val="18"/>
        </w:rPr>
      </w:r>
      <w:r w:rsidRPr="00191D49">
        <w:rPr>
          <w:b w:val="0"/>
          <w:noProof/>
          <w:sz w:val="18"/>
        </w:rPr>
        <w:fldChar w:fldCharType="separate"/>
      </w:r>
      <w:r w:rsidR="003B224B">
        <w:rPr>
          <w:b w:val="0"/>
          <w:noProof/>
          <w:sz w:val="18"/>
        </w:rPr>
        <w:t>233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191D49">
        <w:rPr>
          <w:noProof/>
        </w:rPr>
        <w:tab/>
      </w:r>
      <w:r w:rsidRPr="00191D49">
        <w:rPr>
          <w:noProof/>
        </w:rPr>
        <w:fldChar w:fldCharType="begin"/>
      </w:r>
      <w:r w:rsidRPr="00191D49">
        <w:rPr>
          <w:noProof/>
        </w:rPr>
        <w:instrText xml:space="preserve"> PAGEREF _Toc450834250 \h </w:instrText>
      </w:r>
      <w:r w:rsidRPr="00191D49">
        <w:rPr>
          <w:noProof/>
        </w:rPr>
      </w:r>
      <w:r w:rsidRPr="00191D49">
        <w:rPr>
          <w:noProof/>
        </w:rPr>
        <w:fldChar w:fldCharType="separate"/>
      </w:r>
      <w:r w:rsidR="003B224B">
        <w:rPr>
          <w:noProof/>
        </w:rPr>
        <w:t>233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191D49">
        <w:rPr>
          <w:b w:val="0"/>
          <w:noProof/>
          <w:sz w:val="18"/>
        </w:rPr>
        <w:tab/>
      </w:r>
      <w:r w:rsidRPr="00191D49">
        <w:rPr>
          <w:b w:val="0"/>
          <w:noProof/>
          <w:sz w:val="18"/>
        </w:rPr>
        <w:fldChar w:fldCharType="begin"/>
      </w:r>
      <w:r w:rsidRPr="00191D49">
        <w:rPr>
          <w:b w:val="0"/>
          <w:noProof/>
          <w:sz w:val="18"/>
        </w:rPr>
        <w:instrText xml:space="preserve"> PAGEREF _Toc450834251 \h </w:instrText>
      </w:r>
      <w:r w:rsidRPr="00191D49">
        <w:rPr>
          <w:b w:val="0"/>
          <w:noProof/>
          <w:sz w:val="18"/>
        </w:rPr>
      </w:r>
      <w:r w:rsidRPr="00191D49">
        <w:rPr>
          <w:b w:val="0"/>
          <w:noProof/>
          <w:sz w:val="18"/>
        </w:rPr>
        <w:fldChar w:fldCharType="separate"/>
      </w:r>
      <w:r w:rsidR="003B224B">
        <w:rPr>
          <w:b w:val="0"/>
          <w:noProof/>
          <w:sz w:val="18"/>
        </w:rPr>
        <w:t>234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191D49">
        <w:rPr>
          <w:noProof/>
        </w:rPr>
        <w:tab/>
      </w:r>
      <w:r w:rsidRPr="00191D49">
        <w:rPr>
          <w:noProof/>
        </w:rPr>
        <w:fldChar w:fldCharType="begin"/>
      </w:r>
      <w:r w:rsidRPr="00191D49">
        <w:rPr>
          <w:noProof/>
        </w:rPr>
        <w:instrText xml:space="preserve"> PAGEREF _Toc450834252 \h </w:instrText>
      </w:r>
      <w:r w:rsidRPr="00191D49">
        <w:rPr>
          <w:noProof/>
        </w:rPr>
      </w:r>
      <w:r w:rsidRPr="00191D49">
        <w:rPr>
          <w:noProof/>
        </w:rPr>
        <w:fldChar w:fldCharType="separate"/>
      </w:r>
      <w:r w:rsidR="003B224B">
        <w:rPr>
          <w:noProof/>
        </w:rPr>
        <w:t>234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191D49">
        <w:rPr>
          <w:noProof/>
        </w:rPr>
        <w:tab/>
      </w:r>
      <w:r w:rsidRPr="00191D49">
        <w:rPr>
          <w:noProof/>
        </w:rPr>
        <w:fldChar w:fldCharType="begin"/>
      </w:r>
      <w:r w:rsidRPr="00191D49">
        <w:rPr>
          <w:noProof/>
        </w:rPr>
        <w:instrText xml:space="preserve"> PAGEREF _Toc450834253 \h </w:instrText>
      </w:r>
      <w:r w:rsidRPr="00191D49">
        <w:rPr>
          <w:noProof/>
        </w:rPr>
      </w:r>
      <w:r w:rsidRPr="00191D49">
        <w:rPr>
          <w:noProof/>
        </w:rPr>
        <w:fldChar w:fldCharType="separate"/>
      </w:r>
      <w:r w:rsidR="003B224B">
        <w:rPr>
          <w:noProof/>
        </w:rPr>
        <w:t>234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191D49">
        <w:rPr>
          <w:noProof/>
        </w:rPr>
        <w:tab/>
      </w:r>
      <w:r w:rsidRPr="00191D49">
        <w:rPr>
          <w:noProof/>
        </w:rPr>
        <w:fldChar w:fldCharType="begin"/>
      </w:r>
      <w:r w:rsidRPr="00191D49">
        <w:rPr>
          <w:noProof/>
        </w:rPr>
        <w:instrText xml:space="preserve"> PAGEREF _Toc450834254 \h </w:instrText>
      </w:r>
      <w:r w:rsidRPr="00191D49">
        <w:rPr>
          <w:noProof/>
        </w:rPr>
      </w:r>
      <w:r w:rsidRPr="00191D49">
        <w:rPr>
          <w:noProof/>
        </w:rPr>
        <w:fldChar w:fldCharType="separate"/>
      </w:r>
      <w:r w:rsidR="003B224B">
        <w:rPr>
          <w:noProof/>
        </w:rPr>
        <w:t>236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191D49">
        <w:rPr>
          <w:noProof/>
        </w:rPr>
        <w:tab/>
      </w:r>
      <w:r w:rsidRPr="00191D49">
        <w:rPr>
          <w:noProof/>
        </w:rPr>
        <w:fldChar w:fldCharType="begin"/>
      </w:r>
      <w:r w:rsidRPr="00191D49">
        <w:rPr>
          <w:noProof/>
        </w:rPr>
        <w:instrText xml:space="preserve"> PAGEREF _Toc450834255 \h </w:instrText>
      </w:r>
      <w:r w:rsidRPr="00191D49">
        <w:rPr>
          <w:noProof/>
        </w:rPr>
      </w:r>
      <w:r w:rsidRPr="00191D49">
        <w:rPr>
          <w:noProof/>
        </w:rPr>
        <w:fldChar w:fldCharType="separate"/>
      </w:r>
      <w:r w:rsidR="003B224B">
        <w:rPr>
          <w:noProof/>
        </w:rPr>
        <w:t>237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191D49">
        <w:rPr>
          <w:noProof/>
        </w:rPr>
        <w:tab/>
      </w:r>
      <w:r w:rsidRPr="00191D49">
        <w:rPr>
          <w:noProof/>
        </w:rPr>
        <w:fldChar w:fldCharType="begin"/>
      </w:r>
      <w:r w:rsidRPr="00191D49">
        <w:rPr>
          <w:noProof/>
        </w:rPr>
        <w:instrText xml:space="preserve"> PAGEREF _Toc450834256 \h </w:instrText>
      </w:r>
      <w:r w:rsidRPr="00191D49">
        <w:rPr>
          <w:noProof/>
        </w:rPr>
      </w:r>
      <w:r w:rsidRPr="00191D49">
        <w:rPr>
          <w:noProof/>
        </w:rPr>
        <w:fldChar w:fldCharType="separate"/>
      </w:r>
      <w:r w:rsidR="003B224B">
        <w:rPr>
          <w:noProof/>
        </w:rPr>
        <w:t>239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191D49">
        <w:rPr>
          <w:noProof/>
        </w:rPr>
        <w:tab/>
      </w:r>
      <w:r w:rsidRPr="00191D49">
        <w:rPr>
          <w:noProof/>
        </w:rPr>
        <w:fldChar w:fldCharType="begin"/>
      </w:r>
      <w:r w:rsidRPr="00191D49">
        <w:rPr>
          <w:noProof/>
        </w:rPr>
        <w:instrText xml:space="preserve"> PAGEREF _Toc450834257 \h </w:instrText>
      </w:r>
      <w:r w:rsidRPr="00191D49">
        <w:rPr>
          <w:noProof/>
        </w:rPr>
      </w:r>
      <w:r w:rsidRPr="00191D49">
        <w:rPr>
          <w:noProof/>
        </w:rPr>
        <w:fldChar w:fldCharType="separate"/>
      </w:r>
      <w:r w:rsidR="003B224B">
        <w:rPr>
          <w:noProof/>
        </w:rPr>
        <w:t>239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191D49">
        <w:rPr>
          <w:noProof/>
        </w:rPr>
        <w:tab/>
      </w:r>
      <w:r w:rsidRPr="00191D49">
        <w:rPr>
          <w:noProof/>
        </w:rPr>
        <w:fldChar w:fldCharType="begin"/>
      </w:r>
      <w:r w:rsidRPr="00191D49">
        <w:rPr>
          <w:noProof/>
        </w:rPr>
        <w:instrText xml:space="preserve"> PAGEREF _Toc450834258 \h </w:instrText>
      </w:r>
      <w:r w:rsidRPr="00191D49">
        <w:rPr>
          <w:noProof/>
        </w:rPr>
      </w:r>
      <w:r w:rsidRPr="00191D49">
        <w:rPr>
          <w:noProof/>
        </w:rPr>
        <w:fldChar w:fldCharType="separate"/>
      </w:r>
      <w:r w:rsidR="003B224B">
        <w:rPr>
          <w:noProof/>
        </w:rPr>
        <w:t>239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191D49">
        <w:rPr>
          <w:noProof/>
        </w:rPr>
        <w:tab/>
      </w:r>
      <w:r w:rsidRPr="00191D49">
        <w:rPr>
          <w:noProof/>
        </w:rPr>
        <w:fldChar w:fldCharType="begin"/>
      </w:r>
      <w:r w:rsidRPr="00191D49">
        <w:rPr>
          <w:noProof/>
        </w:rPr>
        <w:instrText xml:space="preserve"> PAGEREF _Toc450834259 \h </w:instrText>
      </w:r>
      <w:r w:rsidRPr="00191D49">
        <w:rPr>
          <w:noProof/>
        </w:rPr>
      </w:r>
      <w:r w:rsidRPr="00191D49">
        <w:rPr>
          <w:noProof/>
        </w:rPr>
        <w:fldChar w:fldCharType="separate"/>
      </w:r>
      <w:r w:rsidR="003B224B">
        <w:rPr>
          <w:noProof/>
        </w:rPr>
        <w:t>240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191D49">
        <w:rPr>
          <w:noProof/>
        </w:rPr>
        <w:tab/>
      </w:r>
      <w:r w:rsidRPr="00191D49">
        <w:rPr>
          <w:noProof/>
        </w:rPr>
        <w:fldChar w:fldCharType="begin"/>
      </w:r>
      <w:r w:rsidRPr="00191D49">
        <w:rPr>
          <w:noProof/>
        </w:rPr>
        <w:instrText xml:space="preserve"> PAGEREF _Toc450834260 \h </w:instrText>
      </w:r>
      <w:r w:rsidRPr="00191D49">
        <w:rPr>
          <w:noProof/>
        </w:rPr>
      </w:r>
      <w:r w:rsidRPr="00191D49">
        <w:rPr>
          <w:noProof/>
        </w:rPr>
        <w:fldChar w:fldCharType="separate"/>
      </w:r>
      <w:r w:rsidR="003B224B">
        <w:rPr>
          <w:noProof/>
        </w:rPr>
        <w:t>241</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191D49">
        <w:rPr>
          <w:b w:val="0"/>
          <w:noProof/>
          <w:sz w:val="18"/>
        </w:rPr>
        <w:tab/>
      </w:r>
      <w:r w:rsidRPr="00191D49">
        <w:rPr>
          <w:b w:val="0"/>
          <w:noProof/>
          <w:sz w:val="18"/>
        </w:rPr>
        <w:fldChar w:fldCharType="begin"/>
      </w:r>
      <w:r w:rsidRPr="00191D49">
        <w:rPr>
          <w:b w:val="0"/>
          <w:noProof/>
          <w:sz w:val="18"/>
        </w:rPr>
        <w:instrText xml:space="preserve"> PAGEREF _Toc450834261 \h </w:instrText>
      </w:r>
      <w:r w:rsidRPr="00191D49">
        <w:rPr>
          <w:b w:val="0"/>
          <w:noProof/>
          <w:sz w:val="18"/>
        </w:rPr>
      </w:r>
      <w:r w:rsidRPr="00191D49">
        <w:rPr>
          <w:b w:val="0"/>
          <w:noProof/>
          <w:sz w:val="18"/>
        </w:rPr>
        <w:fldChar w:fldCharType="separate"/>
      </w:r>
      <w:r w:rsidR="003B224B">
        <w:rPr>
          <w:b w:val="0"/>
          <w:noProof/>
          <w:sz w:val="18"/>
        </w:rPr>
        <w:t>241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191D49">
        <w:rPr>
          <w:noProof/>
        </w:rPr>
        <w:tab/>
      </w:r>
      <w:r w:rsidRPr="00191D49">
        <w:rPr>
          <w:noProof/>
        </w:rPr>
        <w:fldChar w:fldCharType="begin"/>
      </w:r>
      <w:r w:rsidRPr="00191D49">
        <w:rPr>
          <w:noProof/>
        </w:rPr>
        <w:instrText xml:space="preserve"> PAGEREF _Toc450834262 \h </w:instrText>
      </w:r>
      <w:r w:rsidRPr="00191D49">
        <w:rPr>
          <w:noProof/>
        </w:rPr>
      </w:r>
      <w:r w:rsidRPr="00191D49">
        <w:rPr>
          <w:noProof/>
        </w:rPr>
        <w:fldChar w:fldCharType="separate"/>
      </w:r>
      <w:r w:rsidR="003B224B">
        <w:rPr>
          <w:noProof/>
        </w:rPr>
        <w:t>241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191D49">
        <w:rPr>
          <w:noProof/>
        </w:rPr>
        <w:tab/>
      </w:r>
      <w:r w:rsidRPr="00191D49">
        <w:rPr>
          <w:noProof/>
        </w:rPr>
        <w:fldChar w:fldCharType="begin"/>
      </w:r>
      <w:r w:rsidRPr="00191D49">
        <w:rPr>
          <w:noProof/>
        </w:rPr>
        <w:instrText xml:space="preserve"> PAGEREF _Toc450834263 \h </w:instrText>
      </w:r>
      <w:r w:rsidRPr="00191D49">
        <w:rPr>
          <w:noProof/>
        </w:rPr>
      </w:r>
      <w:r w:rsidRPr="00191D49">
        <w:rPr>
          <w:noProof/>
        </w:rPr>
        <w:fldChar w:fldCharType="separate"/>
      </w:r>
      <w:r w:rsidR="003B224B">
        <w:rPr>
          <w:noProof/>
        </w:rPr>
        <w:t>242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191D49">
        <w:rPr>
          <w:noProof/>
        </w:rPr>
        <w:tab/>
      </w:r>
      <w:r w:rsidRPr="00191D49">
        <w:rPr>
          <w:noProof/>
        </w:rPr>
        <w:fldChar w:fldCharType="begin"/>
      </w:r>
      <w:r w:rsidRPr="00191D49">
        <w:rPr>
          <w:noProof/>
        </w:rPr>
        <w:instrText xml:space="preserve"> PAGEREF _Toc450834264 \h </w:instrText>
      </w:r>
      <w:r w:rsidRPr="00191D49">
        <w:rPr>
          <w:noProof/>
        </w:rPr>
      </w:r>
      <w:r w:rsidRPr="00191D49">
        <w:rPr>
          <w:noProof/>
        </w:rPr>
        <w:fldChar w:fldCharType="separate"/>
      </w:r>
      <w:r w:rsidR="003B224B">
        <w:rPr>
          <w:noProof/>
        </w:rPr>
        <w:t>244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191D49">
        <w:rPr>
          <w:noProof/>
        </w:rPr>
        <w:tab/>
      </w:r>
      <w:r w:rsidRPr="00191D49">
        <w:rPr>
          <w:noProof/>
        </w:rPr>
        <w:fldChar w:fldCharType="begin"/>
      </w:r>
      <w:r w:rsidRPr="00191D49">
        <w:rPr>
          <w:noProof/>
        </w:rPr>
        <w:instrText xml:space="preserve"> PAGEREF _Toc450834265 \h </w:instrText>
      </w:r>
      <w:r w:rsidRPr="00191D49">
        <w:rPr>
          <w:noProof/>
        </w:rPr>
      </w:r>
      <w:r w:rsidRPr="00191D49">
        <w:rPr>
          <w:noProof/>
        </w:rPr>
        <w:fldChar w:fldCharType="separate"/>
      </w:r>
      <w:r w:rsidR="003B224B">
        <w:rPr>
          <w:noProof/>
        </w:rPr>
        <w:t>245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191D49">
        <w:rPr>
          <w:noProof/>
        </w:rPr>
        <w:tab/>
      </w:r>
      <w:r w:rsidRPr="00191D49">
        <w:rPr>
          <w:noProof/>
        </w:rPr>
        <w:fldChar w:fldCharType="begin"/>
      </w:r>
      <w:r w:rsidRPr="00191D49">
        <w:rPr>
          <w:noProof/>
        </w:rPr>
        <w:instrText xml:space="preserve"> PAGEREF _Toc450834266 \h </w:instrText>
      </w:r>
      <w:r w:rsidRPr="00191D49">
        <w:rPr>
          <w:noProof/>
        </w:rPr>
      </w:r>
      <w:r w:rsidRPr="00191D49">
        <w:rPr>
          <w:noProof/>
        </w:rPr>
        <w:fldChar w:fldCharType="separate"/>
      </w:r>
      <w:r w:rsidR="003B224B">
        <w:rPr>
          <w:noProof/>
        </w:rPr>
        <w:t>246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191D49">
        <w:rPr>
          <w:noProof/>
        </w:rPr>
        <w:tab/>
      </w:r>
      <w:r w:rsidRPr="00191D49">
        <w:rPr>
          <w:noProof/>
        </w:rPr>
        <w:fldChar w:fldCharType="begin"/>
      </w:r>
      <w:r w:rsidRPr="00191D49">
        <w:rPr>
          <w:noProof/>
        </w:rPr>
        <w:instrText xml:space="preserve"> PAGEREF _Toc450834267 \h </w:instrText>
      </w:r>
      <w:r w:rsidRPr="00191D49">
        <w:rPr>
          <w:noProof/>
        </w:rPr>
      </w:r>
      <w:r w:rsidRPr="00191D49">
        <w:rPr>
          <w:noProof/>
        </w:rPr>
        <w:fldChar w:fldCharType="separate"/>
      </w:r>
      <w:r w:rsidR="003B224B">
        <w:rPr>
          <w:noProof/>
        </w:rPr>
        <w:t>247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191D49">
        <w:rPr>
          <w:noProof/>
        </w:rPr>
        <w:tab/>
      </w:r>
      <w:r w:rsidRPr="00191D49">
        <w:rPr>
          <w:noProof/>
        </w:rPr>
        <w:fldChar w:fldCharType="begin"/>
      </w:r>
      <w:r w:rsidRPr="00191D49">
        <w:rPr>
          <w:noProof/>
        </w:rPr>
        <w:instrText xml:space="preserve"> PAGEREF _Toc450834268 \h </w:instrText>
      </w:r>
      <w:r w:rsidRPr="00191D49">
        <w:rPr>
          <w:noProof/>
        </w:rPr>
      </w:r>
      <w:r w:rsidRPr="00191D49">
        <w:rPr>
          <w:noProof/>
        </w:rPr>
        <w:fldChar w:fldCharType="separate"/>
      </w:r>
      <w:r w:rsidR="003B224B">
        <w:rPr>
          <w:noProof/>
        </w:rPr>
        <w:t>248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191D49">
        <w:rPr>
          <w:noProof/>
        </w:rPr>
        <w:tab/>
      </w:r>
      <w:r w:rsidRPr="00191D49">
        <w:rPr>
          <w:noProof/>
        </w:rPr>
        <w:fldChar w:fldCharType="begin"/>
      </w:r>
      <w:r w:rsidRPr="00191D49">
        <w:rPr>
          <w:noProof/>
        </w:rPr>
        <w:instrText xml:space="preserve"> PAGEREF _Toc450834269 \h </w:instrText>
      </w:r>
      <w:r w:rsidRPr="00191D49">
        <w:rPr>
          <w:noProof/>
        </w:rPr>
      </w:r>
      <w:r w:rsidRPr="00191D49">
        <w:rPr>
          <w:noProof/>
        </w:rPr>
        <w:fldChar w:fldCharType="separate"/>
      </w:r>
      <w:r w:rsidR="003B224B">
        <w:rPr>
          <w:noProof/>
        </w:rPr>
        <w:t>249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191D49">
        <w:rPr>
          <w:noProof/>
        </w:rPr>
        <w:tab/>
      </w:r>
      <w:r w:rsidRPr="00191D49">
        <w:rPr>
          <w:noProof/>
        </w:rPr>
        <w:fldChar w:fldCharType="begin"/>
      </w:r>
      <w:r w:rsidRPr="00191D49">
        <w:rPr>
          <w:noProof/>
        </w:rPr>
        <w:instrText xml:space="preserve"> PAGEREF _Toc450834270 \h </w:instrText>
      </w:r>
      <w:r w:rsidRPr="00191D49">
        <w:rPr>
          <w:noProof/>
        </w:rPr>
      </w:r>
      <w:r w:rsidRPr="00191D49">
        <w:rPr>
          <w:noProof/>
        </w:rPr>
        <w:fldChar w:fldCharType="separate"/>
      </w:r>
      <w:r w:rsidR="003B224B">
        <w:rPr>
          <w:noProof/>
        </w:rPr>
        <w:t>252</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4AA—Child care rebate</w:t>
      </w:r>
      <w:r w:rsidRPr="00191D49">
        <w:rPr>
          <w:b w:val="0"/>
          <w:noProof/>
          <w:sz w:val="18"/>
        </w:rPr>
        <w:tab/>
      </w:r>
      <w:r w:rsidRPr="00191D49">
        <w:rPr>
          <w:b w:val="0"/>
          <w:noProof/>
          <w:sz w:val="18"/>
        </w:rPr>
        <w:fldChar w:fldCharType="begin"/>
      </w:r>
      <w:r w:rsidRPr="00191D49">
        <w:rPr>
          <w:b w:val="0"/>
          <w:noProof/>
          <w:sz w:val="18"/>
        </w:rPr>
        <w:instrText xml:space="preserve"> PAGEREF _Toc450834271 \h </w:instrText>
      </w:r>
      <w:r w:rsidRPr="00191D49">
        <w:rPr>
          <w:b w:val="0"/>
          <w:noProof/>
          <w:sz w:val="18"/>
        </w:rPr>
      </w:r>
      <w:r w:rsidRPr="00191D49">
        <w:rPr>
          <w:b w:val="0"/>
          <w:noProof/>
          <w:sz w:val="18"/>
        </w:rPr>
        <w:fldChar w:fldCharType="separate"/>
      </w:r>
      <w:r w:rsidR="003B224B">
        <w:rPr>
          <w:b w:val="0"/>
          <w:noProof/>
          <w:sz w:val="18"/>
        </w:rPr>
        <w:t>253</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191D49">
        <w:rPr>
          <w:b w:val="0"/>
          <w:noProof/>
          <w:sz w:val="18"/>
        </w:rPr>
        <w:tab/>
      </w:r>
      <w:r w:rsidRPr="00191D49">
        <w:rPr>
          <w:b w:val="0"/>
          <w:noProof/>
          <w:sz w:val="18"/>
        </w:rPr>
        <w:fldChar w:fldCharType="begin"/>
      </w:r>
      <w:r w:rsidRPr="00191D49">
        <w:rPr>
          <w:b w:val="0"/>
          <w:noProof/>
          <w:sz w:val="18"/>
        </w:rPr>
        <w:instrText xml:space="preserve"> PAGEREF _Toc450834272 \h </w:instrText>
      </w:r>
      <w:r w:rsidRPr="00191D49">
        <w:rPr>
          <w:b w:val="0"/>
          <w:noProof/>
          <w:sz w:val="18"/>
        </w:rPr>
      </w:r>
      <w:r w:rsidRPr="00191D49">
        <w:rPr>
          <w:b w:val="0"/>
          <w:noProof/>
          <w:sz w:val="18"/>
        </w:rPr>
        <w:fldChar w:fldCharType="separate"/>
      </w:r>
      <w:r w:rsidR="003B224B">
        <w:rPr>
          <w:b w:val="0"/>
          <w:noProof/>
          <w:sz w:val="18"/>
        </w:rPr>
        <w:t>253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191D49">
        <w:rPr>
          <w:noProof/>
        </w:rPr>
        <w:tab/>
      </w:r>
      <w:r w:rsidRPr="00191D49">
        <w:rPr>
          <w:noProof/>
        </w:rPr>
        <w:fldChar w:fldCharType="begin"/>
      </w:r>
      <w:r w:rsidRPr="00191D49">
        <w:rPr>
          <w:noProof/>
        </w:rPr>
        <w:instrText xml:space="preserve"> PAGEREF _Toc450834273 \h </w:instrText>
      </w:r>
      <w:r w:rsidRPr="00191D49">
        <w:rPr>
          <w:noProof/>
        </w:rPr>
      </w:r>
      <w:r w:rsidRPr="00191D49">
        <w:rPr>
          <w:noProof/>
        </w:rPr>
        <w:fldChar w:fldCharType="separate"/>
      </w:r>
      <w:r w:rsidR="003B224B">
        <w:rPr>
          <w:noProof/>
        </w:rPr>
        <w:t>253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191D49">
        <w:rPr>
          <w:noProof/>
        </w:rPr>
        <w:tab/>
      </w:r>
      <w:r w:rsidRPr="00191D49">
        <w:rPr>
          <w:noProof/>
        </w:rPr>
        <w:fldChar w:fldCharType="begin"/>
      </w:r>
      <w:r w:rsidRPr="00191D49">
        <w:rPr>
          <w:noProof/>
        </w:rPr>
        <w:instrText xml:space="preserve"> PAGEREF _Toc450834274 \h </w:instrText>
      </w:r>
      <w:r w:rsidRPr="00191D49">
        <w:rPr>
          <w:noProof/>
        </w:rPr>
      </w:r>
      <w:r w:rsidRPr="00191D49">
        <w:rPr>
          <w:noProof/>
        </w:rPr>
        <w:fldChar w:fldCharType="separate"/>
      </w:r>
      <w:r w:rsidR="003B224B">
        <w:rPr>
          <w:noProof/>
        </w:rPr>
        <w:t>254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191D49">
        <w:rPr>
          <w:noProof/>
        </w:rPr>
        <w:tab/>
      </w:r>
      <w:r w:rsidRPr="00191D49">
        <w:rPr>
          <w:noProof/>
        </w:rPr>
        <w:fldChar w:fldCharType="begin"/>
      </w:r>
      <w:r w:rsidRPr="00191D49">
        <w:rPr>
          <w:noProof/>
        </w:rPr>
        <w:instrText xml:space="preserve"> PAGEREF _Toc450834275 \h </w:instrText>
      </w:r>
      <w:r w:rsidRPr="00191D49">
        <w:rPr>
          <w:noProof/>
        </w:rPr>
      </w:r>
      <w:r w:rsidRPr="00191D49">
        <w:rPr>
          <w:noProof/>
        </w:rPr>
        <w:fldChar w:fldCharType="separate"/>
      </w:r>
      <w:r w:rsidR="003B224B">
        <w:rPr>
          <w:noProof/>
        </w:rPr>
        <w:t>255</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191D49">
        <w:rPr>
          <w:b w:val="0"/>
          <w:noProof/>
          <w:sz w:val="18"/>
        </w:rPr>
        <w:tab/>
      </w:r>
      <w:r w:rsidRPr="00191D49">
        <w:rPr>
          <w:b w:val="0"/>
          <w:noProof/>
          <w:sz w:val="18"/>
        </w:rPr>
        <w:fldChar w:fldCharType="begin"/>
      </w:r>
      <w:r w:rsidRPr="00191D49">
        <w:rPr>
          <w:b w:val="0"/>
          <w:noProof/>
          <w:sz w:val="18"/>
        </w:rPr>
        <w:instrText xml:space="preserve"> PAGEREF _Toc450834276 \h </w:instrText>
      </w:r>
      <w:r w:rsidRPr="00191D49">
        <w:rPr>
          <w:b w:val="0"/>
          <w:noProof/>
          <w:sz w:val="18"/>
        </w:rPr>
      </w:r>
      <w:r w:rsidRPr="00191D49">
        <w:rPr>
          <w:b w:val="0"/>
          <w:noProof/>
          <w:sz w:val="18"/>
        </w:rPr>
        <w:fldChar w:fldCharType="separate"/>
      </w:r>
      <w:r w:rsidR="003B224B">
        <w:rPr>
          <w:b w:val="0"/>
          <w:noProof/>
          <w:sz w:val="18"/>
        </w:rPr>
        <w:t>255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191D49">
        <w:rPr>
          <w:noProof/>
        </w:rPr>
        <w:tab/>
      </w:r>
      <w:r w:rsidRPr="00191D49">
        <w:rPr>
          <w:noProof/>
        </w:rPr>
        <w:fldChar w:fldCharType="begin"/>
      </w:r>
      <w:r w:rsidRPr="00191D49">
        <w:rPr>
          <w:noProof/>
        </w:rPr>
        <w:instrText xml:space="preserve"> PAGEREF _Toc450834277 \h </w:instrText>
      </w:r>
      <w:r w:rsidRPr="00191D49">
        <w:rPr>
          <w:noProof/>
        </w:rPr>
      </w:r>
      <w:r w:rsidRPr="00191D49">
        <w:rPr>
          <w:noProof/>
        </w:rPr>
        <w:fldChar w:fldCharType="separate"/>
      </w:r>
      <w:r w:rsidR="003B224B">
        <w:rPr>
          <w:noProof/>
        </w:rPr>
        <w:t>255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191D49">
        <w:rPr>
          <w:noProof/>
        </w:rPr>
        <w:tab/>
      </w:r>
      <w:r w:rsidRPr="00191D49">
        <w:rPr>
          <w:noProof/>
        </w:rPr>
        <w:fldChar w:fldCharType="begin"/>
      </w:r>
      <w:r w:rsidRPr="00191D49">
        <w:rPr>
          <w:noProof/>
        </w:rPr>
        <w:instrText xml:space="preserve"> PAGEREF _Toc450834278 \h </w:instrText>
      </w:r>
      <w:r w:rsidRPr="00191D49">
        <w:rPr>
          <w:noProof/>
        </w:rPr>
      </w:r>
      <w:r w:rsidRPr="00191D49">
        <w:rPr>
          <w:noProof/>
        </w:rPr>
        <w:fldChar w:fldCharType="separate"/>
      </w:r>
      <w:r w:rsidR="003B224B">
        <w:rPr>
          <w:noProof/>
        </w:rPr>
        <w:t>256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191D49">
        <w:rPr>
          <w:noProof/>
        </w:rPr>
        <w:tab/>
      </w:r>
      <w:r w:rsidRPr="00191D49">
        <w:rPr>
          <w:noProof/>
        </w:rPr>
        <w:fldChar w:fldCharType="begin"/>
      </w:r>
      <w:r w:rsidRPr="00191D49">
        <w:rPr>
          <w:noProof/>
        </w:rPr>
        <w:instrText xml:space="preserve"> PAGEREF _Toc450834279 \h </w:instrText>
      </w:r>
      <w:r w:rsidRPr="00191D49">
        <w:rPr>
          <w:noProof/>
        </w:rPr>
      </w:r>
      <w:r w:rsidRPr="00191D49">
        <w:rPr>
          <w:noProof/>
        </w:rPr>
        <w:fldChar w:fldCharType="separate"/>
      </w:r>
      <w:r w:rsidR="003B224B">
        <w:rPr>
          <w:noProof/>
        </w:rPr>
        <w:t>257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191D49">
        <w:rPr>
          <w:noProof/>
        </w:rPr>
        <w:tab/>
      </w:r>
      <w:r w:rsidRPr="00191D49">
        <w:rPr>
          <w:noProof/>
        </w:rPr>
        <w:fldChar w:fldCharType="begin"/>
      </w:r>
      <w:r w:rsidRPr="00191D49">
        <w:rPr>
          <w:noProof/>
        </w:rPr>
        <w:instrText xml:space="preserve"> PAGEREF _Toc450834280 \h </w:instrText>
      </w:r>
      <w:r w:rsidRPr="00191D49">
        <w:rPr>
          <w:noProof/>
        </w:rPr>
      </w:r>
      <w:r w:rsidRPr="00191D49">
        <w:rPr>
          <w:noProof/>
        </w:rPr>
        <w:fldChar w:fldCharType="separate"/>
      </w:r>
      <w:r w:rsidR="003B224B">
        <w:rPr>
          <w:noProof/>
        </w:rPr>
        <w:t>258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191D49">
        <w:rPr>
          <w:noProof/>
        </w:rPr>
        <w:tab/>
      </w:r>
      <w:r w:rsidRPr="00191D49">
        <w:rPr>
          <w:noProof/>
        </w:rPr>
        <w:fldChar w:fldCharType="begin"/>
      </w:r>
      <w:r w:rsidRPr="00191D49">
        <w:rPr>
          <w:noProof/>
        </w:rPr>
        <w:instrText xml:space="preserve"> PAGEREF _Toc450834281 \h </w:instrText>
      </w:r>
      <w:r w:rsidRPr="00191D49">
        <w:rPr>
          <w:noProof/>
        </w:rPr>
      </w:r>
      <w:r w:rsidRPr="00191D49">
        <w:rPr>
          <w:noProof/>
        </w:rPr>
        <w:fldChar w:fldCharType="separate"/>
      </w:r>
      <w:r w:rsidR="003B224B">
        <w:rPr>
          <w:noProof/>
        </w:rPr>
        <w:t>258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191D49">
        <w:rPr>
          <w:noProof/>
        </w:rPr>
        <w:tab/>
      </w:r>
      <w:r w:rsidRPr="00191D49">
        <w:rPr>
          <w:noProof/>
        </w:rPr>
        <w:fldChar w:fldCharType="begin"/>
      </w:r>
      <w:r w:rsidRPr="00191D49">
        <w:rPr>
          <w:noProof/>
        </w:rPr>
        <w:instrText xml:space="preserve"> PAGEREF _Toc450834282 \h </w:instrText>
      </w:r>
      <w:r w:rsidRPr="00191D49">
        <w:rPr>
          <w:noProof/>
        </w:rPr>
      </w:r>
      <w:r w:rsidRPr="00191D49">
        <w:rPr>
          <w:noProof/>
        </w:rPr>
        <w:fldChar w:fldCharType="separate"/>
      </w:r>
      <w:r w:rsidR="003B224B">
        <w:rPr>
          <w:noProof/>
        </w:rPr>
        <w:t>259</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191D49">
        <w:rPr>
          <w:b w:val="0"/>
          <w:noProof/>
          <w:sz w:val="18"/>
        </w:rPr>
        <w:tab/>
      </w:r>
      <w:r w:rsidRPr="00191D49">
        <w:rPr>
          <w:b w:val="0"/>
          <w:noProof/>
          <w:sz w:val="18"/>
        </w:rPr>
        <w:fldChar w:fldCharType="begin"/>
      </w:r>
      <w:r w:rsidRPr="00191D49">
        <w:rPr>
          <w:b w:val="0"/>
          <w:noProof/>
          <w:sz w:val="18"/>
        </w:rPr>
        <w:instrText xml:space="preserve"> PAGEREF _Toc450834283 \h </w:instrText>
      </w:r>
      <w:r w:rsidRPr="00191D49">
        <w:rPr>
          <w:b w:val="0"/>
          <w:noProof/>
          <w:sz w:val="18"/>
        </w:rPr>
      </w:r>
      <w:r w:rsidRPr="00191D49">
        <w:rPr>
          <w:b w:val="0"/>
          <w:noProof/>
          <w:sz w:val="18"/>
        </w:rPr>
        <w:fldChar w:fldCharType="separate"/>
      </w:r>
      <w:r w:rsidR="003B224B">
        <w:rPr>
          <w:b w:val="0"/>
          <w:noProof/>
          <w:sz w:val="18"/>
        </w:rPr>
        <w:t>261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191D49">
        <w:rPr>
          <w:noProof/>
        </w:rPr>
        <w:tab/>
      </w:r>
      <w:r w:rsidRPr="00191D49">
        <w:rPr>
          <w:noProof/>
        </w:rPr>
        <w:fldChar w:fldCharType="begin"/>
      </w:r>
      <w:r w:rsidRPr="00191D49">
        <w:rPr>
          <w:noProof/>
        </w:rPr>
        <w:instrText xml:space="preserve"> PAGEREF _Toc450834284 \h </w:instrText>
      </w:r>
      <w:r w:rsidRPr="00191D49">
        <w:rPr>
          <w:noProof/>
        </w:rPr>
      </w:r>
      <w:r w:rsidRPr="00191D49">
        <w:rPr>
          <w:noProof/>
        </w:rPr>
        <w:fldChar w:fldCharType="separate"/>
      </w:r>
      <w:r w:rsidR="003B224B">
        <w:rPr>
          <w:noProof/>
        </w:rPr>
        <w:t>261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191D49">
        <w:rPr>
          <w:noProof/>
        </w:rPr>
        <w:tab/>
      </w:r>
      <w:r w:rsidRPr="00191D49">
        <w:rPr>
          <w:noProof/>
        </w:rPr>
        <w:fldChar w:fldCharType="begin"/>
      </w:r>
      <w:r w:rsidRPr="00191D49">
        <w:rPr>
          <w:noProof/>
        </w:rPr>
        <w:instrText xml:space="preserve"> PAGEREF _Toc450834285 \h </w:instrText>
      </w:r>
      <w:r w:rsidRPr="00191D49">
        <w:rPr>
          <w:noProof/>
        </w:rPr>
      </w:r>
      <w:r w:rsidRPr="00191D49">
        <w:rPr>
          <w:noProof/>
        </w:rPr>
        <w:fldChar w:fldCharType="separate"/>
      </w:r>
      <w:r w:rsidR="003B224B">
        <w:rPr>
          <w:noProof/>
        </w:rPr>
        <w:t>262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191D49">
        <w:rPr>
          <w:noProof/>
        </w:rPr>
        <w:tab/>
      </w:r>
      <w:r w:rsidRPr="00191D49">
        <w:rPr>
          <w:noProof/>
        </w:rPr>
        <w:fldChar w:fldCharType="begin"/>
      </w:r>
      <w:r w:rsidRPr="00191D49">
        <w:rPr>
          <w:noProof/>
        </w:rPr>
        <w:instrText xml:space="preserve"> PAGEREF _Toc450834286 \h </w:instrText>
      </w:r>
      <w:r w:rsidRPr="00191D49">
        <w:rPr>
          <w:noProof/>
        </w:rPr>
      </w:r>
      <w:r w:rsidRPr="00191D49">
        <w:rPr>
          <w:noProof/>
        </w:rPr>
        <w:fldChar w:fldCharType="separate"/>
      </w:r>
      <w:r w:rsidR="003B224B">
        <w:rPr>
          <w:noProof/>
        </w:rPr>
        <w:t>263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191D49">
        <w:rPr>
          <w:b w:val="0"/>
          <w:noProof/>
          <w:sz w:val="18"/>
        </w:rPr>
        <w:tab/>
      </w:r>
      <w:r w:rsidRPr="00191D49">
        <w:rPr>
          <w:b w:val="0"/>
          <w:noProof/>
          <w:sz w:val="18"/>
        </w:rPr>
        <w:fldChar w:fldCharType="begin"/>
      </w:r>
      <w:r w:rsidRPr="00191D49">
        <w:rPr>
          <w:b w:val="0"/>
          <w:noProof/>
          <w:sz w:val="18"/>
        </w:rPr>
        <w:instrText xml:space="preserve"> PAGEREF _Toc450834287 \h </w:instrText>
      </w:r>
      <w:r w:rsidRPr="00191D49">
        <w:rPr>
          <w:b w:val="0"/>
          <w:noProof/>
          <w:sz w:val="18"/>
        </w:rPr>
      </w:r>
      <w:r w:rsidRPr="00191D49">
        <w:rPr>
          <w:b w:val="0"/>
          <w:noProof/>
          <w:sz w:val="18"/>
        </w:rPr>
        <w:fldChar w:fldCharType="separate"/>
      </w:r>
      <w:r w:rsidR="003B224B">
        <w:rPr>
          <w:b w:val="0"/>
          <w:noProof/>
          <w:sz w:val="18"/>
        </w:rPr>
        <w:t>263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191D49">
        <w:rPr>
          <w:noProof/>
        </w:rPr>
        <w:tab/>
      </w:r>
      <w:r w:rsidRPr="00191D49">
        <w:rPr>
          <w:noProof/>
        </w:rPr>
        <w:fldChar w:fldCharType="begin"/>
      </w:r>
      <w:r w:rsidRPr="00191D49">
        <w:rPr>
          <w:noProof/>
        </w:rPr>
        <w:instrText xml:space="preserve"> PAGEREF _Toc450834288 \h </w:instrText>
      </w:r>
      <w:r w:rsidRPr="00191D49">
        <w:rPr>
          <w:noProof/>
        </w:rPr>
      </w:r>
      <w:r w:rsidRPr="00191D49">
        <w:rPr>
          <w:noProof/>
        </w:rPr>
        <w:fldChar w:fldCharType="separate"/>
      </w:r>
      <w:r w:rsidR="003B224B">
        <w:rPr>
          <w:noProof/>
        </w:rPr>
        <w:t>263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191D49">
        <w:rPr>
          <w:noProof/>
        </w:rPr>
        <w:tab/>
      </w:r>
      <w:r w:rsidRPr="00191D49">
        <w:rPr>
          <w:noProof/>
        </w:rPr>
        <w:fldChar w:fldCharType="begin"/>
      </w:r>
      <w:r w:rsidRPr="00191D49">
        <w:rPr>
          <w:noProof/>
        </w:rPr>
        <w:instrText xml:space="preserve"> PAGEREF _Toc450834289 \h </w:instrText>
      </w:r>
      <w:r w:rsidRPr="00191D49">
        <w:rPr>
          <w:noProof/>
        </w:rPr>
      </w:r>
      <w:r w:rsidRPr="00191D49">
        <w:rPr>
          <w:noProof/>
        </w:rPr>
        <w:fldChar w:fldCharType="separate"/>
      </w:r>
      <w:r w:rsidR="003B224B">
        <w:rPr>
          <w:noProof/>
        </w:rPr>
        <w:t>265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191D49">
        <w:rPr>
          <w:noProof/>
        </w:rPr>
        <w:tab/>
      </w:r>
      <w:r w:rsidRPr="00191D49">
        <w:rPr>
          <w:noProof/>
        </w:rPr>
        <w:fldChar w:fldCharType="begin"/>
      </w:r>
      <w:r w:rsidRPr="00191D49">
        <w:rPr>
          <w:noProof/>
        </w:rPr>
        <w:instrText xml:space="preserve"> PAGEREF _Toc450834290 \h </w:instrText>
      </w:r>
      <w:r w:rsidRPr="00191D49">
        <w:rPr>
          <w:noProof/>
        </w:rPr>
      </w:r>
      <w:r w:rsidRPr="00191D49">
        <w:rPr>
          <w:noProof/>
        </w:rPr>
        <w:fldChar w:fldCharType="separate"/>
      </w:r>
      <w:r w:rsidR="003B224B">
        <w:rPr>
          <w:noProof/>
        </w:rPr>
        <w:t>266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191D49">
        <w:rPr>
          <w:noProof/>
        </w:rPr>
        <w:tab/>
      </w:r>
      <w:r w:rsidRPr="00191D49">
        <w:rPr>
          <w:noProof/>
        </w:rPr>
        <w:fldChar w:fldCharType="begin"/>
      </w:r>
      <w:r w:rsidRPr="00191D49">
        <w:rPr>
          <w:noProof/>
        </w:rPr>
        <w:instrText xml:space="preserve"> PAGEREF _Toc450834291 \h </w:instrText>
      </w:r>
      <w:r w:rsidRPr="00191D49">
        <w:rPr>
          <w:noProof/>
        </w:rPr>
      </w:r>
      <w:r w:rsidRPr="00191D49">
        <w:rPr>
          <w:noProof/>
        </w:rPr>
        <w:fldChar w:fldCharType="separate"/>
      </w:r>
      <w:r w:rsidR="003B224B">
        <w:rPr>
          <w:noProof/>
        </w:rPr>
        <w:t>267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191D49">
        <w:rPr>
          <w:noProof/>
        </w:rPr>
        <w:tab/>
      </w:r>
      <w:r w:rsidRPr="00191D49">
        <w:rPr>
          <w:noProof/>
        </w:rPr>
        <w:fldChar w:fldCharType="begin"/>
      </w:r>
      <w:r w:rsidRPr="00191D49">
        <w:rPr>
          <w:noProof/>
        </w:rPr>
        <w:instrText xml:space="preserve"> PAGEREF _Toc450834292 \h </w:instrText>
      </w:r>
      <w:r w:rsidRPr="00191D49">
        <w:rPr>
          <w:noProof/>
        </w:rPr>
      </w:r>
      <w:r w:rsidRPr="00191D49">
        <w:rPr>
          <w:noProof/>
        </w:rPr>
        <w:fldChar w:fldCharType="separate"/>
      </w:r>
      <w:r w:rsidR="003B224B">
        <w:rPr>
          <w:noProof/>
        </w:rPr>
        <w:t>268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191D49">
        <w:rPr>
          <w:noProof/>
        </w:rPr>
        <w:tab/>
      </w:r>
      <w:r w:rsidRPr="00191D49">
        <w:rPr>
          <w:noProof/>
        </w:rPr>
        <w:fldChar w:fldCharType="begin"/>
      </w:r>
      <w:r w:rsidRPr="00191D49">
        <w:rPr>
          <w:noProof/>
        </w:rPr>
        <w:instrText xml:space="preserve"> PAGEREF _Toc450834293 \h </w:instrText>
      </w:r>
      <w:r w:rsidRPr="00191D49">
        <w:rPr>
          <w:noProof/>
        </w:rPr>
      </w:r>
      <w:r w:rsidRPr="00191D49">
        <w:rPr>
          <w:noProof/>
        </w:rPr>
        <w:fldChar w:fldCharType="separate"/>
      </w:r>
      <w:r w:rsidR="003B224B">
        <w:rPr>
          <w:noProof/>
        </w:rPr>
        <w:t>268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B—Payment</w:t>
      </w:r>
      <w:r w:rsidRPr="00191D49">
        <w:rPr>
          <w:b w:val="0"/>
          <w:noProof/>
          <w:sz w:val="18"/>
        </w:rPr>
        <w:tab/>
      </w:r>
      <w:r w:rsidRPr="00191D49">
        <w:rPr>
          <w:b w:val="0"/>
          <w:noProof/>
          <w:sz w:val="18"/>
        </w:rPr>
        <w:fldChar w:fldCharType="begin"/>
      </w:r>
      <w:r w:rsidRPr="00191D49">
        <w:rPr>
          <w:b w:val="0"/>
          <w:noProof/>
          <w:sz w:val="18"/>
        </w:rPr>
        <w:instrText xml:space="preserve"> PAGEREF _Toc450834294 \h </w:instrText>
      </w:r>
      <w:r w:rsidRPr="00191D49">
        <w:rPr>
          <w:b w:val="0"/>
          <w:noProof/>
          <w:sz w:val="18"/>
        </w:rPr>
      </w:r>
      <w:r w:rsidRPr="00191D49">
        <w:rPr>
          <w:b w:val="0"/>
          <w:noProof/>
          <w:sz w:val="18"/>
        </w:rPr>
        <w:fldChar w:fldCharType="separate"/>
      </w:r>
      <w:r w:rsidR="003B224B">
        <w:rPr>
          <w:b w:val="0"/>
          <w:noProof/>
          <w:sz w:val="18"/>
        </w:rPr>
        <w:t>269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191D49">
        <w:rPr>
          <w:noProof/>
        </w:rPr>
        <w:tab/>
      </w:r>
      <w:r w:rsidRPr="00191D49">
        <w:rPr>
          <w:noProof/>
        </w:rPr>
        <w:fldChar w:fldCharType="begin"/>
      </w:r>
      <w:r w:rsidRPr="00191D49">
        <w:rPr>
          <w:noProof/>
        </w:rPr>
        <w:instrText xml:space="preserve"> PAGEREF _Toc450834295 \h </w:instrText>
      </w:r>
      <w:r w:rsidRPr="00191D49">
        <w:rPr>
          <w:noProof/>
        </w:rPr>
      </w:r>
      <w:r w:rsidRPr="00191D49">
        <w:rPr>
          <w:noProof/>
        </w:rPr>
        <w:fldChar w:fldCharType="separate"/>
      </w:r>
      <w:r w:rsidR="003B224B">
        <w:rPr>
          <w:noProof/>
        </w:rPr>
        <w:t>269</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191D49">
        <w:rPr>
          <w:b w:val="0"/>
          <w:noProof/>
          <w:sz w:val="18"/>
        </w:rPr>
        <w:tab/>
      </w:r>
      <w:r w:rsidRPr="00191D49">
        <w:rPr>
          <w:b w:val="0"/>
          <w:noProof/>
          <w:sz w:val="18"/>
        </w:rPr>
        <w:fldChar w:fldCharType="begin"/>
      </w:r>
      <w:r w:rsidRPr="00191D49">
        <w:rPr>
          <w:b w:val="0"/>
          <w:noProof/>
          <w:sz w:val="18"/>
        </w:rPr>
        <w:instrText xml:space="preserve"> PAGEREF _Toc450834296 \h </w:instrText>
      </w:r>
      <w:r w:rsidRPr="00191D49">
        <w:rPr>
          <w:b w:val="0"/>
          <w:noProof/>
          <w:sz w:val="18"/>
        </w:rPr>
      </w:r>
      <w:r w:rsidRPr="00191D49">
        <w:rPr>
          <w:b w:val="0"/>
          <w:noProof/>
          <w:sz w:val="18"/>
        </w:rPr>
        <w:fldChar w:fldCharType="separate"/>
      </w:r>
      <w:r w:rsidR="003B224B">
        <w:rPr>
          <w:b w:val="0"/>
          <w:noProof/>
          <w:sz w:val="18"/>
        </w:rPr>
        <w:t>272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191D49">
        <w:rPr>
          <w:noProof/>
        </w:rPr>
        <w:tab/>
      </w:r>
      <w:r w:rsidRPr="00191D49">
        <w:rPr>
          <w:noProof/>
        </w:rPr>
        <w:fldChar w:fldCharType="begin"/>
      </w:r>
      <w:r w:rsidRPr="00191D49">
        <w:rPr>
          <w:noProof/>
        </w:rPr>
        <w:instrText xml:space="preserve"> PAGEREF _Toc450834297 \h </w:instrText>
      </w:r>
      <w:r w:rsidRPr="00191D49">
        <w:rPr>
          <w:noProof/>
        </w:rPr>
      </w:r>
      <w:r w:rsidRPr="00191D49">
        <w:rPr>
          <w:noProof/>
        </w:rPr>
        <w:fldChar w:fldCharType="separate"/>
      </w:r>
      <w:r w:rsidR="003B224B">
        <w:rPr>
          <w:noProof/>
        </w:rPr>
        <w:t>272</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191D49">
        <w:rPr>
          <w:b w:val="0"/>
          <w:noProof/>
          <w:sz w:val="18"/>
        </w:rPr>
        <w:tab/>
      </w:r>
      <w:r w:rsidRPr="00191D49">
        <w:rPr>
          <w:b w:val="0"/>
          <w:noProof/>
          <w:sz w:val="18"/>
        </w:rPr>
        <w:fldChar w:fldCharType="begin"/>
      </w:r>
      <w:r w:rsidRPr="00191D49">
        <w:rPr>
          <w:b w:val="0"/>
          <w:noProof/>
          <w:sz w:val="18"/>
        </w:rPr>
        <w:instrText xml:space="preserve"> PAGEREF _Toc450834298 \h </w:instrText>
      </w:r>
      <w:r w:rsidRPr="00191D49">
        <w:rPr>
          <w:b w:val="0"/>
          <w:noProof/>
          <w:sz w:val="18"/>
        </w:rPr>
      </w:r>
      <w:r w:rsidRPr="00191D49">
        <w:rPr>
          <w:b w:val="0"/>
          <w:noProof/>
          <w:sz w:val="18"/>
        </w:rPr>
        <w:fldChar w:fldCharType="separate"/>
      </w:r>
      <w:r w:rsidR="003B224B">
        <w:rPr>
          <w:b w:val="0"/>
          <w:noProof/>
          <w:sz w:val="18"/>
        </w:rPr>
        <w:t>273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191D49">
        <w:rPr>
          <w:noProof/>
        </w:rPr>
        <w:tab/>
      </w:r>
      <w:r w:rsidRPr="00191D49">
        <w:rPr>
          <w:noProof/>
        </w:rPr>
        <w:fldChar w:fldCharType="begin"/>
      </w:r>
      <w:r w:rsidRPr="00191D49">
        <w:rPr>
          <w:noProof/>
        </w:rPr>
        <w:instrText xml:space="preserve"> PAGEREF _Toc450834299 \h </w:instrText>
      </w:r>
      <w:r w:rsidRPr="00191D49">
        <w:rPr>
          <w:noProof/>
        </w:rPr>
      </w:r>
      <w:r w:rsidRPr="00191D49">
        <w:rPr>
          <w:noProof/>
        </w:rPr>
        <w:fldChar w:fldCharType="separate"/>
      </w:r>
      <w:r w:rsidR="003B224B">
        <w:rPr>
          <w:noProof/>
        </w:rPr>
        <w:t>273</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191D49">
        <w:rPr>
          <w:b w:val="0"/>
          <w:noProof/>
          <w:sz w:val="18"/>
        </w:rPr>
        <w:tab/>
      </w:r>
      <w:r w:rsidRPr="00191D49">
        <w:rPr>
          <w:b w:val="0"/>
          <w:noProof/>
          <w:sz w:val="18"/>
        </w:rPr>
        <w:fldChar w:fldCharType="begin"/>
      </w:r>
      <w:r w:rsidRPr="00191D49">
        <w:rPr>
          <w:b w:val="0"/>
          <w:noProof/>
          <w:sz w:val="18"/>
        </w:rPr>
        <w:instrText xml:space="preserve"> PAGEREF _Toc450834300 \h </w:instrText>
      </w:r>
      <w:r w:rsidRPr="00191D49">
        <w:rPr>
          <w:b w:val="0"/>
          <w:noProof/>
          <w:sz w:val="18"/>
        </w:rPr>
      </w:r>
      <w:r w:rsidRPr="00191D49">
        <w:rPr>
          <w:b w:val="0"/>
          <w:noProof/>
          <w:sz w:val="18"/>
        </w:rPr>
        <w:fldChar w:fldCharType="separate"/>
      </w:r>
      <w:r w:rsidR="003B224B">
        <w:rPr>
          <w:b w:val="0"/>
          <w:noProof/>
          <w:sz w:val="18"/>
        </w:rPr>
        <w:t>274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191D49">
        <w:rPr>
          <w:noProof/>
        </w:rPr>
        <w:tab/>
      </w:r>
      <w:r w:rsidRPr="00191D49">
        <w:rPr>
          <w:noProof/>
        </w:rPr>
        <w:fldChar w:fldCharType="begin"/>
      </w:r>
      <w:r w:rsidRPr="00191D49">
        <w:rPr>
          <w:noProof/>
        </w:rPr>
        <w:instrText xml:space="preserve"> PAGEREF _Toc450834301 \h </w:instrText>
      </w:r>
      <w:r w:rsidRPr="00191D49">
        <w:rPr>
          <w:noProof/>
        </w:rPr>
      </w:r>
      <w:r w:rsidRPr="00191D49">
        <w:rPr>
          <w:noProof/>
        </w:rPr>
        <w:fldChar w:fldCharType="separate"/>
      </w:r>
      <w:r w:rsidR="003B224B">
        <w:rPr>
          <w:noProof/>
        </w:rPr>
        <w:t>274</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4CA—ETR payment</w:t>
      </w:r>
      <w:r w:rsidRPr="00191D49">
        <w:rPr>
          <w:b w:val="0"/>
          <w:noProof/>
          <w:sz w:val="18"/>
        </w:rPr>
        <w:tab/>
      </w:r>
      <w:r w:rsidRPr="00191D49">
        <w:rPr>
          <w:b w:val="0"/>
          <w:noProof/>
          <w:sz w:val="18"/>
        </w:rPr>
        <w:fldChar w:fldCharType="begin"/>
      </w:r>
      <w:r w:rsidRPr="00191D49">
        <w:rPr>
          <w:b w:val="0"/>
          <w:noProof/>
          <w:sz w:val="18"/>
        </w:rPr>
        <w:instrText xml:space="preserve"> PAGEREF _Toc450834302 \h </w:instrText>
      </w:r>
      <w:r w:rsidRPr="00191D49">
        <w:rPr>
          <w:b w:val="0"/>
          <w:noProof/>
          <w:sz w:val="18"/>
        </w:rPr>
      </w:r>
      <w:r w:rsidRPr="00191D49">
        <w:rPr>
          <w:b w:val="0"/>
          <w:noProof/>
          <w:sz w:val="18"/>
        </w:rPr>
        <w:fldChar w:fldCharType="separate"/>
      </w:r>
      <w:r w:rsidR="003B224B">
        <w:rPr>
          <w:b w:val="0"/>
          <w:noProof/>
          <w:sz w:val="18"/>
        </w:rPr>
        <w:t>275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191D49">
        <w:rPr>
          <w:noProof/>
        </w:rPr>
        <w:tab/>
      </w:r>
      <w:r w:rsidRPr="00191D49">
        <w:rPr>
          <w:noProof/>
        </w:rPr>
        <w:fldChar w:fldCharType="begin"/>
      </w:r>
      <w:r w:rsidRPr="00191D49">
        <w:rPr>
          <w:noProof/>
        </w:rPr>
        <w:instrText xml:space="preserve"> PAGEREF _Toc450834303 \h </w:instrText>
      </w:r>
      <w:r w:rsidRPr="00191D49">
        <w:rPr>
          <w:noProof/>
        </w:rPr>
      </w:r>
      <w:r w:rsidRPr="00191D49">
        <w:rPr>
          <w:noProof/>
        </w:rPr>
        <w:fldChar w:fldCharType="separate"/>
      </w:r>
      <w:r w:rsidR="003B224B">
        <w:rPr>
          <w:noProof/>
        </w:rPr>
        <w:t>275</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4D—Clean energy advance</w:t>
      </w:r>
      <w:r w:rsidRPr="00191D49">
        <w:rPr>
          <w:b w:val="0"/>
          <w:noProof/>
          <w:sz w:val="18"/>
        </w:rPr>
        <w:tab/>
      </w:r>
      <w:r w:rsidRPr="00191D49">
        <w:rPr>
          <w:b w:val="0"/>
          <w:noProof/>
          <w:sz w:val="18"/>
        </w:rPr>
        <w:fldChar w:fldCharType="begin"/>
      </w:r>
      <w:r w:rsidRPr="00191D49">
        <w:rPr>
          <w:b w:val="0"/>
          <w:noProof/>
          <w:sz w:val="18"/>
        </w:rPr>
        <w:instrText xml:space="preserve"> PAGEREF _Toc450834304 \h </w:instrText>
      </w:r>
      <w:r w:rsidRPr="00191D49">
        <w:rPr>
          <w:b w:val="0"/>
          <w:noProof/>
          <w:sz w:val="18"/>
        </w:rPr>
      </w:r>
      <w:r w:rsidRPr="00191D49">
        <w:rPr>
          <w:b w:val="0"/>
          <w:noProof/>
          <w:sz w:val="18"/>
        </w:rPr>
        <w:fldChar w:fldCharType="separate"/>
      </w:r>
      <w:r w:rsidR="003B224B">
        <w:rPr>
          <w:b w:val="0"/>
          <w:noProof/>
          <w:sz w:val="18"/>
        </w:rPr>
        <w:t>276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191D49">
        <w:rPr>
          <w:noProof/>
        </w:rPr>
        <w:tab/>
      </w:r>
      <w:r w:rsidRPr="00191D49">
        <w:rPr>
          <w:noProof/>
        </w:rPr>
        <w:fldChar w:fldCharType="begin"/>
      </w:r>
      <w:r w:rsidRPr="00191D49">
        <w:rPr>
          <w:noProof/>
        </w:rPr>
        <w:instrText xml:space="preserve"> PAGEREF _Toc450834305 \h </w:instrText>
      </w:r>
      <w:r w:rsidRPr="00191D49">
        <w:rPr>
          <w:noProof/>
        </w:rPr>
      </w:r>
      <w:r w:rsidRPr="00191D49">
        <w:rPr>
          <w:noProof/>
        </w:rPr>
        <w:fldChar w:fldCharType="separate"/>
      </w:r>
      <w:r w:rsidR="003B224B">
        <w:rPr>
          <w:noProof/>
        </w:rPr>
        <w:t>276</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4E—Single income family supplement</w:t>
      </w:r>
      <w:r w:rsidRPr="00191D49">
        <w:rPr>
          <w:b w:val="0"/>
          <w:noProof/>
          <w:sz w:val="18"/>
        </w:rPr>
        <w:tab/>
      </w:r>
      <w:r w:rsidRPr="00191D49">
        <w:rPr>
          <w:b w:val="0"/>
          <w:noProof/>
          <w:sz w:val="18"/>
        </w:rPr>
        <w:fldChar w:fldCharType="begin"/>
      </w:r>
      <w:r w:rsidRPr="00191D49">
        <w:rPr>
          <w:b w:val="0"/>
          <w:noProof/>
          <w:sz w:val="18"/>
        </w:rPr>
        <w:instrText xml:space="preserve"> PAGEREF _Toc450834306 \h </w:instrText>
      </w:r>
      <w:r w:rsidRPr="00191D49">
        <w:rPr>
          <w:b w:val="0"/>
          <w:noProof/>
          <w:sz w:val="18"/>
        </w:rPr>
      </w:r>
      <w:r w:rsidRPr="00191D49">
        <w:rPr>
          <w:b w:val="0"/>
          <w:noProof/>
          <w:sz w:val="18"/>
        </w:rPr>
        <w:fldChar w:fldCharType="separate"/>
      </w:r>
      <w:r w:rsidR="003B224B">
        <w:rPr>
          <w:b w:val="0"/>
          <w:noProof/>
          <w:sz w:val="18"/>
        </w:rPr>
        <w:t>278</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A—Making claims</w:t>
      </w:r>
      <w:r w:rsidRPr="00191D49">
        <w:rPr>
          <w:b w:val="0"/>
          <w:noProof/>
          <w:sz w:val="18"/>
        </w:rPr>
        <w:tab/>
      </w:r>
      <w:r w:rsidRPr="00191D49">
        <w:rPr>
          <w:b w:val="0"/>
          <w:noProof/>
          <w:sz w:val="18"/>
        </w:rPr>
        <w:fldChar w:fldCharType="begin"/>
      </w:r>
      <w:r w:rsidRPr="00191D49">
        <w:rPr>
          <w:b w:val="0"/>
          <w:noProof/>
          <w:sz w:val="18"/>
        </w:rPr>
        <w:instrText xml:space="preserve"> PAGEREF _Toc450834307 \h </w:instrText>
      </w:r>
      <w:r w:rsidRPr="00191D49">
        <w:rPr>
          <w:b w:val="0"/>
          <w:noProof/>
          <w:sz w:val="18"/>
        </w:rPr>
      </w:r>
      <w:r w:rsidRPr="00191D49">
        <w:rPr>
          <w:b w:val="0"/>
          <w:noProof/>
          <w:sz w:val="18"/>
        </w:rPr>
        <w:fldChar w:fldCharType="separate"/>
      </w:r>
      <w:r w:rsidR="003B224B">
        <w:rPr>
          <w:b w:val="0"/>
          <w:noProof/>
          <w:sz w:val="18"/>
        </w:rPr>
        <w:t>278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w:t>
      </w:r>
      <w:r>
        <w:rPr>
          <w:noProof/>
        </w:rPr>
        <w:tab/>
        <w:t>Need for a claim</w:t>
      </w:r>
      <w:r w:rsidRPr="00191D49">
        <w:rPr>
          <w:noProof/>
        </w:rPr>
        <w:tab/>
      </w:r>
      <w:r w:rsidRPr="00191D49">
        <w:rPr>
          <w:noProof/>
        </w:rPr>
        <w:fldChar w:fldCharType="begin"/>
      </w:r>
      <w:r w:rsidRPr="00191D49">
        <w:rPr>
          <w:noProof/>
        </w:rPr>
        <w:instrText xml:space="preserve"> PAGEREF _Toc450834308 \h </w:instrText>
      </w:r>
      <w:r w:rsidRPr="00191D49">
        <w:rPr>
          <w:noProof/>
        </w:rPr>
      </w:r>
      <w:r w:rsidRPr="00191D49">
        <w:rPr>
          <w:noProof/>
        </w:rPr>
        <w:fldChar w:fldCharType="separate"/>
      </w:r>
      <w:r w:rsidR="003B224B">
        <w:rPr>
          <w:noProof/>
        </w:rPr>
        <w:t>278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65KA</w:t>
      </w:r>
      <w:r>
        <w:rPr>
          <w:noProof/>
        </w:rPr>
        <w:tab/>
        <w:t>How to claim</w:t>
      </w:r>
      <w:r w:rsidRPr="00191D49">
        <w:rPr>
          <w:noProof/>
        </w:rPr>
        <w:tab/>
      </w:r>
      <w:r w:rsidRPr="00191D49">
        <w:rPr>
          <w:noProof/>
        </w:rPr>
        <w:fldChar w:fldCharType="begin"/>
      </w:r>
      <w:r w:rsidRPr="00191D49">
        <w:rPr>
          <w:noProof/>
        </w:rPr>
        <w:instrText xml:space="preserve"> PAGEREF _Toc450834309 \h </w:instrText>
      </w:r>
      <w:r w:rsidRPr="00191D49">
        <w:rPr>
          <w:noProof/>
        </w:rPr>
      </w:r>
      <w:r w:rsidRPr="00191D49">
        <w:rPr>
          <w:noProof/>
        </w:rPr>
        <w:fldChar w:fldCharType="separate"/>
      </w:r>
      <w:r w:rsidR="003B224B">
        <w:rPr>
          <w:noProof/>
        </w:rPr>
        <w:t>278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75C12">
        <w:rPr>
          <w:noProof/>
          <w:snapToGrid w:val="0"/>
          <w:lang w:eastAsia="en-US"/>
        </w:rPr>
        <w:t>claims for a past period</w:t>
      </w:r>
      <w:r w:rsidRPr="00191D49">
        <w:rPr>
          <w:noProof/>
        </w:rPr>
        <w:tab/>
      </w:r>
      <w:r w:rsidRPr="00191D49">
        <w:rPr>
          <w:noProof/>
        </w:rPr>
        <w:fldChar w:fldCharType="begin"/>
      </w:r>
      <w:r w:rsidRPr="00191D49">
        <w:rPr>
          <w:noProof/>
        </w:rPr>
        <w:instrText xml:space="preserve"> PAGEREF _Toc450834310 \h </w:instrText>
      </w:r>
      <w:r w:rsidRPr="00191D49">
        <w:rPr>
          <w:noProof/>
        </w:rPr>
      </w:r>
      <w:r w:rsidRPr="00191D49">
        <w:rPr>
          <w:noProof/>
        </w:rPr>
        <w:fldChar w:fldCharType="separate"/>
      </w:r>
      <w:r w:rsidR="003B224B">
        <w:rPr>
          <w:noProof/>
        </w:rPr>
        <w:t>279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75C12">
        <w:rPr>
          <w:noProof/>
          <w:snapToGrid w:val="0"/>
          <w:lang w:eastAsia="en-US"/>
        </w:rPr>
        <w:t>Tax file number requirement to be satisfied for claim in substitution because of the death of another individual</w:t>
      </w:r>
      <w:r w:rsidRPr="00191D49">
        <w:rPr>
          <w:noProof/>
        </w:rPr>
        <w:tab/>
      </w:r>
      <w:r w:rsidRPr="00191D49">
        <w:rPr>
          <w:noProof/>
        </w:rPr>
        <w:fldChar w:fldCharType="begin"/>
      </w:r>
      <w:r w:rsidRPr="00191D49">
        <w:rPr>
          <w:noProof/>
        </w:rPr>
        <w:instrText xml:space="preserve"> PAGEREF _Toc450834311 \h </w:instrText>
      </w:r>
      <w:r w:rsidRPr="00191D49">
        <w:rPr>
          <w:noProof/>
        </w:rPr>
      </w:r>
      <w:r w:rsidRPr="00191D49">
        <w:rPr>
          <w:noProof/>
        </w:rPr>
        <w:fldChar w:fldCharType="separate"/>
      </w:r>
      <w:r w:rsidR="003B224B">
        <w:rPr>
          <w:noProof/>
        </w:rPr>
        <w:t>281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191D49">
        <w:rPr>
          <w:noProof/>
        </w:rPr>
        <w:tab/>
      </w:r>
      <w:r w:rsidRPr="00191D49">
        <w:rPr>
          <w:noProof/>
        </w:rPr>
        <w:fldChar w:fldCharType="begin"/>
      </w:r>
      <w:r w:rsidRPr="00191D49">
        <w:rPr>
          <w:noProof/>
        </w:rPr>
        <w:instrText xml:space="preserve"> PAGEREF _Toc450834312 \h </w:instrText>
      </w:r>
      <w:r w:rsidRPr="00191D49">
        <w:rPr>
          <w:noProof/>
        </w:rPr>
      </w:r>
      <w:r w:rsidRPr="00191D49">
        <w:rPr>
          <w:noProof/>
        </w:rPr>
        <w:fldChar w:fldCharType="separate"/>
      </w:r>
      <w:r w:rsidR="003B224B">
        <w:rPr>
          <w:noProof/>
        </w:rPr>
        <w:t>282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191D49">
        <w:rPr>
          <w:noProof/>
        </w:rPr>
        <w:tab/>
      </w:r>
      <w:r w:rsidRPr="00191D49">
        <w:rPr>
          <w:noProof/>
        </w:rPr>
        <w:fldChar w:fldCharType="begin"/>
      </w:r>
      <w:r w:rsidRPr="00191D49">
        <w:rPr>
          <w:noProof/>
        </w:rPr>
        <w:instrText xml:space="preserve"> PAGEREF _Toc450834313 \h </w:instrText>
      </w:r>
      <w:r w:rsidRPr="00191D49">
        <w:rPr>
          <w:noProof/>
        </w:rPr>
      </w:r>
      <w:r w:rsidRPr="00191D49">
        <w:rPr>
          <w:noProof/>
        </w:rPr>
        <w:fldChar w:fldCharType="separate"/>
      </w:r>
      <w:r w:rsidR="003B224B">
        <w:rPr>
          <w:noProof/>
        </w:rPr>
        <w:t>283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191D49">
        <w:rPr>
          <w:noProof/>
        </w:rPr>
        <w:tab/>
      </w:r>
      <w:r w:rsidRPr="00191D49">
        <w:rPr>
          <w:noProof/>
        </w:rPr>
        <w:fldChar w:fldCharType="begin"/>
      </w:r>
      <w:r w:rsidRPr="00191D49">
        <w:rPr>
          <w:noProof/>
        </w:rPr>
        <w:instrText xml:space="preserve"> PAGEREF _Toc450834314 \h </w:instrText>
      </w:r>
      <w:r w:rsidRPr="00191D49">
        <w:rPr>
          <w:noProof/>
        </w:rPr>
      </w:r>
      <w:r w:rsidRPr="00191D49">
        <w:rPr>
          <w:noProof/>
        </w:rPr>
        <w:fldChar w:fldCharType="separate"/>
      </w:r>
      <w:r w:rsidR="003B224B">
        <w:rPr>
          <w:noProof/>
        </w:rPr>
        <w:t>284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191D49">
        <w:rPr>
          <w:b w:val="0"/>
          <w:noProof/>
          <w:sz w:val="18"/>
        </w:rPr>
        <w:tab/>
      </w:r>
      <w:r w:rsidRPr="00191D49">
        <w:rPr>
          <w:b w:val="0"/>
          <w:noProof/>
          <w:sz w:val="18"/>
        </w:rPr>
        <w:fldChar w:fldCharType="begin"/>
      </w:r>
      <w:r w:rsidRPr="00191D49">
        <w:rPr>
          <w:b w:val="0"/>
          <w:noProof/>
          <w:sz w:val="18"/>
        </w:rPr>
        <w:instrText xml:space="preserve"> PAGEREF _Toc450834315 \h </w:instrText>
      </w:r>
      <w:r w:rsidRPr="00191D49">
        <w:rPr>
          <w:b w:val="0"/>
          <w:noProof/>
          <w:sz w:val="18"/>
        </w:rPr>
      </w:r>
      <w:r w:rsidRPr="00191D49">
        <w:rPr>
          <w:b w:val="0"/>
          <w:noProof/>
          <w:sz w:val="18"/>
        </w:rPr>
        <w:fldChar w:fldCharType="separate"/>
      </w:r>
      <w:r w:rsidR="003B224B">
        <w:rPr>
          <w:b w:val="0"/>
          <w:noProof/>
          <w:sz w:val="18"/>
        </w:rPr>
        <w:t>284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191D49">
        <w:rPr>
          <w:noProof/>
        </w:rPr>
        <w:tab/>
      </w:r>
      <w:r w:rsidRPr="00191D49">
        <w:rPr>
          <w:noProof/>
        </w:rPr>
        <w:fldChar w:fldCharType="begin"/>
      </w:r>
      <w:r w:rsidRPr="00191D49">
        <w:rPr>
          <w:noProof/>
        </w:rPr>
        <w:instrText xml:space="preserve"> PAGEREF _Toc450834316 \h </w:instrText>
      </w:r>
      <w:r w:rsidRPr="00191D49">
        <w:rPr>
          <w:noProof/>
        </w:rPr>
      </w:r>
      <w:r w:rsidRPr="00191D49">
        <w:rPr>
          <w:noProof/>
        </w:rPr>
        <w:fldChar w:fldCharType="separate"/>
      </w:r>
      <w:r w:rsidR="003B224B">
        <w:rPr>
          <w:noProof/>
        </w:rPr>
        <w:t>284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191D49">
        <w:rPr>
          <w:noProof/>
        </w:rPr>
        <w:tab/>
      </w:r>
      <w:r w:rsidRPr="00191D49">
        <w:rPr>
          <w:noProof/>
        </w:rPr>
        <w:fldChar w:fldCharType="begin"/>
      </w:r>
      <w:r w:rsidRPr="00191D49">
        <w:rPr>
          <w:noProof/>
        </w:rPr>
        <w:instrText xml:space="preserve"> PAGEREF _Toc450834317 \h </w:instrText>
      </w:r>
      <w:r w:rsidRPr="00191D49">
        <w:rPr>
          <w:noProof/>
        </w:rPr>
      </w:r>
      <w:r w:rsidRPr="00191D49">
        <w:rPr>
          <w:noProof/>
        </w:rPr>
        <w:fldChar w:fldCharType="separate"/>
      </w:r>
      <w:r w:rsidR="003B224B">
        <w:rPr>
          <w:noProof/>
        </w:rPr>
        <w:t>284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191D49">
        <w:rPr>
          <w:noProof/>
        </w:rPr>
        <w:tab/>
      </w:r>
      <w:r w:rsidRPr="00191D49">
        <w:rPr>
          <w:noProof/>
        </w:rPr>
        <w:fldChar w:fldCharType="begin"/>
      </w:r>
      <w:r w:rsidRPr="00191D49">
        <w:rPr>
          <w:noProof/>
        </w:rPr>
        <w:instrText xml:space="preserve"> PAGEREF _Toc450834318 \h </w:instrText>
      </w:r>
      <w:r w:rsidRPr="00191D49">
        <w:rPr>
          <w:noProof/>
        </w:rPr>
      </w:r>
      <w:r w:rsidRPr="00191D49">
        <w:rPr>
          <w:noProof/>
        </w:rPr>
        <w:fldChar w:fldCharType="separate"/>
      </w:r>
      <w:r w:rsidR="003B224B">
        <w:rPr>
          <w:noProof/>
        </w:rPr>
        <w:t>285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191D49">
        <w:rPr>
          <w:noProof/>
        </w:rPr>
        <w:tab/>
      </w:r>
      <w:r w:rsidRPr="00191D49">
        <w:rPr>
          <w:noProof/>
        </w:rPr>
        <w:fldChar w:fldCharType="begin"/>
      </w:r>
      <w:r w:rsidRPr="00191D49">
        <w:rPr>
          <w:noProof/>
        </w:rPr>
        <w:instrText xml:space="preserve"> PAGEREF _Toc450834319 \h </w:instrText>
      </w:r>
      <w:r w:rsidRPr="00191D49">
        <w:rPr>
          <w:noProof/>
        </w:rPr>
      </w:r>
      <w:r w:rsidRPr="00191D49">
        <w:rPr>
          <w:noProof/>
        </w:rPr>
        <w:fldChar w:fldCharType="separate"/>
      </w:r>
      <w:r w:rsidR="003B224B">
        <w:rPr>
          <w:noProof/>
        </w:rPr>
        <w:t>286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191D49">
        <w:rPr>
          <w:noProof/>
        </w:rPr>
        <w:tab/>
      </w:r>
      <w:r w:rsidRPr="00191D49">
        <w:rPr>
          <w:noProof/>
        </w:rPr>
        <w:fldChar w:fldCharType="begin"/>
      </w:r>
      <w:r w:rsidRPr="00191D49">
        <w:rPr>
          <w:noProof/>
        </w:rPr>
        <w:instrText xml:space="preserve"> PAGEREF _Toc450834320 \h </w:instrText>
      </w:r>
      <w:r w:rsidRPr="00191D49">
        <w:rPr>
          <w:noProof/>
        </w:rPr>
      </w:r>
      <w:r w:rsidRPr="00191D49">
        <w:rPr>
          <w:noProof/>
        </w:rPr>
        <w:fldChar w:fldCharType="separate"/>
      </w:r>
      <w:r w:rsidR="003B224B">
        <w:rPr>
          <w:noProof/>
        </w:rPr>
        <w:t>287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191D49">
        <w:rPr>
          <w:noProof/>
        </w:rPr>
        <w:tab/>
      </w:r>
      <w:r w:rsidRPr="00191D49">
        <w:rPr>
          <w:noProof/>
        </w:rPr>
        <w:fldChar w:fldCharType="begin"/>
      </w:r>
      <w:r w:rsidRPr="00191D49">
        <w:rPr>
          <w:noProof/>
        </w:rPr>
        <w:instrText xml:space="preserve"> PAGEREF _Toc450834321 \h </w:instrText>
      </w:r>
      <w:r w:rsidRPr="00191D49">
        <w:rPr>
          <w:noProof/>
        </w:rPr>
      </w:r>
      <w:r w:rsidRPr="00191D49">
        <w:rPr>
          <w:noProof/>
        </w:rPr>
        <w:fldChar w:fldCharType="separate"/>
      </w:r>
      <w:r w:rsidR="003B224B">
        <w:rPr>
          <w:noProof/>
        </w:rPr>
        <w:t>288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191D49">
        <w:rPr>
          <w:noProof/>
        </w:rPr>
        <w:tab/>
      </w:r>
      <w:r w:rsidRPr="00191D49">
        <w:rPr>
          <w:noProof/>
        </w:rPr>
        <w:fldChar w:fldCharType="begin"/>
      </w:r>
      <w:r w:rsidRPr="00191D49">
        <w:rPr>
          <w:noProof/>
        </w:rPr>
        <w:instrText xml:space="preserve"> PAGEREF _Toc450834322 \h </w:instrText>
      </w:r>
      <w:r w:rsidRPr="00191D49">
        <w:rPr>
          <w:noProof/>
        </w:rPr>
      </w:r>
      <w:r w:rsidRPr="00191D49">
        <w:rPr>
          <w:noProof/>
        </w:rPr>
        <w:fldChar w:fldCharType="separate"/>
      </w:r>
      <w:r w:rsidR="003B224B">
        <w:rPr>
          <w:noProof/>
        </w:rPr>
        <w:t>288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191D49">
        <w:rPr>
          <w:noProof/>
        </w:rPr>
        <w:tab/>
      </w:r>
      <w:r w:rsidRPr="00191D49">
        <w:rPr>
          <w:noProof/>
        </w:rPr>
        <w:fldChar w:fldCharType="begin"/>
      </w:r>
      <w:r w:rsidRPr="00191D49">
        <w:rPr>
          <w:noProof/>
        </w:rPr>
        <w:instrText xml:space="preserve"> PAGEREF _Toc450834323 \h </w:instrText>
      </w:r>
      <w:r w:rsidRPr="00191D49">
        <w:rPr>
          <w:noProof/>
        </w:rPr>
      </w:r>
      <w:r w:rsidRPr="00191D49">
        <w:rPr>
          <w:noProof/>
        </w:rPr>
        <w:fldChar w:fldCharType="separate"/>
      </w:r>
      <w:r w:rsidR="003B224B">
        <w:rPr>
          <w:noProof/>
        </w:rPr>
        <w:t>288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191D49">
        <w:rPr>
          <w:noProof/>
        </w:rPr>
        <w:tab/>
      </w:r>
      <w:r w:rsidRPr="00191D49">
        <w:rPr>
          <w:noProof/>
        </w:rPr>
        <w:fldChar w:fldCharType="begin"/>
      </w:r>
      <w:r w:rsidRPr="00191D49">
        <w:rPr>
          <w:noProof/>
        </w:rPr>
        <w:instrText xml:space="preserve"> PAGEREF _Toc450834324 \h </w:instrText>
      </w:r>
      <w:r w:rsidRPr="00191D49">
        <w:rPr>
          <w:noProof/>
        </w:rPr>
      </w:r>
      <w:r w:rsidRPr="00191D49">
        <w:rPr>
          <w:noProof/>
        </w:rPr>
        <w:fldChar w:fldCharType="separate"/>
      </w:r>
      <w:r w:rsidR="003B224B">
        <w:rPr>
          <w:noProof/>
        </w:rPr>
        <w:t>288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191D49">
        <w:rPr>
          <w:noProof/>
        </w:rPr>
        <w:tab/>
      </w:r>
      <w:r w:rsidRPr="00191D49">
        <w:rPr>
          <w:noProof/>
        </w:rPr>
        <w:fldChar w:fldCharType="begin"/>
      </w:r>
      <w:r w:rsidRPr="00191D49">
        <w:rPr>
          <w:noProof/>
        </w:rPr>
        <w:instrText xml:space="preserve"> PAGEREF _Toc450834325 \h </w:instrText>
      </w:r>
      <w:r w:rsidRPr="00191D49">
        <w:rPr>
          <w:noProof/>
        </w:rPr>
      </w:r>
      <w:r w:rsidRPr="00191D49">
        <w:rPr>
          <w:noProof/>
        </w:rPr>
        <w:fldChar w:fldCharType="separate"/>
      </w:r>
      <w:r w:rsidR="003B224B">
        <w:rPr>
          <w:noProof/>
        </w:rPr>
        <w:t>289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191D49">
        <w:rPr>
          <w:noProof/>
        </w:rPr>
        <w:tab/>
      </w:r>
      <w:r w:rsidRPr="00191D49">
        <w:rPr>
          <w:noProof/>
        </w:rPr>
        <w:fldChar w:fldCharType="begin"/>
      </w:r>
      <w:r w:rsidRPr="00191D49">
        <w:rPr>
          <w:noProof/>
        </w:rPr>
        <w:instrText xml:space="preserve"> PAGEREF _Toc450834326 \h </w:instrText>
      </w:r>
      <w:r w:rsidRPr="00191D49">
        <w:rPr>
          <w:noProof/>
        </w:rPr>
      </w:r>
      <w:r w:rsidRPr="00191D49">
        <w:rPr>
          <w:noProof/>
        </w:rPr>
        <w:fldChar w:fldCharType="separate"/>
      </w:r>
      <w:r w:rsidR="003B224B">
        <w:rPr>
          <w:noProof/>
        </w:rPr>
        <w:t>291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191D49">
        <w:rPr>
          <w:noProof/>
        </w:rPr>
        <w:tab/>
      </w:r>
      <w:r w:rsidRPr="00191D49">
        <w:rPr>
          <w:noProof/>
        </w:rPr>
        <w:fldChar w:fldCharType="begin"/>
      </w:r>
      <w:r w:rsidRPr="00191D49">
        <w:rPr>
          <w:noProof/>
        </w:rPr>
        <w:instrText xml:space="preserve"> PAGEREF _Toc450834327 \h </w:instrText>
      </w:r>
      <w:r w:rsidRPr="00191D49">
        <w:rPr>
          <w:noProof/>
        </w:rPr>
      </w:r>
      <w:r w:rsidRPr="00191D49">
        <w:rPr>
          <w:noProof/>
        </w:rPr>
        <w:fldChar w:fldCharType="separate"/>
      </w:r>
      <w:r w:rsidR="003B224B">
        <w:rPr>
          <w:noProof/>
        </w:rPr>
        <w:t>291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191D49">
        <w:rPr>
          <w:noProof/>
        </w:rPr>
        <w:tab/>
      </w:r>
      <w:r w:rsidRPr="00191D49">
        <w:rPr>
          <w:noProof/>
        </w:rPr>
        <w:fldChar w:fldCharType="begin"/>
      </w:r>
      <w:r w:rsidRPr="00191D49">
        <w:rPr>
          <w:noProof/>
        </w:rPr>
        <w:instrText xml:space="preserve"> PAGEREF _Toc450834328 \h </w:instrText>
      </w:r>
      <w:r w:rsidRPr="00191D49">
        <w:rPr>
          <w:noProof/>
        </w:rPr>
      </w:r>
      <w:r w:rsidRPr="00191D49">
        <w:rPr>
          <w:noProof/>
        </w:rPr>
        <w:fldChar w:fldCharType="separate"/>
      </w:r>
      <w:r w:rsidR="003B224B">
        <w:rPr>
          <w:noProof/>
        </w:rPr>
        <w:t>292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191D49">
        <w:rPr>
          <w:noProof/>
        </w:rPr>
        <w:tab/>
      </w:r>
      <w:r w:rsidRPr="00191D49">
        <w:rPr>
          <w:noProof/>
        </w:rPr>
        <w:fldChar w:fldCharType="begin"/>
      </w:r>
      <w:r w:rsidRPr="00191D49">
        <w:rPr>
          <w:noProof/>
        </w:rPr>
        <w:instrText xml:space="preserve"> PAGEREF _Toc450834329 \h </w:instrText>
      </w:r>
      <w:r w:rsidRPr="00191D49">
        <w:rPr>
          <w:noProof/>
        </w:rPr>
      </w:r>
      <w:r w:rsidRPr="00191D49">
        <w:rPr>
          <w:noProof/>
        </w:rPr>
        <w:fldChar w:fldCharType="separate"/>
      </w:r>
      <w:r w:rsidR="003B224B">
        <w:rPr>
          <w:noProof/>
        </w:rPr>
        <w:t>295</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5—Payment protection and garnishee orders</w:t>
      </w:r>
      <w:r w:rsidRPr="00191D49">
        <w:rPr>
          <w:b w:val="0"/>
          <w:noProof/>
          <w:sz w:val="18"/>
        </w:rPr>
        <w:tab/>
      </w:r>
      <w:r w:rsidRPr="00191D49">
        <w:rPr>
          <w:b w:val="0"/>
          <w:noProof/>
          <w:sz w:val="18"/>
        </w:rPr>
        <w:fldChar w:fldCharType="begin"/>
      </w:r>
      <w:r w:rsidRPr="00191D49">
        <w:rPr>
          <w:b w:val="0"/>
          <w:noProof/>
          <w:sz w:val="18"/>
        </w:rPr>
        <w:instrText xml:space="preserve"> PAGEREF _Toc450834330 \h </w:instrText>
      </w:r>
      <w:r w:rsidRPr="00191D49">
        <w:rPr>
          <w:b w:val="0"/>
          <w:noProof/>
          <w:sz w:val="18"/>
        </w:rPr>
      </w:r>
      <w:r w:rsidRPr="00191D49">
        <w:rPr>
          <w:b w:val="0"/>
          <w:noProof/>
          <w:sz w:val="18"/>
        </w:rPr>
        <w:fldChar w:fldCharType="separate"/>
      </w:r>
      <w:r w:rsidR="003B224B">
        <w:rPr>
          <w:b w:val="0"/>
          <w:noProof/>
          <w:sz w:val="18"/>
        </w:rPr>
        <w:t>296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191D49">
        <w:rPr>
          <w:noProof/>
        </w:rPr>
        <w:tab/>
      </w:r>
      <w:r w:rsidRPr="00191D49">
        <w:rPr>
          <w:noProof/>
        </w:rPr>
        <w:fldChar w:fldCharType="begin"/>
      </w:r>
      <w:r w:rsidRPr="00191D49">
        <w:rPr>
          <w:noProof/>
        </w:rPr>
        <w:instrText xml:space="preserve"> PAGEREF _Toc450834331 \h </w:instrText>
      </w:r>
      <w:r w:rsidRPr="00191D49">
        <w:rPr>
          <w:noProof/>
        </w:rPr>
      </w:r>
      <w:r w:rsidRPr="00191D49">
        <w:rPr>
          <w:noProof/>
        </w:rPr>
        <w:fldChar w:fldCharType="separate"/>
      </w:r>
      <w:r w:rsidR="003B224B">
        <w:rPr>
          <w:noProof/>
        </w:rPr>
        <w:t>296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191D49">
        <w:rPr>
          <w:noProof/>
        </w:rPr>
        <w:tab/>
      </w:r>
      <w:r w:rsidRPr="00191D49">
        <w:rPr>
          <w:noProof/>
        </w:rPr>
        <w:fldChar w:fldCharType="begin"/>
      </w:r>
      <w:r w:rsidRPr="00191D49">
        <w:rPr>
          <w:noProof/>
        </w:rPr>
        <w:instrText xml:space="preserve"> PAGEREF _Toc450834332 \h </w:instrText>
      </w:r>
      <w:r w:rsidRPr="00191D49">
        <w:rPr>
          <w:noProof/>
        </w:rPr>
      </w:r>
      <w:r w:rsidRPr="00191D49">
        <w:rPr>
          <w:noProof/>
        </w:rPr>
        <w:fldChar w:fldCharType="separate"/>
      </w:r>
      <w:r w:rsidR="003B224B">
        <w:rPr>
          <w:noProof/>
        </w:rPr>
        <w:t>298</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4—Overpayments and debt recovery</w:t>
      </w:r>
      <w:r w:rsidRPr="00191D49">
        <w:rPr>
          <w:b w:val="0"/>
          <w:noProof/>
          <w:sz w:val="18"/>
        </w:rPr>
        <w:tab/>
      </w:r>
      <w:r w:rsidRPr="00191D49">
        <w:rPr>
          <w:b w:val="0"/>
          <w:noProof/>
          <w:sz w:val="18"/>
        </w:rPr>
        <w:fldChar w:fldCharType="begin"/>
      </w:r>
      <w:r w:rsidRPr="00191D49">
        <w:rPr>
          <w:b w:val="0"/>
          <w:noProof/>
          <w:sz w:val="18"/>
        </w:rPr>
        <w:instrText xml:space="preserve"> PAGEREF _Toc450834333 \h </w:instrText>
      </w:r>
      <w:r w:rsidRPr="00191D49">
        <w:rPr>
          <w:b w:val="0"/>
          <w:noProof/>
          <w:sz w:val="18"/>
        </w:rPr>
      </w:r>
      <w:r w:rsidRPr="00191D49">
        <w:rPr>
          <w:b w:val="0"/>
          <w:noProof/>
          <w:sz w:val="18"/>
        </w:rPr>
        <w:fldChar w:fldCharType="separate"/>
      </w:r>
      <w:r w:rsidR="003B224B">
        <w:rPr>
          <w:b w:val="0"/>
          <w:noProof/>
          <w:sz w:val="18"/>
        </w:rPr>
        <w:t>299</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1—Preliminary</w:t>
      </w:r>
      <w:r w:rsidRPr="00191D49">
        <w:rPr>
          <w:b w:val="0"/>
          <w:noProof/>
          <w:sz w:val="18"/>
        </w:rPr>
        <w:tab/>
      </w:r>
      <w:r w:rsidRPr="00191D49">
        <w:rPr>
          <w:b w:val="0"/>
          <w:noProof/>
          <w:sz w:val="18"/>
        </w:rPr>
        <w:fldChar w:fldCharType="begin"/>
      </w:r>
      <w:r w:rsidRPr="00191D49">
        <w:rPr>
          <w:b w:val="0"/>
          <w:noProof/>
          <w:sz w:val="18"/>
        </w:rPr>
        <w:instrText xml:space="preserve"> PAGEREF _Toc450834334 \h </w:instrText>
      </w:r>
      <w:r w:rsidRPr="00191D49">
        <w:rPr>
          <w:b w:val="0"/>
          <w:noProof/>
          <w:sz w:val="18"/>
        </w:rPr>
      </w:r>
      <w:r w:rsidRPr="00191D49">
        <w:rPr>
          <w:b w:val="0"/>
          <w:noProof/>
          <w:sz w:val="18"/>
        </w:rPr>
        <w:fldChar w:fldCharType="separate"/>
      </w:r>
      <w:r w:rsidR="003B224B">
        <w:rPr>
          <w:b w:val="0"/>
          <w:noProof/>
          <w:sz w:val="18"/>
        </w:rPr>
        <w:t>299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175C12">
        <w:rPr>
          <w:i/>
          <w:noProof/>
        </w:rPr>
        <w:t>amount paid to person</w:t>
      </w:r>
      <w:r w:rsidRPr="00191D49">
        <w:rPr>
          <w:noProof/>
        </w:rPr>
        <w:tab/>
      </w:r>
      <w:r w:rsidRPr="00191D49">
        <w:rPr>
          <w:noProof/>
        </w:rPr>
        <w:fldChar w:fldCharType="begin"/>
      </w:r>
      <w:r w:rsidRPr="00191D49">
        <w:rPr>
          <w:noProof/>
        </w:rPr>
        <w:instrText xml:space="preserve"> PAGEREF _Toc450834335 \h </w:instrText>
      </w:r>
      <w:r w:rsidRPr="00191D49">
        <w:rPr>
          <w:noProof/>
        </w:rPr>
      </w:r>
      <w:r w:rsidRPr="00191D49">
        <w:rPr>
          <w:noProof/>
        </w:rPr>
        <w:fldChar w:fldCharType="separate"/>
      </w:r>
      <w:r w:rsidR="003B224B">
        <w:rPr>
          <w:noProof/>
        </w:rPr>
        <w:t>299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191D49">
        <w:rPr>
          <w:noProof/>
        </w:rPr>
        <w:tab/>
      </w:r>
      <w:r w:rsidRPr="00191D49">
        <w:rPr>
          <w:noProof/>
        </w:rPr>
        <w:fldChar w:fldCharType="begin"/>
      </w:r>
      <w:r w:rsidRPr="00191D49">
        <w:rPr>
          <w:noProof/>
        </w:rPr>
        <w:instrText xml:space="preserve"> PAGEREF _Toc450834336 \h </w:instrText>
      </w:r>
      <w:r w:rsidRPr="00191D49">
        <w:rPr>
          <w:noProof/>
        </w:rPr>
      </w:r>
      <w:r w:rsidRPr="00191D49">
        <w:rPr>
          <w:noProof/>
        </w:rPr>
        <w:fldChar w:fldCharType="separate"/>
      </w:r>
      <w:r w:rsidR="003B224B">
        <w:rPr>
          <w:noProof/>
        </w:rPr>
        <w:t>300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191D49">
        <w:rPr>
          <w:noProof/>
        </w:rPr>
        <w:tab/>
      </w:r>
      <w:r w:rsidRPr="00191D49">
        <w:rPr>
          <w:noProof/>
        </w:rPr>
        <w:fldChar w:fldCharType="begin"/>
      </w:r>
      <w:r w:rsidRPr="00191D49">
        <w:rPr>
          <w:noProof/>
        </w:rPr>
        <w:instrText xml:space="preserve"> PAGEREF _Toc450834337 \h </w:instrText>
      </w:r>
      <w:r w:rsidRPr="00191D49">
        <w:rPr>
          <w:noProof/>
        </w:rPr>
      </w:r>
      <w:r w:rsidRPr="00191D49">
        <w:rPr>
          <w:noProof/>
        </w:rPr>
        <w:fldChar w:fldCharType="separate"/>
      </w:r>
      <w:r w:rsidR="003B224B">
        <w:rPr>
          <w:noProof/>
        </w:rPr>
        <w:t>300</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2—Amounts recoverable under this Act</w:t>
      </w:r>
      <w:r w:rsidRPr="00191D49">
        <w:rPr>
          <w:b w:val="0"/>
          <w:noProof/>
          <w:sz w:val="18"/>
        </w:rPr>
        <w:tab/>
      </w:r>
      <w:r w:rsidRPr="00191D49">
        <w:rPr>
          <w:b w:val="0"/>
          <w:noProof/>
          <w:sz w:val="18"/>
        </w:rPr>
        <w:fldChar w:fldCharType="begin"/>
      </w:r>
      <w:r w:rsidRPr="00191D49">
        <w:rPr>
          <w:b w:val="0"/>
          <w:noProof/>
          <w:sz w:val="18"/>
        </w:rPr>
        <w:instrText xml:space="preserve"> PAGEREF _Toc450834338 \h </w:instrText>
      </w:r>
      <w:r w:rsidRPr="00191D49">
        <w:rPr>
          <w:b w:val="0"/>
          <w:noProof/>
          <w:sz w:val="18"/>
        </w:rPr>
      </w:r>
      <w:r w:rsidRPr="00191D49">
        <w:rPr>
          <w:b w:val="0"/>
          <w:noProof/>
          <w:sz w:val="18"/>
        </w:rPr>
        <w:fldChar w:fldCharType="separate"/>
      </w:r>
      <w:r w:rsidR="003B224B">
        <w:rPr>
          <w:b w:val="0"/>
          <w:noProof/>
          <w:sz w:val="18"/>
        </w:rPr>
        <w:t>301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191D49">
        <w:rPr>
          <w:noProof/>
        </w:rPr>
        <w:tab/>
      </w:r>
      <w:r w:rsidRPr="00191D49">
        <w:rPr>
          <w:noProof/>
        </w:rPr>
        <w:fldChar w:fldCharType="begin"/>
      </w:r>
      <w:r w:rsidRPr="00191D49">
        <w:rPr>
          <w:noProof/>
        </w:rPr>
        <w:instrText xml:space="preserve"> PAGEREF _Toc450834339 \h </w:instrText>
      </w:r>
      <w:r w:rsidRPr="00191D49">
        <w:rPr>
          <w:noProof/>
        </w:rPr>
      </w:r>
      <w:r w:rsidRPr="00191D49">
        <w:rPr>
          <w:noProof/>
        </w:rPr>
        <w:fldChar w:fldCharType="separate"/>
      </w:r>
      <w:r w:rsidR="003B224B">
        <w:rPr>
          <w:noProof/>
        </w:rPr>
        <w:t>301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175C12">
        <w:rPr>
          <w:noProof/>
          <w:snapToGrid w:val="0"/>
          <w:lang w:eastAsia="en-US"/>
        </w:rPr>
        <w:t>Debts arising in respect of family assistance other than child care benefit</w:t>
      </w:r>
      <w:r>
        <w:rPr>
          <w:noProof/>
        </w:rPr>
        <w:t>, child care rebate</w:t>
      </w:r>
      <w:r w:rsidRPr="00175C12">
        <w:rPr>
          <w:noProof/>
          <w:snapToGrid w:val="0"/>
          <w:lang w:eastAsia="en-US"/>
        </w:rPr>
        <w:t xml:space="preserve"> and family tax benefit advance</w:t>
      </w:r>
      <w:r w:rsidRPr="00191D49">
        <w:rPr>
          <w:noProof/>
        </w:rPr>
        <w:tab/>
      </w:r>
      <w:r w:rsidRPr="00191D49">
        <w:rPr>
          <w:noProof/>
        </w:rPr>
        <w:fldChar w:fldCharType="begin"/>
      </w:r>
      <w:r w:rsidRPr="00191D49">
        <w:rPr>
          <w:noProof/>
        </w:rPr>
        <w:instrText xml:space="preserve"> PAGEREF _Toc450834340 \h </w:instrText>
      </w:r>
      <w:r w:rsidRPr="00191D49">
        <w:rPr>
          <w:noProof/>
        </w:rPr>
      </w:r>
      <w:r w:rsidRPr="00191D49">
        <w:rPr>
          <w:noProof/>
        </w:rPr>
        <w:fldChar w:fldCharType="separate"/>
      </w:r>
      <w:r w:rsidR="003B224B">
        <w:rPr>
          <w:noProof/>
        </w:rPr>
        <w:t>301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191D49">
        <w:rPr>
          <w:noProof/>
        </w:rPr>
        <w:tab/>
      </w:r>
      <w:r w:rsidRPr="00191D49">
        <w:rPr>
          <w:noProof/>
        </w:rPr>
        <w:fldChar w:fldCharType="begin"/>
      </w:r>
      <w:r w:rsidRPr="00191D49">
        <w:rPr>
          <w:noProof/>
        </w:rPr>
        <w:instrText xml:space="preserve"> PAGEREF _Toc450834341 \h </w:instrText>
      </w:r>
      <w:r w:rsidRPr="00191D49">
        <w:rPr>
          <w:noProof/>
        </w:rPr>
      </w:r>
      <w:r w:rsidRPr="00191D49">
        <w:rPr>
          <w:noProof/>
        </w:rPr>
        <w:fldChar w:fldCharType="separate"/>
      </w:r>
      <w:r w:rsidR="003B224B">
        <w:rPr>
          <w:noProof/>
        </w:rPr>
        <w:t>302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191D49">
        <w:rPr>
          <w:noProof/>
        </w:rPr>
        <w:tab/>
      </w:r>
      <w:r w:rsidRPr="00191D49">
        <w:rPr>
          <w:noProof/>
        </w:rPr>
        <w:fldChar w:fldCharType="begin"/>
      </w:r>
      <w:r w:rsidRPr="00191D49">
        <w:rPr>
          <w:noProof/>
        </w:rPr>
        <w:instrText xml:space="preserve"> PAGEREF _Toc450834342 \h </w:instrText>
      </w:r>
      <w:r w:rsidRPr="00191D49">
        <w:rPr>
          <w:noProof/>
        </w:rPr>
      </w:r>
      <w:r w:rsidRPr="00191D49">
        <w:rPr>
          <w:noProof/>
        </w:rPr>
        <w:fldChar w:fldCharType="separate"/>
      </w:r>
      <w:r w:rsidR="003B224B">
        <w:rPr>
          <w:noProof/>
        </w:rPr>
        <w:t>305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191D49">
        <w:rPr>
          <w:noProof/>
        </w:rPr>
        <w:tab/>
      </w:r>
      <w:r w:rsidRPr="00191D49">
        <w:rPr>
          <w:noProof/>
        </w:rPr>
        <w:fldChar w:fldCharType="begin"/>
      </w:r>
      <w:r w:rsidRPr="00191D49">
        <w:rPr>
          <w:noProof/>
        </w:rPr>
        <w:instrText xml:space="preserve"> PAGEREF _Toc450834343 \h </w:instrText>
      </w:r>
      <w:r w:rsidRPr="00191D49">
        <w:rPr>
          <w:noProof/>
        </w:rPr>
      </w:r>
      <w:r w:rsidRPr="00191D49">
        <w:rPr>
          <w:noProof/>
        </w:rPr>
        <w:fldChar w:fldCharType="separate"/>
      </w:r>
      <w:r w:rsidR="003B224B">
        <w:rPr>
          <w:noProof/>
        </w:rPr>
        <w:t>306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191D49">
        <w:rPr>
          <w:noProof/>
        </w:rPr>
        <w:tab/>
      </w:r>
      <w:r w:rsidRPr="00191D49">
        <w:rPr>
          <w:noProof/>
        </w:rPr>
        <w:fldChar w:fldCharType="begin"/>
      </w:r>
      <w:r w:rsidRPr="00191D49">
        <w:rPr>
          <w:noProof/>
        </w:rPr>
        <w:instrText xml:space="preserve"> PAGEREF _Toc450834344 \h </w:instrText>
      </w:r>
      <w:r w:rsidRPr="00191D49">
        <w:rPr>
          <w:noProof/>
        </w:rPr>
      </w:r>
      <w:r w:rsidRPr="00191D49">
        <w:rPr>
          <w:noProof/>
        </w:rPr>
        <w:fldChar w:fldCharType="separate"/>
      </w:r>
      <w:r w:rsidR="003B224B">
        <w:rPr>
          <w:noProof/>
        </w:rPr>
        <w:t>307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191D49">
        <w:rPr>
          <w:noProof/>
        </w:rPr>
        <w:tab/>
      </w:r>
      <w:r w:rsidRPr="00191D49">
        <w:rPr>
          <w:noProof/>
        </w:rPr>
        <w:fldChar w:fldCharType="begin"/>
      </w:r>
      <w:r w:rsidRPr="00191D49">
        <w:rPr>
          <w:noProof/>
        </w:rPr>
        <w:instrText xml:space="preserve"> PAGEREF _Toc450834345 \h </w:instrText>
      </w:r>
      <w:r w:rsidRPr="00191D49">
        <w:rPr>
          <w:noProof/>
        </w:rPr>
      </w:r>
      <w:r w:rsidRPr="00191D49">
        <w:rPr>
          <w:noProof/>
        </w:rPr>
        <w:fldChar w:fldCharType="separate"/>
      </w:r>
      <w:r w:rsidR="003B224B">
        <w:rPr>
          <w:noProof/>
        </w:rPr>
        <w:t>309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191D49">
        <w:rPr>
          <w:noProof/>
        </w:rPr>
        <w:tab/>
      </w:r>
      <w:r w:rsidRPr="00191D49">
        <w:rPr>
          <w:noProof/>
        </w:rPr>
        <w:fldChar w:fldCharType="begin"/>
      </w:r>
      <w:r w:rsidRPr="00191D49">
        <w:rPr>
          <w:noProof/>
        </w:rPr>
        <w:instrText xml:space="preserve"> PAGEREF _Toc450834346 \h </w:instrText>
      </w:r>
      <w:r w:rsidRPr="00191D49">
        <w:rPr>
          <w:noProof/>
        </w:rPr>
      </w:r>
      <w:r w:rsidRPr="00191D49">
        <w:rPr>
          <w:noProof/>
        </w:rPr>
        <w:fldChar w:fldCharType="separate"/>
      </w:r>
      <w:r w:rsidR="003B224B">
        <w:rPr>
          <w:noProof/>
        </w:rPr>
        <w:t>311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191D49">
        <w:rPr>
          <w:noProof/>
        </w:rPr>
        <w:tab/>
      </w:r>
      <w:r w:rsidRPr="00191D49">
        <w:rPr>
          <w:noProof/>
        </w:rPr>
        <w:fldChar w:fldCharType="begin"/>
      </w:r>
      <w:r w:rsidRPr="00191D49">
        <w:rPr>
          <w:noProof/>
        </w:rPr>
        <w:instrText xml:space="preserve"> PAGEREF _Toc450834347 \h </w:instrText>
      </w:r>
      <w:r w:rsidRPr="00191D49">
        <w:rPr>
          <w:noProof/>
        </w:rPr>
      </w:r>
      <w:r w:rsidRPr="00191D49">
        <w:rPr>
          <w:noProof/>
        </w:rPr>
        <w:fldChar w:fldCharType="separate"/>
      </w:r>
      <w:r w:rsidR="003B224B">
        <w:rPr>
          <w:noProof/>
        </w:rPr>
        <w:t>311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191D49">
        <w:rPr>
          <w:noProof/>
        </w:rPr>
        <w:tab/>
      </w:r>
      <w:r w:rsidRPr="00191D49">
        <w:rPr>
          <w:noProof/>
        </w:rPr>
        <w:fldChar w:fldCharType="begin"/>
      </w:r>
      <w:r w:rsidRPr="00191D49">
        <w:rPr>
          <w:noProof/>
        </w:rPr>
        <w:instrText xml:space="preserve"> PAGEREF _Toc450834348 \h </w:instrText>
      </w:r>
      <w:r w:rsidRPr="00191D49">
        <w:rPr>
          <w:noProof/>
        </w:rPr>
      </w:r>
      <w:r w:rsidRPr="00191D49">
        <w:rPr>
          <w:noProof/>
        </w:rPr>
        <w:fldChar w:fldCharType="separate"/>
      </w:r>
      <w:r w:rsidR="003B224B">
        <w:rPr>
          <w:noProof/>
        </w:rPr>
        <w:t>312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191D49">
        <w:rPr>
          <w:noProof/>
        </w:rPr>
        <w:tab/>
      </w:r>
      <w:r w:rsidRPr="00191D49">
        <w:rPr>
          <w:noProof/>
        </w:rPr>
        <w:fldChar w:fldCharType="begin"/>
      </w:r>
      <w:r w:rsidRPr="00191D49">
        <w:rPr>
          <w:noProof/>
        </w:rPr>
        <w:instrText xml:space="preserve"> PAGEREF _Toc450834349 \h </w:instrText>
      </w:r>
      <w:r w:rsidRPr="00191D49">
        <w:rPr>
          <w:noProof/>
        </w:rPr>
      </w:r>
      <w:r w:rsidRPr="00191D49">
        <w:rPr>
          <w:noProof/>
        </w:rPr>
        <w:fldChar w:fldCharType="separate"/>
      </w:r>
      <w:r w:rsidR="003B224B">
        <w:rPr>
          <w:noProof/>
        </w:rPr>
        <w:t>312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191D49">
        <w:rPr>
          <w:noProof/>
        </w:rPr>
        <w:tab/>
      </w:r>
      <w:r w:rsidRPr="00191D49">
        <w:rPr>
          <w:noProof/>
        </w:rPr>
        <w:fldChar w:fldCharType="begin"/>
      </w:r>
      <w:r w:rsidRPr="00191D49">
        <w:rPr>
          <w:noProof/>
        </w:rPr>
        <w:instrText xml:space="preserve"> PAGEREF _Toc450834350 \h </w:instrText>
      </w:r>
      <w:r w:rsidRPr="00191D49">
        <w:rPr>
          <w:noProof/>
        </w:rPr>
      </w:r>
      <w:r w:rsidRPr="00191D49">
        <w:rPr>
          <w:noProof/>
        </w:rPr>
        <w:fldChar w:fldCharType="separate"/>
      </w:r>
      <w:r w:rsidR="003B224B">
        <w:rPr>
          <w:noProof/>
        </w:rPr>
        <w:t>313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191D49">
        <w:rPr>
          <w:noProof/>
        </w:rPr>
        <w:tab/>
      </w:r>
      <w:r w:rsidRPr="00191D49">
        <w:rPr>
          <w:noProof/>
        </w:rPr>
        <w:fldChar w:fldCharType="begin"/>
      </w:r>
      <w:r w:rsidRPr="00191D49">
        <w:rPr>
          <w:noProof/>
        </w:rPr>
        <w:instrText xml:space="preserve"> PAGEREF _Toc450834351 \h </w:instrText>
      </w:r>
      <w:r w:rsidRPr="00191D49">
        <w:rPr>
          <w:noProof/>
        </w:rPr>
      </w:r>
      <w:r w:rsidRPr="00191D49">
        <w:rPr>
          <w:noProof/>
        </w:rPr>
        <w:fldChar w:fldCharType="separate"/>
      </w:r>
      <w:r w:rsidR="003B224B">
        <w:rPr>
          <w:noProof/>
        </w:rPr>
        <w:t>316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191D49">
        <w:rPr>
          <w:noProof/>
        </w:rPr>
        <w:tab/>
      </w:r>
      <w:r w:rsidRPr="00191D49">
        <w:rPr>
          <w:noProof/>
        </w:rPr>
        <w:fldChar w:fldCharType="begin"/>
      </w:r>
      <w:r w:rsidRPr="00191D49">
        <w:rPr>
          <w:noProof/>
        </w:rPr>
        <w:instrText xml:space="preserve"> PAGEREF _Toc450834352 \h </w:instrText>
      </w:r>
      <w:r w:rsidRPr="00191D49">
        <w:rPr>
          <w:noProof/>
        </w:rPr>
      </w:r>
      <w:r w:rsidRPr="00191D49">
        <w:rPr>
          <w:noProof/>
        </w:rPr>
        <w:fldChar w:fldCharType="separate"/>
      </w:r>
      <w:r w:rsidR="003B224B">
        <w:rPr>
          <w:noProof/>
        </w:rPr>
        <w:t>317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191D49">
        <w:rPr>
          <w:noProof/>
        </w:rPr>
        <w:tab/>
      </w:r>
      <w:r w:rsidRPr="00191D49">
        <w:rPr>
          <w:noProof/>
        </w:rPr>
        <w:fldChar w:fldCharType="begin"/>
      </w:r>
      <w:r w:rsidRPr="00191D49">
        <w:rPr>
          <w:noProof/>
        </w:rPr>
        <w:instrText xml:space="preserve"> PAGEREF _Toc450834353 \h </w:instrText>
      </w:r>
      <w:r w:rsidRPr="00191D49">
        <w:rPr>
          <w:noProof/>
        </w:rPr>
      </w:r>
      <w:r w:rsidRPr="00191D49">
        <w:rPr>
          <w:noProof/>
        </w:rPr>
        <w:fldChar w:fldCharType="separate"/>
      </w:r>
      <w:r w:rsidR="003B224B">
        <w:rPr>
          <w:noProof/>
        </w:rPr>
        <w:t>319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191D49">
        <w:rPr>
          <w:noProof/>
        </w:rPr>
        <w:tab/>
      </w:r>
      <w:r w:rsidRPr="00191D49">
        <w:rPr>
          <w:noProof/>
        </w:rPr>
        <w:fldChar w:fldCharType="begin"/>
      </w:r>
      <w:r w:rsidRPr="00191D49">
        <w:rPr>
          <w:noProof/>
        </w:rPr>
        <w:instrText xml:space="preserve"> PAGEREF _Toc450834354 \h </w:instrText>
      </w:r>
      <w:r w:rsidRPr="00191D49">
        <w:rPr>
          <w:noProof/>
        </w:rPr>
      </w:r>
      <w:r w:rsidRPr="00191D49">
        <w:rPr>
          <w:noProof/>
        </w:rPr>
        <w:fldChar w:fldCharType="separate"/>
      </w:r>
      <w:r w:rsidR="003B224B">
        <w:rPr>
          <w:noProof/>
        </w:rPr>
        <w:t>319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191D49">
        <w:rPr>
          <w:noProof/>
        </w:rPr>
        <w:tab/>
      </w:r>
      <w:r w:rsidRPr="00191D49">
        <w:rPr>
          <w:noProof/>
        </w:rPr>
        <w:fldChar w:fldCharType="begin"/>
      </w:r>
      <w:r w:rsidRPr="00191D49">
        <w:rPr>
          <w:noProof/>
        </w:rPr>
        <w:instrText xml:space="preserve"> PAGEREF _Toc450834355 \h </w:instrText>
      </w:r>
      <w:r w:rsidRPr="00191D49">
        <w:rPr>
          <w:noProof/>
        </w:rPr>
      </w:r>
      <w:r w:rsidRPr="00191D49">
        <w:rPr>
          <w:noProof/>
        </w:rPr>
        <w:fldChar w:fldCharType="separate"/>
      </w:r>
      <w:r w:rsidR="003B224B">
        <w:rPr>
          <w:noProof/>
        </w:rPr>
        <w:t>320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191D49">
        <w:rPr>
          <w:noProof/>
        </w:rPr>
        <w:tab/>
      </w:r>
      <w:r w:rsidRPr="00191D49">
        <w:rPr>
          <w:noProof/>
        </w:rPr>
        <w:fldChar w:fldCharType="begin"/>
      </w:r>
      <w:r w:rsidRPr="00191D49">
        <w:rPr>
          <w:noProof/>
        </w:rPr>
        <w:instrText xml:space="preserve"> PAGEREF _Toc450834356 \h </w:instrText>
      </w:r>
      <w:r w:rsidRPr="00191D49">
        <w:rPr>
          <w:noProof/>
        </w:rPr>
      </w:r>
      <w:r w:rsidRPr="00191D49">
        <w:rPr>
          <w:noProof/>
        </w:rPr>
        <w:fldChar w:fldCharType="separate"/>
      </w:r>
      <w:r w:rsidR="003B224B">
        <w:rPr>
          <w:noProof/>
        </w:rPr>
        <w:t>320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191D49">
        <w:rPr>
          <w:noProof/>
        </w:rPr>
        <w:tab/>
      </w:r>
      <w:r w:rsidRPr="00191D49">
        <w:rPr>
          <w:noProof/>
        </w:rPr>
        <w:fldChar w:fldCharType="begin"/>
      </w:r>
      <w:r w:rsidRPr="00191D49">
        <w:rPr>
          <w:noProof/>
        </w:rPr>
        <w:instrText xml:space="preserve"> PAGEREF _Toc450834357 \h </w:instrText>
      </w:r>
      <w:r w:rsidRPr="00191D49">
        <w:rPr>
          <w:noProof/>
        </w:rPr>
      </w:r>
      <w:r w:rsidRPr="00191D49">
        <w:rPr>
          <w:noProof/>
        </w:rPr>
        <w:fldChar w:fldCharType="separate"/>
      </w:r>
      <w:r w:rsidR="003B224B">
        <w:rPr>
          <w:noProof/>
        </w:rPr>
        <w:t>323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191D49">
        <w:rPr>
          <w:noProof/>
        </w:rPr>
        <w:tab/>
      </w:r>
      <w:r w:rsidRPr="00191D49">
        <w:rPr>
          <w:noProof/>
        </w:rPr>
        <w:fldChar w:fldCharType="begin"/>
      </w:r>
      <w:r w:rsidRPr="00191D49">
        <w:rPr>
          <w:noProof/>
        </w:rPr>
        <w:instrText xml:space="preserve"> PAGEREF _Toc450834358 \h </w:instrText>
      </w:r>
      <w:r w:rsidRPr="00191D49">
        <w:rPr>
          <w:noProof/>
        </w:rPr>
      </w:r>
      <w:r w:rsidRPr="00191D49">
        <w:rPr>
          <w:noProof/>
        </w:rPr>
        <w:fldChar w:fldCharType="separate"/>
      </w:r>
      <w:r w:rsidR="003B224B">
        <w:rPr>
          <w:noProof/>
        </w:rPr>
        <w:t>326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191D49">
        <w:rPr>
          <w:noProof/>
        </w:rPr>
        <w:tab/>
      </w:r>
      <w:r w:rsidRPr="00191D49">
        <w:rPr>
          <w:noProof/>
        </w:rPr>
        <w:fldChar w:fldCharType="begin"/>
      </w:r>
      <w:r w:rsidRPr="00191D49">
        <w:rPr>
          <w:noProof/>
        </w:rPr>
        <w:instrText xml:space="preserve"> PAGEREF _Toc450834359 \h </w:instrText>
      </w:r>
      <w:r w:rsidRPr="00191D49">
        <w:rPr>
          <w:noProof/>
        </w:rPr>
      </w:r>
      <w:r w:rsidRPr="00191D49">
        <w:rPr>
          <w:noProof/>
        </w:rPr>
        <w:fldChar w:fldCharType="separate"/>
      </w:r>
      <w:r w:rsidR="003B224B">
        <w:rPr>
          <w:noProof/>
        </w:rPr>
        <w:t>328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191D49">
        <w:rPr>
          <w:noProof/>
        </w:rPr>
        <w:tab/>
      </w:r>
      <w:r w:rsidRPr="00191D49">
        <w:rPr>
          <w:noProof/>
        </w:rPr>
        <w:fldChar w:fldCharType="begin"/>
      </w:r>
      <w:r w:rsidRPr="00191D49">
        <w:rPr>
          <w:noProof/>
        </w:rPr>
        <w:instrText xml:space="preserve"> PAGEREF _Toc450834360 \h </w:instrText>
      </w:r>
      <w:r w:rsidRPr="00191D49">
        <w:rPr>
          <w:noProof/>
        </w:rPr>
      </w:r>
      <w:r w:rsidRPr="00191D49">
        <w:rPr>
          <w:noProof/>
        </w:rPr>
        <w:fldChar w:fldCharType="separate"/>
      </w:r>
      <w:r w:rsidR="003B224B">
        <w:rPr>
          <w:noProof/>
        </w:rPr>
        <w:t>330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191D49">
        <w:rPr>
          <w:noProof/>
        </w:rPr>
        <w:tab/>
      </w:r>
      <w:r w:rsidRPr="00191D49">
        <w:rPr>
          <w:noProof/>
        </w:rPr>
        <w:fldChar w:fldCharType="begin"/>
      </w:r>
      <w:r w:rsidRPr="00191D49">
        <w:rPr>
          <w:noProof/>
        </w:rPr>
        <w:instrText xml:space="preserve"> PAGEREF _Toc450834361 \h </w:instrText>
      </w:r>
      <w:r w:rsidRPr="00191D49">
        <w:rPr>
          <w:noProof/>
        </w:rPr>
      </w:r>
      <w:r w:rsidRPr="00191D49">
        <w:rPr>
          <w:noProof/>
        </w:rPr>
        <w:fldChar w:fldCharType="separate"/>
      </w:r>
      <w:r w:rsidR="003B224B">
        <w:rPr>
          <w:noProof/>
        </w:rPr>
        <w:t>332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191D49">
        <w:rPr>
          <w:noProof/>
        </w:rPr>
        <w:tab/>
      </w:r>
      <w:r w:rsidRPr="00191D49">
        <w:rPr>
          <w:noProof/>
        </w:rPr>
        <w:fldChar w:fldCharType="begin"/>
      </w:r>
      <w:r w:rsidRPr="00191D49">
        <w:rPr>
          <w:noProof/>
        </w:rPr>
        <w:instrText xml:space="preserve"> PAGEREF _Toc450834362 \h </w:instrText>
      </w:r>
      <w:r w:rsidRPr="00191D49">
        <w:rPr>
          <w:noProof/>
        </w:rPr>
      </w:r>
      <w:r w:rsidRPr="00191D49">
        <w:rPr>
          <w:noProof/>
        </w:rPr>
        <w:fldChar w:fldCharType="separate"/>
      </w:r>
      <w:r w:rsidR="003B224B">
        <w:rPr>
          <w:noProof/>
        </w:rPr>
        <w:t>333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191D49">
        <w:rPr>
          <w:noProof/>
        </w:rPr>
        <w:tab/>
      </w:r>
      <w:r w:rsidRPr="00191D49">
        <w:rPr>
          <w:noProof/>
        </w:rPr>
        <w:fldChar w:fldCharType="begin"/>
      </w:r>
      <w:r w:rsidRPr="00191D49">
        <w:rPr>
          <w:noProof/>
        </w:rPr>
        <w:instrText xml:space="preserve"> PAGEREF _Toc450834363 \h </w:instrText>
      </w:r>
      <w:r w:rsidRPr="00191D49">
        <w:rPr>
          <w:noProof/>
        </w:rPr>
      </w:r>
      <w:r w:rsidRPr="00191D49">
        <w:rPr>
          <w:noProof/>
        </w:rPr>
        <w:fldChar w:fldCharType="separate"/>
      </w:r>
      <w:r w:rsidR="003B224B">
        <w:rPr>
          <w:noProof/>
        </w:rPr>
        <w:t>333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191D49">
        <w:rPr>
          <w:noProof/>
        </w:rPr>
        <w:tab/>
      </w:r>
      <w:r w:rsidRPr="00191D49">
        <w:rPr>
          <w:noProof/>
        </w:rPr>
        <w:fldChar w:fldCharType="begin"/>
      </w:r>
      <w:r w:rsidRPr="00191D49">
        <w:rPr>
          <w:noProof/>
        </w:rPr>
        <w:instrText xml:space="preserve"> PAGEREF _Toc450834364 \h </w:instrText>
      </w:r>
      <w:r w:rsidRPr="00191D49">
        <w:rPr>
          <w:noProof/>
        </w:rPr>
      </w:r>
      <w:r w:rsidRPr="00191D49">
        <w:rPr>
          <w:noProof/>
        </w:rPr>
        <w:fldChar w:fldCharType="separate"/>
      </w:r>
      <w:r w:rsidR="003B224B">
        <w:rPr>
          <w:noProof/>
        </w:rPr>
        <w:t>334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191D49">
        <w:rPr>
          <w:noProof/>
        </w:rPr>
        <w:tab/>
      </w:r>
      <w:r w:rsidRPr="00191D49">
        <w:rPr>
          <w:noProof/>
        </w:rPr>
        <w:fldChar w:fldCharType="begin"/>
      </w:r>
      <w:r w:rsidRPr="00191D49">
        <w:rPr>
          <w:noProof/>
        </w:rPr>
        <w:instrText xml:space="preserve"> PAGEREF _Toc450834365 \h </w:instrText>
      </w:r>
      <w:r w:rsidRPr="00191D49">
        <w:rPr>
          <w:noProof/>
        </w:rPr>
      </w:r>
      <w:r w:rsidRPr="00191D49">
        <w:rPr>
          <w:noProof/>
        </w:rPr>
        <w:fldChar w:fldCharType="separate"/>
      </w:r>
      <w:r w:rsidR="003B224B">
        <w:rPr>
          <w:noProof/>
        </w:rPr>
        <w:t>334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78</w:t>
      </w:r>
      <w:r>
        <w:rPr>
          <w:noProof/>
        </w:rPr>
        <w:tab/>
        <w:t>Interest on debt</w:t>
      </w:r>
      <w:r w:rsidRPr="00191D49">
        <w:rPr>
          <w:noProof/>
        </w:rPr>
        <w:tab/>
      </w:r>
      <w:r w:rsidRPr="00191D49">
        <w:rPr>
          <w:noProof/>
        </w:rPr>
        <w:fldChar w:fldCharType="begin"/>
      </w:r>
      <w:r w:rsidRPr="00191D49">
        <w:rPr>
          <w:noProof/>
        </w:rPr>
        <w:instrText xml:space="preserve"> PAGEREF _Toc450834366 \h </w:instrText>
      </w:r>
      <w:r w:rsidRPr="00191D49">
        <w:rPr>
          <w:noProof/>
        </w:rPr>
      </w:r>
      <w:r w:rsidRPr="00191D49">
        <w:rPr>
          <w:noProof/>
        </w:rPr>
        <w:fldChar w:fldCharType="separate"/>
      </w:r>
      <w:r w:rsidR="003B224B">
        <w:rPr>
          <w:noProof/>
        </w:rPr>
        <w:t>335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191D49">
        <w:rPr>
          <w:noProof/>
        </w:rPr>
        <w:tab/>
      </w:r>
      <w:r w:rsidRPr="00191D49">
        <w:rPr>
          <w:noProof/>
        </w:rPr>
        <w:fldChar w:fldCharType="begin"/>
      </w:r>
      <w:r w:rsidRPr="00191D49">
        <w:rPr>
          <w:noProof/>
        </w:rPr>
        <w:instrText xml:space="preserve"> PAGEREF _Toc450834367 \h </w:instrText>
      </w:r>
      <w:r w:rsidRPr="00191D49">
        <w:rPr>
          <w:noProof/>
        </w:rPr>
      </w:r>
      <w:r w:rsidRPr="00191D49">
        <w:rPr>
          <w:noProof/>
        </w:rPr>
        <w:fldChar w:fldCharType="separate"/>
      </w:r>
      <w:r w:rsidR="003B224B">
        <w:rPr>
          <w:noProof/>
        </w:rPr>
        <w:t>337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191D49">
        <w:rPr>
          <w:noProof/>
        </w:rPr>
        <w:tab/>
      </w:r>
      <w:r w:rsidRPr="00191D49">
        <w:rPr>
          <w:noProof/>
        </w:rPr>
        <w:fldChar w:fldCharType="begin"/>
      </w:r>
      <w:r w:rsidRPr="00191D49">
        <w:rPr>
          <w:noProof/>
        </w:rPr>
        <w:instrText xml:space="preserve"> PAGEREF _Toc450834368 \h </w:instrText>
      </w:r>
      <w:r w:rsidRPr="00191D49">
        <w:rPr>
          <w:noProof/>
        </w:rPr>
      </w:r>
      <w:r w:rsidRPr="00191D49">
        <w:rPr>
          <w:noProof/>
        </w:rPr>
        <w:fldChar w:fldCharType="separate"/>
      </w:r>
      <w:r w:rsidR="003B224B">
        <w:rPr>
          <w:noProof/>
        </w:rPr>
        <w:t>338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191D49">
        <w:rPr>
          <w:noProof/>
        </w:rPr>
        <w:tab/>
      </w:r>
      <w:r w:rsidRPr="00191D49">
        <w:rPr>
          <w:noProof/>
        </w:rPr>
        <w:fldChar w:fldCharType="begin"/>
      </w:r>
      <w:r w:rsidRPr="00191D49">
        <w:rPr>
          <w:noProof/>
        </w:rPr>
        <w:instrText xml:space="preserve"> PAGEREF _Toc450834369 \h </w:instrText>
      </w:r>
      <w:r w:rsidRPr="00191D49">
        <w:rPr>
          <w:noProof/>
        </w:rPr>
      </w:r>
      <w:r w:rsidRPr="00191D49">
        <w:rPr>
          <w:noProof/>
        </w:rPr>
        <w:fldChar w:fldCharType="separate"/>
      </w:r>
      <w:r w:rsidR="003B224B">
        <w:rPr>
          <w:noProof/>
        </w:rPr>
        <w:t>338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191D49">
        <w:rPr>
          <w:noProof/>
        </w:rPr>
        <w:tab/>
      </w:r>
      <w:r w:rsidRPr="00191D49">
        <w:rPr>
          <w:noProof/>
        </w:rPr>
        <w:fldChar w:fldCharType="begin"/>
      </w:r>
      <w:r w:rsidRPr="00191D49">
        <w:rPr>
          <w:noProof/>
        </w:rPr>
        <w:instrText xml:space="preserve"> PAGEREF _Toc450834370 \h </w:instrText>
      </w:r>
      <w:r w:rsidRPr="00191D49">
        <w:rPr>
          <w:noProof/>
        </w:rPr>
      </w:r>
      <w:r w:rsidRPr="00191D49">
        <w:rPr>
          <w:noProof/>
        </w:rPr>
        <w:fldChar w:fldCharType="separate"/>
      </w:r>
      <w:r w:rsidR="003B224B">
        <w:rPr>
          <w:noProof/>
        </w:rPr>
        <w:t>338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191D49">
        <w:rPr>
          <w:noProof/>
        </w:rPr>
        <w:tab/>
      </w:r>
      <w:r w:rsidRPr="00191D49">
        <w:rPr>
          <w:noProof/>
        </w:rPr>
        <w:fldChar w:fldCharType="begin"/>
      </w:r>
      <w:r w:rsidRPr="00191D49">
        <w:rPr>
          <w:noProof/>
        </w:rPr>
        <w:instrText xml:space="preserve"> PAGEREF _Toc450834371 \h </w:instrText>
      </w:r>
      <w:r w:rsidRPr="00191D49">
        <w:rPr>
          <w:noProof/>
        </w:rPr>
      </w:r>
      <w:r w:rsidRPr="00191D49">
        <w:rPr>
          <w:noProof/>
        </w:rPr>
        <w:fldChar w:fldCharType="separate"/>
      </w:r>
      <w:r w:rsidR="003B224B">
        <w:rPr>
          <w:noProof/>
        </w:rPr>
        <w:t>339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191D49">
        <w:rPr>
          <w:noProof/>
        </w:rPr>
        <w:tab/>
      </w:r>
      <w:r w:rsidRPr="00191D49">
        <w:rPr>
          <w:noProof/>
        </w:rPr>
        <w:fldChar w:fldCharType="begin"/>
      </w:r>
      <w:r w:rsidRPr="00191D49">
        <w:rPr>
          <w:noProof/>
        </w:rPr>
        <w:instrText xml:space="preserve"> PAGEREF _Toc450834372 \h </w:instrText>
      </w:r>
      <w:r w:rsidRPr="00191D49">
        <w:rPr>
          <w:noProof/>
        </w:rPr>
      </w:r>
      <w:r w:rsidRPr="00191D49">
        <w:rPr>
          <w:noProof/>
        </w:rPr>
        <w:fldChar w:fldCharType="separate"/>
      </w:r>
      <w:r w:rsidR="003B224B">
        <w:rPr>
          <w:noProof/>
        </w:rPr>
        <w:t>340</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3—Methods of recovery</w:t>
      </w:r>
      <w:r w:rsidRPr="00191D49">
        <w:rPr>
          <w:b w:val="0"/>
          <w:noProof/>
          <w:sz w:val="18"/>
        </w:rPr>
        <w:tab/>
      </w:r>
      <w:r w:rsidRPr="00191D49">
        <w:rPr>
          <w:b w:val="0"/>
          <w:noProof/>
          <w:sz w:val="18"/>
        </w:rPr>
        <w:fldChar w:fldCharType="begin"/>
      </w:r>
      <w:r w:rsidRPr="00191D49">
        <w:rPr>
          <w:b w:val="0"/>
          <w:noProof/>
          <w:sz w:val="18"/>
        </w:rPr>
        <w:instrText xml:space="preserve"> PAGEREF _Toc450834373 \h </w:instrText>
      </w:r>
      <w:r w:rsidRPr="00191D49">
        <w:rPr>
          <w:b w:val="0"/>
          <w:noProof/>
          <w:sz w:val="18"/>
        </w:rPr>
      </w:r>
      <w:r w:rsidRPr="00191D49">
        <w:rPr>
          <w:b w:val="0"/>
          <w:noProof/>
          <w:sz w:val="18"/>
        </w:rPr>
        <w:fldChar w:fldCharType="separate"/>
      </w:r>
      <w:r w:rsidR="003B224B">
        <w:rPr>
          <w:b w:val="0"/>
          <w:noProof/>
          <w:sz w:val="18"/>
        </w:rPr>
        <w:t>341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191D49">
        <w:rPr>
          <w:noProof/>
        </w:rPr>
        <w:tab/>
      </w:r>
      <w:r w:rsidRPr="00191D49">
        <w:rPr>
          <w:noProof/>
        </w:rPr>
        <w:fldChar w:fldCharType="begin"/>
      </w:r>
      <w:r w:rsidRPr="00191D49">
        <w:rPr>
          <w:noProof/>
        </w:rPr>
        <w:instrText xml:space="preserve"> PAGEREF _Toc450834374 \h </w:instrText>
      </w:r>
      <w:r w:rsidRPr="00191D49">
        <w:rPr>
          <w:noProof/>
        </w:rPr>
      </w:r>
      <w:r w:rsidRPr="00191D49">
        <w:rPr>
          <w:noProof/>
        </w:rPr>
        <w:fldChar w:fldCharType="separate"/>
      </w:r>
      <w:r w:rsidR="003B224B">
        <w:rPr>
          <w:noProof/>
        </w:rPr>
        <w:t>341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191D49">
        <w:rPr>
          <w:noProof/>
        </w:rPr>
        <w:tab/>
      </w:r>
      <w:r w:rsidRPr="00191D49">
        <w:rPr>
          <w:noProof/>
        </w:rPr>
        <w:fldChar w:fldCharType="begin"/>
      </w:r>
      <w:r w:rsidRPr="00191D49">
        <w:rPr>
          <w:noProof/>
        </w:rPr>
        <w:instrText xml:space="preserve"> PAGEREF _Toc450834375 \h </w:instrText>
      </w:r>
      <w:r w:rsidRPr="00191D49">
        <w:rPr>
          <w:noProof/>
        </w:rPr>
      </w:r>
      <w:r w:rsidRPr="00191D49">
        <w:rPr>
          <w:noProof/>
        </w:rPr>
        <w:fldChar w:fldCharType="separate"/>
      </w:r>
      <w:r w:rsidR="003B224B">
        <w:rPr>
          <w:noProof/>
        </w:rPr>
        <w:t>342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75C12">
        <w:rPr>
          <w:noProof/>
          <w:snapToGrid w:val="0"/>
          <w:lang w:eastAsia="en-US"/>
        </w:rPr>
        <w:t>Setting off family assistance against debt owed</w:t>
      </w:r>
      <w:r w:rsidRPr="00191D49">
        <w:rPr>
          <w:noProof/>
        </w:rPr>
        <w:tab/>
      </w:r>
      <w:r w:rsidRPr="00191D49">
        <w:rPr>
          <w:noProof/>
        </w:rPr>
        <w:fldChar w:fldCharType="begin"/>
      </w:r>
      <w:r w:rsidRPr="00191D49">
        <w:rPr>
          <w:noProof/>
        </w:rPr>
        <w:instrText xml:space="preserve"> PAGEREF _Toc450834376 \h </w:instrText>
      </w:r>
      <w:r w:rsidRPr="00191D49">
        <w:rPr>
          <w:noProof/>
        </w:rPr>
      </w:r>
      <w:r w:rsidRPr="00191D49">
        <w:rPr>
          <w:noProof/>
        </w:rPr>
        <w:fldChar w:fldCharType="separate"/>
      </w:r>
      <w:r w:rsidR="003B224B">
        <w:rPr>
          <w:noProof/>
        </w:rPr>
        <w:t>343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175C12">
        <w:rPr>
          <w:noProof/>
          <w:snapToGrid w:val="0"/>
          <w:lang w:eastAsia="en-US"/>
        </w:rPr>
        <w:t>, 84A</w:t>
      </w:r>
      <w:r>
        <w:rPr>
          <w:noProof/>
        </w:rPr>
        <w:t xml:space="preserve"> and 87A</w:t>
      </w:r>
      <w:r w:rsidRPr="00191D49">
        <w:rPr>
          <w:noProof/>
        </w:rPr>
        <w:tab/>
      </w:r>
      <w:r w:rsidRPr="00191D49">
        <w:rPr>
          <w:noProof/>
        </w:rPr>
        <w:fldChar w:fldCharType="begin"/>
      </w:r>
      <w:r w:rsidRPr="00191D49">
        <w:rPr>
          <w:noProof/>
        </w:rPr>
        <w:instrText xml:space="preserve"> PAGEREF _Toc450834377 \h </w:instrText>
      </w:r>
      <w:r w:rsidRPr="00191D49">
        <w:rPr>
          <w:noProof/>
        </w:rPr>
      </w:r>
      <w:r w:rsidRPr="00191D49">
        <w:rPr>
          <w:noProof/>
        </w:rPr>
        <w:fldChar w:fldCharType="separate"/>
      </w:r>
      <w:r w:rsidR="003B224B">
        <w:rPr>
          <w:noProof/>
        </w:rPr>
        <w:t>344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191D49">
        <w:rPr>
          <w:noProof/>
        </w:rPr>
        <w:tab/>
      </w:r>
      <w:r w:rsidRPr="00191D49">
        <w:rPr>
          <w:noProof/>
        </w:rPr>
        <w:fldChar w:fldCharType="begin"/>
      </w:r>
      <w:r w:rsidRPr="00191D49">
        <w:rPr>
          <w:noProof/>
        </w:rPr>
        <w:instrText xml:space="preserve"> PAGEREF _Toc450834378 \h </w:instrText>
      </w:r>
      <w:r w:rsidRPr="00191D49">
        <w:rPr>
          <w:noProof/>
        </w:rPr>
      </w:r>
      <w:r w:rsidRPr="00191D49">
        <w:rPr>
          <w:noProof/>
        </w:rPr>
        <w:fldChar w:fldCharType="separate"/>
      </w:r>
      <w:r w:rsidR="003B224B">
        <w:rPr>
          <w:noProof/>
        </w:rPr>
        <w:t>345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191D49">
        <w:rPr>
          <w:noProof/>
        </w:rPr>
        <w:tab/>
      </w:r>
      <w:r w:rsidRPr="00191D49">
        <w:rPr>
          <w:noProof/>
        </w:rPr>
        <w:fldChar w:fldCharType="begin"/>
      </w:r>
      <w:r w:rsidRPr="00191D49">
        <w:rPr>
          <w:noProof/>
        </w:rPr>
        <w:instrText xml:space="preserve"> PAGEREF _Toc450834379 \h </w:instrText>
      </w:r>
      <w:r w:rsidRPr="00191D49">
        <w:rPr>
          <w:noProof/>
        </w:rPr>
      </w:r>
      <w:r w:rsidRPr="00191D49">
        <w:rPr>
          <w:noProof/>
        </w:rPr>
        <w:fldChar w:fldCharType="separate"/>
      </w:r>
      <w:r w:rsidR="003B224B">
        <w:rPr>
          <w:noProof/>
        </w:rPr>
        <w:t>346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88</w:t>
      </w:r>
      <w:r>
        <w:rPr>
          <w:noProof/>
        </w:rPr>
        <w:tab/>
        <w:t>Legal proceedings</w:t>
      </w:r>
      <w:r w:rsidRPr="00191D49">
        <w:rPr>
          <w:noProof/>
        </w:rPr>
        <w:tab/>
      </w:r>
      <w:r w:rsidRPr="00191D49">
        <w:rPr>
          <w:noProof/>
        </w:rPr>
        <w:fldChar w:fldCharType="begin"/>
      </w:r>
      <w:r w:rsidRPr="00191D49">
        <w:rPr>
          <w:noProof/>
        </w:rPr>
        <w:instrText xml:space="preserve"> PAGEREF _Toc450834380 \h </w:instrText>
      </w:r>
      <w:r w:rsidRPr="00191D49">
        <w:rPr>
          <w:noProof/>
        </w:rPr>
      </w:r>
      <w:r w:rsidRPr="00191D49">
        <w:rPr>
          <w:noProof/>
        </w:rPr>
        <w:fldChar w:fldCharType="separate"/>
      </w:r>
      <w:r w:rsidR="003B224B">
        <w:rPr>
          <w:noProof/>
        </w:rPr>
        <w:t>346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89</w:t>
      </w:r>
      <w:r>
        <w:rPr>
          <w:noProof/>
        </w:rPr>
        <w:tab/>
        <w:t>Garnishee notice</w:t>
      </w:r>
      <w:r w:rsidRPr="00191D49">
        <w:rPr>
          <w:noProof/>
        </w:rPr>
        <w:tab/>
      </w:r>
      <w:r w:rsidRPr="00191D49">
        <w:rPr>
          <w:noProof/>
        </w:rPr>
        <w:fldChar w:fldCharType="begin"/>
      </w:r>
      <w:r w:rsidRPr="00191D49">
        <w:rPr>
          <w:noProof/>
        </w:rPr>
        <w:instrText xml:space="preserve"> PAGEREF _Toc450834381 \h </w:instrText>
      </w:r>
      <w:r w:rsidRPr="00191D49">
        <w:rPr>
          <w:noProof/>
        </w:rPr>
      </w:r>
      <w:r w:rsidRPr="00191D49">
        <w:rPr>
          <w:noProof/>
        </w:rPr>
        <w:fldChar w:fldCharType="separate"/>
      </w:r>
      <w:r w:rsidR="003B224B">
        <w:rPr>
          <w:noProof/>
        </w:rPr>
        <w:t>347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191D49">
        <w:rPr>
          <w:noProof/>
        </w:rPr>
        <w:tab/>
      </w:r>
      <w:r w:rsidRPr="00191D49">
        <w:rPr>
          <w:noProof/>
        </w:rPr>
        <w:fldChar w:fldCharType="begin"/>
      </w:r>
      <w:r w:rsidRPr="00191D49">
        <w:rPr>
          <w:noProof/>
        </w:rPr>
        <w:instrText xml:space="preserve"> PAGEREF _Toc450834382 \h </w:instrText>
      </w:r>
      <w:r w:rsidRPr="00191D49">
        <w:rPr>
          <w:noProof/>
        </w:rPr>
      </w:r>
      <w:r w:rsidRPr="00191D49">
        <w:rPr>
          <w:noProof/>
        </w:rPr>
        <w:fldChar w:fldCharType="separate"/>
      </w:r>
      <w:r w:rsidR="003B224B">
        <w:rPr>
          <w:noProof/>
        </w:rPr>
        <w:t>349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191D49">
        <w:rPr>
          <w:noProof/>
        </w:rPr>
        <w:tab/>
      </w:r>
      <w:r w:rsidRPr="00191D49">
        <w:rPr>
          <w:noProof/>
        </w:rPr>
        <w:fldChar w:fldCharType="begin"/>
      </w:r>
      <w:r w:rsidRPr="00191D49">
        <w:rPr>
          <w:noProof/>
        </w:rPr>
        <w:instrText xml:space="preserve"> PAGEREF _Toc450834383 \h </w:instrText>
      </w:r>
      <w:r w:rsidRPr="00191D49">
        <w:rPr>
          <w:noProof/>
        </w:rPr>
      </w:r>
      <w:r w:rsidRPr="00191D49">
        <w:rPr>
          <w:noProof/>
        </w:rPr>
        <w:fldChar w:fldCharType="separate"/>
      </w:r>
      <w:r w:rsidR="003B224B">
        <w:rPr>
          <w:noProof/>
        </w:rPr>
        <w:t>350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191D49">
        <w:rPr>
          <w:noProof/>
        </w:rPr>
        <w:tab/>
      </w:r>
      <w:r w:rsidRPr="00191D49">
        <w:rPr>
          <w:noProof/>
        </w:rPr>
        <w:fldChar w:fldCharType="begin"/>
      </w:r>
      <w:r w:rsidRPr="00191D49">
        <w:rPr>
          <w:noProof/>
        </w:rPr>
        <w:instrText xml:space="preserve"> PAGEREF _Toc450834384 \h </w:instrText>
      </w:r>
      <w:r w:rsidRPr="00191D49">
        <w:rPr>
          <w:noProof/>
        </w:rPr>
      </w:r>
      <w:r w:rsidRPr="00191D49">
        <w:rPr>
          <w:noProof/>
        </w:rPr>
        <w:fldChar w:fldCharType="separate"/>
      </w:r>
      <w:r w:rsidR="003B224B">
        <w:rPr>
          <w:noProof/>
        </w:rPr>
        <w:t>351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191D49">
        <w:rPr>
          <w:noProof/>
        </w:rPr>
        <w:tab/>
      </w:r>
      <w:r w:rsidRPr="00191D49">
        <w:rPr>
          <w:noProof/>
        </w:rPr>
        <w:fldChar w:fldCharType="begin"/>
      </w:r>
      <w:r w:rsidRPr="00191D49">
        <w:rPr>
          <w:noProof/>
        </w:rPr>
        <w:instrText xml:space="preserve"> PAGEREF _Toc450834385 \h </w:instrText>
      </w:r>
      <w:r w:rsidRPr="00191D49">
        <w:rPr>
          <w:noProof/>
        </w:rPr>
      </w:r>
      <w:r w:rsidRPr="00191D49">
        <w:rPr>
          <w:noProof/>
        </w:rPr>
        <w:fldChar w:fldCharType="separate"/>
      </w:r>
      <w:r w:rsidR="003B224B">
        <w:rPr>
          <w:noProof/>
        </w:rPr>
        <w:t>352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191D49">
        <w:rPr>
          <w:noProof/>
        </w:rPr>
        <w:tab/>
      </w:r>
      <w:r w:rsidRPr="00191D49">
        <w:rPr>
          <w:noProof/>
        </w:rPr>
        <w:fldChar w:fldCharType="begin"/>
      </w:r>
      <w:r w:rsidRPr="00191D49">
        <w:rPr>
          <w:noProof/>
        </w:rPr>
        <w:instrText xml:space="preserve"> PAGEREF _Toc450834386 \h </w:instrText>
      </w:r>
      <w:r w:rsidRPr="00191D49">
        <w:rPr>
          <w:noProof/>
        </w:rPr>
      </w:r>
      <w:r w:rsidRPr="00191D49">
        <w:rPr>
          <w:noProof/>
        </w:rPr>
        <w:fldChar w:fldCharType="separate"/>
      </w:r>
      <w:r w:rsidR="003B224B">
        <w:rPr>
          <w:noProof/>
        </w:rPr>
        <w:t>353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191D49">
        <w:rPr>
          <w:noProof/>
        </w:rPr>
        <w:tab/>
      </w:r>
      <w:r w:rsidRPr="00191D49">
        <w:rPr>
          <w:noProof/>
        </w:rPr>
        <w:fldChar w:fldCharType="begin"/>
      </w:r>
      <w:r w:rsidRPr="00191D49">
        <w:rPr>
          <w:noProof/>
        </w:rPr>
        <w:instrText xml:space="preserve"> PAGEREF _Toc450834387 \h </w:instrText>
      </w:r>
      <w:r w:rsidRPr="00191D49">
        <w:rPr>
          <w:noProof/>
        </w:rPr>
      </w:r>
      <w:r w:rsidRPr="00191D49">
        <w:rPr>
          <w:noProof/>
        </w:rPr>
        <w:fldChar w:fldCharType="separate"/>
      </w:r>
      <w:r w:rsidR="003B224B">
        <w:rPr>
          <w:noProof/>
        </w:rPr>
        <w:t>353</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191D49">
        <w:rPr>
          <w:b w:val="0"/>
          <w:noProof/>
          <w:sz w:val="18"/>
        </w:rPr>
        <w:tab/>
      </w:r>
      <w:r w:rsidRPr="00191D49">
        <w:rPr>
          <w:b w:val="0"/>
          <w:noProof/>
          <w:sz w:val="18"/>
        </w:rPr>
        <w:fldChar w:fldCharType="begin"/>
      </w:r>
      <w:r w:rsidRPr="00191D49">
        <w:rPr>
          <w:b w:val="0"/>
          <w:noProof/>
          <w:sz w:val="18"/>
        </w:rPr>
        <w:instrText xml:space="preserve"> PAGEREF _Toc450834388 \h </w:instrText>
      </w:r>
      <w:r w:rsidRPr="00191D49">
        <w:rPr>
          <w:b w:val="0"/>
          <w:noProof/>
          <w:sz w:val="18"/>
        </w:rPr>
      </w:r>
      <w:r w:rsidRPr="00191D49">
        <w:rPr>
          <w:b w:val="0"/>
          <w:noProof/>
          <w:sz w:val="18"/>
        </w:rPr>
        <w:fldChar w:fldCharType="separate"/>
      </w:r>
      <w:r w:rsidR="003B224B">
        <w:rPr>
          <w:b w:val="0"/>
          <w:noProof/>
          <w:sz w:val="18"/>
        </w:rPr>
        <w:t>357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75C12">
        <w:rPr>
          <w:i/>
          <w:noProof/>
        </w:rPr>
        <w:t>debt</w:t>
      </w:r>
      <w:r w:rsidRPr="00191D49">
        <w:rPr>
          <w:noProof/>
        </w:rPr>
        <w:tab/>
      </w:r>
      <w:r w:rsidRPr="00191D49">
        <w:rPr>
          <w:noProof/>
        </w:rPr>
        <w:fldChar w:fldCharType="begin"/>
      </w:r>
      <w:r w:rsidRPr="00191D49">
        <w:rPr>
          <w:noProof/>
        </w:rPr>
        <w:instrText xml:space="preserve"> PAGEREF _Toc450834389 \h </w:instrText>
      </w:r>
      <w:r w:rsidRPr="00191D49">
        <w:rPr>
          <w:noProof/>
        </w:rPr>
      </w:r>
      <w:r w:rsidRPr="00191D49">
        <w:rPr>
          <w:noProof/>
        </w:rPr>
        <w:fldChar w:fldCharType="separate"/>
      </w:r>
      <w:r w:rsidR="003B224B">
        <w:rPr>
          <w:noProof/>
        </w:rPr>
        <w:t>357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191D49">
        <w:rPr>
          <w:noProof/>
        </w:rPr>
        <w:tab/>
      </w:r>
      <w:r w:rsidRPr="00191D49">
        <w:rPr>
          <w:noProof/>
        </w:rPr>
        <w:fldChar w:fldCharType="begin"/>
      </w:r>
      <w:r w:rsidRPr="00191D49">
        <w:rPr>
          <w:noProof/>
        </w:rPr>
        <w:instrText xml:space="preserve"> PAGEREF _Toc450834390 \h </w:instrText>
      </w:r>
      <w:r w:rsidRPr="00191D49">
        <w:rPr>
          <w:noProof/>
        </w:rPr>
      </w:r>
      <w:r w:rsidRPr="00191D49">
        <w:rPr>
          <w:noProof/>
        </w:rPr>
        <w:fldChar w:fldCharType="separate"/>
      </w:r>
      <w:r w:rsidR="003B224B">
        <w:rPr>
          <w:noProof/>
        </w:rPr>
        <w:t>357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191D49">
        <w:rPr>
          <w:noProof/>
        </w:rPr>
        <w:tab/>
      </w:r>
      <w:r w:rsidRPr="00191D49">
        <w:rPr>
          <w:noProof/>
        </w:rPr>
        <w:fldChar w:fldCharType="begin"/>
      </w:r>
      <w:r w:rsidRPr="00191D49">
        <w:rPr>
          <w:noProof/>
        </w:rPr>
        <w:instrText xml:space="preserve"> PAGEREF _Toc450834391 \h </w:instrText>
      </w:r>
      <w:r w:rsidRPr="00191D49">
        <w:rPr>
          <w:noProof/>
        </w:rPr>
      </w:r>
      <w:r w:rsidRPr="00191D49">
        <w:rPr>
          <w:noProof/>
        </w:rPr>
        <w:fldChar w:fldCharType="separate"/>
      </w:r>
      <w:r w:rsidR="003B224B">
        <w:rPr>
          <w:noProof/>
        </w:rPr>
        <w:t>360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191D49">
        <w:rPr>
          <w:noProof/>
        </w:rPr>
        <w:tab/>
      </w:r>
      <w:r w:rsidRPr="00191D49">
        <w:rPr>
          <w:noProof/>
        </w:rPr>
        <w:fldChar w:fldCharType="begin"/>
      </w:r>
      <w:r w:rsidRPr="00191D49">
        <w:rPr>
          <w:noProof/>
        </w:rPr>
        <w:instrText xml:space="preserve"> PAGEREF _Toc450834392 \h </w:instrText>
      </w:r>
      <w:r w:rsidRPr="00191D49">
        <w:rPr>
          <w:noProof/>
        </w:rPr>
      </w:r>
      <w:r w:rsidRPr="00191D49">
        <w:rPr>
          <w:noProof/>
        </w:rPr>
        <w:fldChar w:fldCharType="separate"/>
      </w:r>
      <w:r w:rsidR="003B224B">
        <w:rPr>
          <w:noProof/>
        </w:rPr>
        <w:t>360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191D49">
        <w:rPr>
          <w:noProof/>
        </w:rPr>
        <w:tab/>
      </w:r>
      <w:r w:rsidRPr="00191D49">
        <w:rPr>
          <w:noProof/>
        </w:rPr>
        <w:fldChar w:fldCharType="begin"/>
      </w:r>
      <w:r w:rsidRPr="00191D49">
        <w:rPr>
          <w:noProof/>
        </w:rPr>
        <w:instrText xml:space="preserve"> PAGEREF _Toc450834393 \h </w:instrText>
      </w:r>
      <w:r w:rsidRPr="00191D49">
        <w:rPr>
          <w:noProof/>
        </w:rPr>
      </w:r>
      <w:r w:rsidRPr="00191D49">
        <w:rPr>
          <w:noProof/>
        </w:rPr>
        <w:fldChar w:fldCharType="separate"/>
      </w:r>
      <w:r w:rsidR="003B224B">
        <w:rPr>
          <w:noProof/>
        </w:rPr>
        <w:t>361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191D49">
        <w:rPr>
          <w:noProof/>
        </w:rPr>
        <w:tab/>
      </w:r>
      <w:r w:rsidRPr="00191D49">
        <w:rPr>
          <w:noProof/>
        </w:rPr>
        <w:fldChar w:fldCharType="begin"/>
      </w:r>
      <w:r w:rsidRPr="00191D49">
        <w:rPr>
          <w:noProof/>
        </w:rPr>
        <w:instrText xml:space="preserve"> PAGEREF _Toc450834394 \h </w:instrText>
      </w:r>
      <w:r w:rsidRPr="00191D49">
        <w:rPr>
          <w:noProof/>
        </w:rPr>
      </w:r>
      <w:r w:rsidRPr="00191D49">
        <w:rPr>
          <w:noProof/>
        </w:rPr>
        <w:fldChar w:fldCharType="separate"/>
      </w:r>
      <w:r w:rsidR="003B224B">
        <w:rPr>
          <w:noProof/>
        </w:rPr>
        <w:t>361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191D49">
        <w:rPr>
          <w:noProof/>
        </w:rPr>
        <w:tab/>
      </w:r>
      <w:r w:rsidRPr="00191D49">
        <w:rPr>
          <w:noProof/>
        </w:rPr>
        <w:fldChar w:fldCharType="begin"/>
      </w:r>
      <w:r w:rsidRPr="00191D49">
        <w:rPr>
          <w:noProof/>
        </w:rPr>
        <w:instrText xml:space="preserve"> PAGEREF _Toc450834395 \h </w:instrText>
      </w:r>
      <w:r w:rsidRPr="00191D49">
        <w:rPr>
          <w:noProof/>
        </w:rPr>
      </w:r>
      <w:r w:rsidRPr="00191D49">
        <w:rPr>
          <w:noProof/>
        </w:rPr>
        <w:fldChar w:fldCharType="separate"/>
      </w:r>
      <w:r w:rsidR="003B224B">
        <w:rPr>
          <w:noProof/>
        </w:rPr>
        <w:t>362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191D49">
        <w:rPr>
          <w:noProof/>
        </w:rPr>
        <w:tab/>
      </w:r>
      <w:r w:rsidRPr="00191D49">
        <w:rPr>
          <w:noProof/>
        </w:rPr>
        <w:fldChar w:fldCharType="begin"/>
      </w:r>
      <w:r w:rsidRPr="00191D49">
        <w:rPr>
          <w:noProof/>
        </w:rPr>
        <w:instrText xml:space="preserve"> PAGEREF _Toc450834396 \h </w:instrText>
      </w:r>
      <w:r w:rsidRPr="00191D49">
        <w:rPr>
          <w:noProof/>
        </w:rPr>
      </w:r>
      <w:r w:rsidRPr="00191D49">
        <w:rPr>
          <w:noProof/>
        </w:rPr>
        <w:fldChar w:fldCharType="separate"/>
      </w:r>
      <w:r w:rsidR="003B224B">
        <w:rPr>
          <w:noProof/>
        </w:rPr>
        <w:t>364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191D49">
        <w:rPr>
          <w:noProof/>
        </w:rPr>
        <w:tab/>
      </w:r>
      <w:r w:rsidRPr="00191D49">
        <w:rPr>
          <w:noProof/>
        </w:rPr>
        <w:fldChar w:fldCharType="begin"/>
      </w:r>
      <w:r w:rsidRPr="00191D49">
        <w:rPr>
          <w:noProof/>
        </w:rPr>
        <w:instrText xml:space="preserve"> PAGEREF _Toc450834397 \h </w:instrText>
      </w:r>
      <w:r w:rsidRPr="00191D49">
        <w:rPr>
          <w:noProof/>
        </w:rPr>
      </w:r>
      <w:r w:rsidRPr="00191D49">
        <w:rPr>
          <w:noProof/>
        </w:rPr>
        <w:fldChar w:fldCharType="separate"/>
      </w:r>
      <w:r w:rsidR="003B224B">
        <w:rPr>
          <w:noProof/>
        </w:rPr>
        <w:t>364</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5—Review of decisions</w:t>
      </w:r>
      <w:r w:rsidRPr="00191D49">
        <w:rPr>
          <w:b w:val="0"/>
          <w:noProof/>
          <w:sz w:val="18"/>
        </w:rPr>
        <w:tab/>
      </w:r>
      <w:r w:rsidRPr="00191D49">
        <w:rPr>
          <w:b w:val="0"/>
          <w:noProof/>
          <w:sz w:val="18"/>
        </w:rPr>
        <w:fldChar w:fldCharType="begin"/>
      </w:r>
      <w:r w:rsidRPr="00191D49">
        <w:rPr>
          <w:b w:val="0"/>
          <w:noProof/>
          <w:sz w:val="18"/>
        </w:rPr>
        <w:instrText xml:space="preserve"> PAGEREF _Toc450834398 \h </w:instrText>
      </w:r>
      <w:r w:rsidRPr="00191D49">
        <w:rPr>
          <w:b w:val="0"/>
          <w:noProof/>
          <w:sz w:val="18"/>
        </w:rPr>
      </w:r>
      <w:r w:rsidRPr="00191D49">
        <w:rPr>
          <w:b w:val="0"/>
          <w:noProof/>
          <w:sz w:val="18"/>
        </w:rPr>
        <w:fldChar w:fldCharType="separate"/>
      </w:r>
      <w:r w:rsidR="003B224B">
        <w:rPr>
          <w:b w:val="0"/>
          <w:noProof/>
          <w:sz w:val="18"/>
        </w:rPr>
        <w:t>366</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1—Internal review</w:t>
      </w:r>
      <w:r w:rsidRPr="00191D49">
        <w:rPr>
          <w:b w:val="0"/>
          <w:noProof/>
          <w:sz w:val="18"/>
        </w:rPr>
        <w:tab/>
      </w:r>
      <w:r w:rsidRPr="00191D49">
        <w:rPr>
          <w:b w:val="0"/>
          <w:noProof/>
          <w:sz w:val="18"/>
        </w:rPr>
        <w:fldChar w:fldCharType="begin"/>
      </w:r>
      <w:r w:rsidRPr="00191D49">
        <w:rPr>
          <w:b w:val="0"/>
          <w:noProof/>
          <w:sz w:val="18"/>
        </w:rPr>
        <w:instrText xml:space="preserve"> PAGEREF _Toc450834399 \h </w:instrText>
      </w:r>
      <w:r w:rsidRPr="00191D49">
        <w:rPr>
          <w:b w:val="0"/>
          <w:noProof/>
          <w:sz w:val="18"/>
        </w:rPr>
      </w:r>
      <w:r w:rsidRPr="00191D49">
        <w:rPr>
          <w:b w:val="0"/>
          <w:noProof/>
          <w:sz w:val="18"/>
        </w:rPr>
        <w:fldChar w:fldCharType="separate"/>
      </w:r>
      <w:r w:rsidR="003B224B">
        <w:rPr>
          <w:b w:val="0"/>
          <w:noProof/>
          <w:sz w:val="18"/>
        </w:rPr>
        <w:t>366</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191D49">
        <w:rPr>
          <w:b w:val="0"/>
          <w:noProof/>
          <w:sz w:val="18"/>
        </w:rPr>
        <w:tab/>
      </w:r>
      <w:r w:rsidRPr="00191D49">
        <w:rPr>
          <w:b w:val="0"/>
          <w:noProof/>
          <w:sz w:val="18"/>
        </w:rPr>
        <w:fldChar w:fldCharType="begin"/>
      </w:r>
      <w:r w:rsidRPr="00191D49">
        <w:rPr>
          <w:b w:val="0"/>
          <w:noProof/>
          <w:sz w:val="18"/>
        </w:rPr>
        <w:instrText xml:space="preserve"> PAGEREF _Toc450834400 \h </w:instrText>
      </w:r>
      <w:r w:rsidRPr="00191D49">
        <w:rPr>
          <w:b w:val="0"/>
          <w:noProof/>
          <w:sz w:val="18"/>
        </w:rPr>
      </w:r>
      <w:r w:rsidRPr="00191D49">
        <w:rPr>
          <w:b w:val="0"/>
          <w:noProof/>
          <w:sz w:val="18"/>
        </w:rPr>
        <w:fldChar w:fldCharType="separate"/>
      </w:r>
      <w:r w:rsidR="003B224B">
        <w:rPr>
          <w:b w:val="0"/>
          <w:noProof/>
          <w:sz w:val="18"/>
        </w:rPr>
        <w:t>366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175C12">
        <w:rPr>
          <w:noProof/>
          <w:snapToGrid w:val="0"/>
          <w:lang w:eastAsia="en-US"/>
        </w:rPr>
        <w:t>Decisions that may be reviewed by the Secretary on own initiative</w:t>
      </w:r>
      <w:r w:rsidRPr="00191D49">
        <w:rPr>
          <w:noProof/>
        </w:rPr>
        <w:tab/>
      </w:r>
      <w:r w:rsidRPr="00191D49">
        <w:rPr>
          <w:noProof/>
        </w:rPr>
        <w:fldChar w:fldCharType="begin"/>
      </w:r>
      <w:r w:rsidRPr="00191D49">
        <w:rPr>
          <w:noProof/>
        </w:rPr>
        <w:instrText xml:space="preserve"> PAGEREF _Toc450834401 \h </w:instrText>
      </w:r>
      <w:r w:rsidRPr="00191D49">
        <w:rPr>
          <w:noProof/>
        </w:rPr>
      </w:r>
      <w:r w:rsidRPr="00191D49">
        <w:rPr>
          <w:noProof/>
        </w:rPr>
        <w:fldChar w:fldCharType="separate"/>
      </w:r>
      <w:r w:rsidR="003B224B">
        <w:rPr>
          <w:noProof/>
        </w:rPr>
        <w:t>366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191D49">
        <w:rPr>
          <w:noProof/>
        </w:rPr>
        <w:tab/>
      </w:r>
      <w:r w:rsidRPr="00191D49">
        <w:rPr>
          <w:noProof/>
        </w:rPr>
        <w:fldChar w:fldCharType="begin"/>
      </w:r>
      <w:r w:rsidRPr="00191D49">
        <w:rPr>
          <w:noProof/>
        </w:rPr>
        <w:instrText xml:space="preserve"> PAGEREF _Toc450834402 \h </w:instrText>
      </w:r>
      <w:r w:rsidRPr="00191D49">
        <w:rPr>
          <w:noProof/>
        </w:rPr>
      </w:r>
      <w:r w:rsidRPr="00191D49">
        <w:rPr>
          <w:noProof/>
        </w:rPr>
        <w:fldChar w:fldCharType="separate"/>
      </w:r>
      <w:r w:rsidR="003B224B">
        <w:rPr>
          <w:noProof/>
        </w:rPr>
        <w:t>367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191D49">
        <w:rPr>
          <w:noProof/>
        </w:rPr>
        <w:tab/>
      </w:r>
      <w:r w:rsidRPr="00191D49">
        <w:rPr>
          <w:noProof/>
        </w:rPr>
        <w:fldChar w:fldCharType="begin"/>
      </w:r>
      <w:r w:rsidRPr="00191D49">
        <w:rPr>
          <w:noProof/>
        </w:rPr>
        <w:instrText xml:space="preserve"> PAGEREF _Toc450834403 \h </w:instrText>
      </w:r>
      <w:r w:rsidRPr="00191D49">
        <w:rPr>
          <w:noProof/>
        </w:rPr>
      </w:r>
      <w:r w:rsidRPr="00191D49">
        <w:rPr>
          <w:noProof/>
        </w:rPr>
        <w:fldChar w:fldCharType="separate"/>
      </w:r>
      <w:r w:rsidR="003B224B">
        <w:rPr>
          <w:noProof/>
        </w:rPr>
        <w:t>369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191D49">
        <w:rPr>
          <w:noProof/>
        </w:rPr>
        <w:tab/>
      </w:r>
      <w:r w:rsidRPr="00191D49">
        <w:rPr>
          <w:noProof/>
        </w:rPr>
        <w:fldChar w:fldCharType="begin"/>
      </w:r>
      <w:r w:rsidRPr="00191D49">
        <w:rPr>
          <w:noProof/>
        </w:rPr>
        <w:instrText xml:space="preserve"> PAGEREF _Toc450834404 \h </w:instrText>
      </w:r>
      <w:r w:rsidRPr="00191D49">
        <w:rPr>
          <w:noProof/>
        </w:rPr>
      </w:r>
      <w:r w:rsidRPr="00191D49">
        <w:rPr>
          <w:noProof/>
        </w:rPr>
        <w:fldChar w:fldCharType="separate"/>
      </w:r>
      <w:r w:rsidR="003B224B">
        <w:rPr>
          <w:noProof/>
        </w:rPr>
        <w:t>370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175C12">
        <w:rPr>
          <w:noProof/>
          <w:snapToGrid w:val="0"/>
          <w:lang w:eastAsia="en-US"/>
        </w:rPr>
        <w:t>Notice of review decision to be given</w:t>
      </w:r>
      <w:r w:rsidRPr="00191D49">
        <w:rPr>
          <w:noProof/>
        </w:rPr>
        <w:tab/>
      </w:r>
      <w:r w:rsidRPr="00191D49">
        <w:rPr>
          <w:noProof/>
        </w:rPr>
        <w:fldChar w:fldCharType="begin"/>
      </w:r>
      <w:r w:rsidRPr="00191D49">
        <w:rPr>
          <w:noProof/>
        </w:rPr>
        <w:instrText xml:space="preserve"> PAGEREF _Toc450834405 \h </w:instrText>
      </w:r>
      <w:r w:rsidRPr="00191D49">
        <w:rPr>
          <w:noProof/>
        </w:rPr>
      </w:r>
      <w:r w:rsidRPr="00191D49">
        <w:rPr>
          <w:noProof/>
        </w:rPr>
        <w:fldChar w:fldCharType="separate"/>
      </w:r>
      <w:r w:rsidR="003B224B">
        <w:rPr>
          <w:noProof/>
        </w:rPr>
        <w:t>371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191D49">
        <w:rPr>
          <w:noProof/>
        </w:rPr>
        <w:tab/>
      </w:r>
      <w:r w:rsidRPr="00191D49">
        <w:rPr>
          <w:noProof/>
        </w:rPr>
        <w:fldChar w:fldCharType="begin"/>
      </w:r>
      <w:r w:rsidRPr="00191D49">
        <w:rPr>
          <w:noProof/>
        </w:rPr>
        <w:instrText xml:space="preserve"> PAGEREF _Toc450834406 \h </w:instrText>
      </w:r>
      <w:r w:rsidRPr="00191D49">
        <w:rPr>
          <w:noProof/>
        </w:rPr>
      </w:r>
      <w:r w:rsidRPr="00191D49">
        <w:rPr>
          <w:noProof/>
        </w:rPr>
        <w:fldChar w:fldCharType="separate"/>
      </w:r>
      <w:r w:rsidR="003B224B">
        <w:rPr>
          <w:noProof/>
        </w:rPr>
        <w:t>375</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191D49">
        <w:rPr>
          <w:b w:val="0"/>
          <w:noProof/>
          <w:sz w:val="18"/>
        </w:rPr>
        <w:tab/>
      </w:r>
      <w:r w:rsidRPr="00191D49">
        <w:rPr>
          <w:b w:val="0"/>
          <w:noProof/>
          <w:sz w:val="18"/>
        </w:rPr>
        <w:fldChar w:fldCharType="begin"/>
      </w:r>
      <w:r w:rsidRPr="00191D49">
        <w:rPr>
          <w:b w:val="0"/>
          <w:noProof/>
          <w:sz w:val="18"/>
        </w:rPr>
        <w:instrText xml:space="preserve"> PAGEREF _Toc450834407 \h </w:instrText>
      </w:r>
      <w:r w:rsidRPr="00191D49">
        <w:rPr>
          <w:b w:val="0"/>
          <w:noProof/>
          <w:sz w:val="18"/>
        </w:rPr>
      </w:r>
      <w:r w:rsidRPr="00191D49">
        <w:rPr>
          <w:b w:val="0"/>
          <w:noProof/>
          <w:sz w:val="18"/>
        </w:rPr>
        <w:fldChar w:fldCharType="separate"/>
      </w:r>
      <w:r w:rsidR="003B224B">
        <w:rPr>
          <w:b w:val="0"/>
          <w:noProof/>
          <w:sz w:val="18"/>
        </w:rPr>
        <w:t>379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191D49">
        <w:rPr>
          <w:noProof/>
        </w:rPr>
        <w:tab/>
      </w:r>
      <w:r w:rsidRPr="00191D49">
        <w:rPr>
          <w:noProof/>
        </w:rPr>
        <w:fldChar w:fldCharType="begin"/>
      </w:r>
      <w:r w:rsidRPr="00191D49">
        <w:rPr>
          <w:noProof/>
        </w:rPr>
        <w:instrText xml:space="preserve"> PAGEREF _Toc450834408 \h </w:instrText>
      </w:r>
      <w:r w:rsidRPr="00191D49">
        <w:rPr>
          <w:noProof/>
        </w:rPr>
      </w:r>
      <w:r w:rsidRPr="00191D49">
        <w:rPr>
          <w:noProof/>
        </w:rPr>
        <w:fldChar w:fldCharType="separate"/>
      </w:r>
      <w:r w:rsidR="003B224B">
        <w:rPr>
          <w:noProof/>
        </w:rPr>
        <w:t>379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191D49">
        <w:rPr>
          <w:noProof/>
        </w:rPr>
        <w:tab/>
      </w:r>
      <w:r w:rsidRPr="00191D49">
        <w:rPr>
          <w:noProof/>
        </w:rPr>
        <w:fldChar w:fldCharType="begin"/>
      </w:r>
      <w:r w:rsidRPr="00191D49">
        <w:rPr>
          <w:noProof/>
        </w:rPr>
        <w:instrText xml:space="preserve"> PAGEREF _Toc450834409 \h </w:instrText>
      </w:r>
      <w:r w:rsidRPr="00191D49">
        <w:rPr>
          <w:noProof/>
        </w:rPr>
      </w:r>
      <w:r w:rsidRPr="00191D49">
        <w:rPr>
          <w:noProof/>
        </w:rPr>
        <w:fldChar w:fldCharType="separate"/>
      </w:r>
      <w:r w:rsidR="003B224B">
        <w:rPr>
          <w:noProof/>
        </w:rPr>
        <w:t>382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191D49">
        <w:rPr>
          <w:noProof/>
        </w:rPr>
        <w:tab/>
      </w:r>
      <w:r w:rsidRPr="00191D49">
        <w:rPr>
          <w:noProof/>
        </w:rPr>
        <w:fldChar w:fldCharType="begin"/>
      </w:r>
      <w:r w:rsidRPr="00191D49">
        <w:rPr>
          <w:noProof/>
        </w:rPr>
        <w:instrText xml:space="preserve"> PAGEREF _Toc450834410 \h </w:instrText>
      </w:r>
      <w:r w:rsidRPr="00191D49">
        <w:rPr>
          <w:noProof/>
        </w:rPr>
      </w:r>
      <w:r w:rsidRPr="00191D49">
        <w:rPr>
          <w:noProof/>
        </w:rPr>
        <w:fldChar w:fldCharType="separate"/>
      </w:r>
      <w:r w:rsidR="003B224B">
        <w:rPr>
          <w:noProof/>
        </w:rPr>
        <w:t>384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75C12">
        <w:rPr>
          <w:noProof/>
          <w:snapToGrid w:val="0"/>
          <w:lang w:eastAsia="en-US"/>
        </w:rPr>
        <w:t>Authorised review officers</w:t>
      </w:r>
      <w:r w:rsidRPr="00191D49">
        <w:rPr>
          <w:noProof/>
        </w:rPr>
        <w:tab/>
      </w:r>
      <w:r w:rsidRPr="00191D49">
        <w:rPr>
          <w:noProof/>
        </w:rPr>
        <w:fldChar w:fldCharType="begin"/>
      </w:r>
      <w:r w:rsidRPr="00191D49">
        <w:rPr>
          <w:noProof/>
        </w:rPr>
        <w:instrText xml:space="preserve"> PAGEREF _Toc450834411 \h </w:instrText>
      </w:r>
      <w:r w:rsidRPr="00191D49">
        <w:rPr>
          <w:noProof/>
        </w:rPr>
      </w:r>
      <w:r w:rsidRPr="00191D49">
        <w:rPr>
          <w:noProof/>
        </w:rPr>
        <w:fldChar w:fldCharType="separate"/>
      </w:r>
      <w:r w:rsidR="003B224B">
        <w:rPr>
          <w:noProof/>
        </w:rPr>
        <w:t>386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191D49">
        <w:rPr>
          <w:noProof/>
        </w:rPr>
        <w:tab/>
      </w:r>
      <w:r w:rsidRPr="00191D49">
        <w:rPr>
          <w:noProof/>
        </w:rPr>
        <w:fldChar w:fldCharType="begin"/>
      </w:r>
      <w:r w:rsidRPr="00191D49">
        <w:rPr>
          <w:noProof/>
        </w:rPr>
        <w:instrText xml:space="preserve"> PAGEREF _Toc450834412 \h </w:instrText>
      </w:r>
      <w:r w:rsidRPr="00191D49">
        <w:rPr>
          <w:noProof/>
        </w:rPr>
      </w:r>
      <w:r w:rsidRPr="00191D49">
        <w:rPr>
          <w:noProof/>
        </w:rPr>
        <w:fldChar w:fldCharType="separate"/>
      </w:r>
      <w:r w:rsidR="003B224B">
        <w:rPr>
          <w:noProof/>
        </w:rPr>
        <w:t>386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191D49">
        <w:rPr>
          <w:noProof/>
        </w:rPr>
        <w:tab/>
      </w:r>
      <w:r w:rsidRPr="00191D49">
        <w:rPr>
          <w:noProof/>
        </w:rPr>
        <w:fldChar w:fldCharType="begin"/>
      </w:r>
      <w:r w:rsidRPr="00191D49">
        <w:rPr>
          <w:noProof/>
        </w:rPr>
        <w:instrText xml:space="preserve"> PAGEREF _Toc450834413 \h </w:instrText>
      </w:r>
      <w:r w:rsidRPr="00191D49">
        <w:rPr>
          <w:noProof/>
        </w:rPr>
      </w:r>
      <w:r w:rsidRPr="00191D49">
        <w:rPr>
          <w:noProof/>
        </w:rPr>
        <w:fldChar w:fldCharType="separate"/>
      </w:r>
      <w:r w:rsidR="003B224B">
        <w:rPr>
          <w:noProof/>
        </w:rPr>
        <w:t>391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191D49">
        <w:rPr>
          <w:noProof/>
        </w:rPr>
        <w:tab/>
      </w:r>
      <w:r w:rsidRPr="00191D49">
        <w:rPr>
          <w:noProof/>
        </w:rPr>
        <w:fldChar w:fldCharType="begin"/>
      </w:r>
      <w:r w:rsidRPr="00191D49">
        <w:rPr>
          <w:noProof/>
        </w:rPr>
        <w:instrText xml:space="preserve"> PAGEREF _Toc450834414 \h </w:instrText>
      </w:r>
      <w:r w:rsidRPr="00191D49">
        <w:rPr>
          <w:noProof/>
        </w:rPr>
      </w:r>
      <w:r w:rsidRPr="00191D49">
        <w:rPr>
          <w:noProof/>
        </w:rPr>
        <w:fldChar w:fldCharType="separate"/>
      </w:r>
      <w:r w:rsidR="003B224B">
        <w:rPr>
          <w:noProof/>
        </w:rPr>
        <w:t>391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75C12">
        <w:rPr>
          <w:noProof/>
          <w:snapToGrid w:val="0"/>
          <w:lang w:eastAsia="en-US"/>
        </w:rPr>
        <w:t>Withdrawal of review applications</w:t>
      </w:r>
      <w:r w:rsidRPr="00191D49">
        <w:rPr>
          <w:noProof/>
        </w:rPr>
        <w:tab/>
      </w:r>
      <w:r w:rsidRPr="00191D49">
        <w:rPr>
          <w:noProof/>
        </w:rPr>
        <w:fldChar w:fldCharType="begin"/>
      </w:r>
      <w:r w:rsidRPr="00191D49">
        <w:rPr>
          <w:noProof/>
        </w:rPr>
        <w:instrText xml:space="preserve"> PAGEREF _Toc450834415 \h </w:instrText>
      </w:r>
      <w:r w:rsidRPr="00191D49">
        <w:rPr>
          <w:noProof/>
        </w:rPr>
      </w:r>
      <w:r w:rsidRPr="00191D49">
        <w:rPr>
          <w:noProof/>
        </w:rPr>
        <w:fldChar w:fldCharType="separate"/>
      </w:r>
      <w:r w:rsidR="003B224B">
        <w:rPr>
          <w:noProof/>
        </w:rPr>
        <w:t>395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75C12">
        <w:rPr>
          <w:noProof/>
          <w:snapToGrid w:val="0"/>
          <w:lang w:eastAsia="en-US"/>
        </w:rPr>
        <w:t>Secretary may continue payment etc. pending outcome of application for review</w:t>
      </w:r>
      <w:r w:rsidRPr="00191D49">
        <w:rPr>
          <w:noProof/>
        </w:rPr>
        <w:tab/>
      </w:r>
      <w:r w:rsidRPr="00191D49">
        <w:rPr>
          <w:noProof/>
        </w:rPr>
        <w:fldChar w:fldCharType="begin"/>
      </w:r>
      <w:r w:rsidRPr="00191D49">
        <w:rPr>
          <w:noProof/>
        </w:rPr>
        <w:instrText xml:space="preserve"> PAGEREF _Toc450834416 \h </w:instrText>
      </w:r>
      <w:r w:rsidRPr="00191D49">
        <w:rPr>
          <w:noProof/>
        </w:rPr>
      </w:r>
      <w:r w:rsidRPr="00191D49">
        <w:rPr>
          <w:noProof/>
        </w:rPr>
        <w:fldChar w:fldCharType="separate"/>
      </w:r>
      <w:r w:rsidR="003B224B">
        <w:rPr>
          <w:noProof/>
        </w:rPr>
        <w:t>395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75C12">
        <w:rPr>
          <w:noProof/>
          <w:snapToGrid w:val="0"/>
          <w:lang w:eastAsia="en-US"/>
        </w:rPr>
        <w:t>Notification of further rights of review</w:t>
      </w:r>
      <w:r w:rsidRPr="00191D49">
        <w:rPr>
          <w:noProof/>
        </w:rPr>
        <w:tab/>
      </w:r>
      <w:r w:rsidRPr="00191D49">
        <w:rPr>
          <w:noProof/>
        </w:rPr>
        <w:fldChar w:fldCharType="begin"/>
      </w:r>
      <w:r w:rsidRPr="00191D49">
        <w:rPr>
          <w:noProof/>
        </w:rPr>
        <w:instrText xml:space="preserve"> PAGEREF _Toc450834417 \h </w:instrText>
      </w:r>
      <w:r w:rsidRPr="00191D49">
        <w:rPr>
          <w:noProof/>
        </w:rPr>
      </w:r>
      <w:r w:rsidRPr="00191D49">
        <w:rPr>
          <w:noProof/>
        </w:rPr>
        <w:fldChar w:fldCharType="separate"/>
      </w:r>
      <w:r w:rsidR="003B224B">
        <w:rPr>
          <w:noProof/>
        </w:rPr>
        <w:t>397</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2—Review by Administrative Appeals Tribunal</w:t>
      </w:r>
      <w:r w:rsidRPr="00191D49">
        <w:rPr>
          <w:b w:val="0"/>
          <w:noProof/>
          <w:sz w:val="18"/>
        </w:rPr>
        <w:tab/>
      </w:r>
      <w:r w:rsidRPr="00191D49">
        <w:rPr>
          <w:b w:val="0"/>
          <w:noProof/>
          <w:sz w:val="18"/>
        </w:rPr>
        <w:fldChar w:fldCharType="begin"/>
      </w:r>
      <w:r w:rsidRPr="00191D49">
        <w:rPr>
          <w:b w:val="0"/>
          <w:noProof/>
          <w:sz w:val="18"/>
        </w:rPr>
        <w:instrText xml:space="preserve"> PAGEREF _Toc450834418 \h </w:instrText>
      </w:r>
      <w:r w:rsidRPr="00191D49">
        <w:rPr>
          <w:b w:val="0"/>
          <w:noProof/>
          <w:sz w:val="18"/>
        </w:rPr>
      </w:r>
      <w:r w:rsidRPr="00191D49">
        <w:rPr>
          <w:b w:val="0"/>
          <w:noProof/>
          <w:sz w:val="18"/>
        </w:rPr>
        <w:fldChar w:fldCharType="separate"/>
      </w:r>
      <w:r w:rsidR="003B224B">
        <w:rPr>
          <w:b w:val="0"/>
          <w:noProof/>
          <w:sz w:val="18"/>
        </w:rPr>
        <w:t>398</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191D49">
        <w:rPr>
          <w:b w:val="0"/>
          <w:noProof/>
          <w:sz w:val="18"/>
        </w:rPr>
        <w:tab/>
      </w:r>
      <w:r w:rsidRPr="00191D49">
        <w:rPr>
          <w:b w:val="0"/>
          <w:noProof/>
          <w:sz w:val="18"/>
        </w:rPr>
        <w:fldChar w:fldCharType="begin"/>
      </w:r>
      <w:r w:rsidRPr="00191D49">
        <w:rPr>
          <w:b w:val="0"/>
          <w:noProof/>
          <w:sz w:val="18"/>
        </w:rPr>
        <w:instrText xml:space="preserve"> PAGEREF _Toc450834419 \h </w:instrText>
      </w:r>
      <w:r w:rsidRPr="00191D49">
        <w:rPr>
          <w:b w:val="0"/>
          <w:noProof/>
          <w:sz w:val="18"/>
        </w:rPr>
      </w:r>
      <w:r w:rsidRPr="00191D49">
        <w:rPr>
          <w:b w:val="0"/>
          <w:noProof/>
          <w:sz w:val="18"/>
        </w:rPr>
        <w:fldChar w:fldCharType="separate"/>
      </w:r>
      <w:r w:rsidR="003B224B">
        <w:rPr>
          <w:b w:val="0"/>
          <w:noProof/>
          <w:sz w:val="18"/>
        </w:rPr>
        <w:t>398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191D49">
        <w:rPr>
          <w:noProof/>
        </w:rPr>
        <w:tab/>
      </w:r>
      <w:r w:rsidRPr="00191D49">
        <w:rPr>
          <w:noProof/>
        </w:rPr>
        <w:fldChar w:fldCharType="begin"/>
      </w:r>
      <w:r w:rsidRPr="00191D49">
        <w:rPr>
          <w:noProof/>
        </w:rPr>
        <w:instrText xml:space="preserve"> PAGEREF _Toc450834420 \h </w:instrText>
      </w:r>
      <w:r w:rsidRPr="00191D49">
        <w:rPr>
          <w:noProof/>
        </w:rPr>
      </w:r>
      <w:r w:rsidRPr="00191D49">
        <w:rPr>
          <w:noProof/>
        </w:rPr>
        <w:fldChar w:fldCharType="separate"/>
      </w:r>
      <w:r w:rsidR="003B224B">
        <w:rPr>
          <w:noProof/>
        </w:rPr>
        <w:t>398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B—Application for AAT first review</w:t>
      </w:r>
      <w:r w:rsidRPr="00191D49">
        <w:rPr>
          <w:b w:val="0"/>
          <w:noProof/>
          <w:sz w:val="18"/>
        </w:rPr>
        <w:tab/>
      </w:r>
      <w:r w:rsidRPr="00191D49">
        <w:rPr>
          <w:b w:val="0"/>
          <w:noProof/>
          <w:sz w:val="18"/>
        </w:rPr>
        <w:fldChar w:fldCharType="begin"/>
      </w:r>
      <w:r w:rsidRPr="00191D49">
        <w:rPr>
          <w:b w:val="0"/>
          <w:noProof/>
          <w:sz w:val="18"/>
        </w:rPr>
        <w:instrText xml:space="preserve"> PAGEREF _Toc450834421 \h </w:instrText>
      </w:r>
      <w:r w:rsidRPr="00191D49">
        <w:rPr>
          <w:b w:val="0"/>
          <w:noProof/>
          <w:sz w:val="18"/>
        </w:rPr>
      </w:r>
      <w:r w:rsidRPr="00191D49">
        <w:rPr>
          <w:b w:val="0"/>
          <w:noProof/>
          <w:sz w:val="18"/>
        </w:rPr>
        <w:fldChar w:fldCharType="separate"/>
      </w:r>
      <w:r w:rsidR="003B224B">
        <w:rPr>
          <w:b w:val="0"/>
          <w:noProof/>
          <w:sz w:val="18"/>
        </w:rPr>
        <w:t>398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191D49">
        <w:rPr>
          <w:noProof/>
        </w:rPr>
        <w:tab/>
      </w:r>
      <w:r w:rsidRPr="00191D49">
        <w:rPr>
          <w:noProof/>
        </w:rPr>
        <w:fldChar w:fldCharType="begin"/>
      </w:r>
      <w:r w:rsidRPr="00191D49">
        <w:rPr>
          <w:noProof/>
        </w:rPr>
        <w:instrText xml:space="preserve"> PAGEREF _Toc450834422 \h </w:instrText>
      </w:r>
      <w:r w:rsidRPr="00191D49">
        <w:rPr>
          <w:noProof/>
        </w:rPr>
      </w:r>
      <w:r w:rsidRPr="00191D49">
        <w:rPr>
          <w:noProof/>
        </w:rPr>
        <w:fldChar w:fldCharType="separate"/>
      </w:r>
      <w:r w:rsidR="003B224B">
        <w:rPr>
          <w:noProof/>
        </w:rPr>
        <w:t>398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191D49">
        <w:rPr>
          <w:noProof/>
        </w:rPr>
        <w:tab/>
      </w:r>
      <w:r w:rsidRPr="00191D49">
        <w:rPr>
          <w:noProof/>
        </w:rPr>
        <w:fldChar w:fldCharType="begin"/>
      </w:r>
      <w:r w:rsidRPr="00191D49">
        <w:rPr>
          <w:noProof/>
        </w:rPr>
        <w:instrText xml:space="preserve"> PAGEREF _Toc450834423 \h </w:instrText>
      </w:r>
      <w:r w:rsidRPr="00191D49">
        <w:rPr>
          <w:noProof/>
        </w:rPr>
      </w:r>
      <w:r w:rsidRPr="00191D49">
        <w:rPr>
          <w:noProof/>
        </w:rPr>
        <w:fldChar w:fldCharType="separate"/>
      </w:r>
      <w:r w:rsidR="003B224B">
        <w:rPr>
          <w:noProof/>
        </w:rPr>
        <w:t>401</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191D49">
        <w:rPr>
          <w:b w:val="0"/>
          <w:noProof/>
          <w:sz w:val="18"/>
        </w:rPr>
        <w:tab/>
      </w:r>
      <w:r w:rsidRPr="00191D49">
        <w:rPr>
          <w:b w:val="0"/>
          <w:noProof/>
          <w:sz w:val="18"/>
        </w:rPr>
        <w:fldChar w:fldCharType="begin"/>
      </w:r>
      <w:r w:rsidRPr="00191D49">
        <w:rPr>
          <w:b w:val="0"/>
          <w:noProof/>
          <w:sz w:val="18"/>
        </w:rPr>
        <w:instrText xml:space="preserve"> PAGEREF _Toc450834424 \h </w:instrText>
      </w:r>
      <w:r w:rsidRPr="00191D49">
        <w:rPr>
          <w:b w:val="0"/>
          <w:noProof/>
          <w:sz w:val="18"/>
        </w:rPr>
      </w:r>
      <w:r w:rsidRPr="00191D49">
        <w:rPr>
          <w:b w:val="0"/>
          <w:noProof/>
          <w:sz w:val="18"/>
        </w:rPr>
        <w:fldChar w:fldCharType="separate"/>
      </w:r>
      <w:r w:rsidR="003B224B">
        <w:rPr>
          <w:b w:val="0"/>
          <w:noProof/>
          <w:sz w:val="18"/>
        </w:rPr>
        <w:t>402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191D49">
        <w:rPr>
          <w:noProof/>
        </w:rPr>
        <w:tab/>
      </w:r>
      <w:r w:rsidRPr="00191D49">
        <w:rPr>
          <w:noProof/>
        </w:rPr>
        <w:fldChar w:fldCharType="begin"/>
      </w:r>
      <w:r w:rsidRPr="00191D49">
        <w:rPr>
          <w:noProof/>
        </w:rPr>
        <w:instrText xml:space="preserve"> PAGEREF _Toc450834425 \h </w:instrText>
      </w:r>
      <w:r w:rsidRPr="00191D49">
        <w:rPr>
          <w:noProof/>
        </w:rPr>
      </w:r>
      <w:r w:rsidRPr="00191D49">
        <w:rPr>
          <w:noProof/>
        </w:rPr>
        <w:fldChar w:fldCharType="separate"/>
      </w:r>
      <w:r w:rsidR="003B224B">
        <w:rPr>
          <w:noProof/>
        </w:rPr>
        <w:t>402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191D49">
        <w:rPr>
          <w:noProof/>
        </w:rPr>
        <w:tab/>
      </w:r>
      <w:r w:rsidRPr="00191D49">
        <w:rPr>
          <w:noProof/>
        </w:rPr>
        <w:fldChar w:fldCharType="begin"/>
      </w:r>
      <w:r w:rsidRPr="00191D49">
        <w:rPr>
          <w:noProof/>
        </w:rPr>
        <w:instrText xml:space="preserve"> PAGEREF _Toc450834426 \h </w:instrText>
      </w:r>
      <w:r w:rsidRPr="00191D49">
        <w:rPr>
          <w:noProof/>
        </w:rPr>
      </w:r>
      <w:r w:rsidRPr="00191D49">
        <w:rPr>
          <w:noProof/>
        </w:rPr>
        <w:fldChar w:fldCharType="separate"/>
      </w:r>
      <w:r w:rsidR="003B224B">
        <w:rPr>
          <w:noProof/>
        </w:rPr>
        <w:t>402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191D49">
        <w:rPr>
          <w:noProof/>
        </w:rPr>
        <w:tab/>
      </w:r>
      <w:r w:rsidRPr="00191D49">
        <w:rPr>
          <w:noProof/>
        </w:rPr>
        <w:fldChar w:fldCharType="begin"/>
      </w:r>
      <w:r w:rsidRPr="00191D49">
        <w:rPr>
          <w:noProof/>
        </w:rPr>
        <w:instrText xml:space="preserve"> PAGEREF _Toc450834427 \h </w:instrText>
      </w:r>
      <w:r w:rsidRPr="00191D49">
        <w:rPr>
          <w:noProof/>
        </w:rPr>
      </w:r>
      <w:r w:rsidRPr="00191D49">
        <w:rPr>
          <w:noProof/>
        </w:rPr>
        <w:fldChar w:fldCharType="separate"/>
      </w:r>
      <w:r w:rsidR="003B224B">
        <w:rPr>
          <w:noProof/>
        </w:rPr>
        <w:t>402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191D49">
        <w:rPr>
          <w:noProof/>
        </w:rPr>
        <w:tab/>
      </w:r>
      <w:r w:rsidRPr="00191D49">
        <w:rPr>
          <w:noProof/>
        </w:rPr>
        <w:fldChar w:fldCharType="begin"/>
      </w:r>
      <w:r w:rsidRPr="00191D49">
        <w:rPr>
          <w:noProof/>
        </w:rPr>
        <w:instrText xml:space="preserve"> PAGEREF _Toc450834428 \h </w:instrText>
      </w:r>
      <w:r w:rsidRPr="00191D49">
        <w:rPr>
          <w:noProof/>
        </w:rPr>
      </w:r>
      <w:r w:rsidRPr="00191D49">
        <w:rPr>
          <w:noProof/>
        </w:rPr>
        <w:fldChar w:fldCharType="separate"/>
      </w:r>
      <w:r w:rsidR="003B224B">
        <w:rPr>
          <w:noProof/>
        </w:rPr>
        <w:t>404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191D49">
        <w:rPr>
          <w:noProof/>
        </w:rPr>
        <w:tab/>
      </w:r>
      <w:r w:rsidRPr="00191D49">
        <w:rPr>
          <w:noProof/>
        </w:rPr>
        <w:fldChar w:fldCharType="begin"/>
      </w:r>
      <w:r w:rsidRPr="00191D49">
        <w:rPr>
          <w:noProof/>
        </w:rPr>
        <w:instrText xml:space="preserve"> PAGEREF _Toc450834429 \h </w:instrText>
      </w:r>
      <w:r w:rsidRPr="00191D49">
        <w:rPr>
          <w:noProof/>
        </w:rPr>
      </w:r>
      <w:r w:rsidRPr="00191D49">
        <w:rPr>
          <w:noProof/>
        </w:rPr>
        <w:fldChar w:fldCharType="separate"/>
      </w:r>
      <w:r w:rsidR="003B224B">
        <w:rPr>
          <w:noProof/>
        </w:rPr>
        <w:t>404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191D49">
        <w:rPr>
          <w:noProof/>
        </w:rPr>
        <w:tab/>
      </w:r>
      <w:r w:rsidRPr="00191D49">
        <w:rPr>
          <w:noProof/>
        </w:rPr>
        <w:fldChar w:fldCharType="begin"/>
      </w:r>
      <w:r w:rsidRPr="00191D49">
        <w:rPr>
          <w:noProof/>
        </w:rPr>
        <w:instrText xml:space="preserve"> PAGEREF _Toc450834430 \h </w:instrText>
      </w:r>
      <w:r w:rsidRPr="00191D49">
        <w:rPr>
          <w:noProof/>
        </w:rPr>
      </w:r>
      <w:r w:rsidRPr="00191D49">
        <w:rPr>
          <w:noProof/>
        </w:rPr>
        <w:fldChar w:fldCharType="separate"/>
      </w:r>
      <w:r w:rsidR="003B224B">
        <w:rPr>
          <w:noProof/>
        </w:rPr>
        <w:t>404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191D49">
        <w:rPr>
          <w:noProof/>
        </w:rPr>
        <w:tab/>
      </w:r>
      <w:r w:rsidRPr="00191D49">
        <w:rPr>
          <w:noProof/>
        </w:rPr>
        <w:fldChar w:fldCharType="begin"/>
      </w:r>
      <w:r w:rsidRPr="00191D49">
        <w:rPr>
          <w:noProof/>
        </w:rPr>
        <w:instrText xml:space="preserve"> PAGEREF _Toc450834431 \h </w:instrText>
      </w:r>
      <w:r w:rsidRPr="00191D49">
        <w:rPr>
          <w:noProof/>
        </w:rPr>
      </w:r>
      <w:r w:rsidRPr="00191D49">
        <w:rPr>
          <w:noProof/>
        </w:rPr>
        <w:fldChar w:fldCharType="separate"/>
      </w:r>
      <w:r w:rsidR="003B224B">
        <w:rPr>
          <w:noProof/>
        </w:rPr>
        <w:t>405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191D49">
        <w:rPr>
          <w:noProof/>
        </w:rPr>
        <w:tab/>
      </w:r>
      <w:r w:rsidRPr="00191D49">
        <w:rPr>
          <w:noProof/>
        </w:rPr>
        <w:fldChar w:fldCharType="begin"/>
      </w:r>
      <w:r w:rsidRPr="00191D49">
        <w:rPr>
          <w:noProof/>
        </w:rPr>
        <w:instrText xml:space="preserve"> PAGEREF _Toc450834432 \h </w:instrText>
      </w:r>
      <w:r w:rsidRPr="00191D49">
        <w:rPr>
          <w:noProof/>
        </w:rPr>
      </w:r>
      <w:r w:rsidRPr="00191D49">
        <w:rPr>
          <w:noProof/>
        </w:rPr>
        <w:fldChar w:fldCharType="separate"/>
      </w:r>
      <w:r w:rsidR="003B224B">
        <w:rPr>
          <w:noProof/>
        </w:rPr>
        <w:t>405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191D49">
        <w:rPr>
          <w:noProof/>
        </w:rPr>
        <w:tab/>
      </w:r>
      <w:r w:rsidRPr="00191D49">
        <w:rPr>
          <w:noProof/>
        </w:rPr>
        <w:fldChar w:fldCharType="begin"/>
      </w:r>
      <w:r w:rsidRPr="00191D49">
        <w:rPr>
          <w:noProof/>
        </w:rPr>
        <w:instrText xml:space="preserve"> PAGEREF _Toc450834433 \h </w:instrText>
      </w:r>
      <w:r w:rsidRPr="00191D49">
        <w:rPr>
          <w:noProof/>
        </w:rPr>
      </w:r>
      <w:r w:rsidRPr="00191D49">
        <w:rPr>
          <w:noProof/>
        </w:rPr>
        <w:fldChar w:fldCharType="separate"/>
      </w:r>
      <w:r w:rsidR="003B224B">
        <w:rPr>
          <w:noProof/>
        </w:rPr>
        <w:t>405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191D49">
        <w:rPr>
          <w:noProof/>
        </w:rPr>
        <w:tab/>
      </w:r>
      <w:r w:rsidRPr="00191D49">
        <w:rPr>
          <w:noProof/>
        </w:rPr>
        <w:fldChar w:fldCharType="begin"/>
      </w:r>
      <w:r w:rsidRPr="00191D49">
        <w:rPr>
          <w:noProof/>
        </w:rPr>
        <w:instrText xml:space="preserve"> PAGEREF _Toc450834434 \h </w:instrText>
      </w:r>
      <w:r w:rsidRPr="00191D49">
        <w:rPr>
          <w:noProof/>
        </w:rPr>
      </w:r>
      <w:r w:rsidRPr="00191D49">
        <w:rPr>
          <w:noProof/>
        </w:rPr>
        <w:fldChar w:fldCharType="separate"/>
      </w:r>
      <w:r w:rsidR="003B224B">
        <w:rPr>
          <w:noProof/>
        </w:rPr>
        <w:t>405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191D49">
        <w:rPr>
          <w:noProof/>
        </w:rPr>
        <w:tab/>
      </w:r>
      <w:r w:rsidRPr="00191D49">
        <w:rPr>
          <w:noProof/>
        </w:rPr>
        <w:fldChar w:fldCharType="begin"/>
      </w:r>
      <w:r w:rsidRPr="00191D49">
        <w:rPr>
          <w:noProof/>
        </w:rPr>
        <w:instrText xml:space="preserve"> PAGEREF _Toc450834435 \h </w:instrText>
      </w:r>
      <w:r w:rsidRPr="00191D49">
        <w:rPr>
          <w:noProof/>
        </w:rPr>
      </w:r>
      <w:r w:rsidRPr="00191D49">
        <w:rPr>
          <w:noProof/>
        </w:rPr>
        <w:fldChar w:fldCharType="separate"/>
      </w:r>
      <w:r w:rsidR="003B224B">
        <w:rPr>
          <w:noProof/>
        </w:rPr>
        <w:t>406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191D49">
        <w:rPr>
          <w:noProof/>
        </w:rPr>
        <w:tab/>
      </w:r>
      <w:r w:rsidRPr="00191D49">
        <w:rPr>
          <w:noProof/>
        </w:rPr>
        <w:fldChar w:fldCharType="begin"/>
      </w:r>
      <w:r w:rsidRPr="00191D49">
        <w:rPr>
          <w:noProof/>
        </w:rPr>
        <w:instrText xml:space="preserve"> PAGEREF _Toc450834436 \h </w:instrText>
      </w:r>
      <w:r w:rsidRPr="00191D49">
        <w:rPr>
          <w:noProof/>
        </w:rPr>
      </w:r>
      <w:r w:rsidRPr="00191D49">
        <w:rPr>
          <w:noProof/>
        </w:rPr>
        <w:fldChar w:fldCharType="separate"/>
      </w:r>
      <w:r w:rsidR="003B224B">
        <w:rPr>
          <w:noProof/>
        </w:rPr>
        <w:t>406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191D49">
        <w:rPr>
          <w:noProof/>
        </w:rPr>
        <w:tab/>
      </w:r>
      <w:r w:rsidRPr="00191D49">
        <w:rPr>
          <w:noProof/>
        </w:rPr>
        <w:fldChar w:fldCharType="begin"/>
      </w:r>
      <w:r w:rsidRPr="00191D49">
        <w:rPr>
          <w:noProof/>
        </w:rPr>
        <w:instrText xml:space="preserve"> PAGEREF _Toc450834437 \h </w:instrText>
      </w:r>
      <w:r w:rsidRPr="00191D49">
        <w:rPr>
          <w:noProof/>
        </w:rPr>
      </w:r>
      <w:r w:rsidRPr="00191D49">
        <w:rPr>
          <w:noProof/>
        </w:rPr>
        <w:fldChar w:fldCharType="separate"/>
      </w:r>
      <w:r w:rsidR="003B224B">
        <w:rPr>
          <w:noProof/>
        </w:rPr>
        <w:t>406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191D49">
        <w:rPr>
          <w:noProof/>
        </w:rPr>
        <w:tab/>
      </w:r>
      <w:r w:rsidRPr="00191D49">
        <w:rPr>
          <w:noProof/>
        </w:rPr>
        <w:fldChar w:fldCharType="begin"/>
      </w:r>
      <w:r w:rsidRPr="00191D49">
        <w:rPr>
          <w:noProof/>
        </w:rPr>
        <w:instrText xml:space="preserve"> PAGEREF _Toc450834438 \h </w:instrText>
      </w:r>
      <w:r w:rsidRPr="00191D49">
        <w:rPr>
          <w:noProof/>
        </w:rPr>
      </w:r>
      <w:r w:rsidRPr="00191D49">
        <w:rPr>
          <w:noProof/>
        </w:rPr>
        <w:fldChar w:fldCharType="separate"/>
      </w:r>
      <w:r w:rsidR="003B224B">
        <w:rPr>
          <w:noProof/>
        </w:rPr>
        <w:t>407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191D49">
        <w:rPr>
          <w:noProof/>
        </w:rPr>
        <w:tab/>
      </w:r>
      <w:r w:rsidRPr="00191D49">
        <w:rPr>
          <w:noProof/>
        </w:rPr>
        <w:fldChar w:fldCharType="begin"/>
      </w:r>
      <w:r w:rsidRPr="00191D49">
        <w:rPr>
          <w:noProof/>
        </w:rPr>
        <w:instrText xml:space="preserve"> PAGEREF _Toc450834439 \h </w:instrText>
      </w:r>
      <w:r w:rsidRPr="00191D49">
        <w:rPr>
          <w:noProof/>
        </w:rPr>
      </w:r>
      <w:r w:rsidRPr="00191D49">
        <w:rPr>
          <w:noProof/>
        </w:rPr>
        <w:fldChar w:fldCharType="separate"/>
      </w:r>
      <w:r w:rsidR="003B224B">
        <w:rPr>
          <w:noProof/>
        </w:rPr>
        <w:t>407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191D49">
        <w:rPr>
          <w:noProof/>
        </w:rPr>
        <w:tab/>
      </w:r>
      <w:r w:rsidRPr="00191D49">
        <w:rPr>
          <w:noProof/>
        </w:rPr>
        <w:fldChar w:fldCharType="begin"/>
      </w:r>
      <w:r w:rsidRPr="00191D49">
        <w:rPr>
          <w:noProof/>
        </w:rPr>
        <w:instrText xml:space="preserve"> PAGEREF _Toc450834440 \h </w:instrText>
      </w:r>
      <w:r w:rsidRPr="00191D49">
        <w:rPr>
          <w:noProof/>
        </w:rPr>
      </w:r>
      <w:r w:rsidRPr="00191D49">
        <w:rPr>
          <w:noProof/>
        </w:rPr>
        <w:fldChar w:fldCharType="separate"/>
      </w:r>
      <w:r w:rsidR="003B224B">
        <w:rPr>
          <w:noProof/>
        </w:rPr>
        <w:t>408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191D49">
        <w:rPr>
          <w:noProof/>
        </w:rPr>
        <w:tab/>
      </w:r>
      <w:r w:rsidRPr="00191D49">
        <w:rPr>
          <w:noProof/>
        </w:rPr>
        <w:fldChar w:fldCharType="begin"/>
      </w:r>
      <w:r w:rsidRPr="00191D49">
        <w:rPr>
          <w:noProof/>
        </w:rPr>
        <w:instrText xml:space="preserve"> PAGEREF _Toc450834441 \h </w:instrText>
      </w:r>
      <w:r w:rsidRPr="00191D49">
        <w:rPr>
          <w:noProof/>
        </w:rPr>
      </w:r>
      <w:r w:rsidRPr="00191D49">
        <w:rPr>
          <w:noProof/>
        </w:rPr>
        <w:fldChar w:fldCharType="separate"/>
      </w:r>
      <w:r w:rsidR="003B224B">
        <w:rPr>
          <w:noProof/>
        </w:rPr>
        <w:t>409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191D49">
        <w:rPr>
          <w:noProof/>
        </w:rPr>
        <w:tab/>
      </w:r>
      <w:r w:rsidRPr="00191D49">
        <w:rPr>
          <w:noProof/>
        </w:rPr>
        <w:fldChar w:fldCharType="begin"/>
      </w:r>
      <w:r w:rsidRPr="00191D49">
        <w:rPr>
          <w:noProof/>
        </w:rPr>
        <w:instrText xml:space="preserve"> PAGEREF _Toc450834442 \h </w:instrText>
      </w:r>
      <w:r w:rsidRPr="00191D49">
        <w:rPr>
          <w:noProof/>
        </w:rPr>
      </w:r>
      <w:r w:rsidRPr="00191D49">
        <w:rPr>
          <w:noProof/>
        </w:rPr>
        <w:fldChar w:fldCharType="separate"/>
      </w:r>
      <w:r w:rsidR="003B224B">
        <w:rPr>
          <w:noProof/>
        </w:rPr>
        <w:t>410</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D—Application for AAT second review</w:t>
      </w:r>
      <w:r w:rsidRPr="00191D49">
        <w:rPr>
          <w:b w:val="0"/>
          <w:noProof/>
          <w:sz w:val="18"/>
        </w:rPr>
        <w:tab/>
      </w:r>
      <w:r w:rsidRPr="00191D49">
        <w:rPr>
          <w:b w:val="0"/>
          <w:noProof/>
          <w:sz w:val="18"/>
        </w:rPr>
        <w:fldChar w:fldCharType="begin"/>
      </w:r>
      <w:r w:rsidRPr="00191D49">
        <w:rPr>
          <w:b w:val="0"/>
          <w:noProof/>
          <w:sz w:val="18"/>
        </w:rPr>
        <w:instrText xml:space="preserve"> PAGEREF _Toc450834443 \h </w:instrText>
      </w:r>
      <w:r w:rsidRPr="00191D49">
        <w:rPr>
          <w:b w:val="0"/>
          <w:noProof/>
          <w:sz w:val="18"/>
        </w:rPr>
      </w:r>
      <w:r w:rsidRPr="00191D49">
        <w:rPr>
          <w:b w:val="0"/>
          <w:noProof/>
          <w:sz w:val="18"/>
        </w:rPr>
        <w:fldChar w:fldCharType="separate"/>
      </w:r>
      <w:r w:rsidR="003B224B">
        <w:rPr>
          <w:b w:val="0"/>
          <w:noProof/>
          <w:sz w:val="18"/>
        </w:rPr>
        <w:t>410</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191D49">
        <w:rPr>
          <w:noProof/>
        </w:rPr>
        <w:tab/>
      </w:r>
      <w:r w:rsidRPr="00191D49">
        <w:rPr>
          <w:noProof/>
        </w:rPr>
        <w:fldChar w:fldCharType="begin"/>
      </w:r>
      <w:r w:rsidRPr="00191D49">
        <w:rPr>
          <w:noProof/>
        </w:rPr>
        <w:instrText xml:space="preserve"> PAGEREF _Toc450834444 \h </w:instrText>
      </w:r>
      <w:r w:rsidRPr="00191D49">
        <w:rPr>
          <w:noProof/>
        </w:rPr>
      </w:r>
      <w:r w:rsidRPr="00191D49">
        <w:rPr>
          <w:noProof/>
        </w:rPr>
        <w:fldChar w:fldCharType="separate"/>
      </w:r>
      <w:r w:rsidR="003B224B">
        <w:rPr>
          <w:noProof/>
        </w:rPr>
        <w:t>410</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191D49">
        <w:rPr>
          <w:b w:val="0"/>
          <w:noProof/>
          <w:sz w:val="18"/>
        </w:rPr>
        <w:tab/>
      </w:r>
      <w:r w:rsidRPr="00191D49">
        <w:rPr>
          <w:b w:val="0"/>
          <w:noProof/>
          <w:sz w:val="18"/>
        </w:rPr>
        <w:fldChar w:fldCharType="begin"/>
      </w:r>
      <w:r w:rsidRPr="00191D49">
        <w:rPr>
          <w:b w:val="0"/>
          <w:noProof/>
          <w:sz w:val="18"/>
        </w:rPr>
        <w:instrText xml:space="preserve"> PAGEREF _Toc450834445 \h </w:instrText>
      </w:r>
      <w:r w:rsidRPr="00191D49">
        <w:rPr>
          <w:b w:val="0"/>
          <w:noProof/>
          <w:sz w:val="18"/>
        </w:rPr>
      </w:r>
      <w:r w:rsidRPr="00191D49">
        <w:rPr>
          <w:b w:val="0"/>
          <w:noProof/>
          <w:sz w:val="18"/>
        </w:rPr>
        <w:fldChar w:fldCharType="separate"/>
      </w:r>
      <w:r w:rsidR="003B224B">
        <w:rPr>
          <w:b w:val="0"/>
          <w:noProof/>
          <w:sz w:val="18"/>
        </w:rPr>
        <w:t>411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191D49">
        <w:rPr>
          <w:noProof/>
        </w:rPr>
        <w:tab/>
      </w:r>
      <w:r w:rsidRPr="00191D49">
        <w:rPr>
          <w:noProof/>
        </w:rPr>
        <w:fldChar w:fldCharType="begin"/>
      </w:r>
      <w:r w:rsidRPr="00191D49">
        <w:rPr>
          <w:noProof/>
        </w:rPr>
        <w:instrText xml:space="preserve"> PAGEREF _Toc450834446 \h </w:instrText>
      </w:r>
      <w:r w:rsidRPr="00191D49">
        <w:rPr>
          <w:noProof/>
        </w:rPr>
      </w:r>
      <w:r w:rsidRPr="00191D49">
        <w:rPr>
          <w:noProof/>
        </w:rPr>
        <w:fldChar w:fldCharType="separate"/>
      </w:r>
      <w:r w:rsidR="003B224B">
        <w:rPr>
          <w:noProof/>
        </w:rPr>
        <w:t>411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191D49">
        <w:rPr>
          <w:noProof/>
        </w:rPr>
        <w:tab/>
      </w:r>
      <w:r w:rsidRPr="00191D49">
        <w:rPr>
          <w:noProof/>
        </w:rPr>
        <w:fldChar w:fldCharType="begin"/>
      </w:r>
      <w:r w:rsidRPr="00191D49">
        <w:rPr>
          <w:noProof/>
        </w:rPr>
        <w:instrText xml:space="preserve"> PAGEREF _Toc450834447 \h </w:instrText>
      </w:r>
      <w:r w:rsidRPr="00191D49">
        <w:rPr>
          <w:noProof/>
        </w:rPr>
      </w:r>
      <w:r w:rsidRPr="00191D49">
        <w:rPr>
          <w:noProof/>
        </w:rPr>
        <w:fldChar w:fldCharType="separate"/>
      </w:r>
      <w:r w:rsidR="003B224B">
        <w:rPr>
          <w:noProof/>
        </w:rPr>
        <w:t>411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191D49">
        <w:rPr>
          <w:noProof/>
        </w:rPr>
        <w:tab/>
      </w:r>
      <w:r w:rsidRPr="00191D49">
        <w:rPr>
          <w:noProof/>
        </w:rPr>
        <w:fldChar w:fldCharType="begin"/>
      </w:r>
      <w:r w:rsidRPr="00191D49">
        <w:rPr>
          <w:noProof/>
        </w:rPr>
        <w:instrText xml:space="preserve"> PAGEREF _Toc450834448 \h </w:instrText>
      </w:r>
      <w:r w:rsidRPr="00191D49">
        <w:rPr>
          <w:noProof/>
        </w:rPr>
      </w:r>
      <w:r w:rsidRPr="00191D49">
        <w:rPr>
          <w:noProof/>
        </w:rPr>
        <w:fldChar w:fldCharType="separate"/>
      </w:r>
      <w:r w:rsidR="003B224B">
        <w:rPr>
          <w:noProof/>
        </w:rPr>
        <w:t>412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191D49">
        <w:rPr>
          <w:noProof/>
        </w:rPr>
        <w:tab/>
      </w:r>
      <w:r w:rsidRPr="00191D49">
        <w:rPr>
          <w:noProof/>
        </w:rPr>
        <w:fldChar w:fldCharType="begin"/>
      </w:r>
      <w:r w:rsidRPr="00191D49">
        <w:rPr>
          <w:noProof/>
        </w:rPr>
        <w:instrText xml:space="preserve"> PAGEREF _Toc450834449 \h </w:instrText>
      </w:r>
      <w:r w:rsidRPr="00191D49">
        <w:rPr>
          <w:noProof/>
        </w:rPr>
      </w:r>
      <w:r w:rsidRPr="00191D49">
        <w:rPr>
          <w:noProof/>
        </w:rPr>
        <w:fldChar w:fldCharType="separate"/>
      </w:r>
      <w:r w:rsidR="003B224B">
        <w:rPr>
          <w:noProof/>
        </w:rPr>
        <w:t>412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191D49">
        <w:rPr>
          <w:noProof/>
        </w:rPr>
        <w:tab/>
      </w:r>
      <w:r w:rsidRPr="00191D49">
        <w:rPr>
          <w:noProof/>
        </w:rPr>
        <w:fldChar w:fldCharType="begin"/>
      </w:r>
      <w:r w:rsidRPr="00191D49">
        <w:rPr>
          <w:noProof/>
        </w:rPr>
        <w:instrText xml:space="preserve"> PAGEREF _Toc450834450 \h </w:instrText>
      </w:r>
      <w:r w:rsidRPr="00191D49">
        <w:rPr>
          <w:noProof/>
        </w:rPr>
      </w:r>
      <w:r w:rsidRPr="00191D49">
        <w:rPr>
          <w:noProof/>
        </w:rPr>
        <w:fldChar w:fldCharType="separate"/>
      </w:r>
      <w:r w:rsidR="003B224B">
        <w:rPr>
          <w:noProof/>
        </w:rPr>
        <w:t>412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191D49">
        <w:rPr>
          <w:noProof/>
        </w:rPr>
        <w:tab/>
      </w:r>
      <w:r w:rsidRPr="00191D49">
        <w:rPr>
          <w:noProof/>
        </w:rPr>
        <w:fldChar w:fldCharType="begin"/>
      </w:r>
      <w:r w:rsidRPr="00191D49">
        <w:rPr>
          <w:noProof/>
        </w:rPr>
        <w:instrText xml:space="preserve"> PAGEREF _Toc450834451 \h </w:instrText>
      </w:r>
      <w:r w:rsidRPr="00191D49">
        <w:rPr>
          <w:noProof/>
        </w:rPr>
      </w:r>
      <w:r w:rsidRPr="00191D49">
        <w:rPr>
          <w:noProof/>
        </w:rPr>
        <w:fldChar w:fldCharType="separate"/>
      </w:r>
      <w:r w:rsidR="003B224B">
        <w:rPr>
          <w:noProof/>
        </w:rPr>
        <w:t>413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191D49">
        <w:rPr>
          <w:b w:val="0"/>
          <w:noProof/>
          <w:sz w:val="18"/>
        </w:rPr>
        <w:tab/>
      </w:r>
      <w:r w:rsidRPr="00191D49">
        <w:rPr>
          <w:b w:val="0"/>
          <w:noProof/>
          <w:sz w:val="18"/>
        </w:rPr>
        <w:fldChar w:fldCharType="begin"/>
      </w:r>
      <w:r w:rsidRPr="00191D49">
        <w:rPr>
          <w:b w:val="0"/>
          <w:noProof/>
          <w:sz w:val="18"/>
        </w:rPr>
        <w:instrText xml:space="preserve"> PAGEREF _Toc450834452 \h </w:instrText>
      </w:r>
      <w:r w:rsidRPr="00191D49">
        <w:rPr>
          <w:b w:val="0"/>
          <w:noProof/>
          <w:sz w:val="18"/>
        </w:rPr>
      </w:r>
      <w:r w:rsidRPr="00191D49">
        <w:rPr>
          <w:b w:val="0"/>
          <w:noProof/>
          <w:sz w:val="18"/>
        </w:rPr>
        <w:fldChar w:fldCharType="separate"/>
      </w:r>
      <w:r w:rsidR="003B224B">
        <w:rPr>
          <w:b w:val="0"/>
          <w:noProof/>
          <w:sz w:val="18"/>
        </w:rPr>
        <w:t>413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191D49">
        <w:rPr>
          <w:noProof/>
        </w:rPr>
        <w:tab/>
      </w:r>
      <w:r w:rsidRPr="00191D49">
        <w:rPr>
          <w:noProof/>
        </w:rPr>
        <w:fldChar w:fldCharType="begin"/>
      </w:r>
      <w:r w:rsidRPr="00191D49">
        <w:rPr>
          <w:noProof/>
        </w:rPr>
        <w:instrText xml:space="preserve"> PAGEREF _Toc450834453 \h </w:instrText>
      </w:r>
      <w:r w:rsidRPr="00191D49">
        <w:rPr>
          <w:noProof/>
        </w:rPr>
      </w:r>
      <w:r w:rsidRPr="00191D49">
        <w:rPr>
          <w:noProof/>
        </w:rPr>
        <w:fldChar w:fldCharType="separate"/>
      </w:r>
      <w:r w:rsidR="003B224B">
        <w:rPr>
          <w:noProof/>
        </w:rPr>
        <w:t>413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191D49">
        <w:rPr>
          <w:noProof/>
        </w:rPr>
        <w:tab/>
      </w:r>
      <w:r w:rsidRPr="00191D49">
        <w:rPr>
          <w:noProof/>
        </w:rPr>
        <w:fldChar w:fldCharType="begin"/>
      </w:r>
      <w:r w:rsidRPr="00191D49">
        <w:rPr>
          <w:noProof/>
        </w:rPr>
        <w:instrText xml:space="preserve"> PAGEREF _Toc450834454 \h </w:instrText>
      </w:r>
      <w:r w:rsidRPr="00191D49">
        <w:rPr>
          <w:noProof/>
        </w:rPr>
      </w:r>
      <w:r w:rsidRPr="00191D49">
        <w:rPr>
          <w:noProof/>
        </w:rPr>
        <w:fldChar w:fldCharType="separate"/>
      </w:r>
      <w:r w:rsidR="003B224B">
        <w:rPr>
          <w:noProof/>
        </w:rPr>
        <w:t>414</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G—AAT single review</w:t>
      </w:r>
      <w:r w:rsidRPr="00191D49">
        <w:rPr>
          <w:b w:val="0"/>
          <w:noProof/>
          <w:sz w:val="18"/>
        </w:rPr>
        <w:tab/>
      </w:r>
      <w:r w:rsidRPr="00191D49">
        <w:rPr>
          <w:b w:val="0"/>
          <w:noProof/>
          <w:sz w:val="18"/>
        </w:rPr>
        <w:fldChar w:fldCharType="begin"/>
      </w:r>
      <w:r w:rsidRPr="00191D49">
        <w:rPr>
          <w:b w:val="0"/>
          <w:noProof/>
          <w:sz w:val="18"/>
        </w:rPr>
        <w:instrText xml:space="preserve"> PAGEREF _Toc450834455 \h </w:instrText>
      </w:r>
      <w:r w:rsidRPr="00191D49">
        <w:rPr>
          <w:b w:val="0"/>
          <w:noProof/>
          <w:sz w:val="18"/>
        </w:rPr>
      </w:r>
      <w:r w:rsidRPr="00191D49">
        <w:rPr>
          <w:b w:val="0"/>
          <w:noProof/>
          <w:sz w:val="18"/>
        </w:rPr>
        <w:fldChar w:fldCharType="separate"/>
      </w:r>
      <w:r w:rsidR="003B224B">
        <w:rPr>
          <w:b w:val="0"/>
          <w:noProof/>
          <w:sz w:val="18"/>
        </w:rPr>
        <w:t>414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191D49">
        <w:rPr>
          <w:noProof/>
        </w:rPr>
        <w:tab/>
      </w:r>
      <w:r w:rsidRPr="00191D49">
        <w:rPr>
          <w:noProof/>
        </w:rPr>
        <w:fldChar w:fldCharType="begin"/>
      </w:r>
      <w:r w:rsidRPr="00191D49">
        <w:rPr>
          <w:noProof/>
        </w:rPr>
        <w:instrText xml:space="preserve"> PAGEREF _Toc450834456 \h </w:instrText>
      </w:r>
      <w:r w:rsidRPr="00191D49">
        <w:rPr>
          <w:noProof/>
        </w:rPr>
      </w:r>
      <w:r w:rsidRPr="00191D49">
        <w:rPr>
          <w:noProof/>
        </w:rPr>
        <w:fldChar w:fldCharType="separate"/>
      </w:r>
      <w:r w:rsidR="003B224B">
        <w:rPr>
          <w:noProof/>
        </w:rPr>
        <w:t>414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191D49">
        <w:rPr>
          <w:noProof/>
        </w:rPr>
        <w:tab/>
      </w:r>
      <w:r w:rsidRPr="00191D49">
        <w:rPr>
          <w:noProof/>
        </w:rPr>
        <w:fldChar w:fldCharType="begin"/>
      </w:r>
      <w:r w:rsidRPr="00191D49">
        <w:rPr>
          <w:noProof/>
        </w:rPr>
        <w:instrText xml:space="preserve"> PAGEREF _Toc450834457 \h </w:instrText>
      </w:r>
      <w:r w:rsidRPr="00191D49">
        <w:rPr>
          <w:noProof/>
        </w:rPr>
      </w:r>
      <w:r w:rsidRPr="00191D49">
        <w:rPr>
          <w:noProof/>
        </w:rPr>
        <w:fldChar w:fldCharType="separate"/>
      </w:r>
      <w:r w:rsidR="003B224B">
        <w:rPr>
          <w:noProof/>
        </w:rPr>
        <w:t>417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191D49">
        <w:rPr>
          <w:noProof/>
        </w:rPr>
        <w:tab/>
      </w:r>
      <w:r w:rsidRPr="00191D49">
        <w:rPr>
          <w:noProof/>
        </w:rPr>
        <w:fldChar w:fldCharType="begin"/>
      </w:r>
      <w:r w:rsidRPr="00191D49">
        <w:rPr>
          <w:noProof/>
        </w:rPr>
        <w:instrText xml:space="preserve"> PAGEREF _Toc450834458 \h </w:instrText>
      </w:r>
      <w:r w:rsidRPr="00191D49">
        <w:rPr>
          <w:noProof/>
        </w:rPr>
      </w:r>
      <w:r w:rsidRPr="00191D49">
        <w:rPr>
          <w:noProof/>
        </w:rPr>
        <w:fldChar w:fldCharType="separate"/>
      </w:r>
      <w:r w:rsidR="003B224B">
        <w:rPr>
          <w:noProof/>
        </w:rPr>
        <w:t>418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191D49">
        <w:rPr>
          <w:noProof/>
        </w:rPr>
        <w:tab/>
      </w:r>
      <w:r w:rsidRPr="00191D49">
        <w:rPr>
          <w:noProof/>
        </w:rPr>
        <w:fldChar w:fldCharType="begin"/>
      </w:r>
      <w:r w:rsidRPr="00191D49">
        <w:rPr>
          <w:noProof/>
        </w:rPr>
        <w:instrText xml:space="preserve"> PAGEREF _Toc450834459 \h </w:instrText>
      </w:r>
      <w:r w:rsidRPr="00191D49">
        <w:rPr>
          <w:noProof/>
        </w:rPr>
      </w:r>
      <w:r w:rsidRPr="00191D49">
        <w:rPr>
          <w:noProof/>
        </w:rPr>
        <w:fldChar w:fldCharType="separate"/>
      </w:r>
      <w:r w:rsidR="003B224B">
        <w:rPr>
          <w:noProof/>
        </w:rPr>
        <w:t>418</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5—Automatic review of child care rebate decisions</w:t>
      </w:r>
      <w:r w:rsidRPr="00191D49">
        <w:rPr>
          <w:b w:val="0"/>
          <w:noProof/>
          <w:sz w:val="18"/>
        </w:rPr>
        <w:tab/>
      </w:r>
      <w:r w:rsidRPr="00191D49">
        <w:rPr>
          <w:b w:val="0"/>
          <w:noProof/>
          <w:sz w:val="18"/>
        </w:rPr>
        <w:fldChar w:fldCharType="begin"/>
      </w:r>
      <w:r w:rsidRPr="00191D49">
        <w:rPr>
          <w:b w:val="0"/>
          <w:noProof/>
          <w:sz w:val="18"/>
        </w:rPr>
        <w:instrText xml:space="preserve"> PAGEREF _Toc450834460 \h </w:instrText>
      </w:r>
      <w:r w:rsidRPr="00191D49">
        <w:rPr>
          <w:b w:val="0"/>
          <w:noProof/>
          <w:sz w:val="18"/>
        </w:rPr>
      </w:r>
      <w:r w:rsidRPr="00191D49">
        <w:rPr>
          <w:b w:val="0"/>
          <w:noProof/>
          <w:sz w:val="18"/>
        </w:rPr>
        <w:fldChar w:fldCharType="separate"/>
      </w:r>
      <w:r w:rsidR="003B224B">
        <w:rPr>
          <w:b w:val="0"/>
          <w:noProof/>
          <w:sz w:val="18"/>
        </w:rPr>
        <w:t>419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191D49">
        <w:rPr>
          <w:noProof/>
        </w:rPr>
        <w:tab/>
      </w:r>
      <w:r w:rsidRPr="00191D49">
        <w:rPr>
          <w:noProof/>
        </w:rPr>
        <w:fldChar w:fldCharType="begin"/>
      </w:r>
      <w:r w:rsidRPr="00191D49">
        <w:rPr>
          <w:noProof/>
        </w:rPr>
        <w:instrText xml:space="preserve"> PAGEREF _Toc450834461 \h </w:instrText>
      </w:r>
      <w:r w:rsidRPr="00191D49">
        <w:rPr>
          <w:noProof/>
        </w:rPr>
      </w:r>
      <w:r w:rsidRPr="00191D49">
        <w:rPr>
          <w:noProof/>
        </w:rPr>
        <w:fldChar w:fldCharType="separate"/>
      </w:r>
      <w:r w:rsidR="003B224B">
        <w:rPr>
          <w:noProof/>
        </w:rPr>
        <w:t>419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191D49">
        <w:rPr>
          <w:noProof/>
        </w:rPr>
        <w:tab/>
      </w:r>
      <w:r w:rsidRPr="00191D49">
        <w:rPr>
          <w:noProof/>
        </w:rPr>
        <w:fldChar w:fldCharType="begin"/>
      </w:r>
      <w:r w:rsidRPr="00191D49">
        <w:rPr>
          <w:noProof/>
        </w:rPr>
        <w:instrText xml:space="preserve"> PAGEREF _Toc450834462 \h </w:instrText>
      </w:r>
      <w:r w:rsidRPr="00191D49">
        <w:rPr>
          <w:noProof/>
        </w:rPr>
      </w:r>
      <w:r w:rsidRPr="00191D49">
        <w:rPr>
          <w:noProof/>
        </w:rPr>
        <w:fldChar w:fldCharType="separate"/>
      </w:r>
      <w:r w:rsidR="003B224B">
        <w:rPr>
          <w:noProof/>
        </w:rPr>
        <w:t>419</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191D49">
        <w:rPr>
          <w:b w:val="0"/>
          <w:noProof/>
          <w:sz w:val="18"/>
        </w:rPr>
        <w:tab/>
      </w:r>
      <w:r w:rsidRPr="00191D49">
        <w:rPr>
          <w:b w:val="0"/>
          <w:noProof/>
          <w:sz w:val="18"/>
        </w:rPr>
        <w:fldChar w:fldCharType="begin"/>
      </w:r>
      <w:r w:rsidRPr="00191D49">
        <w:rPr>
          <w:b w:val="0"/>
          <w:noProof/>
          <w:sz w:val="18"/>
        </w:rPr>
        <w:instrText xml:space="preserve"> PAGEREF _Toc450834463 \h </w:instrText>
      </w:r>
      <w:r w:rsidRPr="00191D49">
        <w:rPr>
          <w:b w:val="0"/>
          <w:noProof/>
          <w:sz w:val="18"/>
        </w:rPr>
      </w:r>
      <w:r w:rsidRPr="00191D49">
        <w:rPr>
          <w:b w:val="0"/>
          <w:noProof/>
          <w:sz w:val="18"/>
        </w:rPr>
        <w:fldChar w:fldCharType="separate"/>
      </w:r>
      <w:r w:rsidR="003B224B">
        <w:rPr>
          <w:b w:val="0"/>
          <w:noProof/>
          <w:sz w:val="18"/>
        </w:rPr>
        <w:t>421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191D49">
        <w:rPr>
          <w:noProof/>
        </w:rPr>
        <w:tab/>
      </w:r>
      <w:r w:rsidRPr="00191D49">
        <w:rPr>
          <w:noProof/>
        </w:rPr>
        <w:fldChar w:fldCharType="begin"/>
      </w:r>
      <w:r w:rsidRPr="00191D49">
        <w:rPr>
          <w:noProof/>
        </w:rPr>
        <w:instrText xml:space="preserve"> PAGEREF _Toc450834464 \h </w:instrText>
      </w:r>
      <w:r w:rsidRPr="00191D49">
        <w:rPr>
          <w:noProof/>
        </w:rPr>
      </w:r>
      <w:r w:rsidRPr="00191D49">
        <w:rPr>
          <w:noProof/>
        </w:rPr>
        <w:fldChar w:fldCharType="separate"/>
      </w:r>
      <w:r w:rsidR="003B224B">
        <w:rPr>
          <w:noProof/>
        </w:rPr>
        <w:t>421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191D49">
        <w:rPr>
          <w:noProof/>
        </w:rPr>
        <w:tab/>
      </w:r>
      <w:r w:rsidRPr="00191D49">
        <w:rPr>
          <w:noProof/>
        </w:rPr>
        <w:fldChar w:fldCharType="begin"/>
      </w:r>
      <w:r w:rsidRPr="00191D49">
        <w:rPr>
          <w:noProof/>
        </w:rPr>
        <w:instrText xml:space="preserve"> PAGEREF _Toc450834465 \h </w:instrText>
      </w:r>
      <w:r w:rsidRPr="00191D49">
        <w:rPr>
          <w:noProof/>
        </w:rPr>
      </w:r>
      <w:r w:rsidRPr="00191D49">
        <w:rPr>
          <w:noProof/>
        </w:rPr>
        <w:fldChar w:fldCharType="separate"/>
      </w:r>
      <w:r w:rsidR="003B224B">
        <w:rPr>
          <w:noProof/>
        </w:rPr>
        <w:t>422</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6—Provisions relating to information</w:t>
      </w:r>
      <w:r w:rsidRPr="00191D49">
        <w:rPr>
          <w:b w:val="0"/>
          <w:noProof/>
          <w:sz w:val="18"/>
        </w:rPr>
        <w:tab/>
      </w:r>
      <w:r w:rsidRPr="00191D49">
        <w:rPr>
          <w:b w:val="0"/>
          <w:noProof/>
          <w:sz w:val="18"/>
        </w:rPr>
        <w:fldChar w:fldCharType="begin"/>
      </w:r>
      <w:r w:rsidRPr="00191D49">
        <w:rPr>
          <w:b w:val="0"/>
          <w:noProof/>
          <w:sz w:val="18"/>
        </w:rPr>
        <w:instrText xml:space="preserve"> PAGEREF _Toc450834466 \h </w:instrText>
      </w:r>
      <w:r w:rsidRPr="00191D49">
        <w:rPr>
          <w:b w:val="0"/>
          <w:noProof/>
          <w:sz w:val="18"/>
        </w:rPr>
      </w:r>
      <w:r w:rsidRPr="00191D49">
        <w:rPr>
          <w:b w:val="0"/>
          <w:noProof/>
          <w:sz w:val="18"/>
        </w:rPr>
        <w:fldChar w:fldCharType="separate"/>
      </w:r>
      <w:r w:rsidR="003B224B">
        <w:rPr>
          <w:b w:val="0"/>
          <w:noProof/>
          <w:sz w:val="18"/>
        </w:rPr>
        <w:t>424</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1—Information gathering</w:t>
      </w:r>
      <w:r w:rsidRPr="00191D49">
        <w:rPr>
          <w:b w:val="0"/>
          <w:noProof/>
          <w:sz w:val="18"/>
        </w:rPr>
        <w:tab/>
      </w:r>
      <w:r w:rsidRPr="00191D49">
        <w:rPr>
          <w:b w:val="0"/>
          <w:noProof/>
          <w:sz w:val="18"/>
        </w:rPr>
        <w:fldChar w:fldCharType="begin"/>
      </w:r>
      <w:r w:rsidRPr="00191D49">
        <w:rPr>
          <w:b w:val="0"/>
          <w:noProof/>
          <w:sz w:val="18"/>
        </w:rPr>
        <w:instrText xml:space="preserve"> PAGEREF _Toc450834467 \h </w:instrText>
      </w:r>
      <w:r w:rsidRPr="00191D49">
        <w:rPr>
          <w:b w:val="0"/>
          <w:noProof/>
          <w:sz w:val="18"/>
        </w:rPr>
      </w:r>
      <w:r w:rsidRPr="00191D49">
        <w:rPr>
          <w:b w:val="0"/>
          <w:noProof/>
          <w:sz w:val="18"/>
        </w:rPr>
        <w:fldChar w:fldCharType="separate"/>
      </w:r>
      <w:r w:rsidR="003B224B">
        <w:rPr>
          <w:b w:val="0"/>
          <w:noProof/>
          <w:sz w:val="18"/>
        </w:rPr>
        <w:t>424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191D49">
        <w:rPr>
          <w:noProof/>
        </w:rPr>
        <w:tab/>
      </w:r>
      <w:r w:rsidRPr="00191D49">
        <w:rPr>
          <w:noProof/>
        </w:rPr>
        <w:fldChar w:fldCharType="begin"/>
      </w:r>
      <w:r w:rsidRPr="00191D49">
        <w:rPr>
          <w:noProof/>
        </w:rPr>
        <w:instrText xml:space="preserve"> PAGEREF _Toc450834468 \h </w:instrText>
      </w:r>
      <w:r w:rsidRPr="00191D49">
        <w:rPr>
          <w:noProof/>
        </w:rPr>
      </w:r>
      <w:r w:rsidRPr="00191D49">
        <w:rPr>
          <w:noProof/>
        </w:rPr>
        <w:fldChar w:fldCharType="separate"/>
      </w:r>
      <w:r w:rsidR="003B224B">
        <w:rPr>
          <w:noProof/>
        </w:rPr>
        <w:t>424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191D49">
        <w:rPr>
          <w:noProof/>
        </w:rPr>
        <w:tab/>
      </w:r>
      <w:r w:rsidRPr="00191D49">
        <w:rPr>
          <w:noProof/>
        </w:rPr>
        <w:fldChar w:fldCharType="begin"/>
      </w:r>
      <w:r w:rsidRPr="00191D49">
        <w:rPr>
          <w:noProof/>
        </w:rPr>
        <w:instrText xml:space="preserve"> PAGEREF _Toc450834469 \h </w:instrText>
      </w:r>
      <w:r w:rsidRPr="00191D49">
        <w:rPr>
          <w:noProof/>
        </w:rPr>
      </w:r>
      <w:r w:rsidRPr="00191D49">
        <w:rPr>
          <w:noProof/>
        </w:rPr>
        <w:fldChar w:fldCharType="separate"/>
      </w:r>
      <w:r w:rsidR="003B224B">
        <w:rPr>
          <w:noProof/>
        </w:rPr>
        <w:t>424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191D49">
        <w:rPr>
          <w:noProof/>
        </w:rPr>
        <w:tab/>
      </w:r>
      <w:r w:rsidRPr="00191D49">
        <w:rPr>
          <w:noProof/>
        </w:rPr>
        <w:fldChar w:fldCharType="begin"/>
      </w:r>
      <w:r w:rsidRPr="00191D49">
        <w:rPr>
          <w:noProof/>
        </w:rPr>
        <w:instrText xml:space="preserve"> PAGEREF _Toc450834470 \h </w:instrText>
      </w:r>
      <w:r w:rsidRPr="00191D49">
        <w:rPr>
          <w:noProof/>
        </w:rPr>
      </w:r>
      <w:r w:rsidRPr="00191D49">
        <w:rPr>
          <w:noProof/>
        </w:rPr>
        <w:fldChar w:fldCharType="separate"/>
      </w:r>
      <w:r w:rsidR="003B224B">
        <w:rPr>
          <w:noProof/>
        </w:rPr>
        <w:t>427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191D49">
        <w:rPr>
          <w:noProof/>
        </w:rPr>
        <w:tab/>
      </w:r>
      <w:r w:rsidRPr="00191D49">
        <w:rPr>
          <w:noProof/>
        </w:rPr>
        <w:fldChar w:fldCharType="begin"/>
      </w:r>
      <w:r w:rsidRPr="00191D49">
        <w:rPr>
          <w:noProof/>
        </w:rPr>
        <w:instrText xml:space="preserve"> PAGEREF _Toc450834471 \h </w:instrText>
      </w:r>
      <w:r w:rsidRPr="00191D49">
        <w:rPr>
          <w:noProof/>
        </w:rPr>
      </w:r>
      <w:r w:rsidRPr="00191D49">
        <w:rPr>
          <w:noProof/>
        </w:rPr>
        <w:fldChar w:fldCharType="separate"/>
      </w:r>
      <w:r w:rsidR="003B224B">
        <w:rPr>
          <w:noProof/>
        </w:rPr>
        <w:t>427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191D49">
        <w:rPr>
          <w:noProof/>
        </w:rPr>
        <w:tab/>
      </w:r>
      <w:r w:rsidRPr="00191D49">
        <w:rPr>
          <w:noProof/>
        </w:rPr>
        <w:fldChar w:fldCharType="begin"/>
      </w:r>
      <w:r w:rsidRPr="00191D49">
        <w:rPr>
          <w:noProof/>
        </w:rPr>
        <w:instrText xml:space="preserve"> PAGEREF _Toc450834472 \h </w:instrText>
      </w:r>
      <w:r w:rsidRPr="00191D49">
        <w:rPr>
          <w:noProof/>
        </w:rPr>
      </w:r>
      <w:r w:rsidRPr="00191D49">
        <w:rPr>
          <w:noProof/>
        </w:rPr>
        <w:fldChar w:fldCharType="separate"/>
      </w:r>
      <w:r w:rsidR="003B224B">
        <w:rPr>
          <w:noProof/>
        </w:rPr>
        <w:t>428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191D49">
        <w:rPr>
          <w:noProof/>
        </w:rPr>
        <w:tab/>
      </w:r>
      <w:r w:rsidRPr="00191D49">
        <w:rPr>
          <w:noProof/>
        </w:rPr>
        <w:fldChar w:fldCharType="begin"/>
      </w:r>
      <w:r w:rsidRPr="00191D49">
        <w:rPr>
          <w:noProof/>
        </w:rPr>
        <w:instrText xml:space="preserve"> PAGEREF _Toc450834473 \h </w:instrText>
      </w:r>
      <w:r w:rsidRPr="00191D49">
        <w:rPr>
          <w:noProof/>
        </w:rPr>
      </w:r>
      <w:r w:rsidRPr="00191D49">
        <w:rPr>
          <w:noProof/>
        </w:rPr>
        <w:fldChar w:fldCharType="separate"/>
      </w:r>
      <w:r w:rsidR="003B224B">
        <w:rPr>
          <w:noProof/>
        </w:rPr>
        <w:t>431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191D49">
        <w:rPr>
          <w:noProof/>
        </w:rPr>
        <w:tab/>
      </w:r>
      <w:r w:rsidRPr="00191D49">
        <w:rPr>
          <w:noProof/>
        </w:rPr>
        <w:fldChar w:fldCharType="begin"/>
      </w:r>
      <w:r w:rsidRPr="00191D49">
        <w:rPr>
          <w:noProof/>
        </w:rPr>
        <w:instrText xml:space="preserve"> PAGEREF _Toc450834474 \h </w:instrText>
      </w:r>
      <w:r w:rsidRPr="00191D49">
        <w:rPr>
          <w:noProof/>
        </w:rPr>
      </w:r>
      <w:r w:rsidRPr="00191D49">
        <w:rPr>
          <w:noProof/>
        </w:rPr>
        <w:fldChar w:fldCharType="separate"/>
      </w:r>
      <w:r w:rsidR="003B224B">
        <w:rPr>
          <w:noProof/>
        </w:rPr>
        <w:t>431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191D49">
        <w:rPr>
          <w:noProof/>
        </w:rPr>
        <w:tab/>
      </w:r>
      <w:r w:rsidRPr="00191D49">
        <w:rPr>
          <w:noProof/>
        </w:rPr>
        <w:fldChar w:fldCharType="begin"/>
      </w:r>
      <w:r w:rsidRPr="00191D49">
        <w:rPr>
          <w:noProof/>
        </w:rPr>
        <w:instrText xml:space="preserve"> PAGEREF _Toc450834475 \h </w:instrText>
      </w:r>
      <w:r w:rsidRPr="00191D49">
        <w:rPr>
          <w:noProof/>
        </w:rPr>
      </w:r>
      <w:r w:rsidRPr="00191D49">
        <w:rPr>
          <w:noProof/>
        </w:rPr>
        <w:fldChar w:fldCharType="separate"/>
      </w:r>
      <w:r w:rsidR="003B224B">
        <w:rPr>
          <w:noProof/>
        </w:rPr>
        <w:t>432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191D49">
        <w:rPr>
          <w:noProof/>
        </w:rPr>
        <w:tab/>
      </w:r>
      <w:r w:rsidRPr="00191D49">
        <w:rPr>
          <w:noProof/>
        </w:rPr>
        <w:fldChar w:fldCharType="begin"/>
      </w:r>
      <w:r w:rsidRPr="00191D49">
        <w:rPr>
          <w:noProof/>
        </w:rPr>
        <w:instrText xml:space="preserve"> PAGEREF _Toc450834476 \h </w:instrText>
      </w:r>
      <w:r w:rsidRPr="00191D49">
        <w:rPr>
          <w:noProof/>
        </w:rPr>
      </w:r>
      <w:r w:rsidRPr="00191D49">
        <w:rPr>
          <w:noProof/>
        </w:rPr>
        <w:fldChar w:fldCharType="separate"/>
      </w:r>
      <w:r w:rsidR="003B224B">
        <w:rPr>
          <w:noProof/>
        </w:rPr>
        <w:t>432</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1A—Use of tax file numbers</w:t>
      </w:r>
      <w:r w:rsidRPr="00191D49">
        <w:rPr>
          <w:b w:val="0"/>
          <w:noProof/>
          <w:sz w:val="18"/>
        </w:rPr>
        <w:tab/>
      </w:r>
      <w:r w:rsidRPr="00191D49">
        <w:rPr>
          <w:b w:val="0"/>
          <w:noProof/>
          <w:sz w:val="18"/>
        </w:rPr>
        <w:fldChar w:fldCharType="begin"/>
      </w:r>
      <w:r w:rsidRPr="00191D49">
        <w:rPr>
          <w:b w:val="0"/>
          <w:noProof/>
          <w:sz w:val="18"/>
        </w:rPr>
        <w:instrText xml:space="preserve"> PAGEREF _Toc450834477 \h </w:instrText>
      </w:r>
      <w:r w:rsidRPr="00191D49">
        <w:rPr>
          <w:b w:val="0"/>
          <w:noProof/>
          <w:sz w:val="18"/>
        </w:rPr>
      </w:r>
      <w:r w:rsidRPr="00191D49">
        <w:rPr>
          <w:b w:val="0"/>
          <w:noProof/>
          <w:sz w:val="18"/>
        </w:rPr>
        <w:fldChar w:fldCharType="separate"/>
      </w:r>
      <w:r w:rsidR="003B224B">
        <w:rPr>
          <w:b w:val="0"/>
          <w:noProof/>
          <w:sz w:val="18"/>
        </w:rPr>
        <w:t>433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191D49">
        <w:rPr>
          <w:noProof/>
        </w:rPr>
        <w:tab/>
      </w:r>
      <w:r w:rsidRPr="00191D49">
        <w:rPr>
          <w:noProof/>
        </w:rPr>
        <w:fldChar w:fldCharType="begin"/>
      </w:r>
      <w:r w:rsidRPr="00191D49">
        <w:rPr>
          <w:noProof/>
        </w:rPr>
        <w:instrText xml:space="preserve"> PAGEREF _Toc450834478 \h </w:instrText>
      </w:r>
      <w:r w:rsidRPr="00191D49">
        <w:rPr>
          <w:noProof/>
        </w:rPr>
      </w:r>
      <w:r w:rsidRPr="00191D49">
        <w:rPr>
          <w:noProof/>
        </w:rPr>
        <w:fldChar w:fldCharType="separate"/>
      </w:r>
      <w:r w:rsidR="003B224B">
        <w:rPr>
          <w:noProof/>
        </w:rPr>
        <w:t>433</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2—Confidentiality</w:t>
      </w:r>
      <w:r w:rsidRPr="00191D49">
        <w:rPr>
          <w:b w:val="0"/>
          <w:noProof/>
          <w:sz w:val="18"/>
        </w:rPr>
        <w:tab/>
      </w:r>
      <w:r w:rsidRPr="00191D49">
        <w:rPr>
          <w:b w:val="0"/>
          <w:noProof/>
          <w:sz w:val="18"/>
        </w:rPr>
        <w:fldChar w:fldCharType="begin"/>
      </w:r>
      <w:r w:rsidRPr="00191D49">
        <w:rPr>
          <w:b w:val="0"/>
          <w:noProof/>
          <w:sz w:val="18"/>
        </w:rPr>
        <w:instrText xml:space="preserve"> PAGEREF _Toc450834479 \h </w:instrText>
      </w:r>
      <w:r w:rsidRPr="00191D49">
        <w:rPr>
          <w:b w:val="0"/>
          <w:noProof/>
          <w:sz w:val="18"/>
        </w:rPr>
      </w:r>
      <w:r w:rsidRPr="00191D49">
        <w:rPr>
          <w:b w:val="0"/>
          <w:noProof/>
          <w:sz w:val="18"/>
        </w:rPr>
        <w:fldChar w:fldCharType="separate"/>
      </w:r>
      <w:r w:rsidR="003B224B">
        <w:rPr>
          <w:b w:val="0"/>
          <w:noProof/>
          <w:sz w:val="18"/>
        </w:rPr>
        <w:t>435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191D49">
        <w:rPr>
          <w:noProof/>
        </w:rPr>
        <w:tab/>
      </w:r>
      <w:r w:rsidRPr="00191D49">
        <w:rPr>
          <w:noProof/>
        </w:rPr>
        <w:fldChar w:fldCharType="begin"/>
      </w:r>
      <w:r w:rsidRPr="00191D49">
        <w:rPr>
          <w:noProof/>
        </w:rPr>
        <w:instrText xml:space="preserve"> PAGEREF _Toc450834480 \h </w:instrText>
      </w:r>
      <w:r w:rsidRPr="00191D49">
        <w:rPr>
          <w:noProof/>
        </w:rPr>
      </w:r>
      <w:r w:rsidRPr="00191D49">
        <w:rPr>
          <w:noProof/>
        </w:rPr>
        <w:fldChar w:fldCharType="separate"/>
      </w:r>
      <w:r w:rsidR="003B224B">
        <w:rPr>
          <w:noProof/>
        </w:rPr>
        <w:t>435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191D49">
        <w:rPr>
          <w:noProof/>
        </w:rPr>
        <w:tab/>
      </w:r>
      <w:r w:rsidRPr="00191D49">
        <w:rPr>
          <w:noProof/>
        </w:rPr>
        <w:fldChar w:fldCharType="begin"/>
      </w:r>
      <w:r w:rsidRPr="00191D49">
        <w:rPr>
          <w:noProof/>
        </w:rPr>
        <w:instrText xml:space="preserve"> PAGEREF _Toc450834481 \h </w:instrText>
      </w:r>
      <w:r w:rsidRPr="00191D49">
        <w:rPr>
          <w:noProof/>
        </w:rPr>
      </w:r>
      <w:r w:rsidRPr="00191D49">
        <w:rPr>
          <w:noProof/>
        </w:rPr>
        <w:fldChar w:fldCharType="separate"/>
      </w:r>
      <w:r w:rsidR="003B224B">
        <w:rPr>
          <w:noProof/>
        </w:rPr>
        <w:t>436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191D49">
        <w:rPr>
          <w:noProof/>
        </w:rPr>
        <w:tab/>
      </w:r>
      <w:r w:rsidRPr="00191D49">
        <w:rPr>
          <w:noProof/>
        </w:rPr>
        <w:fldChar w:fldCharType="begin"/>
      </w:r>
      <w:r w:rsidRPr="00191D49">
        <w:rPr>
          <w:noProof/>
        </w:rPr>
        <w:instrText xml:space="preserve"> PAGEREF _Toc450834482 \h </w:instrText>
      </w:r>
      <w:r w:rsidRPr="00191D49">
        <w:rPr>
          <w:noProof/>
        </w:rPr>
      </w:r>
      <w:r w:rsidRPr="00191D49">
        <w:rPr>
          <w:noProof/>
        </w:rPr>
        <w:fldChar w:fldCharType="separate"/>
      </w:r>
      <w:r w:rsidR="003B224B">
        <w:rPr>
          <w:noProof/>
        </w:rPr>
        <w:t>437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191D49">
        <w:rPr>
          <w:noProof/>
        </w:rPr>
        <w:tab/>
      </w:r>
      <w:r w:rsidRPr="00191D49">
        <w:rPr>
          <w:noProof/>
        </w:rPr>
        <w:fldChar w:fldCharType="begin"/>
      </w:r>
      <w:r w:rsidRPr="00191D49">
        <w:rPr>
          <w:noProof/>
        </w:rPr>
        <w:instrText xml:space="preserve"> PAGEREF _Toc450834483 \h </w:instrText>
      </w:r>
      <w:r w:rsidRPr="00191D49">
        <w:rPr>
          <w:noProof/>
        </w:rPr>
      </w:r>
      <w:r w:rsidRPr="00191D49">
        <w:rPr>
          <w:noProof/>
        </w:rPr>
        <w:fldChar w:fldCharType="separate"/>
      </w:r>
      <w:r w:rsidR="003B224B">
        <w:rPr>
          <w:noProof/>
        </w:rPr>
        <w:t>437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191D49">
        <w:rPr>
          <w:noProof/>
        </w:rPr>
        <w:tab/>
      </w:r>
      <w:r w:rsidRPr="00191D49">
        <w:rPr>
          <w:noProof/>
        </w:rPr>
        <w:fldChar w:fldCharType="begin"/>
      </w:r>
      <w:r w:rsidRPr="00191D49">
        <w:rPr>
          <w:noProof/>
        </w:rPr>
        <w:instrText xml:space="preserve"> PAGEREF _Toc450834484 \h </w:instrText>
      </w:r>
      <w:r w:rsidRPr="00191D49">
        <w:rPr>
          <w:noProof/>
        </w:rPr>
      </w:r>
      <w:r w:rsidRPr="00191D49">
        <w:rPr>
          <w:noProof/>
        </w:rPr>
        <w:fldChar w:fldCharType="separate"/>
      </w:r>
      <w:r w:rsidR="003B224B">
        <w:rPr>
          <w:noProof/>
        </w:rPr>
        <w:t>438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191D49">
        <w:rPr>
          <w:noProof/>
        </w:rPr>
        <w:tab/>
      </w:r>
      <w:r w:rsidRPr="00191D49">
        <w:rPr>
          <w:noProof/>
        </w:rPr>
        <w:fldChar w:fldCharType="begin"/>
      </w:r>
      <w:r w:rsidRPr="00191D49">
        <w:rPr>
          <w:noProof/>
        </w:rPr>
        <w:instrText xml:space="preserve"> PAGEREF _Toc450834485 \h </w:instrText>
      </w:r>
      <w:r w:rsidRPr="00191D49">
        <w:rPr>
          <w:noProof/>
        </w:rPr>
      </w:r>
      <w:r w:rsidRPr="00191D49">
        <w:rPr>
          <w:noProof/>
        </w:rPr>
        <w:fldChar w:fldCharType="separate"/>
      </w:r>
      <w:r w:rsidR="003B224B">
        <w:rPr>
          <w:noProof/>
        </w:rPr>
        <w:t>438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191D49">
        <w:rPr>
          <w:noProof/>
        </w:rPr>
        <w:tab/>
      </w:r>
      <w:r w:rsidRPr="00191D49">
        <w:rPr>
          <w:noProof/>
        </w:rPr>
        <w:fldChar w:fldCharType="begin"/>
      </w:r>
      <w:r w:rsidRPr="00191D49">
        <w:rPr>
          <w:noProof/>
        </w:rPr>
        <w:instrText xml:space="preserve"> PAGEREF _Toc450834486 \h </w:instrText>
      </w:r>
      <w:r w:rsidRPr="00191D49">
        <w:rPr>
          <w:noProof/>
        </w:rPr>
      </w:r>
      <w:r w:rsidRPr="00191D49">
        <w:rPr>
          <w:noProof/>
        </w:rPr>
        <w:fldChar w:fldCharType="separate"/>
      </w:r>
      <w:r w:rsidR="003B224B">
        <w:rPr>
          <w:noProof/>
        </w:rPr>
        <w:t>439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191D49">
        <w:rPr>
          <w:noProof/>
        </w:rPr>
        <w:tab/>
      </w:r>
      <w:r w:rsidRPr="00191D49">
        <w:rPr>
          <w:noProof/>
        </w:rPr>
        <w:fldChar w:fldCharType="begin"/>
      </w:r>
      <w:r w:rsidRPr="00191D49">
        <w:rPr>
          <w:noProof/>
        </w:rPr>
        <w:instrText xml:space="preserve"> PAGEREF _Toc450834487 \h </w:instrText>
      </w:r>
      <w:r w:rsidRPr="00191D49">
        <w:rPr>
          <w:noProof/>
        </w:rPr>
      </w:r>
      <w:r w:rsidRPr="00191D49">
        <w:rPr>
          <w:noProof/>
        </w:rPr>
        <w:fldChar w:fldCharType="separate"/>
      </w:r>
      <w:r w:rsidR="003B224B">
        <w:rPr>
          <w:noProof/>
        </w:rPr>
        <w:t>439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191D49">
        <w:rPr>
          <w:noProof/>
        </w:rPr>
        <w:tab/>
      </w:r>
      <w:r w:rsidRPr="00191D49">
        <w:rPr>
          <w:noProof/>
        </w:rPr>
        <w:fldChar w:fldCharType="begin"/>
      </w:r>
      <w:r w:rsidRPr="00191D49">
        <w:rPr>
          <w:noProof/>
        </w:rPr>
        <w:instrText xml:space="preserve"> PAGEREF _Toc450834488 \h </w:instrText>
      </w:r>
      <w:r w:rsidRPr="00191D49">
        <w:rPr>
          <w:noProof/>
        </w:rPr>
      </w:r>
      <w:r w:rsidRPr="00191D49">
        <w:rPr>
          <w:noProof/>
        </w:rPr>
        <w:fldChar w:fldCharType="separate"/>
      </w:r>
      <w:r w:rsidR="003B224B">
        <w:rPr>
          <w:noProof/>
        </w:rPr>
        <w:t>440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191D49">
        <w:rPr>
          <w:noProof/>
        </w:rPr>
        <w:tab/>
      </w:r>
      <w:r w:rsidRPr="00191D49">
        <w:rPr>
          <w:noProof/>
        </w:rPr>
        <w:fldChar w:fldCharType="begin"/>
      </w:r>
      <w:r w:rsidRPr="00191D49">
        <w:rPr>
          <w:noProof/>
        </w:rPr>
        <w:instrText xml:space="preserve"> PAGEREF _Toc450834489 \h </w:instrText>
      </w:r>
      <w:r w:rsidRPr="00191D49">
        <w:rPr>
          <w:noProof/>
        </w:rPr>
      </w:r>
      <w:r w:rsidRPr="00191D49">
        <w:rPr>
          <w:noProof/>
        </w:rPr>
        <w:fldChar w:fldCharType="separate"/>
      </w:r>
      <w:r w:rsidR="003B224B">
        <w:rPr>
          <w:noProof/>
        </w:rPr>
        <w:t>441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191D49">
        <w:rPr>
          <w:noProof/>
        </w:rPr>
        <w:tab/>
      </w:r>
      <w:r w:rsidRPr="00191D49">
        <w:rPr>
          <w:noProof/>
        </w:rPr>
        <w:fldChar w:fldCharType="begin"/>
      </w:r>
      <w:r w:rsidRPr="00191D49">
        <w:rPr>
          <w:noProof/>
        </w:rPr>
        <w:instrText xml:space="preserve"> PAGEREF _Toc450834490 \h </w:instrText>
      </w:r>
      <w:r w:rsidRPr="00191D49">
        <w:rPr>
          <w:noProof/>
        </w:rPr>
      </w:r>
      <w:r w:rsidRPr="00191D49">
        <w:rPr>
          <w:noProof/>
        </w:rPr>
        <w:fldChar w:fldCharType="separate"/>
      </w:r>
      <w:r w:rsidR="003B224B">
        <w:rPr>
          <w:noProof/>
        </w:rPr>
        <w:t>441</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3—False statements etc.</w:t>
      </w:r>
      <w:r w:rsidRPr="00191D49">
        <w:rPr>
          <w:b w:val="0"/>
          <w:noProof/>
          <w:sz w:val="18"/>
        </w:rPr>
        <w:tab/>
      </w:r>
      <w:r w:rsidRPr="00191D49">
        <w:rPr>
          <w:b w:val="0"/>
          <w:noProof/>
          <w:sz w:val="18"/>
        </w:rPr>
        <w:fldChar w:fldCharType="begin"/>
      </w:r>
      <w:r w:rsidRPr="00191D49">
        <w:rPr>
          <w:b w:val="0"/>
          <w:noProof/>
          <w:sz w:val="18"/>
        </w:rPr>
        <w:instrText xml:space="preserve"> PAGEREF _Toc450834491 \h </w:instrText>
      </w:r>
      <w:r w:rsidRPr="00191D49">
        <w:rPr>
          <w:b w:val="0"/>
          <w:noProof/>
          <w:sz w:val="18"/>
        </w:rPr>
      </w:r>
      <w:r w:rsidRPr="00191D49">
        <w:rPr>
          <w:b w:val="0"/>
          <w:noProof/>
          <w:sz w:val="18"/>
        </w:rPr>
        <w:fldChar w:fldCharType="separate"/>
      </w:r>
      <w:r w:rsidR="003B224B">
        <w:rPr>
          <w:b w:val="0"/>
          <w:noProof/>
          <w:sz w:val="18"/>
        </w:rPr>
        <w:t>442</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A—Preliminary</w:t>
      </w:r>
      <w:r w:rsidRPr="00191D49">
        <w:rPr>
          <w:b w:val="0"/>
          <w:noProof/>
          <w:sz w:val="18"/>
        </w:rPr>
        <w:tab/>
      </w:r>
      <w:r w:rsidRPr="00191D49">
        <w:rPr>
          <w:b w:val="0"/>
          <w:noProof/>
          <w:sz w:val="18"/>
        </w:rPr>
        <w:fldChar w:fldCharType="begin"/>
      </w:r>
      <w:r w:rsidRPr="00191D49">
        <w:rPr>
          <w:b w:val="0"/>
          <w:noProof/>
          <w:sz w:val="18"/>
        </w:rPr>
        <w:instrText xml:space="preserve"> PAGEREF _Toc450834492 \h </w:instrText>
      </w:r>
      <w:r w:rsidRPr="00191D49">
        <w:rPr>
          <w:b w:val="0"/>
          <w:noProof/>
          <w:sz w:val="18"/>
        </w:rPr>
      </w:r>
      <w:r w:rsidRPr="00191D49">
        <w:rPr>
          <w:b w:val="0"/>
          <w:noProof/>
          <w:sz w:val="18"/>
        </w:rPr>
        <w:fldChar w:fldCharType="separate"/>
      </w:r>
      <w:r w:rsidR="003B224B">
        <w:rPr>
          <w:b w:val="0"/>
          <w:noProof/>
          <w:sz w:val="18"/>
        </w:rPr>
        <w:t>442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191D49">
        <w:rPr>
          <w:noProof/>
        </w:rPr>
        <w:tab/>
      </w:r>
      <w:r w:rsidRPr="00191D49">
        <w:rPr>
          <w:noProof/>
        </w:rPr>
        <w:fldChar w:fldCharType="begin"/>
      </w:r>
      <w:r w:rsidRPr="00191D49">
        <w:rPr>
          <w:noProof/>
        </w:rPr>
        <w:instrText xml:space="preserve"> PAGEREF _Toc450834493 \h </w:instrText>
      </w:r>
      <w:r w:rsidRPr="00191D49">
        <w:rPr>
          <w:noProof/>
        </w:rPr>
      </w:r>
      <w:r w:rsidRPr="00191D49">
        <w:rPr>
          <w:noProof/>
        </w:rPr>
        <w:fldChar w:fldCharType="separate"/>
      </w:r>
      <w:r w:rsidR="003B224B">
        <w:rPr>
          <w:noProof/>
        </w:rPr>
        <w:t>442</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B—Offences</w:t>
      </w:r>
      <w:r w:rsidRPr="00191D49">
        <w:rPr>
          <w:b w:val="0"/>
          <w:noProof/>
          <w:sz w:val="18"/>
        </w:rPr>
        <w:tab/>
      </w:r>
      <w:r w:rsidRPr="00191D49">
        <w:rPr>
          <w:b w:val="0"/>
          <w:noProof/>
          <w:sz w:val="18"/>
        </w:rPr>
        <w:fldChar w:fldCharType="begin"/>
      </w:r>
      <w:r w:rsidRPr="00191D49">
        <w:rPr>
          <w:b w:val="0"/>
          <w:noProof/>
          <w:sz w:val="18"/>
        </w:rPr>
        <w:instrText xml:space="preserve"> PAGEREF _Toc450834494 \h </w:instrText>
      </w:r>
      <w:r w:rsidRPr="00191D49">
        <w:rPr>
          <w:b w:val="0"/>
          <w:noProof/>
          <w:sz w:val="18"/>
        </w:rPr>
      </w:r>
      <w:r w:rsidRPr="00191D49">
        <w:rPr>
          <w:b w:val="0"/>
          <w:noProof/>
          <w:sz w:val="18"/>
        </w:rPr>
        <w:fldChar w:fldCharType="separate"/>
      </w:r>
      <w:r w:rsidR="003B224B">
        <w:rPr>
          <w:b w:val="0"/>
          <w:noProof/>
          <w:sz w:val="18"/>
        </w:rPr>
        <w:t>442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191D49">
        <w:rPr>
          <w:noProof/>
        </w:rPr>
        <w:tab/>
      </w:r>
      <w:r w:rsidRPr="00191D49">
        <w:rPr>
          <w:noProof/>
        </w:rPr>
        <w:fldChar w:fldCharType="begin"/>
      </w:r>
      <w:r w:rsidRPr="00191D49">
        <w:rPr>
          <w:noProof/>
        </w:rPr>
        <w:instrText xml:space="preserve"> PAGEREF _Toc450834495 \h </w:instrText>
      </w:r>
      <w:r w:rsidRPr="00191D49">
        <w:rPr>
          <w:noProof/>
        </w:rPr>
      </w:r>
      <w:r w:rsidRPr="00191D49">
        <w:rPr>
          <w:noProof/>
        </w:rPr>
        <w:fldChar w:fldCharType="separate"/>
      </w:r>
      <w:r w:rsidR="003B224B">
        <w:rPr>
          <w:noProof/>
        </w:rPr>
        <w:t>442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191D49">
        <w:rPr>
          <w:noProof/>
        </w:rPr>
        <w:tab/>
      </w:r>
      <w:r w:rsidRPr="00191D49">
        <w:rPr>
          <w:noProof/>
        </w:rPr>
        <w:fldChar w:fldCharType="begin"/>
      </w:r>
      <w:r w:rsidRPr="00191D49">
        <w:rPr>
          <w:noProof/>
        </w:rPr>
        <w:instrText xml:space="preserve"> PAGEREF _Toc450834496 \h </w:instrText>
      </w:r>
      <w:r w:rsidRPr="00191D49">
        <w:rPr>
          <w:noProof/>
        </w:rPr>
      </w:r>
      <w:r w:rsidRPr="00191D49">
        <w:rPr>
          <w:noProof/>
        </w:rPr>
        <w:fldChar w:fldCharType="separate"/>
      </w:r>
      <w:r w:rsidR="003B224B">
        <w:rPr>
          <w:noProof/>
        </w:rPr>
        <w:t>443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191D49">
        <w:rPr>
          <w:noProof/>
        </w:rPr>
        <w:tab/>
      </w:r>
      <w:r w:rsidRPr="00191D49">
        <w:rPr>
          <w:noProof/>
        </w:rPr>
        <w:fldChar w:fldCharType="begin"/>
      </w:r>
      <w:r w:rsidRPr="00191D49">
        <w:rPr>
          <w:noProof/>
        </w:rPr>
        <w:instrText xml:space="preserve"> PAGEREF _Toc450834497 \h </w:instrText>
      </w:r>
      <w:r w:rsidRPr="00191D49">
        <w:rPr>
          <w:noProof/>
        </w:rPr>
      </w:r>
      <w:r w:rsidRPr="00191D49">
        <w:rPr>
          <w:noProof/>
        </w:rPr>
        <w:fldChar w:fldCharType="separate"/>
      </w:r>
      <w:r w:rsidR="003B224B">
        <w:rPr>
          <w:noProof/>
        </w:rPr>
        <w:t>444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191D49">
        <w:rPr>
          <w:noProof/>
        </w:rPr>
        <w:tab/>
      </w:r>
      <w:r w:rsidRPr="00191D49">
        <w:rPr>
          <w:noProof/>
        </w:rPr>
        <w:fldChar w:fldCharType="begin"/>
      </w:r>
      <w:r w:rsidRPr="00191D49">
        <w:rPr>
          <w:noProof/>
        </w:rPr>
        <w:instrText xml:space="preserve"> PAGEREF _Toc450834498 \h </w:instrText>
      </w:r>
      <w:r w:rsidRPr="00191D49">
        <w:rPr>
          <w:noProof/>
        </w:rPr>
      </w:r>
      <w:r w:rsidRPr="00191D49">
        <w:rPr>
          <w:noProof/>
        </w:rPr>
        <w:fldChar w:fldCharType="separate"/>
      </w:r>
      <w:r w:rsidR="003B224B">
        <w:rPr>
          <w:noProof/>
        </w:rPr>
        <w:t>444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191D49">
        <w:rPr>
          <w:noProof/>
        </w:rPr>
        <w:tab/>
      </w:r>
      <w:r w:rsidRPr="00191D49">
        <w:rPr>
          <w:noProof/>
        </w:rPr>
        <w:fldChar w:fldCharType="begin"/>
      </w:r>
      <w:r w:rsidRPr="00191D49">
        <w:rPr>
          <w:noProof/>
        </w:rPr>
        <w:instrText xml:space="preserve"> PAGEREF _Toc450834499 \h </w:instrText>
      </w:r>
      <w:r w:rsidRPr="00191D49">
        <w:rPr>
          <w:noProof/>
        </w:rPr>
      </w:r>
      <w:r w:rsidRPr="00191D49">
        <w:rPr>
          <w:noProof/>
        </w:rPr>
        <w:fldChar w:fldCharType="separate"/>
      </w:r>
      <w:r w:rsidR="003B224B">
        <w:rPr>
          <w:noProof/>
        </w:rPr>
        <w:t>444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191D49">
        <w:rPr>
          <w:noProof/>
        </w:rPr>
        <w:tab/>
      </w:r>
      <w:r w:rsidRPr="00191D49">
        <w:rPr>
          <w:noProof/>
        </w:rPr>
        <w:fldChar w:fldCharType="begin"/>
      </w:r>
      <w:r w:rsidRPr="00191D49">
        <w:rPr>
          <w:noProof/>
        </w:rPr>
        <w:instrText xml:space="preserve"> PAGEREF _Toc450834500 \h </w:instrText>
      </w:r>
      <w:r w:rsidRPr="00191D49">
        <w:rPr>
          <w:noProof/>
        </w:rPr>
      </w:r>
      <w:r w:rsidRPr="00191D49">
        <w:rPr>
          <w:noProof/>
        </w:rPr>
        <w:fldChar w:fldCharType="separate"/>
      </w:r>
      <w:r w:rsidR="003B224B">
        <w:rPr>
          <w:noProof/>
        </w:rPr>
        <w:t>445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191D49">
        <w:rPr>
          <w:noProof/>
        </w:rPr>
        <w:tab/>
      </w:r>
      <w:r w:rsidRPr="00191D49">
        <w:rPr>
          <w:noProof/>
        </w:rPr>
        <w:fldChar w:fldCharType="begin"/>
      </w:r>
      <w:r w:rsidRPr="00191D49">
        <w:rPr>
          <w:noProof/>
        </w:rPr>
        <w:instrText xml:space="preserve"> PAGEREF _Toc450834501 \h </w:instrText>
      </w:r>
      <w:r w:rsidRPr="00191D49">
        <w:rPr>
          <w:noProof/>
        </w:rPr>
      </w:r>
      <w:r w:rsidRPr="00191D49">
        <w:rPr>
          <w:noProof/>
        </w:rPr>
        <w:fldChar w:fldCharType="separate"/>
      </w:r>
      <w:r w:rsidR="003B224B">
        <w:rPr>
          <w:noProof/>
        </w:rPr>
        <w:t>446</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C—Penalties</w:t>
      </w:r>
      <w:r w:rsidRPr="00191D49">
        <w:rPr>
          <w:b w:val="0"/>
          <w:noProof/>
          <w:sz w:val="18"/>
        </w:rPr>
        <w:tab/>
      </w:r>
      <w:r w:rsidRPr="00191D49">
        <w:rPr>
          <w:b w:val="0"/>
          <w:noProof/>
          <w:sz w:val="18"/>
        </w:rPr>
        <w:fldChar w:fldCharType="begin"/>
      </w:r>
      <w:r w:rsidRPr="00191D49">
        <w:rPr>
          <w:b w:val="0"/>
          <w:noProof/>
          <w:sz w:val="18"/>
        </w:rPr>
        <w:instrText xml:space="preserve"> PAGEREF _Toc450834502 \h </w:instrText>
      </w:r>
      <w:r w:rsidRPr="00191D49">
        <w:rPr>
          <w:b w:val="0"/>
          <w:noProof/>
          <w:sz w:val="18"/>
        </w:rPr>
      </w:r>
      <w:r w:rsidRPr="00191D49">
        <w:rPr>
          <w:b w:val="0"/>
          <w:noProof/>
          <w:sz w:val="18"/>
        </w:rPr>
        <w:fldChar w:fldCharType="separate"/>
      </w:r>
      <w:r w:rsidR="003B224B">
        <w:rPr>
          <w:b w:val="0"/>
          <w:noProof/>
          <w:sz w:val="18"/>
        </w:rPr>
        <w:t>448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191D49">
        <w:rPr>
          <w:noProof/>
        </w:rPr>
        <w:tab/>
      </w:r>
      <w:r w:rsidRPr="00191D49">
        <w:rPr>
          <w:noProof/>
        </w:rPr>
        <w:fldChar w:fldCharType="begin"/>
      </w:r>
      <w:r w:rsidRPr="00191D49">
        <w:rPr>
          <w:noProof/>
        </w:rPr>
        <w:instrText xml:space="preserve"> PAGEREF _Toc450834503 \h </w:instrText>
      </w:r>
      <w:r w:rsidRPr="00191D49">
        <w:rPr>
          <w:noProof/>
        </w:rPr>
      </w:r>
      <w:r w:rsidRPr="00191D49">
        <w:rPr>
          <w:noProof/>
        </w:rPr>
        <w:fldChar w:fldCharType="separate"/>
      </w:r>
      <w:r w:rsidR="003B224B">
        <w:rPr>
          <w:noProof/>
        </w:rPr>
        <w:t>448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191D49">
        <w:rPr>
          <w:noProof/>
        </w:rPr>
        <w:tab/>
      </w:r>
      <w:r w:rsidRPr="00191D49">
        <w:rPr>
          <w:noProof/>
        </w:rPr>
        <w:fldChar w:fldCharType="begin"/>
      </w:r>
      <w:r w:rsidRPr="00191D49">
        <w:rPr>
          <w:noProof/>
        </w:rPr>
        <w:instrText xml:space="preserve"> PAGEREF _Toc450834504 \h </w:instrText>
      </w:r>
      <w:r w:rsidRPr="00191D49">
        <w:rPr>
          <w:noProof/>
        </w:rPr>
      </w:r>
      <w:r w:rsidRPr="00191D49">
        <w:rPr>
          <w:noProof/>
        </w:rPr>
        <w:fldChar w:fldCharType="separate"/>
      </w:r>
      <w:r w:rsidR="003B224B">
        <w:rPr>
          <w:noProof/>
        </w:rPr>
        <w:t>448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191D49">
        <w:rPr>
          <w:noProof/>
        </w:rPr>
        <w:tab/>
      </w:r>
      <w:r w:rsidRPr="00191D49">
        <w:rPr>
          <w:noProof/>
        </w:rPr>
        <w:fldChar w:fldCharType="begin"/>
      </w:r>
      <w:r w:rsidRPr="00191D49">
        <w:rPr>
          <w:noProof/>
        </w:rPr>
        <w:instrText xml:space="preserve"> PAGEREF _Toc450834505 \h </w:instrText>
      </w:r>
      <w:r w:rsidRPr="00191D49">
        <w:rPr>
          <w:noProof/>
        </w:rPr>
      </w:r>
      <w:r w:rsidRPr="00191D49">
        <w:rPr>
          <w:noProof/>
        </w:rPr>
        <w:fldChar w:fldCharType="separate"/>
      </w:r>
      <w:r w:rsidR="003B224B">
        <w:rPr>
          <w:noProof/>
        </w:rPr>
        <w:t>448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D—Procedural matters</w:t>
      </w:r>
      <w:r w:rsidRPr="00191D49">
        <w:rPr>
          <w:b w:val="0"/>
          <w:noProof/>
          <w:sz w:val="18"/>
        </w:rPr>
        <w:tab/>
      </w:r>
      <w:r w:rsidRPr="00191D49">
        <w:rPr>
          <w:b w:val="0"/>
          <w:noProof/>
          <w:sz w:val="18"/>
        </w:rPr>
        <w:fldChar w:fldCharType="begin"/>
      </w:r>
      <w:r w:rsidRPr="00191D49">
        <w:rPr>
          <w:b w:val="0"/>
          <w:noProof/>
          <w:sz w:val="18"/>
        </w:rPr>
        <w:instrText xml:space="preserve"> PAGEREF _Toc450834506 \h </w:instrText>
      </w:r>
      <w:r w:rsidRPr="00191D49">
        <w:rPr>
          <w:b w:val="0"/>
          <w:noProof/>
          <w:sz w:val="18"/>
        </w:rPr>
      </w:r>
      <w:r w:rsidRPr="00191D49">
        <w:rPr>
          <w:b w:val="0"/>
          <w:noProof/>
          <w:sz w:val="18"/>
        </w:rPr>
        <w:fldChar w:fldCharType="separate"/>
      </w:r>
      <w:r w:rsidR="003B224B">
        <w:rPr>
          <w:b w:val="0"/>
          <w:noProof/>
          <w:sz w:val="18"/>
        </w:rPr>
        <w:t>449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191D49">
        <w:rPr>
          <w:noProof/>
        </w:rPr>
        <w:tab/>
      </w:r>
      <w:r w:rsidRPr="00191D49">
        <w:rPr>
          <w:noProof/>
        </w:rPr>
        <w:fldChar w:fldCharType="begin"/>
      </w:r>
      <w:r w:rsidRPr="00191D49">
        <w:rPr>
          <w:noProof/>
        </w:rPr>
        <w:instrText xml:space="preserve"> PAGEREF _Toc450834507 \h </w:instrText>
      </w:r>
      <w:r w:rsidRPr="00191D49">
        <w:rPr>
          <w:noProof/>
        </w:rPr>
      </w:r>
      <w:r w:rsidRPr="00191D49">
        <w:rPr>
          <w:noProof/>
        </w:rPr>
        <w:fldChar w:fldCharType="separate"/>
      </w:r>
      <w:r w:rsidR="003B224B">
        <w:rPr>
          <w:noProof/>
        </w:rPr>
        <w:t>449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191D49">
        <w:rPr>
          <w:noProof/>
        </w:rPr>
        <w:tab/>
      </w:r>
      <w:r w:rsidRPr="00191D49">
        <w:rPr>
          <w:noProof/>
        </w:rPr>
        <w:fldChar w:fldCharType="begin"/>
      </w:r>
      <w:r w:rsidRPr="00191D49">
        <w:rPr>
          <w:noProof/>
        </w:rPr>
        <w:instrText xml:space="preserve"> PAGEREF _Toc450834508 \h </w:instrText>
      </w:r>
      <w:r w:rsidRPr="00191D49">
        <w:rPr>
          <w:noProof/>
        </w:rPr>
      </w:r>
      <w:r w:rsidRPr="00191D49">
        <w:rPr>
          <w:noProof/>
        </w:rPr>
        <w:fldChar w:fldCharType="separate"/>
      </w:r>
      <w:r w:rsidR="003B224B">
        <w:rPr>
          <w:noProof/>
        </w:rPr>
        <w:t>449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191D49">
        <w:rPr>
          <w:noProof/>
        </w:rPr>
        <w:tab/>
      </w:r>
      <w:r w:rsidRPr="00191D49">
        <w:rPr>
          <w:noProof/>
        </w:rPr>
        <w:fldChar w:fldCharType="begin"/>
      </w:r>
      <w:r w:rsidRPr="00191D49">
        <w:rPr>
          <w:noProof/>
        </w:rPr>
        <w:instrText xml:space="preserve"> PAGEREF _Toc450834509 \h </w:instrText>
      </w:r>
      <w:r w:rsidRPr="00191D49">
        <w:rPr>
          <w:noProof/>
        </w:rPr>
      </w:r>
      <w:r w:rsidRPr="00191D49">
        <w:rPr>
          <w:noProof/>
        </w:rPr>
        <w:fldChar w:fldCharType="separate"/>
      </w:r>
      <w:r w:rsidR="003B224B">
        <w:rPr>
          <w:noProof/>
        </w:rPr>
        <w:t>449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191D49">
        <w:rPr>
          <w:noProof/>
        </w:rPr>
        <w:tab/>
      </w:r>
      <w:r w:rsidRPr="00191D49">
        <w:rPr>
          <w:noProof/>
        </w:rPr>
        <w:fldChar w:fldCharType="begin"/>
      </w:r>
      <w:r w:rsidRPr="00191D49">
        <w:rPr>
          <w:noProof/>
        </w:rPr>
        <w:instrText xml:space="preserve"> PAGEREF _Toc450834510 \h </w:instrText>
      </w:r>
      <w:r w:rsidRPr="00191D49">
        <w:rPr>
          <w:noProof/>
        </w:rPr>
      </w:r>
      <w:r w:rsidRPr="00191D49">
        <w:rPr>
          <w:noProof/>
        </w:rPr>
        <w:fldChar w:fldCharType="separate"/>
      </w:r>
      <w:r w:rsidR="003B224B">
        <w:rPr>
          <w:noProof/>
        </w:rPr>
        <w:t>449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191D49">
        <w:rPr>
          <w:noProof/>
        </w:rPr>
        <w:tab/>
      </w:r>
      <w:r w:rsidRPr="00191D49">
        <w:rPr>
          <w:noProof/>
        </w:rPr>
        <w:fldChar w:fldCharType="begin"/>
      </w:r>
      <w:r w:rsidRPr="00191D49">
        <w:rPr>
          <w:noProof/>
        </w:rPr>
        <w:instrText xml:space="preserve"> PAGEREF _Toc450834511 \h </w:instrText>
      </w:r>
      <w:r w:rsidRPr="00191D49">
        <w:rPr>
          <w:noProof/>
        </w:rPr>
      </w:r>
      <w:r w:rsidRPr="00191D49">
        <w:rPr>
          <w:noProof/>
        </w:rPr>
        <w:fldChar w:fldCharType="separate"/>
      </w:r>
      <w:r w:rsidR="003B224B">
        <w:rPr>
          <w:noProof/>
        </w:rPr>
        <w:t>450</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191D49">
        <w:rPr>
          <w:b w:val="0"/>
          <w:noProof/>
          <w:sz w:val="18"/>
        </w:rPr>
        <w:tab/>
      </w:r>
      <w:r w:rsidRPr="00191D49">
        <w:rPr>
          <w:b w:val="0"/>
          <w:noProof/>
          <w:sz w:val="18"/>
        </w:rPr>
        <w:fldChar w:fldCharType="begin"/>
      </w:r>
      <w:r w:rsidRPr="00191D49">
        <w:rPr>
          <w:b w:val="0"/>
          <w:noProof/>
          <w:sz w:val="18"/>
        </w:rPr>
        <w:instrText xml:space="preserve"> PAGEREF _Toc450834512 \h </w:instrText>
      </w:r>
      <w:r w:rsidRPr="00191D49">
        <w:rPr>
          <w:b w:val="0"/>
          <w:noProof/>
          <w:sz w:val="18"/>
        </w:rPr>
      </w:r>
      <w:r w:rsidRPr="00191D49">
        <w:rPr>
          <w:b w:val="0"/>
          <w:noProof/>
          <w:sz w:val="18"/>
        </w:rPr>
        <w:fldChar w:fldCharType="separate"/>
      </w:r>
      <w:r w:rsidR="003B224B">
        <w:rPr>
          <w:b w:val="0"/>
          <w:noProof/>
          <w:sz w:val="18"/>
        </w:rPr>
        <w:t>451</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1—Interpretation</w:t>
      </w:r>
      <w:r w:rsidRPr="00191D49">
        <w:rPr>
          <w:b w:val="0"/>
          <w:noProof/>
          <w:sz w:val="18"/>
        </w:rPr>
        <w:tab/>
      </w:r>
      <w:r w:rsidRPr="00191D49">
        <w:rPr>
          <w:b w:val="0"/>
          <w:noProof/>
          <w:sz w:val="18"/>
        </w:rPr>
        <w:fldChar w:fldCharType="begin"/>
      </w:r>
      <w:r w:rsidRPr="00191D49">
        <w:rPr>
          <w:b w:val="0"/>
          <w:noProof/>
          <w:sz w:val="18"/>
        </w:rPr>
        <w:instrText xml:space="preserve"> PAGEREF _Toc450834513 \h </w:instrText>
      </w:r>
      <w:r w:rsidRPr="00191D49">
        <w:rPr>
          <w:b w:val="0"/>
          <w:noProof/>
          <w:sz w:val="18"/>
        </w:rPr>
      </w:r>
      <w:r w:rsidRPr="00191D49">
        <w:rPr>
          <w:b w:val="0"/>
          <w:noProof/>
          <w:sz w:val="18"/>
        </w:rPr>
        <w:fldChar w:fldCharType="separate"/>
      </w:r>
      <w:r w:rsidR="003B224B">
        <w:rPr>
          <w:b w:val="0"/>
          <w:noProof/>
          <w:sz w:val="18"/>
        </w:rPr>
        <w:t>451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191D49">
        <w:rPr>
          <w:noProof/>
        </w:rPr>
        <w:tab/>
      </w:r>
      <w:r w:rsidRPr="00191D49">
        <w:rPr>
          <w:noProof/>
        </w:rPr>
        <w:fldChar w:fldCharType="begin"/>
      </w:r>
      <w:r w:rsidRPr="00191D49">
        <w:rPr>
          <w:noProof/>
        </w:rPr>
        <w:instrText xml:space="preserve"> PAGEREF _Toc450834514 \h </w:instrText>
      </w:r>
      <w:r w:rsidRPr="00191D49">
        <w:rPr>
          <w:noProof/>
        </w:rPr>
      </w:r>
      <w:r w:rsidRPr="00191D49">
        <w:rPr>
          <w:noProof/>
        </w:rPr>
        <w:fldChar w:fldCharType="separate"/>
      </w:r>
      <w:r w:rsidR="003B224B">
        <w:rPr>
          <w:noProof/>
        </w:rPr>
        <w:t>451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188</w:t>
      </w:r>
      <w:r>
        <w:rPr>
          <w:noProof/>
        </w:rPr>
        <w:tab/>
        <w:t>Offence</w:t>
      </w:r>
      <w:r w:rsidRPr="00191D49">
        <w:rPr>
          <w:noProof/>
        </w:rPr>
        <w:tab/>
      </w:r>
      <w:r w:rsidRPr="00191D49">
        <w:rPr>
          <w:noProof/>
        </w:rPr>
        <w:fldChar w:fldCharType="begin"/>
      </w:r>
      <w:r w:rsidRPr="00191D49">
        <w:rPr>
          <w:noProof/>
        </w:rPr>
        <w:instrText xml:space="preserve"> PAGEREF _Toc450834515 \h </w:instrText>
      </w:r>
      <w:r w:rsidRPr="00191D49">
        <w:rPr>
          <w:noProof/>
        </w:rPr>
      </w:r>
      <w:r w:rsidRPr="00191D49">
        <w:rPr>
          <w:noProof/>
        </w:rPr>
        <w:fldChar w:fldCharType="separate"/>
      </w:r>
      <w:r w:rsidR="003B224B">
        <w:rPr>
          <w:noProof/>
        </w:rPr>
        <w:t>451</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191D49">
        <w:rPr>
          <w:b w:val="0"/>
          <w:noProof/>
          <w:sz w:val="18"/>
        </w:rPr>
        <w:tab/>
      </w:r>
      <w:r w:rsidRPr="00191D49">
        <w:rPr>
          <w:b w:val="0"/>
          <w:noProof/>
          <w:sz w:val="18"/>
        </w:rPr>
        <w:fldChar w:fldCharType="begin"/>
      </w:r>
      <w:r w:rsidRPr="00191D49">
        <w:rPr>
          <w:b w:val="0"/>
          <w:noProof/>
          <w:sz w:val="18"/>
        </w:rPr>
        <w:instrText xml:space="preserve"> PAGEREF _Toc450834516 \h </w:instrText>
      </w:r>
      <w:r w:rsidRPr="00191D49">
        <w:rPr>
          <w:b w:val="0"/>
          <w:noProof/>
          <w:sz w:val="18"/>
        </w:rPr>
      </w:r>
      <w:r w:rsidRPr="00191D49">
        <w:rPr>
          <w:b w:val="0"/>
          <w:noProof/>
          <w:sz w:val="18"/>
        </w:rPr>
        <w:fldChar w:fldCharType="separate"/>
      </w:r>
      <w:r w:rsidR="003B224B">
        <w:rPr>
          <w:b w:val="0"/>
          <w:noProof/>
          <w:sz w:val="18"/>
        </w:rPr>
        <w:t>452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191D49">
        <w:rPr>
          <w:noProof/>
        </w:rPr>
        <w:tab/>
      </w:r>
      <w:r w:rsidRPr="00191D49">
        <w:rPr>
          <w:noProof/>
        </w:rPr>
        <w:fldChar w:fldCharType="begin"/>
      </w:r>
      <w:r w:rsidRPr="00191D49">
        <w:rPr>
          <w:noProof/>
        </w:rPr>
        <w:instrText xml:space="preserve"> PAGEREF _Toc450834517 \h </w:instrText>
      </w:r>
      <w:r w:rsidRPr="00191D49">
        <w:rPr>
          <w:noProof/>
        </w:rPr>
      </w:r>
      <w:r w:rsidRPr="00191D49">
        <w:rPr>
          <w:noProof/>
        </w:rPr>
        <w:fldChar w:fldCharType="separate"/>
      </w:r>
      <w:r w:rsidR="003B224B">
        <w:rPr>
          <w:noProof/>
        </w:rPr>
        <w:t>452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191D49">
        <w:rPr>
          <w:noProof/>
        </w:rPr>
        <w:tab/>
      </w:r>
      <w:r w:rsidRPr="00191D49">
        <w:rPr>
          <w:noProof/>
        </w:rPr>
        <w:fldChar w:fldCharType="begin"/>
      </w:r>
      <w:r w:rsidRPr="00191D49">
        <w:rPr>
          <w:noProof/>
        </w:rPr>
        <w:instrText xml:space="preserve"> PAGEREF _Toc450834518 \h </w:instrText>
      </w:r>
      <w:r w:rsidRPr="00191D49">
        <w:rPr>
          <w:noProof/>
        </w:rPr>
      </w:r>
      <w:r w:rsidRPr="00191D49">
        <w:rPr>
          <w:noProof/>
        </w:rPr>
        <w:fldChar w:fldCharType="separate"/>
      </w:r>
      <w:r w:rsidR="003B224B">
        <w:rPr>
          <w:noProof/>
        </w:rPr>
        <w:t>452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191D49">
        <w:rPr>
          <w:noProof/>
        </w:rPr>
        <w:tab/>
      </w:r>
      <w:r w:rsidRPr="00191D49">
        <w:rPr>
          <w:noProof/>
        </w:rPr>
        <w:fldChar w:fldCharType="begin"/>
      </w:r>
      <w:r w:rsidRPr="00191D49">
        <w:rPr>
          <w:noProof/>
        </w:rPr>
        <w:instrText xml:space="preserve"> PAGEREF _Toc450834519 \h </w:instrText>
      </w:r>
      <w:r w:rsidRPr="00191D49">
        <w:rPr>
          <w:noProof/>
        </w:rPr>
      </w:r>
      <w:r w:rsidRPr="00191D49">
        <w:rPr>
          <w:noProof/>
        </w:rPr>
        <w:fldChar w:fldCharType="separate"/>
      </w:r>
      <w:r w:rsidR="003B224B">
        <w:rPr>
          <w:noProof/>
        </w:rPr>
        <w:t>452</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191D49">
        <w:rPr>
          <w:b w:val="0"/>
          <w:noProof/>
          <w:sz w:val="18"/>
        </w:rPr>
        <w:tab/>
      </w:r>
      <w:r w:rsidRPr="00191D49">
        <w:rPr>
          <w:b w:val="0"/>
          <w:noProof/>
          <w:sz w:val="18"/>
        </w:rPr>
        <w:fldChar w:fldCharType="begin"/>
      </w:r>
      <w:r w:rsidRPr="00191D49">
        <w:rPr>
          <w:b w:val="0"/>
          <w:noProof/>
          <w:sz w:val="18"/>
        </w:rPr>
        <w:instrText xml:space="preserve"> PAGEREF _Toc450834520 \h </w:instrText>
      </w:r>
      <w:r w:rsidRPr="00191D49">
        <w:rPr>
          <w:b w:val="0"/>
          <w:noProof/>
          <w:sz w:val="18"/>
        </w:rPr>
      </w:r>
      <w:r w:rsidRPr="00191D49">
        <w:rPr>
          <w:b w:val="0"/>
          <w:noProof/>
          <w:sz w:val="18"/>
        </w:rPr>
        <w:fldChar w:fldCharType="separate"/>
      </w:r>
      <w:r w:rsidR="003B224B">
        <w:rPr>
          <w:b w:val="0"/>
          <w:noProof/>
          <w:sz w:val="18"/>
        </w:rPr>
        <w:t>453</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1—Approval of child care services</w:t>
      </w:r>
      <w:r w:rsidRPr="00191D49">
        <w:rPr>
          <w:b w:val="0"/>
          <w:noProof/>
          <w:sz w:val="18"/>
        </w:rPr>
        <w:tab/>
      </w:r>
      <w:r w:rsidRPr="00191D49">
        <w:rPr>
          <w:b w:val="0"/>
          <w:noProof/>
          <w:sz w:val="18"/>
        </w:rPr>
        <w:fldChar w:fldCharType="begin"/>
      </w:r>
      <w:r w:rsidRPr="00191D49">
        <w:rPr>
          <w:b w:val="0"/>
          <w:noProof/>
          <w:sz w:val="18"/>
        </w:rPr>
        <w:instrText xml:space="preserve"> PAGEREF _Toc450834521 \h </w:instrText>
      </w:r>
      <w:r w:rsidRPr="00191D49">
        <w:rPr>
          <w:b w:val="0"/>
          <w:noProof/>
          <w:sz w:val="18"/>
        </w:rPr>
      </w:r>
      <w:r w:rsidRPr="00191D49">
        <w:rPr>
          <w:b w:val="0"/>
          <w:noProof/>
          <w:sz w:val="18"/>
        </w:rPr>
        <w:fldChar w:fldCharType="separate"/>
      </w:r>
      <w:r w:rsidR="003B224B">
        <w:rPr>
          <w:b w:val="0"/>
          <w:noProof/>
          <w:sz w:val="18"/>
        </w:rPr>
        <w:t>453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191D49">
        <w:rPr>
          <w:noProof/>
        </w:rPr>
        <w:tab/>
      </w:r>
      <w:r w:rsidRPr="00191D49">
        <w:rPr>
          <w:noProof/>
        </w:rPr>
        <w:fldChar w:fldCharType="begin"/>
      </w:r>
      <w:r w:rsidRPr="00191D49">
        <w:rPr>
          <w:noProof/>
        </w:rPr>
        <w:instrText xml:space="preserve"> PAGEREF _Toc450834522 \h </w:instrText>
      </w:r>
      <w:r w:rsidRPr="00191D49">
        <w:rPr>
          <w:noProof/>
        </w:rPr>
      </w:r>
      <w:r w:rsidRPr="00191D49">
        <w:rPr>
          <w:noProof/>
        </w:rPr>
        <w:fldChar w:fldCharType="separate"/>
      </w:r>
      <w:r w:rsidR="003B224B">
        <w:rPr>
          <w:noProof/>
        </w:rPr>
        <w:t>453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191D49">
        <w:rPr>
          <w:noProof/>
        </w:rPr>
        <w:tab/>
      </w:r>
      <w:r w:rsidRPr="00191D49">
        <w:rPr>
          <w:noProof/>
        </w:rPr>
        <w:fldChar w:fldCharType="begin"/>
      </w:r>
      <w:r w:rsidRPr="00191D49">
        <w:rPr>
          <w:noProof/>
        </w:rPr>
        <w:instrText xml:space="preserve"> PAGEREF _Toc450834523 \h </w:instrText>
      </w:r>
      <w:r w:rsidRPr="00191D49">
        <w:rPr>
          <w:noProof/>
        </w:rPr>
      </w:r>
      <w:r w:rsidRPr="00191D49">
        <w:rPr>
          <w:noProof/>
        </w:rPr>
        <w:fldChar w:fldCharType="separate"/>
      </w:r>
      <w:r w:rsidR="003B224B">
        <w:rPr>
          <w:noProof/>
        </w:rPr>
        <w:t>454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191D49">
        <w:rPr>
          <w:noProof/>
        </w:rPr>
        <w:tab/>
      </w:r>
      <w:r w:rsidRPr="00191D49">
        <w:rPr>
          <w:noProof/>
        </w:rPr>
        <w:fldChar w:fldCharType="begin"/>
      </w:r>
      <w:r w:rsidRPr="00191D49">
        <w:rPr>
          <w:noProof/>
        </w:rPr>
        <w:instrText xml:space="preserve"> PAGEREF _Toc450834524 \h </w:instrText>
      </w:r>
      <w:r w:rsidRPr="00191D49">
        <w:rPr>
          <w:noProof/>
        </w:rPr>
      </w:r>
      <w:r w:rsidRPr="00191D49">
        <w:rPr>
          <w:noProof/>
        </w:rPr>
        <w:fldChar w:fldCharType="separate"/>
      </w:r>
      <w:r w:rsidR="003B224B">
        <w:rPr>
          <w:noProof/>
        </w:rPr>
        <w:t>455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191D49">
        <w:rPr>
          <w:noProof/>
        </w:rPr>
        <w:tab/>
      </w:r>
      <w:r w:rsidRPr="00191D49">
        <w:rPr>
          <w:noProof/>
        </w:rPr>
        <w:fldChar w:fldCharType="begin"/>
      </w:r>
      <w:r w:rsidRPr="00191D49">
        <w:rPr>
          <w:noProof/>
        </w:rPr>
        <w:instrText xml:space="preserve"> PAGEREF _Toc450834525 \h </w:instrText>
      </w:r>
      <w:r w:rsidRPr="00191D49">
        <w:rPr>
          <w:noProof/>
        </w:rPr>
      </w:r>
      <w:r w:rsidRPr="00191D49">
        <w:rPr>
          <w:noProof/>
        </w:rPr>
        <w:fldChar w:fldCharType="separate"/>
      </w:r>
      <w:r w:rsidR="003B224B">
        <w:rPr>
          <w:noProof/>
        </w:rPr>
        <w:t>455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191D49">
        <w:rPr>
          <w:noProof/>
        </w:rPr>
        <w:tab/>
      </w:r>
      <w:r w:rsidRPr="00191D49">
        <w:rPr>
          <w:noProof/>
        </w:rPr>
        <w:fldChar w:fldCharType="begin"/>
      </w:r>
      <w:r w:rsidRPr="00191D49">
        <w:rPr>
          <w:noProof/>
        </w:rPr>
        <w:instrText xml:space="preserve"> PAGEREF _Toc450834526 \h </w:instrText>
      </w:r>
      <w:r w:rsidRPr="00191D49">
        <w:rPr>
          <w:noProof/>
        </w:rPr>
      </w:r>
      <w:r w:rsidRPr="00191D49">
        <w:rPr>
          <w:noProof/>
        </w:rPr>
        <w:fldChar w:fldCharType="separate"/>
      </w:r>
      <w:r w:rsidR="003B224B">
        <w:rPr>
          <w:noProof/>
        </w:rPr>
        <w:t>456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191D49">
        <w:rPr>
          <w:noProof/>
        </w:rPr>
        <w:tab/>
      </w:r>
      <w:r w:rsidRPr="00191D49">
        <w:rPr>
          <w:noProof/>
        </w:rPr>
        <w:fldChar w:fldCharType="begin"/>
      </w:r>
      <w:r w:rsidRPr="00191D49">
        <w:rPr>
          <w:noProof/>
        </w:rPr>
        <w:instrText xml:space="preserve"> PAGEREF _Toc450834527 \h </w:instrText>
      </w:r>
      <w:r w:rsidRPr="00191D49">
        <w:rPr>
          <w:noProof/>
        </w:rPr>
      </w:r>
      <w:r w:rsidRPr="00191D49">
        <w:rPr>
          <w:noProof/>
        </w:rPr>
        <w:fldChar w:fldCharType="separate"/>
      </w:r>
      <w:r w:rsidR="003B224B">
        <w:rPr>
          <w:noProof/>
        </w:rPr>
        <w:t>457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191D49">
        <w:rPr>
          <w:noProof/>
        </w:rPr>
        <w:tab/>
      </w:r>
      <w:r w:rsidRPr="00191D49">
        <w:rPr>
          <w:noProof/>
        </w:rPr>
        <w:fldChar w:fldCharType="begin"/>
      </w:r>
      <w:r w:rsidRPr="00191D49">
        <w:rPr>
          <w:noProof/>
        </w:rPr>
        <w:instrText xml:space="preserve"> PAGEREF _Toc450834528 \h </w:instrText>
      </w:r>
      <w:r w:rsidRPr="00191D49">
        <w:rPr>
          <w:noProof/>
        </w:rPr>
      </w:r>
      <w:r w:rsidRPr="00191D49">
        <w:rPr>
          <w:noProof/>
        </w:rPr>
        <w:fldChar w:fldCharType="separate"/>
      </w:r>
      <w:r w:rsidR="003B224B">
        <w:rPr>
          <w:noProof/>
        </w:rPr>
        <w:t>457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191D49">
        <w:rPr>
          <w:noProof/>
        </w:rPr>
        <w:tab/>
      </w:r>
      <w:r w:rsidRPr="00191D49">
        <w:rPr>
          <w:noProof/>
        </w:rPr>
        <w:fldChar w:fldCharType="begin"/>
      </w:r>
      <w:r w:rsidRPr="00191D49">
        <w:rPr>
          <w:noProof/>
        </w:rPr>
        <w:instrText xml:space="preserve"> PAGEREF _Toc450834529 \h </w:instrText>
      </w:r>
      <w:r w:rsidRPr="00191D49">
        <w:rPr>
          <w:noProof/>
        </w:rPr>
      </w:r>
      <w:r w:rsidRPr="00191D49">
        <w:rPr>
          <w:noProof/>
        </w:rPr>
        <w:fldChar w:fldCharType="separate"/>
      </w:r>
      <w:r w:rsidR="003B224B">
        <w:rPr>
          <w:noProof/>
        </w:rPr>
        <w:t>457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191D49">
        <w:rPr>
          <w:noProof/>
        </w:rPr>
        <w:tab/>
      </w:r>
      <w:r w:rsidRPr="00191D49">
        <w:rPr>
          <w:noProof/>
        </w:rPr>
        <w:fldChar w:fldCharType="begin"/>
      </w:r>
      <w:r w:rsidRPr="00191D49">
        <w:rPr>
          <w:noProof/>
        </w:rPr>
        <w:instrText xml:space="preserve"> PAGEREF _Toc450834530 \h </w:instrText>
      </w:r>
      <w:r w:rsidRPr="00191D49">
        <w:rPr>
          <w:noProof/>
        </w:rPr>
      </w:r>
      <w:r w:rsidRPr="00191D49">
        <w:rPr>
          <w:noProof/>
        </w:rPr>
        <w:fldChar w:fldCharType="separate"/>
      </w:r>
      <w:r w:rsidR="003B224B">
        <w:rPr>
          <w:noProof/>
        </w:rPr>
        <w:t>458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191D49">
        <w:rPr>
          <w:noProof/>
        </w:rPr>
        <w:tab/>
      </w:r>
      <w:r w:rsidRPr="00191D49">
        <w:rPr>
          <w:noProof/>
        </w:rPr>
        <w:fldChar w:fldCharType="begin"/>
      </w:r>
      <w:r w:rsidRPr="00191D49">
        <w:rPr>
          <w:noProof/>
        </w:rPr>
        <w:instrText xml:space="preserve"> PAGEREF _Toc450834531 \h </w:instrText>
      </w:r>
      <w:r w:rsidRPr="00191D49">
        <w:rPr>
          <w:noProof/>
        </w:rPr>
      </w:r>
      <w:r w:rsidRPr="00191D49">
        <w:rPr>
          <w:noProof/>
        </w:rPr>
        <w:fldChar w:fldCharType="separate"/>
      </w:r>
      <w:r w:rsidR="003B224B">
        <w:rPr>
          <w:noProof/>
        </w:rPr>
        <w:t>460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191D49">
        <w:rPr>
          <w:noProof/>
        </w:rPr>
        <w:tab/>
      </w:r>
      <w:r w:rsidRPr="00191D49">
        <w:rPr>
          <w:noProof/>
        </w:rPr>
        <w:fldChar w:fldCharType="begin"/>
      </w:r>
      <w:r w:rsidRPr="00191D49">
        <w:rPr>
          <w:noProof/>
        </w:rPr>
        <w:instrText xml:space="preserve"> PAGEREF _Toc450834532 \h </w:instrText>
      </w:r>
      <w:r w:rsidRPr="00191D49">
        <w:rPr>
          <w:noProof/>
        </w:rPr>
      </w:r>
      <w:r w:rsidRPr="00191D49">
        <w:rPr>
          <w:noProof/>
        </w:rPr>
        <w:fldChar w:fldCharType="separate"/>
      </w:r>
      <w:r w:rsidR="003B224B">
        <w:rPr>
          <w:noProof/>
        </w:rPr>
        <w:t>460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191D49">
        <w:rPr>
          <w:noProof/>
        </w:rPr>
        <w:tab/>
      </w:r>
      <w:r w:rsidRPr="00191D49">
        <w:rPr>
          <w:noProof/>
        </w:rPr>
        <w:fldChar w:fldCharType="begin"/>
      </w:r>
      <w:r w:rsidRPr="00191D49">
        <w:rPr>
          <w:noProof/>
        </w:rPr>
        <w:instrText xml:space="preserve"> PAGEREF _Toc450834533 \h </w:instrText>
      </w:r>
      <w:r w:rsidRPr="00191D49">
        <w:rPr>
          <w:noProof/>
        </w:rPr>
      </w:r>
      <w:r w:rsidRPr="00191D49">
        <w:rPr>
          <w:noProof/>
        </w:rPr>
        <w:fldChar w:fldCharType="separate"/>
      </w:r>
      <w:r w:rsidR="003B224B">
        <w:rPr>
          <w:noProof/>
        </w:rPr>
        <w:t>461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202</w:t>
      </w:r>
      <w:r>
        <w:rPr>
          <w:noProof/>
        </w:rPr>
        <w:tab/>
        <w:t>Cancellation</w:t>
      </w:r>
      <w:r w:rsidRPr="00191D49">
        <w:rPr>
          <w:noProof/>
        </w:rPr>
        <w:tab/>
      </w:r>
      <w:r w:rsidRPr="00191D49">
        <w:rPr>
          <w:noProof/>
        </w:rPr>
        <w:fldChar w:fldCharType="begin"/>
      </w:r>
      <w:r w:rsidRPr="00191D49">
        <w:rPr>
          <w:noProof/>
        </w:rPr>
        <w:instrText xml:space="preserve"> PAGEREF _Toc450834534 \h </w:instrText>
      </w:r>
      <w:r w:rsidRPr="00191D49">
        <w:rPr>
          <w:noProof/>
        </w:rPr>
      </w:r>
      <w:r w:rsidRPr="00191D49">
        <w:rPr>
          <w:noProof/>
        </w:rPr>
        <w:fldChar w:fldCharType="separate"/>
      </w:r>
      <w:r w:rsidR="003B224B">
        <w:rPr>
          <w:noProof/>
        </w:rPr>
        <w:t>462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191D49">
        <w:rPr>
          <w:noProof/>
        </w:rPr>
        <w:tab/>
      </w:r>
      <w:r w:rsidRPr="00191D49">
        <w:rPr>
          <w:noProof/>
        </w:rPr>
        <w:fldChar w:fldCharType="begin"/>
      </w:r>
      <w:r w:rsidRPr="00191D49">
        <w:rPr>
          <w:noProof/>
        </w:rPr>
        <w:instrText xml:space="preserve"> PAGEREF _Toc450834535 \h </w:instrText>
      </w:r>
      <w:r w:rsidRPr="00191D49">
        <w:rPr>
          <w:noProof/>
        </w:rPr>
      </w:r>
      <w:r w:rsidRPr="00191D49">
        <w:rPr>
          <w:noProof/>
        </w:rPr>
        <w:fldChar w:fldCharType="separate"/>
      </w:r>
      <w:r w:rsidR="003B224B">
        <w:rPr>
          <w:noProof/>
        </w:rPr>
        <w:t>463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191D49">
        <w:rPr>
          <w:noProof/>
        </w:rPr>
        <w:tab/>
      </w:r>
      <w:r w:rsidRPr="00191D49">
        <w:rPr>
          <w:noProof/>
        </w:rPr>
        <w:fldChar w:fldCharType="begin"/>
      </w:r>
      <w:r w:rsidRPr="00191D49">
        <w:rPr>
          <w:noProof/>
        </w:rPr>
        <w:instrText xml:space="preserve"> PAGEREF _Toc450834536 \h </w:instrText>
      </w:r>
      <w:r w:rsidRPr="00191D49">
        <w:rPr>
          <w:noProof/>
        </w:rPr>
      </w:r>
      <w:r w:rsidRPr="00191D49">
        <w:rPr>
          <w:noProof/>
        </w:rPr>
        <w:fldChar w:fldCharType="separate"/>
      </w:r>
      <w:r w:rsidR="003B224B">
        <w:rPr>
          <w:noProof/>
        </w:rPr>
        <w:t>464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191D49">
        <w:rPr>
          <w:noProof/>
        </w:rPr>
        <w:tab/>
      </w:r>
      <w:r w:rsidRPr="00191D49">
        <w:rPr>
          <w:noProof/>
        </w:rPr>
        <w:fldChar w:fldCharType="begin"/>
      </w:r>
      <w:r w:rsidRPr="00191D49">
        <w:rPr>
          <w:noProof/>
        </w:rPr>
        <w:instrText xml:space="preserve"> PAGEREF _Toc450834537 \h </w:instrText>
      </w:r>
      <w:r w:rsidRPr="00191D49">
        <w:rPr>
          <w:noProof/>
        </w:rPr>
      </w:r>
      <w:r w:rsidRPr="00191D49">
        <w:rPr>
          <w:noProof/>
        </w:rPr>
        <w:fldChar w:fldCharType="separate"/>
      </w:r>
      <w:r w:rsidR="003B224B">
        <w:rPr>
          <w:noProof/>
        </w:rPr>
        <w:t>464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191D49">
        <w:rPr>
          <w:noProof/>
        </w:rPr>
        <w:tab/>
      </w:r>
      <w:r w:rsidRPr="00191D49">
        <w:rPr>
          <w:noProof/>
        </w:rPr>
        <w:fldChar w:fldCharType="begin"/>
      </w:r>
      <w:r w:rsidRPr="00191D49">
        <w:rPr>
          <w:noProof/>
        </w:rPr>
        <w:instrText xml:space="preserve"> PAGEREF _Toc450834538 \h </w:instrText>
      </w:r>
      <w:r w:rsidRPr="00191D49">
        <w:rPr>
          <w:noProof/>
        </w:rPr>
      </w:r>
      <w:r w:rsidRPr="00191D49">
        <w:rPr>
          <w:noProof/>
        </w:rPr>
        <w:fldChar w:fldCharType="separate"/>
      </w:r>
      <w:r w:rsidR="003B224B">
        <w:rPr>
          <w:noProof/>
        </w:rPr>
        <w:t>466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191D49">
        <w:rPr>
          <w:noProof/>
        </w:rPr>
        <w:tab/>
      </w:r>
      <w:r w:rsidRPr="00191D49">
        <w:rPr>
          <w:noProof/>
        </w:rPr>
        <w:fldChar w:fldCharType="begin"/>
      </w:r>
      <w:r w:rsidRPr="00191D49">
        <w:rPr>
          <w:noProof/>
        </w:rPr>
        <w:instrText xml:space="preserve"> PAGEREF _Toc450834539 \h </w:instrText>
      </w:r>
      <w:r w:rsidRPr="00191D49">
        <w:rPr>
          <w:noProof/>
        </w:rPr>
      </w:r>
      <w:r w:rsidRPr="00191D49">
        <w:rPr>
          <w:noProof/>
        </w:rPr>
        <w:fldChar w:fldCharType="separate"/>
      </w:r>
      <w:r w:rsidR="003B224B">
        <w:rPr>
          <w:noProof/>
        </w:rPr>
        <w:t>467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191D49">
        <w:rPr>
          <w:noProof/>
        </w:rPr>
        <w:tab/>
      </w:r>
      <w:r w:rsidRPr="00191D49">
        <w:rPr>
          <w:noProof/>
        </w:rPr>
        <w:fldChar w:fldCharType="begin"/>
      </w:r>
      <w:r w:rsidRPr="00191D49">
        <w:rPr>
          <w:noProof/>
        </w:rPr>
        <w:instrText xml:space="preserve"> PAGEREF _Toc450834540 \h </w:instrText>
      </w:r>
      <w:r w:rsidRPr="00191D49">
        <w:rPr>
          <w:noProof/>
        </w:rPr>
      </w:r>
      <w:r w:rsidRPr="00191D49">
        <w:rPr>
          <w:noProof/>
        </w:rPr>
        <w:fldChar w:fldCharType="separate"/>
      </w:r>
      <w:r w:rsidR="003B224B">
        <w:rPr>
          <w:noProof/>
        </w:rPr>
        <w:t>467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191D49">
        <w:rPr>
          <w:noProof/>
        </w:rPr>
        <w:tab/>
      </w:r>
      <w:r w:rsidRPr="00191D49">
        <w:rPr>
          <w:noProof/>
        </w:rPr>
        <w:fldChar w:fldCharType="begin"/>
      </w:r>
      <w:r w:rsidRPr="00191D49">
        <w:rPr>
          <w:noProof/>
        </w:rPr>
        <w:instrText xml:space="preserve"> PAGEREF _Toc450834541 \h </w:instrText>
      </w:r>
      <w:r w:rsidRPr="00191D49">
        <w:rPr>
          <w:noProof/>
        </w:rPr>
      </w:r>
      <w:r w:rsidRPr="00191D49">
        <w:rPr>
          <w:noProof/>
        </w:rPr>
        <w:fldChar w:fldCharType="separate"/>
      </w:r>
      <w:r w:rsidR="003B224B">
        <w:rPr>
          <w:noProof/>
        </w:rPr>
        <w:t>468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191D49">
        <w:rPr>
          <w:noProof/>
        </w:rPr>
        <w:tab/>
      </w:r>
      <w:r w:rsidRPr="00191D49">
        <w:rPr>
          <w:noProof/>
        </w:rPr>
        <w:fldChar w:fldCharType="begin"/>
      </w:r>
      <w:r w:rsidRPr="00191D49">
        <w:rPr>
          <w:noProof/>
        </w:rPr>
        <w:instrText xml:space="preserve"> PAGEREF _Toc450834542 \h </w:instrText>
      </w:r>
      <w:r w:rsidRPr="00191D49">
        <w:rPr>
          <w:noProof/>
        </w:rPr>
      </w:r>
      <w:r w:rsidRPr="00191D49">
        <w:rPr>
          <w:noProof/>
        </w:rPr>
        <w:fldChar w:fldCharType="separate"/>
      </w:r>
      <w:r w:rsidR="003B224B">
        <w:rPr>
          <w:noProof/>
        </w:rPr>
        <w:t>469</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2—Approval as registered carers</w:t>
      </w:r>
      <w:r w:rsidRPr="00191D49">
        <w:rPr>
          <w:b w:val="0"/>
          <w:noProof/>
          <w:sz w:val="18"/>
        </w:rPr>
        <w:tab/>
      </w:r>
      <w:r w:rsidRPr="00191D49">
        <w:rPr>
          <w:b w:val="0"/>
          <w:noProof/>
          <w:sz w:val="18"/>
        </w:rPr>
        <w:fldChar w:fldCharType="begin"/>
      </w:r>
      <w:r w:rsidRPr="00191D49">
        <w:rPr>
          <w:b w:val="0"/>
          <w:noProof/>
          <w:sz w:val="18"/>
        </w:rPr>
        <w:instrText xml:space="preserve"> PAGEREF _Toc450834543 \h </w:instrText>
      </w:r>
      <w:r w:rsidRPr="00191D49">
        <w:rPr>
          <w:b w:val="0"/>
          <w:noProof/>
          <w:sz w:val="18"/>
        </w:rPr>
      </w:r>
      <w:r w:rsidRPr="00191D49">
        <w:rPr>
          <w:b w:val="0"/>
          <w:noProof/>
          <w:sz w:val="18"/>
        </w:rPr>
        <w:fldChar w:fldCharType="separate"/>
      </w:r>
      <w:r w:rsidR="003B224B">
        <w:rPr>
          <w:b w:val="0"/>
          <w:noProof/>
          <w:sz w:val="18"/>
        </w:rPr>
        <w:t>470</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191D49">
        <w:rPr>
          <w:noProof/>
        </w:rPr>
        <w:tab/>
      </w:r>
      <w:r w:rsidRPr="00191D49">
        <w:rPr>
          <w:noProof/>
        </w:rPr>
        <w:fldChar w:fldCharType="begin"/>
      </w:r>
      <w:r w:rsidRPr="00191D49">
        <w:rPr>
          <w:noProof/>
        </w:rPr>
        <w:instrText xml:space="preserve"> PAGEREF _Toc450834544 \h </w:instrText>
      </w:r>
      <w:r w:rsidRPr="00191D49">
        <w:rPr>
          <w:noProof/>
        </w:rPr>
      </w:r>
      <w:r w:rsidRPr="00191D49">
        <w:rPr>
          <w:noProof/>
        </w:rPr>
        <w:fldChar w:fldCharType="separate"/>
      </w:r>
      <w:r w:rsidR="003B224B">
        <w:rPr>
          <w:noProof/>
        </w:rPr>
        <w:t>470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191D49">
        <w:rPr>
          <w:noProof/>
        </w:rPr>
        <w:tab/>
      </w:r>
      <w:r w:rsidRPr="00191D49">
        <w:rPr>
          <w:noProof/>
        </w:rPr>
        <w:fldChar w:fldCharType="begin"/>
      </w:r>
      <w:r w:rsidRPr="00191D49">
        <w:rPr>
          <w:noProof/>
        </w:rPr>
        <w:instrText xml:space="preserve"> PAGEREF _Toc450834545 \h </w:instrText>
      </w:r>
      <w:r w:rsidRPr="00191D49">
        <w:rPr>
          <w:noProof/>
        </w:rPr>
      </w:r>
      <w:r w:rsidRPr="00191D49">
        <w:rPr>
          <w:noProof/>
        </w:rPr>
        <w:fldChar w:fldCharType="separate"/>
      </w:r>
      <w:r w:rsidR="003B224B">
        <w:rPr>
          <w:noProof/>
        </w:rPr>
        <w:t>471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191D49">
        <w:rPr>
          <w:noProof/>
        </w:rPr>
        <w:tab/>
      </w:r>
      <w:r w:rsidRPr="00191D49">
        <w:rPr>
          <w:noProof/>
        </w:rPr>
        <w:fldChar w:fldCharType="begin"/>
      </w:r>
      <w:r w:rsidRPr="00191D49">
        <w:rPr>
          <w:noProof/>
        </w:rPr>
        <w:instrText xml:space="preserve"> PAGEREF _Toc450834546 \h </w:instrText>
      </w:r>
      <w:r w:rsidRPr="00191D49">
        <w:rPr>
          <w:noProof/>
        </w:rPr>
      </w:r>
      <w:r w:rsidRPr="00191D49">
        <w:rPr>
          <w:noProof/>
        </w:rPr>
        <w:fldChar w:fldCharType="separate"/>
      </w:r>
      <w:r w:rsidR="003B224B">
        <w:rPr>
          <w:noProof/>
        </w:rPr>
        <w:t>472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191D49">
        <w:rPr>
          <w:noProof/>
        </w:rPr>
        <w:tab/>
      </w:r>
      <w:r w:rsidRPr="00191D49">
        <w:rPr>
          <w:noProof/>
        </w:rPr>
        <w:fldChar w:fldCharType="begin"/>
      </w:r>
      <w:r w:rsidRPr="00191D49">
        <w:rPr>
          <w:noProof/>
        </w:rPr>
        <w:instrText xml:space="preserve"> PAGEREF _Toc450834547 \h </w:instrText>
      </w:r>
      <w:r w:rsidRPr="00191D49">
        <w:rPr>
          <w:noProof/>
        </w:rPr>
      </w:r>
      <w:r w:rsidRPr="00191D49">
        <w:rPr>
          <w:noProof/>
        </w:rPr>
        <w:fldChar w:fldCharType="separate"/>
      </w:r>
      <w:r w:rsidR="003B224B">
        <w:rPr>
          <w:noProof/>
        </w:rPr>
        <w:t>472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191D49">
        <w:rPr>
          <w:noProof/>
        </w:rPr>
        <w:tab/>
      </w:r>
      <w:r w:rsidRPr="00191D49">
        <w:rPr>
          <w:noProof/>
        </w:rPr>
        <w:fldChar w:fldCharType="begin"/>
      </w:r>
      <w:r w:rsidRPr="00191D49">
        <w:rPr>
          <w:noProof/>
        </w:rPr>
        <w:instrText xml:space="preserve"> PAGEREF _Toc450834548 \h </w:instrText>
      </w:r>
      <w:r w:rsidRPr="00191D49">
        <w:rPr>
          <w:noProof/>
        </w:rPr>
      </w:r>
      <w:r w:rsidRPr="00191D49">
        <w:rPr>
          <w:noProof/>
        </w:rPr>
        <w:fldChar w:fldCharType="separate"/>
      </w:r>
      <w:r w:rsidR="003B224B">
        <w:rPr>
          <w:noProof/>
        </w:rPr>
        <w:t>473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191D49">
        <w:rPr>
          <w:noProof/>
        </w:rPr>
        <w:tab/>
      </w:r>
      <w:r w:rsidRPr="00191D49">
        <w:rPr>
          <w:noProof/>
        </w:rPr>
        <w:fldChar w:fldCharType="begin"/>
      </w:r>
      <w:r w:rsidRPr="00191D49">
        <w:rPr>
          <w:noProof/>
        </w:rPr>
        <w:instrText xml:space="preserve"> PAGEREF _Toc450834549 \h </w:instrText>
      </w:r>
      <w:r w:rsidRPr="00191D49">
        <w:rPr>
          <w:noProof/>
        </w:rPr>
      </w:r>
      <w:r w:rsidRPr="00191D49">
        <w:rPr>
          <w:noProof/>
        </w:rPr>
        <w:fldChar w:fldCharType="separate"/>
      </w:r>
      <w:r w:rsidR="003B224B">
        <w:rPr>
          <w:noProof/>
        </w:rPr>
        <w:t>473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191D49">
        <w:rPr>
          <w:noProof/>
        </w:rPr>
        <w:tab/>
      </w:r>
      <w:r w:rsidRPr="00191D49">
        <w:rPr>
          <w:noProof/>
        </w:rPr>
        <w:fldChar w:fldCharType="begin"/>
      </w:r>
      <w:r w:rsidRPr="00191D49">
        <w:rPr>
          <w:noProof/>
        </w:rPr>
        <w:instrText xml:space="preserve"> PAGEREF _Toc450834550 \h </w:instrText>
      </w:r>
      <w:r w:rsidRPr="00191D49">
        <w:rPr>
          <w:noProof/>
        </w:rPr>
      </w:r>
      <w:r w:rsidRPr="00191D49">
        <w:rPr>
          <w:noProof/>
        </w:rPr>
        <w:fldChar w:fldCharType="separate"/>
      </w:r>
      <w:r w:rsidR="003B224B">
        <w:rPr>
          <w:noProof/>
        </w:rPr>
        <w:t>474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216</w:t>
      </w:r>
      <w:r>
        <w:rPr>
          <w:noProof/>
        </w:rPr>
        <w:tab/>
        <w:t>Cancellation</w:t>
      </w:r>
      <w:r w:rsidRPr="00191D49">
        <w:rPr>
          <w:noProof/>
        </w:rPr>
        <w:tab/>
      </w:r>
      <w:r w:rsidRPr="00191D49">
        <w:rPr>
          <w:noProof/>
        </w:rPr>
        <w:fldChar w:fldCharType="begin"/>
      </w:r>
      <w:r w:rsidRPr="00191D49">
        <w:rPr>
          <w:noProof/>
        </w:rPr>
        <w:instrText xml:space="preserve"> PAGEREF _Toc450834551 \h </w:instrText>
      </w:r>
      <w:r w:rsidRPr="00191D49">
        <w:rPr>
          <w:noProof/>
        </w:rPr>
      </w:r>
      <w:r w:rsidRPr="00191D49">
        <w:rPr>
          <w:noProof/>
        </w:rPr>
        <w:fldChar w:fldCharType="separate"/>
      </w:r>
      <w:r w:rsidR="003B224B">
        <w:rPr>
          <w:noProof/>
        </w:rPr>
        <w:t>475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191D49">
        <w:rPr>
          <w:noProof/>
        </w:rPr>
        <w:tab/>
      </w:r>
      <w:r w:rsidRPr="00191D49">
        <w:rPr>
          <w:noProof/>
        </w:rPr>
        <w:fldChar w:fldCharType="begin"/>
      </w:r>
      <w:r w:rsidRPr="00191D49">
        <w:rPr>
          <w:noProof/>
        </w:rPr>
        <w:instrText xml:space="preserve"> PAGEREF _Toc450834552 \h </w:instrText>
      </w:r>
      <w:r w:rsidRPr="00191D49">
        <w:rPr>
          <w:noProof/>
        </w:rPr>
      </w:r>
      <w:r w:rsidRPr="00191D49">
        <w:rPr>
          <w:noProof/>
        </w:rPr>
        <w:fldChar w:fldCharType="separate"/>
      </w:r>
      <w:r w:rsidR="003B224B">
        <w:rPr>
          <w:noProof/>
        </w:rPr>
        <w:t>475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191D49">
        <w:rPr>
          <w:noProof/>
        </w:rPr>
        <w:tab/>
      </w:r>
      <w:r w:rsidRPr="00191D49">
        <w:rPr>
          <w:noProof/>
        </w:rPr>
        <w:fldChar w:fldCharType="begin"/>
      </w:r>
      <w:r w:rsidRPr="00191D49">
        <w:rPr>
          <w:noProof/>
        </w:rPr>
        <w:instrText xml:space="preserve"> PAGEREF _Toc450834553 \h </w:instrText>
      </w:r>
      <w:r w:rsidRPr="00191D49">
        <w:rPr>
          <w:noProof/>
        </w:rPr>
      </w:r>
      <w:r w:rsidRPr="00191D49">
        <w:rPr>
          <w:noProof/>
        </w:rPr>
        <w:fldChar w:fldCharType="separate"/>
      </w:r>
      <w:r w:rsidR="003B224B">
        <w:rPr>
          <w:noProof/>
        </w:rPr>
        <w:t>476</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191D49">
        <w:rPr>
          <w:b w:val="0"/>
          <w:noProof/>
          <w:sz w:val="18"/>
        </w:rPr>
        <w:tab/>
      </w:r>
      <w:r w:rsidRPr="00191D49">
        <w:rPr>
          <w:b w:val="0"/>
          <w:noProof/>
          <w:sz w:val="18"/>
        </w:rPr>
        <w:fldChar w:fldCharType="begin"/>
      </w:r>
      <w:r w:rsidRPr="00191D49">
        <w:rPr>
          <w:b w:val="0"/>
          <w:noProof/>
          <w:sz w:val="18"/>
        </w:rPr>
        <w:instrText xml:space="preserve"> PAGEREF _Toc450834554 \h </w:instrText>
      </w:r>
      <w:r w:rsidRPr="00191D49">
        <w:rPr>
          <w:b w:val="0"/>
          <w:noProof/>
          <w:sz w:val="18"/>
        </w:rPr>
      </w:r>
      <w:r w:rsidRPr="00191D49">
        <w:rPr>
          <w:b w:val="0"/>
          <w:noProof/>
          <w:sz w:val="18"/>
        </w:rPr>
        <w:fldChar w:fldCharType="separate"/>
      </w:r>
      <w:r w:rsidR="003B224B">
        <w:rPr>
          <w:b w:val="0"/>
          <w:noProof/>
          <w:sz w:val="18"/>
        </w:rPr>
        <w:t>477</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191D49">
        <w:rPr>
          <w:b w:val="0"/>
          <w:noProof/>
          <w:sz w:val="18"/>
        </w:rPr>
        <w:tab/>
      </w:r>
      <w:r w:rsidRPr="00191D49">
        <w:rPr>
          <w:b w:val="0"/>
          <w:noProof/>
          <w:sz w:val="18"/>
        </w:rPr>
        <w:fldChar w:fldCharType="begin"/>
      </w:r>
      <w:r w:rsidRPr="00191D49">
        <w:rPr>
          <w:b w:val="0"/>
          <w:noProof/>
          <w:sz w:val="18"/>
        </w:rPr>
        <w:instrText xml:space="preserve"> PAGEREF _Toc450834555 \h </w:instrText>
      </w:r>
      <w:r w:rsidRPr="00191D49">
        <w:rPr>
          <w:b w:val="0"/>
          <w:noProof/>
          <w:sz w:val="18"/>
        </w:rPr>
      </w:r>
      <w:r w:rsidRPr="00191D49">
        <w:rPr>
          <w:b w:val="0"/>
          <w:noProof/>
          <w:sz w:val="18"/>
        </w:rPr>
        <w:fldChar w:fldCharType="separate"/>
      </w:r>
      <w:r w:rsidR="003B224B">
        <w:rPr>
          <w:b w:val="0"/>
          <w:noProof/>
          <w:sz w:val="18"/>
        </w:rPr>
        <w:t>477</w:t>
      </w:r>
      <w:r w:rsidRPr="00191D49">
        <w:rPr>
          <w:b w:val="0"/>
          <w:noProof/>
          <w:sz w:val="18"/>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A—Obligations relating to enrolment</w:t>
      </w:r>
      <w:r w:rsidRPr="00191D49">
        <w:rPr>
          <w:b w:val="0"/>
          <w:noProof/>
          <w:sz w:val="18"/>
        </w:rPr>
        <w:tab/>
      </w:r>
      <w:r w:rsidRPr="00191D49">
        <w:rPr>
          <w:b w:val="0"/>
          <w:noProof/>
          <w:sz w:val="18"/>
        </w:rPr>
        <w:fldChar w:fldCharType="begin"/>
      </w:r>
      <w:r w:rsidRPr="00191D49">
        <w:rPr>
          <w:b w:val="0"/>
          <w:noProof/>
          <w:sz w:val="18"/>
        </w:rPr>
        <w:instrText xml:space="preserve"> PAGEREF _Toc450834556 \h </w:instrText>
      </w:r>
      <w:r w:rsidRPr="00191D49">
        <w:rPr>
          <w:b w:val="0"/>
          <w:noProof/>
          <w:sz w:val="18"/>
        </w:rPr>
      </w:r>
      <w:r w:rsidRPr="00191D49">
        <w:rPr>
          <w:b w:val="0"/>
          <w:noProof/>
          <w:sz w:val="18"/>
        </w:rPr>
        <w:fldChar w:fldCharType="separate"/>
      </w:r>
      <w:r w:rsidR="003B224B">
        <w:rPr>
          <w:b w:val="0"/>
          <w:noProof/>
          <w:sz w:val="18"/>
        </w:rPr>
        <w:t>477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191D49">
        <w:rPr>
          <w:noProof/>
        </w:rPr>
        <w:tab/>
      </w:r>
      <w:r w:rsidRPr="00191D49">
        <w:rPr>
          <w:noProof/>
        </w:rPr>
        <w:fldChar w:fldCharType="begin"/>
      </w:r>
      <w:r w:rsidRPr="00191D49">
        <w:rPr>
          <w:noProof/>
        </w:rPr>
        <w:instrText xml:space="preserve"> PAGEREF _Toc450834557 \h </w:instrText>
      </w:r>
      <w:r w:rsidRPr="00191D49">
        <w:rPr>
          <w:noProof/>
        </w:rPr>
      </w:r>
      <w:r w:rsidRPr="00191D49">
        <w:rPr>
          <w:noProof/>
        </w:rPr>
        <w:fldChar w:fldCharType="separate"/>
      </w:r>
      <w:r w:rsidR="003B224B">
        <w:rPr>
          <w:noProof/>
        </w:rPr>
        <w:t>477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191D49">
        <w:rPr>
          <w:noProof/>
        </w:rPr>
        <w:tab/>
      </w:r>
      <w:r w:rsidRPr="00191D49">
        <w:rPr>
          <w:noProof/>
        </w:rPr>
        <w:fldChar w:fldCharType="begin"/>
      </w:r>
      <w:r w:rsidRPr="00191D49">
        <w:rPr>
          <w:noProof/>
        </w:rPr>
        <w:instrText xml:space="preserve"> PAGEREF _Toc450834558 \h </w:instrText>
      </w:r>
      <w:r w:rsidRPr="00191D49">
        <w:rPr>
          <w:noProof/>
        </w:rPr>
      </w:r>
      <w:r w:rsidRPr="00191D49">
        <w:rPr>
          <w:noProof/>
        </w:rPr>
        <w:fldChar w:fldCharType="separate"/>
      </w:r>
      <w:r w:rsidR="003B224B">
        <w:rPr>
          <w:noProof/>
        </w:rPr>
        <w:t>478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191D49">
        <w:rPr>
          <w:noProof/>
        </w:rPr>
        <w:tab/>
      </w:r>
      <w:r w:rsidRPr="00191D49">
        <w:rPr>
          <w:noProof/>
        </w:rPr>
        <w:fldChar w:fldCharType="begin"/>
      </w:r>
      <w:r w:rsidRPr="00191D49">
        <w:rPr>
          <w:noProof/>
        </w:rPr>
        <w:instrText xml:space="preserve"> PAGEREF _Toc450834559 \h </w:instrText>
      </w:r>
      <w:r w:rsidRPr="00191D49">
        <w:rPr>
          <w:noProof/>
        </w:rPr>
      </w:r>
      <w:r w:rsidRPr="00191D49">
        <w:rPr>
          <w:noProof/>
        </w:rPr>
        <w:fldChar w:fldCharType="separate"/>
      </w:r>
      <w:r w:rsidR="003B224B">
        <w:rPr>
          <w:noProof/>
        </w:rPr>
        <w:t>478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191D49">
        <w:rPr>
          <w:noProof/>
        </w:rPr>
        <w:tab/>
      </w:r>
      <w:r w:rsidRPr="00191D49">
        <w:rPr>
          <w:noProof/>
        </w:rPr>
        <w:fldChar w:fldCharType="begin"/>
      </w:r>
      <w:r w:rsidRPr="00191D49">
        <w:rPr>
          <w:noProof/>
        </w:rPr>
        <w:instrText xml:space="preserve"> PAGEREF _Toc450834560 \h </w:instrText>
      </w:r>
      <w:r w:rsidRPr="00191D49">
        <w:rPr>
          <w:noProof/>
        </w:rPr>
      </w:r>
      <w:r w:rsidRPr="00191D49">
        <w:rPr>
          <w:noProof/>
        </w:rPr>
        <w:fldChar w:fldCharType="separate"/>
      </w:r>
      <w:r w:rsidR="003B224B">
        <w:rPr>
          <w:noProof/>
        </w:rPr>
        <w:t>480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191D49">
        <w:rPr>
          <w:noProof/>
        </w:rPr>
        <w:tab/>
      </w:r>
      <w:r w:rsidRPr="00191D49">
        <w:rPr>
          <w:noProof/>
        </w:rPr>
        <w:fldChar w:fldCharType="begin"/>
      </w:r>
      <w:r w:rsidRPr="00191D49">
        <w:rPr>
          <w:noProof/>
        </w:rPr>
        <w:instrText xml:space="preserve"> PAGEREF _Toc450834561 \h </w:instrText>
      </w:r>
      <w:r w:rsidRPr="00191D49">
        <w:rPr>
          <w:noProof/>
        </w:rPr>
      </w:r>
      <w:r w:rsidRPr="00191D49">
        <w:rPr>
          <w:noProof/>
        </w:rPr>
        <w:fldChar w:fldCharType="separate"/>
      </w:r>
      <w:r w:rsidR="003B224B">
        <w:rPr>
          <w:noProof/>
        </w:rPr>
        <w:t>481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191D49">
        <w:rPr>
          <w:noProof/>
        </w:rPr>
        <w:tab/>
      </w:r>
      <w:r w:rsidRPr="00191D49">
        <w:rPr>
          <w:noProof/>
        </w:rPr>
        <w:fldChar w:fldCharType="begin"/>
      </w:r>
      <w:r w:rsidRPr="00191D49">
        <w:rPr>
          <w:noProof/>
        </w:rPr>
        <w:instrText xml:space="preserve"> PAGEREF _Toc450834562 \h </w:instrText>
      </w:r>
      <w:r w:rsidRPr="00191D49">
        <w:rPr>
          <w:noProof/>
        </w:rPr>
      </w:r>
      <w:r w:rsidRPr="00191D49">
        <w:rPr>
          <w:noProof/>
        </w:rPr>
        <w:fldChar w:fldCharType="separate"/>
      </w:r>
      <w:r w:rsidR="003B224B">
        <w:rPr>
          <w:noProof/>
        </w:rPr>
        <w:t>482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191D49">
        <w:rPr>
          <w:noProof/>
        </w:rPr>
        <w:tab/>
      </w:r>
      <w:r w:rsidRPr="00191D49">
        <w:rPr>
          <w:noProof/>
        </w:rPr>
        <w:fldChar w:fldCharType="begin"/>
      </w:r>
      <w:r w:rsidRPr="00191D49">
        <w:rPr>
          <w:noProof/>
        </w:rPr>
        <w:instrText xml:space="preserve"> PAGEREF _Toc450834563 \h </w:instrText>
      </w:r>
      <w:r w:rsidRPr="00191D49">
        <w:rPr>
          <w:noProof/>
        </w:rPr>
      </w:r>
      <w:r w:rsidRPr="00191D49">
        <w:rPr>
          <w:noProof/>
        </w:rPr>
        <w:fldChar w:fldCharType="separate"/>
      </w:r>
      <w:r w:rsidR="003B224B">
        <w:rPr>
          <w:noProof/>
        </w:rPr>
        <w:t>482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191D49">
        <w:rPr>
          <w:noProof/>
        </w:rPr>
        <w:tab/>
      </w:r>
      <w:r w:rsidRPr="00191D49">
        <w:rPr>
          <w:noProof/>
        </w:rPr>
        <w:fldChar w:fldCharType="begin"/>
      </w:r>
      <w:r w:rsidRPr="00191D49">
        <w:rPr>
          <w:noProof/>
        </w:rPr>
        <w:instrText xml:space="preserve"> PAGEREF _Toc450834564 \h </w:instrText>
      </w:r>
      <w:r w:rsidRPr="00191D49">
        <w:rPr>
          <w:noProof/>
        </w:rPr>
      </w:r>
      <w:r w:rsidRPr="00191D49">
        <w:rPr>
          <w:noProof/>
        </w:rPr>
        <w:fldChar w:fldCharType="separate"/>
      </w:r>
      <w:r w:rsidR="003B224B">
        <w:rPr>
          <w:noProof/>
        </w:rPr>
        <w:t>483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191D49">
        <w:rPr>
          <w:b w:val="0"/>
          <w:noProof/>
          <w:sz w:val="18"/>
        </w:rPr>
        <w:tab/>
      </w:r>
      <w:r w:rsidRPr="00191D49">
        <w:rPr>
          <w:b w:val="0"/>
          <w:noProof/>
          <w:sz w:val="18"/>
        </w:rPr>
        <w:fldChar w:fldCharType="begin"/>
      </w:r>
      <w:r w:rsidRPr="00191D49">
        <w:rPr>
          <w:b w:val="0"/>
          <w:noProof/>
          <w:sz w:val="18"/>
        </w:rPr>
        <w:instrText xml:space="preserve"> PAGEREF _Toc450834565 \h </w:instrText>
      </w:r>
      <w:r w:rsidRPr="00191D49">
        <w:rPr>
          <w:b w:val="0"/>
          <w:noProof/>
          <w:sz w:val="18"/>
        </w:rPr>
      </w:r>
      <w:r w:rsidRPr="00191D49">
        <w:rPr>
          <w:b w:val="0"/>
          <w:noProof/>
          <w:sz w:val="18"/>
        </w:rPr>
        <w:fldChar w:fldCharType="separate"/>
      </w:r>
      <w:r w:rsidR="003B224B">
        <w:rPr>
          <w:b w:val="0"/>
          <w:noProof/>
          <w:sz w:val="18"/>
        </w:rPr>
        <w:t>484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191D49">
        <w:rPr>
          <w:noProof/>
        </w:rPr>
        <w:tab/>
      </w:r>
      <w:r w:rsidRPr="00191D49">
        <w:rPr>
          <w:noProof/>
        </w:rPr>
        <w:fldChar w:fldCharType="begin"/>
      </w:r>
      <w:r w:rsidRPr="00191D49">
        <w:rPr>
          <w:noProof/>
        </w:rPr>
        <w:instrText xml:space="preserve"> PAGEREF _Toc450834566 \h </w:instrText>
      </w:r>
      <w:r w:rsidRPr="00191D49">
        <w:rPr>
          <w:noProof/>
        </w:rPr>
      </w:r>
      <w:r w:rsidRPr="00191D49">
        <w:rPr>
          <w:noProof/>
        </w:rPr>
        <w:fldChar w:fldCharType="separate"/>
      </w:r>
      <w:r w:rsidR="003B224B">
        <w:rPr>
          <w:noProof/>
        </w:rPr>
        <w:t>484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191D49">
        <w:rPr>
          <w:noProof/>
        </w:rPr>
        <w:tab/>
      </w:r>
      <w:r w:rsidRPr="00191D49">
        <w:rPr>
          <w:noProof/>
        </w:rPr>
        <w:fldChar w:fldCharType="begin"/>
      </w:r>
      <w:r w:rsidRPr="00191D49">
        <w:rPr>
          <w:noProof/>
        </w:rPr>
        <w:instrText xml:space="preserve"> PAGEREF _Toc450834567 \h </w:instrText>
      </w:r>
      <w:r w:rsidRPr="00191D49">
        <w:rPr>
          <w:noProof/>
        </w:rPr>
      </w:r>
      <w:r w:rsidRPr="00191D49">
        <w:rPr>
          <w:noProof/>
        </w:rPr>
        <w:fldChar w:fldCharType="separate"/>
      </w:r>
      <w:r w:rsidR="003B224B">
        <w:rPr>
          <w:noProof/>
        </w:rPr>
        <w:t>485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191D49">
        <w:rPr>
          <w:noProof/>
        </w:rPr>
        <w:tab/>
      </w:r>
      <w:r w:rsidRPr="00191D49">
        <w:rPr>
          <w:noProof/>
        </w:rPr>
        <w:fldChar w:fldCharType="begin"/>
      </w:r>
      <w:r w:rsidRPr="00191D49">
        <w:rPr>
          <w:noProof/>
        </w:rPr>
        <w:instrText xml:space="preserve"> PAGEREF _Toc450834568 \h </w:instrText>
      </w:r>
      <w:r w:rsidRPr="00191D49">
        <w:rPr>
          <w:noProof/>
        </w:rPr>
      </w:r>
      <w:r w:rsidRPr="00191D49">
        <w:rPr>
          <w:noProof/>
        </w:rPr>
        <w:fldChar w:fldCharType="separate"/>
      </w:r>
      <w:r w:rsidR="003B224B">
        <w:rPr>
          <w:noProof/>
        </w:rPr>
        <w:t>486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191D49">
        <w:rPr>
          <w:noProof/>
        </w:rPr>
        <w:tab/>
      </w:r>
      <w:r w:rsidRPr="00191D49">
        <w:rPr>
          <w:noProof/>
        </w:rPr>
        <w:fldChar w:fldCharType="begin"/>
      </w:r>
      <w:r w:rsidRPr="00191D49">
        <w:rPr>
          <w:noProof/>
        </w:rPr>
        <w:instrText xml:space="preserve"> PAGEREF _Toc450834569 \h </w:instrText>
      </w:r>
      <w:r w:rsidRPr="00191D49">
        <w:rPr>
          <w:noProof/>
        </w:rPr>
      </w:r>
      <w:r w:rsidRPr="00191D49">
        <w:rPr>
          <w:noProof/>
        </w:rPr>
        <w:fldChar w:fldCharType="separate"/>
      </w:r>
      <w:r w:rsidR="003B224B">
        <w:rPr>
          <w:noProof/>
        </w:rPr>
        <w:t>487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191D49">
        <w:rPr>
          <w:noProof/>
        </w:rPr>
        <w:tab/>
      </w:r>
      <w:r w:rsidRPr="00191D49">
        <w:rPr>
          <w:noProof/>
        </w:rPr>
        <w:fldChar w:fldCharType="begin"/>
      </w:r>
      <w:r w:rsidRPr="00191D49">
        <w:rPr>
          <w:noProof/>
        </w:rPr>
        <w:instrText xml:space="preserve"> PAGEREF _Toc450834570 \h </w:instrText>
      </w:r>
      <w:r w:rsidRPr="00191D49">
        <w:rPr>
          <w:noProof/>
        </w:rPr>
      </w:r>
      <w:r w:rsidRPr="00191D49">
        <w:rPr>
          <w:noProof/>
        </w:rPr>
        <w:fldChar w:fldCharType="separate"/>
      </w:r>
      <w:r w:rsidR="003B224B">
        <w:rPr>
          <w:noProof/>
        </w:rPr>
        <w:t>487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191D49">
        <w:rPr>
          <w:noProof/>
        </w:rPr>
        <w:tab/>
      </w:r>
      <w:r w:rsidRPr="00191D49">
        <w:rPr>
          <w:noProof/>
        </w:rPr>
        <w:fldChar w:fldCharType="begin"/>
      </w:r>
      <w:r w:rsidRPr="00191D49">
        <w:rPr>
          <w:noProof/>
        </w:rPr>
        <w:instrText xml:space="preserve"> PAGEREF _Toc450834571 \h </w:instrText>
      </w:r>
      <w:r w:rsidRPr="00191D49">
        <w:rPr>
          <w:noProof/>
        </w:rPr>
      </w:r>
      <w:r w:rsidRPr="00191D49">
        <w:rPr>
          <w:noProof/>
        </w:rPr>
        <w:fldChar w:fldCharType="separate"/>
      </w:r>
      <w:r w:rsidR="003B224B">
        <w:rPr>
          <w:noProof/>
        </w:rPr>
        <w:t>488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191D49">
        <w:rPr>
          <w:b w:val="0"/>
          <w:noProof/>
          <w:sz w:val="18"/>
        </w:rPr>
        <w:tab/>
      </w:r>
      <w:r w:rsidRPr="00191D49">
        <w:rPr>
          <w:b w:val="0"/>
          <w:noProof/>
          <w:sz w:val="18"/>
        </w:rPr>
        <w:fldChar w:fldCharType="begin"/>
      </w:r>
      <w:r w:rsidRPr="00191D49">
        <w:rPr>
          <w:b w:val="0"/>
          <w:noProof/>
          <w:sz w:val="18"/>
        </w:rPr>
        <w:instrText xml:space="preserve"> PAGEREF _Toc450834572 \h </w:instrText>
      </w:r>
      <w:r w:rsidRPr="00191D49">
        <w:rPr>
          <w:b w:val="0"/>
          <w:noProof/>
          <w:sz w:val="18"/>
        </w:rPr>
      </w:r>
      <w:r w:rsidRPr="00191D49">
        <w:rPr>
          <w:b w:val="0"/>
          <w:noProof/>
          <w:sz w:val="18"/>
        </w:rPr>
        <w:fldChar w:fldCharType="separate"/>
      </w:r>
      <w:r w:rsidR="003B224B">
        <w:rPr>
          <w:b w:val="0"/>
          <w:noProof/>
          <w:sz w:val="18"/>
        </w:rPr>
        <w:t>492</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191D49">
        <w:rPr>
          <w:noProof/>
        </w:rPr>
        <w:tab/>
      </w:r>
      <w:r w:rsidRPr="00191D49">
        <w:rPr>
          <w:noProof/>
        </w:rPr>
        <w:fldChar w:fldCharType="begin"/>
      </w:r>
      <w:r w:rsidRPr="00191D49">
        <w:rPr>
          <w:noProof/>
        </w:rPr>
        <w:instrText xml:space="preserve"> PAGEREF _Toc450834573 \h </w:instrText>
      </w:r>
      <w:r w:rsidRPr="00191D49">
        <w:rPr>
          <w:noProof/>
        </w:rPr>
      </w:r>
      <w:r w:rsidRPr="00191D49">
        <w:rPr>
          <w:noProof/>
        </w:rPr>
        <w:fldChar w:fldCharType="separate"/>
      </w:r>
      <w:r w:rsidR="003B224B">
        <w:rPr>
          <w:noProof/>
        </w:rPr>
        <w:t>492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191D49">
        <w:rPr>
          <w:noProof/>
        </w:rPr>
        <w:tab/>
      </w:r>
      <w:r w:rsidRPr="00191D49">
        <w:rPr>
          <w:noProof/>
        </w:rPr>
        <w:fldChar w:fldCharType="begin"/>
      </w:r>
      <w:r w:rsidRPr="00191D49">
        <w:rPr>
          <w:noProof/>
        </w:rPr>
        <w:instrText xml:space="preserve"> PAGEREF _Toc450834574 \h </w:instrText>
      </w:r>
      <w:r w:rsidRPr="00191D49">
        <w:rPr>
          <w:noProof/>
        </w:rPr>
      </w:r>
      <w:r w:rsidRPr="00191D49">
        <w:rPr>
          <w:noProof/>
        </w:rPr>
        <w:fldChar w:fldCharType="separate"/>
      </w:r>
      <w:r w:rsidR="003B224B">
        <w:rPr>
          <w:noProof/>
        </w:rPr>
        <w:t>493</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D—Obligations relating to records</w:t>
      </w:r>
      <w:r w:rsidRPr="00191D49">
        <w:rPr>
          <w:b w:val="0"/>
          <w:noProof/>
          <w:sz w:val="18"/>
        </w:rPr>
        <w:tab/>
      </w:r>
      <w:r w:rsidRPr="00191D49">
        <w:rPr>
          <w:b w:val="0"/>
          <w:noProof/>
          <w:sz w:val="18"/>
        </w:rPr>
        <w:fldChar w:fldCharType="begin"/>
      </w:r>
      <w:r w:rsidRPr="00191D49">
        <w:rPr>
          <w:b w:val="0"/>
          <w:noProof/>
          <w:sz w:val="18"/>
        </w:rPr>
        <w:instrText xml:space="preserve"> PAGEREF _Toc450834575 \h </w:instrText>
      </w:r>
      <w:r w:rsidRPr="00191D49">
        <w:rPr>
          <w:b w:val="0"/>
          <w:noProof/>
          <w:sz w:val="18"/>
        </w:rPr>
      </w:r>
      <w:r w:rsidRPr="00191D49">
        <w:rPr>
          <w:b w:val="0"/>
          <w:noProof/>
          <w:sz w:val="18"/>
        </w:rPr>
        <w:fldChar w:fldCharType="separate"/>
      </w:r>
      <w:r w:rsidR="003B224B">
        <w:rPr>
          <w:b w:val="0"/>
          <w:noProof/>
          <w:sz w:val="18"/>
        </w:rPr>
        <w:t>495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191D49">
        <w:rPr>
          <w:noProof/>
        </w:rPr>
        <w:tab/>
      </w:r>
      <w:r w:rsidRPr="00191D49">
        <w:rPr>
          <w:noProof/>
        </w:rPr>
        <w:fldChar w:fldCharType="begin"/>
      </w:r>
      <w:r w:rsidRPr="00191D49">
        <w:rPr>
          <w:noProof/>
        </w:rPr>
        <w:instrText xml:space="preserve"> PAGEREF _Toc450834576 \h </w:instrText>
      </w:r>
      <w:r w:rsidRPr="00191D49">
        <w:rPr>
          <w:noProof/>
        </w:rPr>
      </w:r>
      <w:r w:rsidRPr="00191D49">
        <w:rPr>
          <w:noProof/>
        </w:rPr>
        <w:fldChar w:fldCharType="separate"/>
      </w:r>
      <w:r w:rsidR="003B224B">
        <w:rPr>
          <w:noProof/>
        </w:rPr>
        <w:t>495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191D49">
        <w:rPr>
          <w:noProof/>
        </w:rPr>
        <w:tab/>
      </w:r>
      <w:r w:rsidRPr="00191D49">
        <w:rPr>
          <w:noProof/>
        </w:rPr>
        <w:fldChar w:fldCharType="begin"/>
      </w:r>
      <w:r w:rsidRPr="00191D49">
        <w:rPr>
          <w:noProof/>
        </w:rPr>
        <w:instrText xml:space="preserve"> PAGEREF _Toc450834577 \h </w:instrText>
      </w:r>
      <w:r w:rsidRPr="00191D49">
        <w:rPr>
          <w:noProof/>
        </w:rPr>
      </w:r>
      <w:r w:rsidRPr="00191D49">
        <w:rPr>
          <w:noProof/>
        </w:rPr>
        <w:fldChar w:fldCharType="separate"/>
      </w:r>
      <w:r w:rsidR="003B224B">
        <w:rPr>
          <w:noProof/>
        </w:rPr>
        <w:t>497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191D49">
        <w:rPr>
          <w:noProof/>
        </w:rPr>
        <w:tab/>
      </w:r>
      <w:r w:rsidRPr="00191D49">
        <w:rPr>
          <w:noProof/>
        </w:rPr>
        <w:fldChar w:fldCharType="begin"/>
      </w:r>
      <w:r w:rsidRPr="00191D49">
        <w:rPr>
          <w:noProof/>
        </w:rPr>
        <w:instrText xml:space="preserve"> PAGEREF _Toc450834578 \h </w:instrText>
      </w:r>
      <w:r w:rsidRPr="00191D49">
        <w:rPr>
          <w:noProof/>
        </w:rPr>
      </w:r>
      <w:r w:rsidRPr="00191D49">
        <w:rPr>
          <w:noProof/>
        </w:rPr>
        <w:fldChar w:fldCharType="separate"/>
      </w:r>
      <w:r w:rsidR="003B224B">
        <w:rPr>
          <w:noProof/>
        </w:rPr>
        <w:t>499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191D49">
        <w:rPr>
          <w:noProof/>
        </w:rPr>
        <w:tab/>
      </w:r>
      <w:r w:rsidRPr="00191D49">
        <w:rPr>
          <w:noProof/>
        </w:rPr>
        <w:fldChar w:fldCharType="begin"/>
      </w:r>
      <w:r w:rsidRPr="00191D49">
        <w:rPr>
          <w:noProof/>
        </w:rPr>
        <w:instrText xml:space="preserve"> PAGEREF _Toc450834579 \h </w:instrText>
      </w:r>
      <w:r w:rsidRPr="00191D49">
        <w:rPr>
          <w:noProof/>
        </w:rPr>
      </w:r>
      <w:r w:rsidRPr="00191D49">
        <w:rPr>
          <w:noProof/>
        </w:rPr>
        <w:fldChar w:fldCharType="separate"/>
      </w:r>
      <w:r w:rsidR="003B224B">
        <w:rPr>
          <w:noProof/>
        </w:rPr>
        <w:t>502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191D49">
        <w:rPr>
          <w:noProof/>
        </w:rPr>
        <w:tab/>
      </w:r>
      <w:r w:rsidRPr="00191D49">
        <w:rPr>
          <w:noProof/>
        </w:rPr>
        <w:fldChar w:fldCharType="begin"/>
      </w:r>
      <w:r w:rsidRPr="00191D49">
        <w:rPr>
          <w:noProof/>
        </w:rPr>
        <w:instrText xml:space="preserve"> PAGEREF _Toc450834580 \h </w:instrText>
      </w:r>
      <w:r w:rsidRPr="00191D49">
        <w:rPr>
          <w:noProof/>
        </w:rPr>
      </w:r>
      <w:r w:rsidRPr="00191D49">
        <w:rPr>
          <w:noProof/>
        </w:rPr>
        <w:fldChar w:fldCharType="separate"/>
      </w:r>
      <w:r w:rsidR="003B224B">
        <w:rPr>
          <w:noProof/>
        </w:rPr>
        <w:t>502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219J</w:t>
      </w:r>
      <w:r>
        <w:rPr>
          <w:noProof/>
        </w:rPr>
        <w:tab/>
        <w:t>Identity cards</w:t>
      </w:r>
      <w:r w:rsidRPr="00191D49">
        <w:rPr>
          <w:noProof/>
        </w:rPr>
        <w:tab/>
      </w:r>
      <w:r w:rsidRPr="00191D49">
        <w:rPr>
          <w:noProof/>
        </w:rPr>
        <w:fldChar w:fldCharType="begin"/>
      </w:r>
      <w:r w:rsidRPr="00191D49">
        <w:rPr>
          <w:noProof/>
        </w:rPr>
        <w:instrText xml:space="preserve"> PAGEREF _Toc450834581 \h </w:instrText>
      </w:r>
      <w:r w:rsidRPr="00191D49">
        <w:rPr>
          <w:noProof/>
        </w:rPr>
      </w:r>
      <w:r w:rsidRPr="00191D49">
        <w:rPr>
          <w:noProof/>
        </w:rPr>
        <w:fldChar w:fldCharType="separate"/>
      </w:r>
      <w:r w:rsidR="003B224B">
        <w:rPr>
          <w:noProof/>
        </w:rPr>
        <w:t>502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191D49">
        <w:rPr>
          <w:noProof/>
        </w:rPr>
        <w:tab/>
      </w:r>
      <w:r w:rsidRPr="00191D49">
        <w:rPr>
          <w:noProof/>
        </w:rPr>
        <w:fldChar w:fldCharType="begin"/>
      </w:r>
      <w:r w:rsidRPr="00191D49">
        <w:rPr>
          <w:noProof/>
        </w:rPr>
        <w:instrText xml:space="preserve"> PAGEREF _Toc450834582 \h </w:instrText>
      </w:r>
      <w:r w:rsidRPr="00191D49">
        <w:rPr>
          <w:noProof/>
        </w:rPr>
      </w:r>
      <w:r w:rsidRPr="00191D49">
        <w:rPr>
          <w:noProof/>
        </w:rPr>
        <w:fldChar w:fldCharType="separate"/>
      </w:r>
      <w:r w:rsidR="003B224B">
        <w:rPr>
          <w:noProof/>
        </w:rPr>
        <w:t>503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191D49">
        <w:rPr>
          <w:noProof/>
        </w:rPr>
        <w:tab/>
      </w:r>
      <w:r w:rsidRPr="00191D49">
        <w:rPr>
          <w:noProof/>
        </w:rPr>
        <w:fldChar w:fldCharType="begin"/>
      </w:r>
      <w:r w:rsidRPr="00191D49">
        <w:rPr>
          <w:noProof/>
        </w:rPr>
        <w:instrText xml:space="preserve"> PAGEREF _Toc450834583 \h </w:instrText>
      </w:r>
      <w:r w:rsidRPr="00191D49">
        <w:rPr>
          <w:noProof/>
        </w:rPr>
      </w:r>
      <w:r w:rsidRPr="00191D49">
        <w:rPr>
          <w:noProof/>
        </w:rPr>
        <w:fldChar w:fldCharType="separate"/>
      </w:r>
      <w:r w:rsidR="003B224B">
        <w:rPr>
          <w:noProof/>
        </w:rPr>
        <w:t>504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191D49">
        <w:rPr>
          <w:noProof/>
        </w:rPr>
        <w:tab/>
      </w:r>
      <w:r w:rsidRPr="00191D49">
        <w:rPr>
          <w:noProof/>
        </w:rPr>
        <w:fldChar w:fldCharType="begin"/>
      </w:r>
      <w:r w:rsidRPr="00191D49">
        <w:rPr>
          <w:noProof/>
        </w:rPr>
        <w:instrText xml:space="preserve"> PAGEREF _Toc450834584 \h </w:instrText>
      </w:r>
      <w:r w:rsidRPr="00191D49">
        <w:rPr>
          <w:noProof/>
        </w:rPr>
      </w:r>
      <w:r w:rsidRPr="00191D49">
        <w:rPr>
          <w:noProof/>
        </w:rPr>
        <w:fldChar w:fldCharType="separate"/>
      </w:r>
      <w:r w:rsidR="003B224B">
        <w:rPr>
          <w:noProof/>
        </w:rPr>
        <w:t>504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191D49">
        <w:rPr>
          <w:noProof/>
        </w:rPr>
        <w:tab/>
      </w:r>
      <w:r w:rsidRPr="00191D49">
        <w:rPr>
          <w:noProof/>
        </w:rPr>
        <w:fldChar w:fldCharType="begin"/>
      </w:r>
      <w:r w:rsidRPr="00191D49">
        <w:rPr>
          <w:noProof/>
        </w:rPr>
        <w:instrText xml:space="preserve"> PAGEREF _Toc450834585 \h </w:instrText>
      </w:r>
      <w:r w:rsidRPr="00191D49">
        <w:rPr>
          <w:noProof/>
        </w:rPr>
      </w:r>
      <w:r w:rsidRPr="00191D49">
        <w:rPr>
          <w:noProof/>
        </w:rPr>
        <w:fldChar w:fldCharType="separate"/>
      </w:r>
      <w:r w:rsidR="003B224B">
        <w:rPr>
          <w:noProof/>
        </w:rPr>
        <w:t>505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191D49">
        <w:rPr>
          <w:noProof/>
        </w:rPr>
        <w:tab/>
      </w:r>
      <w:r w:rsidRPr="00191D49">
        <w:rPr>
          <w:noProof/>
        </w:rPr>
        <w:fldChar w:fldCharType="begin"/>
      </w:r>
      <w:r w:rsidRPr="00191D49">
        <w:rPr>
          <w:noProof/>
        </w:rPr>
        <w:instrText xml:space="preserve"> PAGEREF _Toc450834586 \h </w:instrText>
      </w:r>
      <w:r w:rsidRPr="00191D49">
        <w:rPr>
          <w:noProof/>
        </w:rPr>
      </w:r>
      <w:r w:rsidRPr="00191D49">
        <w:rPr>
          <w:noProof/>
        </w:rPr>
        <w:fldChar w:fldCharType="separate"/>
      </w:r>
      <w:r w:rsidR="003B224B">
        <w:rPr>
          <w:noProof/>
        </w:rPr>
        <w:t>506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191D49">
        <w:rPr>
          <w:noProof/>
        </w:rPr>
        <w:tab/>
      </w:r>
      <w:r w:rsidRPr="00191D49">
        <w:rPr>
          <w:noProof/>
        </w:rPr>
        <w:fldChar w:fldCharType="begin"/>
      </w:r>
      <w:r w:rsidRPr="00191D49">
        <w:rPr>
          <w:noProof/>
        </w:rPr>
        <w:instrText xml:space="preserve"> PAGEREF _Toc450834587 \h </w:instrText>
      </w:r>
      <w:r w:rsidRPr="00191D49">
        <w:rPr>
          <w:noProof/>
        </w:rPr>
      </w:r>
      <w:r w:rsidRPr="00191D49">
        <w:rPr>
          <w:noProof/>
        </w:rPr>
        <w:fldChar w:fldCharType="separate"/>
      </w:r>
      <w:r w:rsidR="003B224B">
        <w:rPr>
          <w:noProof/>
        </w:rPr>
        <w:t>508</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191D49">
        <w:rPr>
          <w:b w:val="0"/>
          <w:noProof/>
          <w:sz w:val="18"/>
        </w:rPr>
        <w:tab/>
      </w:r>
      <w:r w:rsidRPr="00191D49">
        <w:rPr>
          <w:b w:val="0"/>
          <w:noProof/>
          <w:sz w:val="18"/>
        </w:rPr>
        <w:fldChar w:fldCharType="begin"/>
      </w:r>
      <w:r w:rsidRPr="00191D49">
        <w:rPr>
          <w:b w:val="0"/>
          <w:noProof/>
          <w:sz w:val="18"/>
        </w:rPr>
        <w:instrText xml:space="preserve"> PAGEREF _Toc450834588 \h </w:instrText>
      </w:r>
      <w:r w:rsidRPr="00191D49">
        <w:rPr>
          <w:b w:val="0"/>
          <w:noProof/>
          <w:sz w:val="18"/>
        </w:rPr>
      </w:r>
      <w:r w:rsidRPr="00191D49">
        <w:rPr>
          <w:b w:val="0"/>
          <w:noProof/>
          <w:sz w:val="18"/>
        </w:rPr>
        <w:fldChar w:fldCharType="separate"/>
      </w:r>
      <w:r w:rsidR="003B224B">
        <w:rPr>
          <w:b w:val="0"/>
          <w:noProof/>
          <w:sz w:val="18"/>
        </w:rPr>
        <w:t>509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191D49">
        <w:rPr>
          <w:noProof/>
        </w:rPr>
        <w:tab/>
      </w:r>
      <w:r w:rsidRPr="00191D49">
        <w:rPr>
          <w:noProof/>
        </w:rPr>
        <w:fldChar w:fldCharType="begin"/>
      </w:r>
      <w:r w:rsidRPr="00191D49">
        <w:rPr>
          <w:noProof/>
        </w:rPr>
        <w:instrText xml:space="preserve"> PAGEREF _Toc450834589 \h </w:instrText>
      </w:r>
      <w:r w:rsidRPr="00191D49">
        <w:rPr>
          <w:noProof/>
        </w:rPr>
      </w:r>
      <w:r w:rsidRPr="00191D49">
        <w:rPr>
          <w:noProof/>
        </w:rPr>
        <w:fldChar w:fldCharType="separate"/>
      </w:r>
      <w:r w:rsidR="003B224B">
        <w:rPr>
          <w:noProof/>
        </w:rPr>
        <w:t>509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191D49">
        <w:rPr>
          <w:noProof/>
        </w:rPr>
        <w:tab/>
      </w:r>
      <w:r w:rsidRPr="00191D49">
        <w:rPr>
          <w:noProof/>
        </w:rPr>
        <w:fldChar w:fldCharType="begin"/>
      </w:r>
      <w:r w:rsidRPr="00191D49">
        <w:rPr>
          <w:noProof/>
        </w:rPr>
        <w:instrText xml:space="preserve"> PAGEREF _Toc450834590 \h </w:instrText>
      </w:r>
      <w:r w:rsidRPr="00191D49">
        <w:rPr>
          <w:noProof/>
        </w:rPr>
      </w:r>
      <w:r w:rsidRPr="00191D49">
        <w:rPr>
          <w:noProof/>
        </w:rPr>
        <w:fldChar w:fldCharType="separate"/>
      </w:r>
      <w:r w:rsidR="003B224B">
        <w:rPr>
          <w:noProof/>
        </w:rPr>
        <w:t>511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191D49">
        <w:rPr>
          <w:noProof/>
        </w:rPr>
        <w:tab/>
      </w:r>
      <w:r w:rsidRPr="00191D49">
        <w:rPr>
          <w:noProof/>
        </w:rPr>
        <w:fldChar w:fldCharType="begin"/>
      </w:r>
      <w:r w:rsidRPr="00191D49">
        <w:rPr>
          <w:noProof/>
        </w:rPr>
        <w:instrText xml:space="preserve"> PAGEREF _Toc450834591 \h </w:instrText>
      </w:r>
      <w:r w:rsidRPr="00191D49">
        <w:rPr>
          <w:noProof/>
        </w:rPr>
      </w:r>
      <w:r w:rsidRPr="00191D49">
        <w:rPr>
          <w:noProof/>
        </w:rPr>
        <w:fldChar w:fldCharType="separate"/>
      </w:r>
      <w:r w:rsidR="003B224B">
        <w:rPr>
          <w:noProof/>
        </w:rPr>
        <w:t>513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191D49">
        <w:rPr>
          <w:noProof/>
        </w:rPr>
        <w:tab/>
      </w:r>
      <w:r w:rsidRPr="00191D49">
        <w:rPr>
          <w:noProof/>
        </w:rPr>
        <w:fldChar w:fldCharType="begin"/>
      </w:r>
      <w:r w:rsidRPr="00191D49">
        <w:rPr>
          <w:noProof/>
        </w:rPr>
        <w:instrText xml:space="preserve"> PAGEREF _Toc450834592 \h </w:instrText>
      </w:r>
      <w:r w:rsidRPr="00191D49">
        <w:rPr>
          <w:noProof/>
        </w:rPr>
      </w:r>
      <w:r w:rsidRPr="00191D49">
        <w:rPr>
          <w:noProof/>
        </w:rPr>
        <w:fldChar w:fldCharType="separate"/>
      </w:r>
      <w:r w:rsidR="003B224B">
        <w:rPr>
          <w:noProof/>
        </w:rPr>
        <w:t>514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191D49">
        <w:rPr>
          <w:noProof/>
        </w:rPr>
        <w:tab/>
      </w:r>
      <w:r w:rsidRPr="00191D49">
        <w:rPr>
          <w:noProof/>
        </w:rPr>
        <w:fldChar w:fldCharType="begin"/>
      </w:r>
      <w:r w:rsidRPr="00191D49">
        <w:rPr>
          <w:noProof/>
        </w:rPr>
        <w:instrText xml:space="preserve"> PAGEREF _Toc450834593 \h </w:instrText>
      </w:r>
      <w:r w:rsidRPr="00191D49">
        <w:rPr>
          <w:noProof/>
        </w:rPr>
      </w:r>
      <w:r w:rsidRPr="00191D49">
        <w:rPr>
          <w:noProof/>
        </w:rPr>
        <w:fldChar w:fldCharType="separate"/>
      </w:r>
      <w:r w:rsidR="003B224B">
        <w:rPr>
          <w:noProof/>
        </w:rPr>
        <w:t>515</w:t>
      </w:r>
      <w:r w:rsidRPr="00191D49">
        <w:rPr>
          <w:noProof/>
        </w:rPr>
        <w:fldChar w:fldCharType="end"/>
      </w:r>
    </w:p>
    <w:p w:rsidR="00191D49" w:rsidRDefault="00191D49">
      <w:pPr>
        <w:pStyle w:val="TOC4"/>
        <w:rPr>
          <w:rFonts w:asciiTheme="minorHAnsi" w:eastAsiaTheme="minorEastAsia" w:hAnsiTheme="minorHAnsi" w:cstheme="minorBidi"/>
          <w:b w:val="0"/>
          <w:noProof/>
          <w:kern w:val="0"/>
          <w:sz w:val="22"/>
          <w:szCs w:val="22"/>
        </w:rPr>
      </w:pPr>
      <w:r>
        <w:rPr>
          <w:noProof/>
        </w:rPr>
        <w:t>Subdivision F—Miscellaneous</w:t>
      </w:r>
      <w:r w:rsidRPr="00191D49">
        <w:rPr>
          <w:b w:val="0"/>
          <w:noProof/>
          <w:sz w:val="18"/>
        </w:rPr>
        <w:tab/>
      </w:r>
      <w:r w:rsidRPr="00191D49">
        <w:rPr>
          <w:b w:val="0"/>
          <w:noProof/>
          <w:sz w:val="18"/>
        </w:rPr>
        <w:fldChar w:fldCharType="begin"/>
      </w:r>
      <w:r w:rsidRPr="00191D49">
        <w:rPr>
          <w:b w:val="0"/>
          <w:noProof/>
          <w:sz w:val="18"/>
        </w:rPr>
        <w:instrText xml:space="preserve"> PAGEREF _Toc450834594 \h </w:instrText>
      </w:r>
      <w:r w:rsidRPr="00191D49">
        <w:rPr>
          <w:b w:val="0"/>
          <w:noProof/>
          <w:sz w:val="18"/>
        </w:rPr>
      </w:r>
      <w:r w:rsidRPr="00191D49">
        <w:rPr>
          <w:b w:val="0"/>
          <w:noProof/>
          <w:sz w:val="18"/>
        </w:rPr>
        <w:fldChar w:fldCharType="separate"/>
      </w:r>
      <w:r w:rsidR="003B224B">
        <w:rPr>
          <w:b w:val="0"/>
          <w:noProof/>
          <w:sz w:val="18"/>
        </w:rPr>
        <w:t>516</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175C12">
        <w:rPr>
          <w:i/>
          <w:noProof/>
        </w:rPr>
        <w:t>Privacy Act 1988</w:t>
      </w:r>
      <w:r w:rsidRPr="00191D49">
        <w:rPr>
          <w:noProof/>
        </w:rPr>
        <w:tab/>
      </w:r>
      <w:r w:rsidRPr="00191D49">
        <w:rPr>
          <w:noProof/>
        </w:rPr>
        <w:fldChar w:fldCharType="begin"/>
      </w:r>
      <w:r w:rsidRPr="00191D49">
        <w:rPr>
          <w:noProof/>
        </w:rPr>
        <w:instrText xml:space="preserve"> PAGEREF _Toc450834595 \h </w:instrText>
      </w:r>
      <w:r w:rsidRPr="00191D49">
        <w:rPr>
          <w:noProof/>
        </w:rPr>
      </w:r>
      <w:r w:rsidRPr="00191D49">
        <w:rPr>
          <w:noProof/>
        </w:rPr>
        <w:fldChar w:fldCharType="separate"/>
      </w:r>
      <w:r w:rsidR="003B224B">
        <w:rPr>
          <w:noProof/>
        </w:rPr>
        <w:t>516</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191D49">
        <w:rPr>
          <w:b w:val="0"/>
          <w:noProof/>
          <w:sz w:val="18"/>
        </w:rPr>
        <w:tab/>
      </w:r>
      <w:r w:rsidRPr="00191D49">
        <w:rPr>
          <w:b w:val="0"/>
          <w:noProof/>
          <w:sz w:val="18"/>
        </w:rPr>
        <w:fldChar w:fldCharType="begin"/>
      </w:r>
      <w:r w:rsidRPr="00191D49">
        <w:rPr>
          <w:b w:val="0"/>
          <w:noProof/>
          <w:sz w:val="18"/>
        </w:rPr>
        <w:instrText xml:space="preserve"> PAGEREF _Toc450834596 \h </w:instrText>
      </w:r>
      <w:r w:rsidRPr="00191D49">
        <w:rPr>
          <w:b w:val="0"/>
          <w:noProof/>
          <w:sz w:val="18"/>
        </w:rPr>
      </w:r>
      <w:r w:rsidRPr="00191D49">
        <w:rPr>
          <w:b w:val="0"/>
          <w:noProof/>
          <w:sz w:val="18"/>
        </w:rPr>
        <w:fldChar w:fldCharType="separate"/>
      </w:r>
      <w:r w:rsidR="003B224B">
        <w:rPr>
          <w:b w:val="0"/>
          <w:noProof/>
          <w:sz w:val="18"/>
        </w:rPr>
        <w:t>517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191D49">
        <w:rPr>
          <w:noProof/>
        </w:rPr>
        <w:tab/>
      </w:r>
      <w:r w:rsidRPr="00191D49">
        <w:rPr>
          <w:noProof/>
        </w:rPr>
        <w:fldChar w:fldCharType="begin"/>
      </w:r>
      <w:r w:rsidRPr="00191D49">
        <w:rPr>
          <w:noProof/>
        </w:rPr>
        <w:instrText xml:space="preserve"> PAGEREF _Toc450834597 \h </w:instrText>
      </w:r>
      <w:r w:rsidRPr="00191D49">
        <w:rPr>
          <w:noProof/>
        </w:rPr>
      </w:r>
      <w:r w:rsidRPr="00191D49">
        <w:rPr>
          <w:noProof/>
        </w:rPr>
        <w:fldChar w:fldCharType="separate"/>
      </w:r>
      <w:r w:rsidR="003B224B">
        <w:rPr>
          <w:noProof/>
        </w:rPr>
        <w:t>517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191D49">
        <w:rPr>
          <w:noProof/>
        </w:rPr>
        <w:tab/>
      </w:r>
      <w:r w:rsidRPr="00191D49">
        <w:rPr>
          <w:noProof/>
        </w:rPr>
        <w:fldChar w:fldCharType="begin"/>
      </w:r>
      <w:r w:rsidRPr="00191D49">
        <w:rPr>
          <w:noProof/>
        </w:rPr>
        <w:instrText xml:space="preserve"> PAGEREF _Toc450834598 \h </w:instrText>
      </w:r>
      <w:r w:rsidRPr="00191D49">
        <w:rPr>
          <w:noProof/>
        </w:rPr>
      </w:r>
      <w:r w:rsidRPr="00191D49">
        <w:rPr>
          <w:noProof/>
        </w:rPr>
        <w:fldChar w:fldCharType="separate"/>
      </w:r>
      <w:r w:rsidR="003B224B">
        <w:rPr>
          <w:noProof/>
        </w:rPr>
        <w:t>518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191D49">
        <w:rPr>
          <w:noProof/>
        </w:rPr>
        <w:tab/>
      </w:r>
      <w:r w:rsidRPr="00191D49">
        <w:rPr>
          <w:noProof/>
        </w:rPr>
        <w:fldChar w:fldCharType="begin"/>
      </w:r>
      <w:r w:rsidRPr="00191D49">
        <w:rPr>
          <w:noProof/>
        </w:rPr>
        <w:instrText xml:space="preserve"> PAGEREF _Toc450834599 \h </w:instrText>
      </w:r>
      <w:r w:rsidRPr="00191D49">
        <w:rPr>
          <w:noProof/>
        </w:rPr>
      </w:r>
      <w:r w:rsidRPr="00191D49">
        <w:rPr>
          <w:noProof/>
        </w:rPr>
        <w:fldChar w:fldCharType="separate"/>
      </w:r>
      <w:r w:rsidR="003B224B">
        <w:rPr>
          <w:noProof/>
        </w:rPr>
        <w:t>518</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191D49">
        <w:rPr>
          <w:b w:val="0"/>
          <w:noProof/>
          <w:sz w:val="18"/>
        </w:rPr>
        <w:tab/>
      </w:r>
      <w:r w:rsidRPr="00191D49">
        <w:rPr>
          <w:b w:val="0"/>
          <w:noProof/>
          <w:sz w:val="18"/>
        </w:rPr>
        <w:fldChar w:fldCharType="begin"/>
      </w:r>
      <w:r w:rsidRPr="00191D49">
        <w:rPr>
          <w:b w:val="0"/>
          <w:noProof/>
          <w:sz w:val="18"/>
        </w:rPr>
        <w:instrText xml:space="preserve"> PAGEREF _Toc450834600 \h </w:instrText>
      </w:r>
      <w:r w:rsidRPr="00191D49">
        <w:rPr>
          <w:b w:val="0"/>
          <w:noProof/>
          <w:sz w:val="18"/>
        </w:rPr>
      </w:r>
      <w:r w:rsidRPr="00191D49">
        <w:rPr>
          <w:b w:val="0"/>
          <w:noProof/>
          <w:sz w:val="18"/>
        </w:rPr>
        <w:fldChar w:fldCharType="separate"/>
      </w:r>
      <w:r w:rsidR="003B224B">
        <w:rPr>
          <w:b w:val="0"/>
          <w:noProof/>
          <w:sz w:val="18"/>
        </w:rPr>
        <w:t>520</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191D49">
        <w:rPr>
          <w:noProof/>
        </w:rPr>
        <w:tab/>
      </w:r>
      <w:r w:rsidRPr="00191D49">
        <w:rPr>
          <w:noProof/>
        </w:rPr>
        <w:fldChar w:fldCharType="begin"/>
      </w:r>
      <w:r w:rsidRPr="00191D49">
        <w:rPr>
          <w:noProof/>
        </w:rPr>
        <w:instrText xml:space="preserve"> PAGEREF _Toc450834601 \h </w:instrText>
      </w:r>
      <w:r w:rsidRPr="00191D49">
        <w:rPr>
          <w:noProof/>
        </w:rPr>
      </w:r>
      <w:r w:rsidRPr="00191D49">
        <w:rPr>
          <w:noProof/>
        </w:rPr>
        <w:fldChar w:fldCharType="separate"/>
      </w:r>
      <w:r w:rsidR="003B224B">
        <w:rPr>
          <w:noProof/>
        </w:rPr>
        <w:t>520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191D49">
        <w:rPr>
          <w:noProof/>
        </w:rPr>
        <w:tab/>
      </w:r>
      <w:r w:rsidRPr="00191D49">
        <w:rPr>
          <w:noProof/>
        </w:rPr>
        <w:fldChar w:fldCharType="begin"/>
      </w:r>
      <w:r w:rsidRPr="00191D49">
        <w:rPr>
          <w:noProof/>
        </w:rPr>
        <w:instrText xml:space="preserve"> PAGEREF _Toc450834602 \h </w:instrText>
      </w:r>
      <w:r w:rsidRPr="00191D49">
        <w:rPr>
          <w:noProof/>
        </w:rPr>
      </w:r>
      <w:r w:rsidRPr="00191D49">
        <w:rPr>
          <w:noProof/>
        </w:rPr>
        <w:fldChar w:fldCharType="separate"/>
      </w:r>
      <w:r w:rsidR="003B224B">
        <w:rPr>
          <w:noProof/>
        </w:rPr>
        <w:t>521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191D49">
        <w:rPr>
          <w:noProof/>
        </w:rPr>
        <w:tab/>
      </w:r>
      <w:r w:rsidRPr="00191D49">
        <w:rPr>
          <w:noProof/>
        </w:rPr>
        <w:fldChar w:fldCharType="begin"/>
      </w:r>
      <w:r w:rsidRPr="00191D49">
        <w:rPr>
          <w:noProof/>
        </w:rPr>
        <w:instrText xml:space="preserve"> PAGEREF _Toc450834603 \h </w:instrText>
      </w:r>
      <w:r w:rsidRPr="00191D49">
        <w:rPr>
          <w:noProof/>
        </w:rPr>
      </w:r>
      <w:r w:rsidRPr="00191D49">
        <w:rPr>
          <w:noProof/>
        </w:rPr>
        <w:fldChar w:fldCharType="separate"/>
      </w:r>
      <w:r w:rsidR="003B224B">
        <w:rPr>
          <w:noProof/>
        </w:rPr>
        <w:t>522</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3—Enrolment advances</w:t>
      </w:r>
      <w:r w:rsidRPr="00191D49">
        <w:rPr>
          <w:b w:val="0"/>
          <w:noProof/>
          <w:sz w:val="18"/>
        </w:rPr>
        <w:tab/>
      </w:r>
      <w:r w:rsidRPr="00191D49">
        <w:rPr>
          <w:b w:val="0"/>
          <w:noProof/>
          <w:sz w:val="18"/>
        </w:rPr>
        <w:fldChar w:fldCharType="begin"/>
      </w:r>
      <w:r w:rsidRPr="00191D49">
        <w:rPr>
          <w:b w:val="0"/>
          <w:noProof/>
          <w:sz w:val="18"/>
        </w:rPr>
        <w:instrText xml:space="preserve"> PAGEREF _Toc450834604 \h </w:instrText>
      </w:r>
      <w:r w:rsidRPr="00191D49">
        <w:rPr>
          <w:b w:val="0"/>
          <w:noProof/>
          <w:sz w:val="18"/>
        </w:rPr>
      </w:r>
      <w:r w:rsidRPr="00191D49">
        <w:rPr>
          <w:b w:val="0"/>
          <w:noProof/>
          <w:sz w:val="18"/>
        </w:rPr>
        <w:fldChar w:fldCharType="separate"/>
      </w:r>
      <w:r w:rsidR="003B224B">
        <w:rPr>
          <w:b w:val="0"/>
          <w:noProof/>
          <w:sz w:val="18"/>
        </w:rPr>
        <w:t>523</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191D49">
        <w:rPr>
          <w:noProof/>
        </w:rPr>
        <w:tab/>
      </w:r>
      <w:r w:rsidRPr="00191D49">
        <w:rPr>
          <w:noProof/>
        </w:rPr>
        <w:fldChar w:fldCharType="begin"/>
      </w:r>
      <w:r w:rsidRPr="00191D49">
        <w:rPr>
          <w:noProof/>
        </w:rPr>
        <w:instrText xml:space="preserve"> PAGEREF _Toc450834605 \h </w:instrText>
      </w:r>
      <w:r w:rsidRPr="00191D49">
        <w:rPr>
          <w:noProof/>
        </w:rPr>
      </w:r>
      <w:r w:rsidRPr="00191D49">
        <w:rPr>
          <w:noProof/>
        </w:rPr>
        <w:fldChar w:fldCharType="separate"/>
      </w:r>
      <w:r w:rsidR="003B224B">
        <w:rPr>
          <w:noProof/>
        </w:rPr>
        <w:t>523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191D49">
        <w:rPr>
          <w:noProof/>
        </w:rPr>
        <w:tab/>
      </w:r>
      <w:r w:rsidRPr="00191D49">
        <w:rPr>
          <w:noProof/>
        </w:rPr>
        <w:fldChar w:fldCharType="begin"/>
      </w:r>
      <w:r w:rsidRPr="00191D49">
        <w:rPr>
          <w:noProof/>
        </w:rPr>
        <w:instrText xml:space="preserve"> PAGEREF _Toc450834606 \h </w:instrText>
      </w:r>
      <w:r w:rsidRPr="00191D49">
        <w:rPr>
          <w:noProof/>
        </w:rPr>
      </w:r>
      <w:r w:rsidRPr="00191D49">
        <w:rPr>
          <w:noProof/>
        </w:rPr>
        <w:fldChar w:fldCharType="separate"/>
      </w:r>
      <w:r w:rsidR="003B224B">
        <w:rPr>
          <w:noProof/>
        </w:rPr>
        <w:t>523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191D49">
        <w:rPr>
          <w:noProof/>
        </w:rPr>
        <w:tab/>
      </w:r>
      <w:r w:rsidRPr="00191D49">
        <w:rPr>
          <w:noProof/>
        </w:rPr>
        <w:fldChar w:fldCharType="begin"/>
      </w:r>
      <w:r w:rsidRPr="00191D49">
        <w:rPr>
          <w:noProof/>
        </w:rPr>
        <w:instrText xml:space="preserve"> PAGEREF _Toc450834607 \h </w:instrText>
      </w:r>
      <w:r w:rsidRPr="00191D49">
        <w:rPr>
          <w:noProof/>
        </w:rPr>
      </w:r>
      <w:r w:rsidRPr="00191D49">
        <w:rPr>
          <w:noProof/>
        </w:rPr>
        <w:fldChar w:fldCharType="separate"/>
      </w:r>
      <w:r w:rsidR="003B224B">
        <w:rPr>
          <w:noProof/>
        </w:rPr>
        <w:t>525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191D49">
        <w:rPr>
          <w:noProof/>
        </w:rPr>
        <w:tab/>
      </w:r>
      <w:r w:rsidRPr="00191D49">
        <w:rPr>
          <w:noProof/>
        </w:rPr>
        <w:fldChar w:fldCharType="begin"/>
      </w:r>
      <w:r w:rsidRPr="00191D49">
        <w:rPr>
          <w:noProof/>
        </w:rPr>
        <w:instrText xml:space="preserve"> PAGEREF _Toc450834608 \h </w:instrText>
      </w:r>
      <w:r w:rsidRPr="00191D49">
        <w:rPr>
          <w:noProof/>
        </w:rPr>
      </w:r>
      <w:r w:rsidRPr="00191D49">
        <w:rPr>
          <w:noProof/>
        </w:rPr>
        <w:fldChar w:fldCharType="separate"/>
      </w:r>
      <w:r w:rsidR="003B224B">
        <w:rPr>
          <w:noProof/>
        </w:rPr>
        <w:t>525</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4—Business continuity payments</w:t>
      </w:r>
      <w:r w:rsidRPr="00191D49">
        <w:rPr>
          <w:b w:val="0"/>
          <w:noProof/>
          <w:sz w:val="18"/>
        </w:rPr>
        <w:tab/>
      </w:r>
      <w:r w:rsidRPr="00191D49">
        <w:rPr>
          <w:b w:val="0"/>
          <w:noProof/>
          <w:sz w:val="18"/>
        </w:rPr>
        <w:fldChar w:fldCharType="begin"/>
      </w:r>
      <w:r w:rsidRPr="00191D49">
        <w:rPr>
          <w:b w:val="0"/>
          <w:noProof/>
          <w:sz w:val="18"/>
        </w:rPr>
        <w:instrText xml:space="preserve"> PAGEREF _Toc450834609 \h </w:instrText>
      </w:r>
      <w:r w:rsidRPr="00191D49">
        <w:rPr>
          <w:b w:val="0"/>
          <w:noProof/>
          <w:sz w:val="18"/>
        </w:rPr>
      </w:r>
      <w:r w:rsidRPr="00191D49">
        <w:rPr>
          <w:b w:val="0"/>
          <w:noProof/>
          <w:sz w:val="18"/>
        </w:rPr>
        <w:fldChar w:fldCharType="separate"/>
      </w:r>
      <w:r w:rsidR="003B224B">
        <w:rPr>
          <w:b w:val="0"/>
          <w:noProof/>
          <w:sz w:val="18"/>
        </w:rPr>
        <w:t>527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191D49">
        <w:rPr>
          <w:noProof/>
        </w:rPr>
        <w:tab/>
      </w:r>
      <w:r w:rsidRPr="00191D49">
        <w:rPr>
          <w:noProof/>
        </w:rPr>
        <w:fldChar w:fldCharType="begin"/>
      </w:r>
      <w:r w:rsidRPr="00191D49">
        <w:rPr>
          <w:noProof/>
        </w:rPr>
        <w:instrText xml:space="preserve"> PAGEREF _Toc450834610 \h </w:instrText>
      </w:r>
      <w:r w:rsidRPr="00191D49">
        <w:rPr>
          <w:noProof/>
        </w:rPr>
      </w:r>
      <w:r w:rsidRPr="00191D49">
        <w:rPr>
          <w:noProof/>
        </w:rPr>
        <w:fldChar w:fldCharType="separate"/>
      </w:r>
      <w:r w:rsidR="003B224B">
        <w:rPr>
          <w:noProof/>
        </w:rPr>
        <w:t>527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191D49">
        <w:rPr>
          <w:noProof/>
        </w:rPr>
        <w:tab/>
      </w:r>
      <w:r w:rsidRPr="00191D49">
        <w:rPr>
          <w:noProof/>
        </w:rPr>
        <w:fldChar w:fldCharType="begin"/>
      </w:r>
      <w:r w:rsidRPr="00191D49">
        <w:rPr>
          <w:noProof/>
        </w:rPr>
        <w:instrText xml:space="preserve"> PAGEREF _Toc450834611 \h </w:instrText>
      </w:r>
      <w:r w:rsidRPr="00191D49">
        <w:rPr>
          <w:noProof/>
        </w:rPr>
      </w:r>
      <w:r w:rsidRPr="00191D49">
        <w:rPr>
          <w:noProof/>
        </w:rPr>
        <w:fldChar w:fldCharType="separate"/>
      </w:r>
      <w:r w:rsidR="003B224B">
        <w:rPr>
          <w:noProof/>
        </w:rPr>
        <w:t>528</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8B—Nominees</w:t>
      </w:r>
      <w:r w:rsidRPr="00191D49">
        <w:rPr>
          <w:b w:val="0"/>
          <w:noProof/>
          <w:sz w:val="18"/>
        </w:rPr>
        <w:tab/>
      </w:r>
      <w:r w:rsidRPr="00191D49">
        <w:rPr>
          <w:b w:val="0"/>
          <w:noProof/>
          <w:sz w:val="18"/>
        </w:rPr>
        <w:fldChar w:fldCharType="begin"/>
      </w:r>
      <w:r w:rsidRPr="00191D49">
        <w:rPr>
          <w:b w:val="0"/>
          <w:noProof/>
          <w:sz w:val="18"/>
        </w:rPr>
        <w:instrText xml:space="preserve"> PAGEREF _Toc450834612 \h </w:instrText>
      </w:r>
      <w:r w:rsidRPr="00191D49">
        <w:rPr>
          <w:b w:val="0"/>
          <w:noProof/>
          <w:sz w:val="18"/>
        </w:rPr>
      </w:r>
      <w:r w:rsidRPr="00191D49">
        <w:rPr>
          <w:b w:val="0"/>
          <w:noProof/>
          <w:sz w:val="18"/>
        </w:rPr>
        <w:fldChar w:fldCharType="separate"/>
      </w:r>
      <w:r w:rsidR="003B224B">
        <w:rPr>
          <w:b w:val="0"/>
          <w:noProof/>
          <w:sz w:val="18"/>
        </w:rPr>
        <w:t>529</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1—Preliminary</w:t>
      </w:r>
      <w:r w:rsidRPr="00191D49">
        <w:rPr>
          <w:b w:val="0"/>
          <w:noProof/>
          <w:sz w:val="18"/>
        </w:rPr>
        <w:tab/>
      </w:r>
      <w:r w:rsidRPr="00191D49">
        <w:rPr>
          <w:b w:val="0"/>
          <w:noProof/>
          <w:sz w:val="18"/>
        </w:rPr>
        <w:fldChar w:fldCharType="begin"/>
      </w:r>
      <w:r w:rsidRPr="00191D49">
        <w:rPr>
          <w:b w:val="0"/>
          <w:noProof/>
          <w:sz w:val="18"/>
        </w:rPr>
        <w:instrText xml:space="preserve"> PAGEREF _Toc450834613 \h </w:instrText>
      </w:r>
      <w:r w:rsidRPr="00191D49">
        <w:rPr>
          <w:b w:val="0"/>
          <w:noProof/>
          <w:sz w:val="18"/>
        </w:rPr>
      </w:r>
      <w:r w:rsidRPr="00191D49">
        <w:rPr>
          <w:b w:val="0"/>
          <w:noProof/>
          <w:sz w:val="18"/>
        </w:rPr>
        <w:fldChar w:fldCharType="separate"/>
      </w:r>
      <w:r w:rsidR="003B224B">
        <w:rPr>
          <w:b w:val="0"/>
          <w:noProof/>
          <w:sz w:val="18"/>
        </w:rPr>
        <w:t>529</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219TA</w:t>
      </w:r>
      <w:r>
        <w:rPr>
          <w:noProof/>
        </w:rPr>
        <w:tab/>
        <w:t>Definitions</w:t>
      </w:r>
      <w:r w:rsidRPr="00191D49">
        <w:rPr>
          <w:noProof/>
        </w:rPr>
        <w:tab/>
      </w:r>
      <w:r w:rsidRPr="00191D49">
        <w:rPr>
          <w:noProof/>
        </w:rPr>
        <w:fldChar w:fldCharType="begin"/>
      </w:r>
      <w:r w:rsidRPr="00191D49">
        <w:rPr>
          <w:noProof/>
        </w:rPr>
        <w:instrText xml:space="preserve"> PAGEREF _Toc450834614 \h </w:instrText>
      </w:r>
      <w:r w:rsidRPr="00191D49">
        <w:rPr>
          <w:noProof/>
        </w:rPr>
      </w:r>
      <w:r w:rsidRPr="00191D49">
        <w:rPr>
          <w:noProof/>
        </w:rPr>
        <w:fldChar w:fldCharType="separate"/>
      </w:r>
      <w:r w:rsidR="003B224B">
        <w:rPr>
          <w:noProof/>
        </w:rPr>
        <w:t>529</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2—Appointment of nominees</w:t>
      </w:r>
      <w:r w:rsidRPr="00191D49">
        <w:rPr>
          <w:b w:val="0"/>
          <w:noProof/>
          <w:sz w:val="18"/>
        </w:rPr>
        <w:tab/>
      </w:r>
      <w:r w:rsidRPr="00191D49">
        <w:rPr>
          <w:b w:val="0"/>
          <w:noProof/>
          <w:sz w:val="18"/>
        </w:rPr>
        <w:fldChar w:fldCharType="begin"/>
      </w:r>
      <w:r w:rsidRPr="00191D49">
        <w:rPr>
          <w:b w:val="0"/>
          <w:noProof/>
          <w:sz w:val="18"/>
        </w:rPr>
        <w:instrText xml:space="preserve"> PAGEREF _Toc450834615 \h </w:instrText>
      </w:r>
      <w:r w:rsidRPr="00191D49">
        <w:rPr>
          <w:b w:val="0"/>
          <w:noProof/>
          <w:sz w:val="18"/>
        </w:rPr>
      </w:r>
      <w:r w:rsidRPr="00191D49">
        <w:rPr>
          <w:b w:val="0"/>
          <w:noProof/>
          <w:sz w:val="18"/>
        </w:rPr>
        <w:fldChar w:fldCharType="separate"/>
      </w:r>
      <w:r w:rsidR="003B224B">
        <w:rPr>
          <w:b w:val="0"/>
          <w:noProof/>
          <w:sz w:val="18"/>
        </w:rPr>
        <w:t>531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191D49">
        <w:rPr>
          <w:noProof/>
        </w:rPr>
        <w:tab/>
      </w:r>
      <w:r w:rsidRPr="00191D49">
        <w:rPr>
          <w:noProof/>
        </w:rPr>
        <w:fldChar w:fldCharType="begin"/>
      </w:r>
      <w:r w:rsidRPr="00191D49">
        <w:rPr>
          <w:noProof/>
        </w:rPr>
        <w:instrText xml:space="preserve"> PAGEREF _Toc450834616 \h </w:instrText>
      </w:r>
      <w:r w:rsidRPr="00191D49">
        <w:rPr>
          <w:noProof/>
        </w:rPr>
      </w:r>
      <w:r w:rsidRPr="00191D49">
        <w:rPr>
          <w:noProof/>
        </w:rPr>
        <w:fldChar w:fldCharType="separate"/>
      </w:r>
      <w:r w:rsidR="003B224B">
        <w:rPr>
          <w:noProof/>
        </w:rPr>
        <w:t>531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191D49">
        <w:rPr>
          <w:noProof/>
        </w:rPr>
        <w:tab/>
      </w:r>
      <w:r w:rsidRPr="00191D49">
        <w:rPr>
          <w:noProof/>
        </w:rPr>
        <w:fldChar w:fldCharType="begin"/>
      </w:r>
      <w:r w:rsidRPr="00191D49">
        <w:rPr>
          <w:noProof/>
        </w:rPr>
        <w:instrText xml:space="preserve"> PAGEREF _Toc450834617 \h </w:instrText>
      </w:r>
      <w:r w:rsidRPr="00191D49">
        <w:rPr>
          <w:noProof/>
        </w:rPr>
      </w:r>
      <w:r w:rsidRPr="00191D49">
        <w:rPr>
          <w:noProof/>
        </w:rPr>
        <w:fldChar w:fldCharType="separate"/>
      </w:r>
      <w:r w:rsidR="003B224B">
        <w:rPr>
          <w:noProof/>
        </w:rPr>
        <w:t>531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191D49">
        <w:rPr>
          <w:noProof/>
        </w:rPr>
        <w:tab/>
      </w:r>
      <w:r w:rsidRPr="00191D49">
        <w:rPr>
          <w:noProof/>
        </w:rPr>
        <w:fldChar w:fldCharType="begin"/>
      </w:r>
      <w:r w:rsidRPr="00191D49">
        <w:rPr>
          <w:noProof/>
        </w:rPr>
        <w:instrText xml:space="preserve"> PAGEREF _Toc450834618 \h </w:instrText>
      </w:r>
      <w:r w:rsidRPr="00191D49">
        <w:rPr>
          <w:noProof/>
        </w:rPr>
      </w:r>
      <w:r w:rsidRPr="00191D49">
        <w:rPr>
          <w:noProof/>
        </w:rPr>
        <w:fldChar w:fldCharType="separate"/>
      </w:r>
      <w:r w:rsidR="003B224B">
        <w:rPr>
          <w:noProof/>
        </w:rPr>
        <w:t>531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191D49">
        <w:rPr>
          <w:noProof/>
        </w:rPr>
        <w:tab/>
      </w:r>
      <w:r w:rsidRPr="00191D49">
        <w:rPr>
          <w:noProof/>
        </w:rPr>
        <w:fldChar w:fldCharType="begin"/>
      </w:r>
      <w:r w:rsidRPr="00191D49">
        <w:rPr>
          <w:noProof/>
        </w:rPr>
        <w:instrText xml:space="preserve"> PAGEREF _Toc450834619 \h </w:instrText>
      </w:r>
      <w:r w:rsidRPr="00191D49">
        <w:rPr>
          <w:noProof/>
        </w:rPr>
      </w:r>
      <w:r w:rsidRPr="00191D49">
        <w:rPr>
          <w:noProof/>
        </w:rPr>
        <w:fldChar w:fldCharType="separate"/>
      </w:r>
      <w:r w:rsidR="003B224B">
        <w:rPr>
          <w:noProof/>
        </w:rPr>
        <w:t>532</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3—Payments to payment nominee</w:t>
      </w:r>
      <w:r w:rsidRPr="00191D49">
        <w:rPr>
          <w:b w:val="0"/>
          <w:noProof/>
          <w:sz w:val="18"/>
        </w:rPr>
        <w:tab/>
      </w:r>
      <w:r w:rsidRPr="00191D49">
        <w:rPr>
          <w:b w:val="0"/>
          <w:noProof/>
          <w:sz w:val="18"/>
        </w:rPr>
        <w:fldChar w:fldCharType="begin"/>
      </w:r>
      <w:r w:rsidRPr="00191D49">
        <w:rPr>
          <w:b w:val="0"/>
          <w:noProof/>
          <w:sz w:val="18"/>
        </w:rPr>
        <w:instrText xml:space="preserve"> PAGEREF _Toc450834620 \h </w:instrText>
      </w:r>
      <w:r w:rsidRPr="00191D49">
        <w:rPr>
          <w:b w:val="0"/>
          <w:noProof/>
          <w:sz w:val="18"/>
        </w:rPr>
      </w:r>
      <w:r w:rsidRPr="00191D49">
        <w:rPr>
          <w:b w:val="0"/>
          <w:noProof/>
          <w:sz w:val="18"/>
        </w:rPr>
        <w:fldChar w:fldCharType="separate"/>
      </w:r>
      <w:r w:rsidR="003B224B">
        <w:rPr>
          <w:b w:val="0"/>
          <w:noProof/>
          <w:sz w:val="18"/>
        </w:rPr>
        <w:t>534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191D49">
        <w:rPr>
          <w:noProof/>
        </w:rPr>
        <w:tab/>
      </w:r>
      <w:r w:rsidRPr="00191D49">
        <w:rPr>
          <w:noProof/>
        </w:rPr>
        <w:fldChar w:fldCharType="begin"/>
      </w:r>
      <w:r w:rsidRPr="00191D49">
        <w:rPr>
          <w:noProof/>
        </w:rPr>
        <w:instrText xml:space="preserve"> PAGEREF _Toc450834621 \h </w:instrText>
      </w:r>
      <w:r w:rsidRPr="00191D49">
        <w:rPr>
          <w:noProof/>
        </w:rPr>
      </w:r>
      <w:r w:rsidRPr="00191D49">
        <w:rPr>
          <w:noProof/>
        </w:rPr>
        <w:fldChar w:fldCharType="separate"/>
      </w:r>
      <w:r w:rsidR="003B224B">
        <w:rPr>
          <w:noProof/>
        </w:rPr>
        <w:t>534</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4—Functions and responsibilities of nominees</w:t>
      </w:r>
      <w:r w:rsidRPr="00191D49">
        <w:rPr>
          <w:b w:val="0"/>
          <w:noProof/>
          <w:sz w:val="18"/>
        </w:rPr>
        <w:tab/>
      </w:r>
      <w:r w:rsidRPr="00191D49">
        <w:rPr>
          <w:b w:val="0"/>
          <w:noProof/>
          <w:sz w:val="18"/>
        </w:rPr>
        <w:fldChar w:fldCharType="begin"/>
      </w:r>
      <w:r w:rsidRPr="00191D49">
        <w:rPr>
          <w:b w:val="0"/>
          <w:noProof/>
          <w:sz w:val="18"/>
        </w:rPr>
        <w:instrText xml:space="preserve"> PAGEREF _Toc450834622 \h </w:instrText>
      </w:r>
      <w:r w:rsidRPr="00191D49">
        <w:rPr>
          <w:b w:val="0"/>
          <w:noProof/>
          <w:sz w:val="18"/>
        </w:rPr>
      </w:r>
      <w:r w:rsidRPr="00191D49">
        <w:rPr>
          <w:b w:val="0"/>
          <w:noProof/>
          <w:sz w:val="18"/>
        </w:rPr>
        <w:fldChar w:fldCharType="separate"/>
      </w:r>
      <w:r w:rsidR="003B224B">
        <w:rPr>
          <w:b w:val="0"/>
          <w:noProof/>
          <w:sz w:val="18"/>
        </w:rPr>
        <w:t>535</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191D49">
        <w:rPr>
          <w:noProof/>
        </w:rPr>
        <w:tab/>
      </w:r>
      <w:r w:rsidRPr="00191D49">
        <w:rPr>
          <w:noProof/>
        </w:rPr>
        <w:fldChar w:fldCharType="begin"/>
      </w:r>
      <w:r w:rsidRPr="00191D49">
        <w:rPr>
          <w:noProof/>
        </w:rPr>
        <w:instrText xml:space="preserve"> PAGEREF _Toc450834623 \h </w:instrText>
      </w:r>
      <w:r w:rsidRPr="00191D49">
        <w:rPr>
          <w:noProof/>
        </w:rPr>
      </w:r>
      <w:r w:rsidRPr="00191D49">
        <w:rPr>
          <w:noProof/>
        </w:rPr>
        <w:fldChar w:fldCharType="separate"/>
      </w:r>
      <w:r w:rsidR="003B224B">
        <w:rPr>
          <w:noProof/>
        </w:rPr>
        <w:t>535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191D49">
        <w:rPr>
          <w:noProof/>
        </w:rPr>
        <w:tab/>
      </w:r>
      <w:r w:rsidRPr="00191D49">
        <w:rPr>
          <w:noProof/>
        </w:rPr>
        <w:fldChar w:fldCharType="begin"/>
      </w:r>
      <w:r w:rsidRPr="00191D49">
        <w:rPr>
          <w:noProof/>
        </w:rPr>
        <w:instrText xml:space="preserve"> PAGEREF _Toc450834624 \h </w:instrText>
      </w:r>
      <w:r w:rsidRPr="00191D49">
        <w:rPr>
          <w:noProof/>
        </w:rPr>
      </w:r>
      <w:r w:rsidRPr="00191D49">
        <w:rPr>
          <w:noProof/>
        </w:rPr>
        <w:fldChar w:fldCharType="separate"/>
      </w:r>
      <w:r w:rsidR="003B224B">
        <w:rPr>
          <w:noProof/>
        </w:rPr>
        <w:t>535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191D49">
        <w:rPr>
          <w:noProof/>
        </w:rPr>
        <w:tab/>
      </w:r>
      <w:r w:rsidRPr="00191D49">
        <w:rPr>
          <w:noProof/>
        </w:rPr>
        <w:fldChar w:fldCharType="begin"/>
      </w:r>
      <w:r w:rsidRPr="00191D49">
        <w:rPr>
          <w:noProof/>
        </w:rPr>
        <w:instrText xml:space="preserve"> PAGEREF _Toc450834625 \h </w:instrText>
      </w:r>
      <w:r w:rsidRPr="00191D49">
        <w:rPr>
          <w:noProof/>
        </w:rPr>
      </w:r>
      <w:r w:rsidRPr="00191D49">
        <w:rPr>
          <w:noProof/>
        </w:rPr>
        <w:fldChar w:fldCharType="separate"/>
      </w:r>
      <w:r w:rsidR="003B224B">
        <w:rPr>
          <w:noProof/>
        </w:rPr>
        <w:t>536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191D49">
        <w:rPr>
          <w:noProof/>
        </w:rPr>
        <w:tab/>
      </w:r>
      <w:r w:rsidRPr="00191D49">
        <w:rPr>
          <w:noProof/>
        </w:rPr>
        <w:fldChar w:fldCharType="begin"/>
      </w:r>
      <w:r w:rsidRPr="00191D49">
        <w:rPr>
          <w:noProof/>
        </w:rPr>
        <w:instrText xml:space="preserve"> PAGEREF _Toc450834626 \h </w:instrText>
      </w:r>
      <w:r w:rsidRPr="00191D49">
        <w:rPr>
          <w:noProof/>
        </w:rPr>
      </w:r>
      <w:r w:rsidRPr="00191D49">
        <w:rPr>
          <w:noProof/>
        </w:rPr>
        <w:fldChar w:fldCharType="separate"/>
      </w:r>
      <w:r w:rsidR="003B224B">
        <w:rPr>
          <w:noProof/>
        </w:rPr>
        <w:t>538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191D49">
        <w:rPr>
          <w:noProof/>
        </w:rPr>
        <w:tab/>
      </w:r>
      <w:r w:rsidRPr="00191D49">
        <w:rPr>
          <w:noProof/>
        </w:rPr>
        <w:fldChar w:fldCharType="begin"/>
      </w:r>
      <w:r w:rsidRPr="00191D49">
        <w:rPr>
          <w:noProof/>
        </w:rPr>
        <w:instrText xml:space="preserve"> PAGEREF _Toc450834627 \h </w:instrText>
      </w:r>
      <w:r w:rsidRPr="00191D49">
        <w:rPr>
          <w:noProof/>
        </w:rPr>
      </w:r>
      <w:r w:rsidRPr="00191D49">
        <w:rPr>
          <w:noProof/>
        </w:rPr>
        <w:fldChar w:fldCharType="separate"/>
      </w:r>
      <w:r w:rsidR="003B224B">
        <w:rPr>
          <w:noProof/>
        </w:rPr>
        <w:t>539</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5—Other matters</w:t>
      </w:r>
      <w:r w:rsidRPr="00191D49">
        <w:rPr>
          <w:b w:val="0"/>
          <w:noProof/>
          <w:sz w:val="18"/>
        </w:rPr>
        <w:tab/>
      </w:r>
      <w:r w:rsidRPr="00191D49">
        <w:rPr>
          <w:b w:val="0"/>
          <w:noProof/>
          <w:sz w:val="18"/>
        </w:rPr>
        <w:fldChar w:fldCharType="begin"/>
      </w:r>
      <w:r w:rsidRPr="00191D49">
        <w:rPr>
          <w:b w:val="0"/>
          <w:noProof/>
          <w:sz w:val="18"/>
        </w:rPr>
        <w:instrText xml:space="preserve"> PAGEREF _Toc450834628 \h </w:instrText>
      </w:r>
      <w:r w:rsidRPr="00191D49">
        <w:rPr>
          <w:b w:val="0"/>
          <w:noProof/>
          <w:sz w:val="18"/>
        </w:rPr>
      </w:r>
      <w:r w:rsidRPr="00191D49">
        <w:rPr>
          <w:b w:val="0"/>
          <w:noProof/>
          <w:sz w:val="18"/>
        </w:rPr>
        <w:fldChar w:fldCharType="separate"/>
      </w:r>
      <w:r w:rsidR="003B224B">
        <w:rPr>
          <w:b w:val="0"/>
          <w:noProof/>
          <w:sz w:val="18"/>
        </w:rPr>
        <w:t>541</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191D49">
        <w:rPr>
          <w:noProof/>
        </w:rPr>
        <w:tab/>
      </w:r>
      <w:r w:rsidRPr="00191D49">
        <w:rPr>
          <w:noProof/>
        </w:rPr>
        <w:fldChar w:fldCharType="begin"/>
      </w:r>
      <w:r w:rsidRPr="00191D49">
        <w:rPr>
          <w:noProof/>
        </w:rPr>
        <w:instrText xml:space="preserve"> PAGEREF _Toc450834629 \h </w:instrText>
      </w:r>
      <w:r w:rsidRPr="00191D49">
        <w:rPr>
          <w:noProof/>
        </w:rPr>
      </w:r>
      <w:r w:rsidRPr="00191D49">
        <w:rPr>
          <w:noProof/>
        </w:rPr>
        <w:fldChar w:fldCharType="separate"/>
      </w:r>
      <w:r w:rsidR="003B224B">
        <w:rPr>
          <w:noProof/>
        </w:rPr>
        <w:t>541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191D49">
        <w:rPr>
          <w:noProof/>
        </w:rPr>
        <w:tab/>
      </w:r>
      <w:r w:rsidRPr="00191D49">
        <w:rPr>
          <w:noProof/>
        </w:rPr>
        <w:fldChar w:fldCharType="begin"/>
      </w:r>
      <w:r w:rsidRPr="00191D49">
        <w:rPr>
          <w:noProof/>
        </w:rPr>
        <w:instrText xml:space="preserve"> PAGEREF _Toc450834630 \h </w:instrText>
      </w:r>
      <w:r w:rsidRPr="00191D49">
        <w:rPr>
          <w:noProof/>
        </w:rPr>
      </w:r>
      <w:r w:rsidRPr="00191D49">
        <w:rPr>
          <w:noProof/>
        </w:rPr>
        <w:fldChar w:fldCharType="separate"/>
      </w:r>
      <w:r w:rsidR="003B224B">
        <w:rPr>
          <w:noProof/>
        </w:rPr>
        <w:t>541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191D49">
        <w:rPr>
          <w:noProof/>
        </w:rPr>
        <w:tab/>
      </w:r>
      <w:r w:rsidRPr="00191D49">
        <w:rPr>
          <w:noProof/>
        </w:rPr>
        <w:fldChar w:fldCharType="begin"/>
      </w:r>
      <w:r w:rsidRPr="00191D49">
        <w:rPr>
          <w:noProof/>
        </w:rPr>
        <w:instrText xml:space="preserve"> PAGEREF _Toc450834631 \h </w:instrText>
      </w:r>
      <w:r w:rsidRPr="00191D49">
        <w:rPr>
          <w:noProof/>
        </w:rPr>
      </w:r>
      <w:r w:rsidRPr="00191D49">
        <w:rPr>
          <w:noProof/>
        </w:rPr>
        <w:fldChar w:fldCharType="separate"/>
      </w:r>
      <w:r w:rsidR="003B224B">
        <w:rPr>
          <w:noProof/>
        </w:rPr>
        <w:t>541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191D49">
        <w:rPr>
          <w:noProof/>
        </w:rPr>
        <w:tab/>
      </w:r>
      <w:r w:rsidRPr="00191D49">
        <w:rPr>
          <w:noProof/>
        </w:rPr>
        <w:fldChar w:fldCharType="begin"/>
      </w:r>
      <w:r w:rsidRPr="00191D49">
        <w:rPr>
          <w:noProof/>
        </w:rPr>
        <w:instrText xml:space="preserve"> PAGEREF _Toc450834632 \h </w:instrText>
      </w:r>
      <w:r w:rsidRPr="00191D49">
        <w:rPr>
          <w:noProof/>
        </w:rPr>
      </w:r>
      <w:r w:rsidRPr="00191D49">
        <w:rPr>
          <w:noProof/>
        </w:rPr>
        <w:fldChar w:fldCharType="separate"/>
      </w:r>
      <w:r w:rsidR="003B224B">
        <w:rPr>
          <w:noProof/>
        </w:rPr>
        <w:t>542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191D49">
        <w:rPr>
          <w:noProof/>
        </w:rPr>
        <w:tab/>
      </w:r>
      <w:r w:rsidRPr="00191D49">
        <w:rPr>
          <w:noProof/>
        </w:rPr>
        <w:fldChar w:fldCharType="begin"/>
      </w:r>
      <w:r w:rsidRPr="00191D49">
        <w:rPr>
          <w:noProof/>
        </w:rPr>
        <w:instrText xml:space="preserve"> PAGEREF _Toc450834633 \h </w:instrText>
      </w:r>
      <w:r w:rsidRPr="00191D49">
        <w:rPr>
          <w:noProof/>
        </w:rPr>
      </w:r>
      <w:r w:rsidRPr="00191D49">
        <w:rPr>
          <w:noProof/>
        </w:rPr>
        <w:fldChar w:fldCharType="separate"/>
      </w:r>
      <w:r w:rsidR="003B224B">
        <w:rPr>
          <w:noProof/>
        </w:rPr>
        <w:t>542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191D49">
        <w:rPr>
          <w:noProof/>
        </w:rPr>
        <w:tab/>
      </w:r>
      <w:r w:rsidRPr="00191D49">
        <w:rPr>
          <w:noProof/>
        </w:rPr>
        <w:fldChar w:fldCharType="begin"/>
      </w:r>
      <w:r w:rsidRPr="00191D49">
        <w:rPr>
          <w:noProof/>
        </w:rPr>
        <w:instrText xml:space="preserve"> PAGEREF _Toc450834634 \h </w:instrText>
      </w:r>
      <w:r w:rsidRPr="00191D49">
        <w:rPr>
          <w:noProof/>
        </w:rPr>
      </w:r>
      <w:r w:rsidRPr="00191D49">
        <w:rPr>
          <w:noProof/>
        </w:rPr>
        <w:fldChar w:fldCharType="separate"/>
      </w:r>
      <w:r w:rsidR="003B224B">
        <w:rPr>
          <w:noProof/>
        </w:rPr>
        <w:t>542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191D49">
        <w:rPr>
          <w:noProof/>
        </w:rPr>
        <w:tab/>
      </w:r>
      <w:r w:rsidRPr="00191D49">
        <w:rPr>
          <w:noProof/>
        </w:rPr>
        <w:fldChar w:fldCharType="begin"/>
      </w:r>
      <w:r w:rsidRPr="00191D49">
        <w:rPr>
          <w:noProof/>
        </w:rPr>
        <w:instrText xml:space="preserve"> PAGEREF _Toc450834635 \h </w:instrText>
      </w:r>
      <w:r w:rsidRPr="00191D49">
        <w:rPr>
          <w:noProof/>
        </w:rPr>
      </w:r>
      <w:r w:rsidRPr="00191D49">
        <w:rPr>
          <w:noProof/>
        </w:rPr>
        <w:fldChar w:fldCharType="separate"/>
      </w:r>
      <w:r w:rsidR="003B224B">
        <w:rPr>
          <w:noProof/>
        </w:rPr>
        <w:t>542</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8C—Civil penalties</w:t>
      </w:r>
      <w:r w:rsidRPr="00191D49">
        <w:rPr>
          <w:b w:val="0"/>
          <w:noProof/>
          <w:sz w:val="18"/>
        </w:rPr>
        <w:tab/>
      </w:r>
      <w:r w:rsidRPr="00191D49">
        <w:rPr>
          <w:b w:val="0"/>
          <w:noProof/>
          <w:sz w:val="18"/>
        </w:rPr>
        <w:fldChar w:fldCharType="begin"/>
      </w:r>
      <w:r w:rsidRPr="00191D49">
        <w:rPr>
          <w:b w:val="0"/>
          <w:noProof/>
          <w:sz w:val="18"/>
        </w:rPr>
        <w:instrText xml:space="preserve"> PAGEREF _Toc450834636 \h </w:instrText>
      </w:r>
      <w:r w:rsidRPr="00191D49">
        <w:rPr>
          <w:b w:val="0"/>
          <w:noProof/>
          <w:sz w:val="18"/>
        </w:rPr>
      </w:r>
      <w:r w:rsidRPr="00191D49">
        <w:rPr>
          <w:b w:val="0"/>
          <w:noProof/>
          <w:sz w:val="18"/>
        </w:rPr>
        <w:fldChar w:fldCharType="separate"/>
      </w:r>
      <w:r w:rsidR="003B224B">
        <w:rPr>
          <w:b w:val="0"/>
          <w:noProof/>
          <w:sz w:val="18"/>
        </w:rPr>
        <w:t>544</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1—Civil penalty orders</w:t>
      </w:r>
      <w:r w:rsidRPr="00191D49">
        <w:rPr>
          <w:b w:val="0"/>
          <w:noProof/>
          <w:sz w:val="18"/>
        </w:rPr>
        <w:tab/>
      </w:r>
      <w:r w:rsidRPr="00191D49">
        <w:rPr>
          <w:b w:val="0"/>
          <w:noProof/>
          <w:sz w:val="18"/>
        </w:rPr>
        <w:fldChar w:fldCharType="begin"/>
      </w:r>
      <w:r w:rsidRPr="00191D49">
        <w:rPr>
          <w:b w:val="0"/>
          <w:noProof/>
          <w:sz w:val="18"/>
        </w:rPr>
        <w:instrText xml:space="preserve"> PAGEREF _Toc450834637 \h </w:instrText>
      </w:r>
      <w:r w:rsidRPr="00191D49">
        <w:rPr>
          <w:b w:val="0"/>
          <w:noProof/>
          <w:sz w:val="18"/>
        </w:rPr>
      </w:r>
      <w:r w:rsidRPr="00191D49">
        <w:rPr>
          <w:b w:val="0"/>
          <w:noProof/>
          <w:sz w:val="18"/>
        </w:rPr>
        <w:fldChar w:fldCharType="separate"/>
      </w:r>
      <w:r w:rsidR="003B224B">
        <w:rPr>
          <w:b w:val="0"/>
          <w:noProof/>
          <w:sz w:val="18"/>
        </w:rPr>
        <w:t>544</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191D49">
        <w:rPr>
          <w:noProof/>
        </w:rPr>
        <w:tab/>
      </w:r>
      <w:r w:rsidRPr="00191D49">
        <w:rPr>
          <w:noProof/>
        </w:rPr>
        <w:fldChar w:fldCharType="begin"/>
      </w:r>
      <w:r w:rsidRPr="00191D49">
        <w:rPr>
          <w:noProof/>
        </w:rPr>
        <w:instrText xml:space="preserve"> PAGEREF _Toc450834638 \h </w:instrText>
      </w:r>
      <w:r w:rsidRPr="00191D49">
        <w:rPr>
          <w:noProof/>
        </w:rPr>
      </w:r>
      <w:r w:rsidRPr="00191D49">
        <w:rPr>
          <w:noProof/>
        </w:rPr>
        <w:fldChar w:fldCharType="separate"/>
      </w:r>
      <w:r w:rsidR="003B224B">
        <w:rPr>
          <w:noProof/>
        </w:rPr>
        <w:t>544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191D49">
        <w:rPr>
          <w:noProof/>
        </w:rPr>
        <w:tab/>
      </w:r>
      <w:r w:rsidRPr="00191D49">
        <w:rPr>
          <w:noProof/>
        </w:rPr>
        <w:fldChar w:fldCharType="begin"/>
      </w:r>
      <w:r w:rsidRPr="00191D49">
        <w:rPr>
          <w:noProof/>
        </w:rPr>
        <w:instrText xml:space="preserve"> PAGEREF _Toc450834639 \h </w:instrText>
      </w:r>
      <w:r w:rsidRPr="00191D49">
        <w:rPr>
          <w:noProof/>
        </w:rPr>
      </w:r>
      <w:r w:rsidRPr="00191D49">
        <w:rPr>
          <w:noProof/>
        </w:rPr>
        <w:fldChar w:fldCharType="separate"/>
      </w:r>
      <w:r w:rsidR="003B224B">
        <w:rPr>
          <w:noProof/>
        </w:rPr>
        <w:t>544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191D49">
        <w:rPr>
          <w:noProof/>
        </w:rPr>
        <w:tab/>
      </w:r>
      <w:r w:rsidRPr="00191D49">
        <w:rPr>
          <w:noProof/>
        </w:rPr>
        <w:fldChar w:fldCharType="begin"/>
      </w:r>
      <w:r w:rsidRPr="00191D49">
        <w:rPr>
          <w:noProof/>
        </w:rPr>
        <w:instrText xml:space="preserve"> PAGEREF _Toc450834640 \h </w:instrText>
      </w:r>
      <w:r w:rsidRPr="00191D49">
        <w:rPr>
          <w:noProof/>
        </w:rPr>
      </w:r>
      <w:r w:rsidRPr="00191D49">
        <w:rPr>
          <w:noProof/>
        </w:rPr>
        <w:fldChar w:fldCharType="separate"/>
      </w:r>
      <w:r w:rsidR="003B224B">
        <w:rPr>
          <w:noProof/>
        </w:rPr>
        <w:t>545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191D49">
        <w:rPr>
          <w:noProof/>
        </w:rPr>
        <w:tab/>
      </w:r>
      <w:r w:rsidRPr="00191D49">
        <w:rPr>
          <w:noProof/>
        </w:rPr>
        <w:fldChar w:fldCharType="begin"/>
      </w:r>
      <w:r w:rsidRPr="00191D49">
        <w:rPr>
          <w:noProof/>
        </w:rPr>
        <w:instrText xml:space="preserve"> PAGEREF _Toc450834641 \h </w:instrText>
      </w:r>
      <w:r w:rsidRPr="00191D49">
        <w:rPr>
          <w:noProof/>
        </w:rPr>
      </w:r>
      <w:r w:rsidRPr="00191D49">
        <w:rPr>
          <w:noProof/>
        </w:rPr>
        <w:fldChar w:fldCharType="separate"/>
      </w:r>
      <w:r w:rsidR="003B224B">
        <w:rPr>
          <w:noProof/>
        </w:rPr>
        <w:t>546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191D49">
        <w:rPr>
          <w:noProof/>
        </w:rPr>
        <w:tab/>
      </w:r>
      <w:r w:rsidRPr="00191D49">
        <w:rPr>
          <w:noProof/>
        </w:rPr>
        <w:fldChar w:fldCharType="begin"/>
      </w:r>
      <w:r w:rsidRPr="00191D49">
        <w:rPr>
          <w:noProof/>
        </w:rPr>
        <w:instrText xml:space="preserve"> PAGEREF _Toc450834642 \h </w:instrText>
      </w:r>
      <w:r w:rsidRPr="00191D49">
        <w:rPr>
          <w:noProof/>
        </w:rPr>
      </w:r>
      <w:r w:rsidRPr="00191D49">
        <w:rPr>
          <w:noProof/>
        </w:rPr>
        <w:fldChar w:fldCharType="separate"/>
      </w:r>
      <w:r w:rsidR="003B224B">
        <w:rPr>
          <w:noProof/>
        </w:rPr>
        <w:t>546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191D49">
        <w:rPr>
          <w:noProof/>
        </w:rPr>
        <w:tab/>
      </w:r>
      <w:r w:rsidRPr="00191D49">
        <w:rPr>
          <w:noProof/>
        </w:rPr>
        <w:fldChar w:fldCharType="begin"/>
      </w:r>
      <w:r w:rsidRPr="00191D49">
        <w:rPr>
          <w:noProof/>
        </w:rPr>
        <w:instrText xml:space="preserve"> PAGEREF _Toc450834643 \h </w:instrText>
      </w:r>
      <w:r w:rsidRPr="00191D49">
        <w:rPr>
          <w:noProof/>
        </w:rPr>
      </w:r>
      <w:r w:rsidRPr="00191D49">
        <w:rPr>
          <w:noProof/>
        </w:rPr>
        <w:fldChar w:fldCharType="separate"/>
      </w:r>
      <w:r w:rsidR="003B224B">
        <w:rPr>
          <w:noProof/>
        </w:rPr>
        <w:t>546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191D49">
        <w:rPr>
          <w:noProof/>
        </w:rPr>
        <w:tab/>
      </w:r>
      <w:r w:rsidRPr="00191D49">
        <w:rPr>
          <w:noProof/>
        </w:rPr>
        <w:fldChar w:fldCharType="begin"/>
      </w:r>
      <w:r w:rsidRPr="00191D49">
        <w:rPr>
          <w:noProof/>
        </w:rPr>
        <w:instrText xml:space="preserve"> PAGEREF _Toc450834644 \h </w:instrText>
      </w:r>
      <w:r w:rsidRPr="00191D49">
        <w:rPr>
          <w:noProof/>
        </w:rPr>
      </w:r>
      <w:r w:rsidRPr="00191D49">
        <w:rPr>
          <w:noProof/>
        </w:rPr>
        <w:fldChar w:fldCharType="separate"/>
      </w:r>
      <w:r w:rsidR="003B224B">
        <w:rPr>
          <w:noProof/>
        </w:rPr>
        <w:t>546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191D49">
        <w:rPr>
          <w:noProof/>
        </w:rPr>
        <w:tab/>
      </w:r>
      <w:r w:rsidRPr="00191D49">
        <w:rPr>
          <w:noProof/>
        </w:rPr>
        <w:fldChar w:fldCharType="begin"/>
      </w:r>
      <w:r w:rsidRPr="00191D49">
        <w:rPr>
          <w:noProof/>
        </w:rPr>
        <w:instrText xml:space="preserve"> PAGEREF _Toc450834645 \h </w:instrText>
      </w:r>
      <w:r w:rsidRPr="00191D49">
        <w:rPr>
          <w:noProof/>
        </w:rPr>
      </w:r>
      <w:r w:rsidRPr="00191D49">
        <w:rPr>
          <w:noProof/>
        </w:rPr>
        <w:fldChar w:fldCharType="separate"/>
      </w:r>
      <w:r w:rsidR="003B224B">
        <w:rPr>
          <w:noProof/>
        </w:rPr>
        <w:t>547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191D49">
        <w:rPr>
          <w:noProof/>
        </w:rPr>
        <w:tab/>
      </w:r>
      <w:r w:rsidRPr="00191D49">
        <w:rPr>
          <w:noProof/>
        </w:rPr>
        <w:fldChar w:fldCharType="begin"/>
      </w:r>
      <w:r w:rsidRPr="00191D49">
        <w:rPr>
          <w:noProof/>
        </w:rPr>
        <w:instrText xml:space="preserve"> PAGEREF _Toc450834646 \h </w:instrText>
      </w:r>
      <w:r w:rsidRPr="00191D49">
        <w:rPr>
          <w:noProof/>
        </w:rPr>
      </w:r>
      <w:r w:rsidRPr="00191D49">
        <w:rPr>
          <w:noProof/>
        </w:rPr>
        <w:fldChar w:fldCharType="separate"/>
      </w:r>
      <w:r w:rsidR="003B224B">
        <w:rPr>
          <w:noProof/>
        </w:rPr>
        <w:t>547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191D49">
        <w:rPr>
          <w:noProof/>
        </w:rPr>
        <w:tab/>
      </w:r>
      <w:r w:rsidRPr="00191D49">
        <w:rPr>
          <w:noProof/>
        </w:rPr>
        <w:fldChar w:fldCharType="begin"/>
      </w:r>
      <w:r w:rsidRPr="00191D49">
        <w:rPr>
          <w:noProof/>
        </w:rPr>
        <w:instrText xml:space="preserve"> PAGEREF _Toc450834647 \h </w:instrText>
      </w:r>
      <w:r w:rsidRPr="00191D49">
        <w:rPr>
          <w:noProof/>
        </w:rPr>
      </w:r>
      <w:r w:rsidRPr="00191D49">
        <w:rPr>
          <w:noProof/>
        </w:rPr>
        <w:fldChar w:fldCharType="separate"/>
      </w:r>
      <w:r w:rsidR="003B224B">
        <w:rPr>
          <w:noProof/>
        </w:rPr>
        <w:t>547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191D49">
        <w:rPr>
          <w:noProof/>
        </w:rPr>
        <w:tab/>
      </w:r>
      <w:r w:rsidRPr="00191D49">
        <w:rPr>
          <w:noProof/>
        </w:rPr>
        <w:fldChar w:fldCharType="begin"/>
      </w:r>
      <w:r w:rsidRPr="00191D49">
        <w:rPr>
          <w:noProof/>
        </w:rPr>
        <w:instrText xml:space="preserve"> PAGEREF _Toc450834648 \h </w:instrText>
      </w:r>
      <w:r w:rsidRPr="00191D49">
        <w:rPr>
          <w:noProof/>
        </w:rPr>
      </w:r>
      <w:r w:rsidRPr="00191D49">
        <w:rPr>
          <w:noProof/>
        </w:rPr>
        <w:fldChar w:fldCharType="separate"/>
      </w:r>
      <w:r w:rsidR="003B224B">
        <w:rPr>
          <w:noProof/>
        </w:rPr>
        <w:t>548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191D49">
        <w:rPr>
          <w:noProof/>
        </w:rPr>
        <w:tab/>
      </w:r>
      <w:r w:rsidRPr="00191D49">
        <w:rPr>
          <w:noProof/>
        </w:rPr>
        <w:fldChar w:fldCharType="begin"/>
      </w:r>
      <w:r w:rsidRPr="00191D49">
        <w:rPr>
          <w:noProof/>
        </w:rPr>
        <w:instrText xml:space="preserve"> PAGEREF _Toc450834649 \h </w:instrText>
      </w:r>
      <w:r w:rsidRPr="00191D49">
        <w:rPr>
          <w:noProof/>
        </w:rPr>
      </w:r>
      <w:r w:rsidRPr="00191D49">
        <w:rPr>
          <w:noProof/>
        </w:rPr>
        <w:fldChar w:fldCharType="separate"/>
      </w:r>
      <w:r w:rsidR="003B224B">
        <w:rPr>
          <w:noProof/>
        </w:rPr>
        <w:t>548</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2—Infringement notices</w:t>
      </w:r>
      <w:r w:rsidRPr="00191D49">
        <w:rPr>
          <w:b w:val="0"/>
          <w:noProof/>
          <w:sz w:val="18"/>
        </w:rPr>
        <w:tab/>
      </w:r>
      <w:r w:rsidRPr="00191D49">
        <w:rPr>
          <w:b w:val="0"/>
          <w:noProof/>
          <w:sz w:val="18"/>
        </w:rPr>
        <w:fldChar w:fldCharType="begin"/>
      </w:r>
      <w:r w:rsidRPr="00191D49">
        <w:rPr>
          <w:b w:val="0"/>
          <w:noProof/>
          <w:sz w:val="18"/>
        </w:rPr>
        <w:instrText xml:space="preserve"> PAGEREF _Toc450834650 \h </w:instrText>
      </w:r>
      <w:r w:rsidRPr="00191D49">
        <w:rPr>
          <w:b w:val="0"/>
          <w:noProof/>
          <w:sz w:val="18"/>
        </w:rPr>
      </w:r>
      <w:r w:rsidRPr="00191D49">
        <w:rPr>
          <w:b w:val="0"/>
          <w:noProof/>
          <w:sz w:val="18"/>
        </w:rPr>
        <w:fldChar w:fldCharType="separate"/>
      </w:r>
      <w:r w:rsidR="003B224B">
        <w:rPr>
          <w:b w:val="0"/>
          <w:noProof/>
          <w:sz w:val="18"/>
        </w:rPr>
        <w:t>550</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219TSH</w:t>
      </w:r>
      <w:r>
        <w:rPr>
          <w:noProof/>
        </w:rPr>
        <w:tab/>
        <w:t>Definitions</w:t>
      </w:r>
      <w:r w:rsidRPr="00191D49">
        <w:rPr>
          <w:noProof/>
        </w:rPr>
        <w:tab/>
      </w:r>
      <w:r w:rsidRPr="00191D49">
        <w:rPr>
          <w:noProof/>
        </w:rPr>
        <w:fldChar w:fldCharType="begin"/>
      </w:r>
      <w:r w:rsidRPr="00191D49">
        <w:rPr>
          <w:noProof/>
        </w:rPr>
        <w:instrText xml:space="preserve"> PAGEREF _Toc450834651 \h </w:instrText>
      </w:r>
      <w:r w:rsidRPr="00191D49">
        <w:rPr>
          <w:noProof/>
        </w:rPr>
      </w:r>
      <w:r w:rsidRPr="00191D49">
        <w:rPr>
          <w:noProof/>
        </w:rPr>
        <w:fldChar w:fldCharType="separate"/>
      </w:r>
      <w:r w:rsidR="003B224B">
        <w:rPr>
          <w:noProof/>
        </w:rPr>
        <w:t>550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191D49">
        <w:rPr>
          <w:noProof/>
        </w:rPr>
        <w:tab/>
      </w:r>
      <w:r w:rsidRPr="00191D49">
        <w:rPr>
          <w:noProof/>
        </w:rPr>
        <w:fldChar w:fldCharType="begin"/>
      </w:r>
      <w:r w:rsidRPr="00191D49">
        <w:rPr>
          <w:noProof/>
        </w:rPr>
        <w:instrText xml:space="preserve"> PAGEREF _Toc450834652 \h </w:instrText>
      </w:r>
      <w:r w:rsidRPr="00191D49">
        <w:rPr>
          <w:noProof/>
        </w:rPr>
      </w:r>
      <w:r w:rsidRPr="00191D49">
        <w:rPr>
          <w:noProof/>
        </w:rPr>
        <w:fldChar w:fldCharType="separate"/>
      </w:r>
      <w:r w:rsidR="003B224B">
        <w:rPr>
          <w:noProof/>
        </w:rPr>
        <w:t>550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191D49">
        <w:rPr>
          <w:noProof/>
        </w:rPr>
        <w:tab/>
      </w:r>
      <w:r w:rsidRPr="00191D49">
        <w:rPr>
          <w:noProof/>
        </w:rPr>
        <w:fldChar w:fldCharType="begin"/>
      </w:r>
      <w:r w:rsidRPr="00191D49">
        <w:rPr>
          <w:noProof/>
        </w:rPr>
        <w:instrText xml:space="preserve"> PAGEREF _Toc450834653 \h </w:instrText>
      </w:r>
      <w:r w:rsidRPr="00191D49">
        <w:rPr>
          <w:noProof/>
        </w:rPr>
      </w:r>
      <w:r w:rsidRPr="00191D49">
        <w:rPr>
          <w:noProof/>
        </w:rPr>
        <w:fldChar w:fldCharType="separate"/>
      </w:r>
      <w:r w:rsidR="003B224B">
        <w:rPr>
          <w:noProof/>
        </w:rPr>
        <w:t>550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191D49">
        <w:rPr>
          <w:noProof/>
        </w:rPr>
        <w:tab/>
      </w:r>
      <w:r w:rsidRPr="00191D49">
        <w:rPr>
          <w:noProof/>
        </w:rPr>
        <w:fldChar w:fldCharType="begin"/>
      </w:r>
      <w:r w:rsidRPr="00191D49">
        <w:rPr>
          <w:noProof/>
        </w:rPr>
        <w:instrText xml:space="preserve"> PAGEREF _Toc450834654 \h </w:instrText>
      </w:r>
      <w:r w:rsidRPr="00191D49">
        <w:rPr>
          <w:noProof/>
        </w:rPr>
      </w:r>
      <w:r w:rsidRPr="00191D49">
        <w:rPr>
          <w:noProof/>
        </w:rPr>
        <w:fldChar w:fldCharType="separate"/>
      </w:r>
      <w:r w:rsidR="003B224B">
        <w:rPr>
          <w:noProof/>
        </w:rPr>
        <w:t>551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191D49">
        <w:rPr>
          <w:noProof/>
        </w:rPr>
        <w:tab/>
      </w:r>
      <w:r w:rsidRPr="00191D49">
        <w:rPr>
          <w:noProof/>
        </w:rPr>
        <w:fldChar w:fldCharType="begin"/>
      </w:r>
      <w:r w:rsidRPr="00191D49">
        <w:rPr>
          <w:noProof/>
        </w:rPr>
        <w:instrText xml:space="preserve"> PAGEREF _Toc450834655 \h </w:instrText>
      </w:r>
      <w:r w:rsidRPr="00191D49">
        <w:rPr>
          <w:noProof/>
        </w:rPr>
      </w:r>
      <w:r w:rsidRPr="00191D49">
        <w:rPr>
          <w:noProof/>
        </w:rPr>
        <w:fldChar w:fldCharType="separate"/>
      </w:r>
      <w:r w:rsidR="003B224B">
        <w:rPr>
          <w:noProof/>
        </w:rPr>
        <w:t>554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191D49">
        <w:rPr>
          <w:noProof/>
        </w:rPr>
        <w:tab/>
      </w:r>
      <w:r w:rsidRPr="00191D49">
        <w:rPr>
          <w:noProof/>
        </w:rPr>
        <w:fldChar w:fldCharType="begin"/>
      </w:r>
      <w:r w:rsidRPr="00191D49">
        <w:rPr>
          <w:noProof/>
        </w:rPr>
        <w:instrText xml:space="preserve"> PAGEREF _Toc450834656 \h </w:instrText>
      </w:r>
      <w:r w:rsidRPr="00191D49">
        <w:rPr>
          <w:noProof/>
        </w:rPr>
      </w:r>
      <w:r w:rsidRPr="00191D49">
        <w:rPr>
          <w:noProof/>
        </w:rPr>
        <w:fldChar w:fldCharType="separate"/>
      </w:r>
      <w:r w:rsidR="003B224B">
        <w:rPr>
          <w:noProof/>
        </w:rPr>
        <w:t>554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191D49">
        <w:rPr>
          <w:noProof/>
        </w:rPr>
        <w:tab/>
      </w:r>
      <w:r w:rsidRPr="00191D49">
        <w:rPr>
          <w:noProof/>
        </w:rPr>
        <w:fldChar w:fldCharType="begin"/>
      </w:r>
      <w:r w:rsidRPr="00191D49">
        <w:rPr>
          <w:noProof/>
        </w:rPr>
        <w:instrText xml:space="preserve"> PAGEREF _Toc450834657 \h </w:instrText>
      </w:r>
      <w:r w:rsidRPr="00191D49">
        <w:rPr>
          <w:noProof/>
        </w:rPr>
      </w:r>
      <w:r w:rsidRPr="00191D49">
        <w:rPr>
          <w:noProof/>
        </w:rPr>
        <w:fldChar w:fldCharType="separate"/>
      </w:r>
      <w:r w:rsidR="003B224B">
        <w:rPr>
          <w:noProof/>
        </w:rPr>
        <w:t>555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191D49">
        <w:rPr>
          <w:noProof/>
        </w:rPr>
        <w:tab/>
      </w:r>
      <w:r w:rsidRPr="00191D49">
        <w:rPr>
          <w:noProof/>
        </w:rPr>
        <w:fldChar w:fldCharType="begin"/>
      </w:r>
      <w:r w:rsidRPr="00191D49">
        <w:rPr>
          <w:noProof/>
        </w:rPr>
        <w:instrText xml:space="preserve"> PAGEREF _Toc450834658 \h </w:instrText>
      </w:r>
      <w:r w:rsidRPr="00191D49">
        <w:rPr>
          <w:noProof/>
        </w:rPr>
      </w:r>
      <w:r w:rsidRPr="00191D49">
        <w:rPr>
          <w:noProof/>
        </w:rPr>
        <w:fldChar w:fldCharType="separate"/>
      </w:r>
      <w:r w:rsidR="003B224B">
        <w:rPr>
          <w:noProof/>
        </w:rPr>
        <w:t>555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219TSP</w:t>
      </w:r>
      <w:r>
        <w:rPr>
          <w:noProof/>
        </w:rPr>
        <w:tab/>
        <w:t>Regulations</w:t>
      </w:r>
      <w:r w:rsidRPr="00191D49">
        <w:rPr>
          <w:noProof/>
        </w:rPr>
        <w:tab/>
      </w:r>
      <w:r w:rsidRPr="00191D49">
        <w:rPr>
          <w:noProof/>
        </w:rPr>
        <w:fldChar w:fldCharType="begin"/>
      </w:r>
      <w:r w:rsidRPr="00191D49">
        <w:rPr>
          <w:noProof/>
        </w:rPr>
        <w:instrText xml:space="preserve"> PAGEREF _Toc450834659 \h </w:instrText>
      </w:r>
      <w:r w:rsidRPr="00191D49">
        <w:rPr>
          <w:noProof/>
        </w:rPr>
      </w:r>
      <w:r w:rsidRPr="00191D49">
        <w:rPr>
          <w:noProof/>
        </w:rPr>
        <w:fldChar w:fldCharType="separate"/>
      </w:r>
      <w:r w:rsidR="003B224B">
        <w:rPr>
          <w:noProof/>
        </w:rPr>
        <w:t>556</w:t>
      </w:r>
      <w:r w:rsidRPr="00191D49">
        <w:rPr>
          <w:noProof/>
        </w:rPr>
        <w:fldChar w:fldCharType="end"/>
      </w:r>
    </w:p>
    <w:p w:rsidR="00191D49" w:rsidRDefault="00191D49">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191D49">
        <w:rPr>
          <w:b w:val="0"/>
          <w:noProof/>
          <w:sz w:val="18"/>
        </w:rPr>
        <w:tab/>
      </w:r>
      <w:r w:rsidRPr="00191D49">
        <w:rPr>
          <w:b w:val="0"/>
          <w:noProof/>
          <w:sz w:val="18"/>
        </w:rPr>
        <w:fldChar w:fldCharType="begin"/>
      </w:r>
      <w:r w:rsidRPr="00191D49">
        <w:rPr>
          <w:b w:val="0"/>
          <w:noProof/>
          <w:sz w:val="18"/>
        </w:rPr>
        <w:instrText xml:space="preserve"> PAGEREF _Toc450834660 \h </w:instrText>
      </w:r>
      <w:r w:rsidRPr="00191D49">
        <w:rPr>
          <w:b w:val="0"/>
          <w:noProof/>
          <w:sz w:val="18"/>
        </w:rPr>
      </w:r>
      <w:r w:rsidRPr="00191D49">
        <w:rPr>
          <w:b w:val="0"/>
          <w:noProof/>
          <w:sz w:val="18"/>
        </w:rPr>
        <w:fldChar w:fldCharType="separate"/>
      </w:r>
      <w:r w:rsidR="003B224B">
        <w:rPr>
          <w:b w:val="0"/>
          <w:noProof/>
          <w:sz w:val="18"/>
        </w:rPr>
        <w:t>557</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191D49">
        <w:rPr>
          <w:noProof/>
        </w:rPr>
        <w:tab/>
      </w:r>
      <w:r w:rsidRPr="00191D49">
        <w:rPr>
          <w:noProof/>
        </w:rPr>
        <w:fldChar w:fldCharType="begin"/>
      </w:r>
      <w:r w:rsidRPr="00191D49">
        <w:rPr>
          <w:noProof/>
        </w:rPr>
        <w:instrText xml:space="preserve"> PAGEREF _Toc450834661 \h </w:instrText>
      </w:r>
      <w:r w:rsidRPr="00191D49">
        <w:rPr>
          <w:noProof/>
        </w:rPr>
      </w:r>
      <w:r w:rsidRPr="00191D49">
        <w:rPr>
          <w:noProof/>
        </w:rPr>
        <w:fldChar w:fldCharType="separate"/>
      </w:r>
      <w:r w:rsidR="003B224B">
        <w:rPr>
          <w:noProof/>
        </w:rPr>
        <w:t>557</w:t>
      </w:r>
      <w:r w:rsidRPr="00191D49">
        <w:rPr>
          <w:noProof/>
        </w:rPr>
        <w:fldChar w:fldCharType="end"/>
      </w:r>
    </w:p>
    <w:p w:rsidR="00191D49" w:rsidRDefault="00191D49">
      <w:pPr>
        <w:pStyle w:val="TOC2"/>
        <w:rPr>
          <w:rFonts w:asciiTheme="minorHAnsi" w:eastAsiaTheme="minorEastAsia" w:hAnsiTheme="minorHAnsi" w:cstheme="minorBidi"/>
          <w:b w:val="0"/>
          <w:noProof/>
          <w:kern w:val="0"/>
          <w:sz w:val="22"/>
          <w:szCs w:val="22"/>
        </w:rPr>
      </w:pPr>
      <w:r>
        <w:rPr>
          <w:noProof/>
        </w:rPr>
        <w:t>Part 9—Other matters</w:t>
      </w:r>
      <w:r w:rsidRPr="00191D49">
        <w:rPr>
          <w:b w:val="0"/>
          <w:noProof/>
          <w:sz w:val="18"/>
        </w:rPr>
        <w:tab/>
      </w:r>
      <w:r w:rsidRPr="00191D49">
        <w:rPr>
          <w:b w:val="0"/>
          <w:noProof/>
          <w:sz w:val="18"/>
        </w:rPr>
        <w:fldChar w:fldCharType="begin"/>
      </w:r>
      <w:r w:rsidRPr="00191D49">
        <w:rPr>
          <w:b w:val="0"/>
          <w:noProof/>
          <w:sz w:val="18"/>
        </w:rPr>
        <w:instrText xml:space="preserve"> PAGEREF _Toc450834662 \h </w:instrText>
      </w:r>
      <w:r w:rsidRPr="00191D49">
        <w:rPr>
          <w:b w:val="0"/>
          <w:noProof/>
          <w:sz w:val="18"/>
        </w:rPr>
      </w:r>
      <w:r w:rsidRPr="00191D49">
        <w:rPr>
          <w:b w:val="0"/>
          <w:noProof/>
          <w:sz w:val="18"/>
        </w:rPr>
        <w:fldChar w:fldCharType="separate"/>
      </w:r>
      <w:r w:rsidR="003B224B">
        <w:rPr>
          <w:b w:val="0"/>
          <w:noProof/>
          <w:sz w:val="18"/>
        </w:rPr>
        <w:t>558</w:t>
      </w:r>
      <w:r w:rsidRPr="00191D49">
        <w:rPr>
          <w:b w:val="0"/>
          <w:noProof/>
          <w:sz w:val="18"/>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191D49">
        <w:rPr>
          <w:noProof/>
        </w:rPr>
        <w:tab/>
      </w:r>
      <w:r w:rsidRPr="00191D49">
        <w:rPr>
          <w:noProof/>
        </w:rPr>
        <w:fldChar w:fldCharType="begin"/>
      </w:r>
      <w:r w:rsidRPr="00191D49">
        <w:rPr>
          <w:noProof/>
        </w:rPr>
        <w:instrText xml:space="preserve"> PAGEREF _Toc450834663 \h </w:instrText>
      </w:r>
      <w:r w:rsidRPr="00191D49">
        <w:rPr>
          <w:noProof/>
        </w:rPr>
      </w:r>
      <w:r w:rsidRPr="00191D49">
        <w:rPr>
          <w:noProof/>
        </w:rPr>
        <w:fldChar w:fldCharType="separate"/>
      </w:r>
      <w:r w:rsidR="003B224B">
        <w:rPr>
          <w:noProof/>
        </w:rPr>
        <w:t>558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191D49">
        <w:rPr>
          <w:noProof/>
        </w:rPr>
        <w:tab/>
      </w:r>
      <w:r w:rsidRPr="00191D49">
        <w:rPr>
          <w:noProof/>
        </w:rPr>
        <w:fldChar w:fldCharType="begin"/>
      </w:r>
      <w:r w:rsidRPr="00191D49">
        <w:rPr>
          <w:noProof/>
        </w:rPr>
        <w:instrText xml:space="preserve"> PAGEREF _Toc450834664 \h </w:instrText>
      </w:r>
      <w:r w:rsidRPr="00191D49">
        <w:rPr>
          <w:noProof/>
        </w:rPr>
      </w:r>
      <w:r w:rsidRPr="00191D49">
        <w:rPr>
          <w:noProof/>
        </w:rPr>
        <w:fldChar w:fldCharType="separate"/>
      </w:r>
      <w:r w:rsidR="003B224B">
        <w:rPr>
          <w:noProof/>
        </w:rPr>
        <w:t>558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221</w:t>
      </w:r>
      <w:r>
        <w:rPr>
          <w:noProof/>
        </w:rPr>
        <w:tab/>
        <w:t>Delegation</w:t>
      </w:r>
      <w:r w:rsidRPr="00191D49">
        <w:rPr>
          <w:noProof/>
        </w:rPr>
        <w:tab/>
      </w:r>
      <w:r w:rsidRPr="00191D49">
        <w:rPr>
          <w:noProof/>
        </w:rPr>
        <w:fldChar w:fldCharType="begin"/>
      </w:r>
      <w:r w:rsidRPr="00191D49">
        <w:rPr>
          <w:noProof/>
        </w:rPr>
        <w:instrText xml:space="preserve"> PAGEREF _Toc450834665 \h </w:instrText>
      </w:r>
      <w:r w:rsidRPr="00191D49">
        <w:rPr>
          <w:noProof/>
        </w:rPr>
      </w:r>
      <w:r w:rsidRPr="00191D49">
        <w:rPr>
          <w:noProof/>
        </w:rPr>
        <w:fldChar w:fldCharType="separate"/>
      </w:r>
      <w:r w:rsidR="003B224B">
        <w:rPr>
          <w:noProof/>
        </w:rPr>
        <w:t>559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221A</w:t>
      </w:r>
      <w:r>
        <w:rPr>
          <w:noProof/>
        </w:rPr>
        <w:tab/>
        <w:t>Committees</w:t>
      </w:r>
      <w:r w:rsidRPr="00191D49">
        <w:rPr>
          <w:noProof/>
        </w:rPr>
        <w:tab/>
      </w:r>
      <w:r w:rsidRPr="00191D49">
        <w:rPr>
          <w:noProof/>
        </w:rPr>
        <w:fldChar w:fldCharType="begin"/>
      </w:r>
      <w:r w:rsidRPr="00191D49">
        <w:rPr>
          <w:noProof/>
        </w:rPr>
        <w:instrText xml:space="preserve"> PAGEREF _Toc450834666 \h </w:instrText>
      </w:r>
      <w:r w:rsidRPr="00191D49">
        <w:rPr>
          <w:noProof/>
        </w:rPr>
      </w:r>
      <w:r w:rsidRPr="00191D49">
        <w:rPr>
          <w:noProof/>
        </w:rPr>
        <w:fldChar w:fldCharType="separate"/>
      </w:r>
      <w:r w:rsidR="003B224B">
        <w:rPr>
          <w:noProof/>
        </w:rPr>
        <w:t>560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191D49">
        <w:rPr>
          <w:noProof/>
        </w:rPr>
        <w:tab/>
      </w:r>
      <w:r w:rsidRPr="00191D49">
        <w:rPr>
          <w:noProof/>
        </w:rPr>
        <w:fldChar w:fldCharType="begin"/>
      </w:r>
      <w:r w:rsidRPr="00191D49">
        <w:rPr>
          <w:noProof/>
        </w:rPr>
        <w:instrText xml:space="preserve"> PAGEREF _Toc450834667 \h </w:instrText>
      </w:r>
      <w:r w:rsidRPr="00191D49">
        <w:rPr>
          <w:noProof/>
        </w:rPr>
      </w:r>
      <w:r w:rsidRPr="00191D49">
        <w:rPr>
          <w:noProof/>
        </w:rPr>
        <w:fldChar w:fldCharType="separate"/>
      </w:r>
      <w:r w:rsidR="003B224B">
        <w:rPr>
          <w:noProof/>
        </w:rPr>
        <w:t>561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191D49">
        <w:rPr>
          <w:noProof/>
        </w:rPr>
        <w:tab/>
      </w:r>
      <w:r w:rsidRPr="00191D49">
        <w:rPr>
          <w:noProof/>
        </w:rPr>
        <w:fldChar w:fldCharType="begin"/>
      </w:r>
      <w:r w:rsidRPr="00191D49">
        <w:rPr>
          <w:noProof/>
        </w:rPr>
        <w:instrText xml:space="preserve"> PAGEREF _Toc450834668 \h </w:instrText>
      </w:r>
      <w:r w:rsidRPr="00191D49">
        <w:rPr>
          <w:noProof/>
        </w:rPr>
      </w:r>
      <w:r w:rsidRPr="00191D49">
        <w:rPr>
          <w:noProof/>
        </w:rPr>
        <w:fldChar w:fldCharType="separate"/>
      </w:r>
      <w:r w:rsidR="003B224B">
        <w:rPr>
          <w:noProof/>
        </w:rPr>
        <w:t>561</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191D49">
        <w:rPr>
          <w:noProof/>
        </w:rPr>
        <w:tab/>
      </w:r>
      <w:r w:rsidRPr="00191D49">
        <w:rPr>
          <w:noProof/>
        </w:rPr>
        <w:fldChar w:fldCharType="begin"/>
      </w:r>
      <w:r w:rsidRPr="00191D49">
        <w:rPr>
          <w:noProof/>
        </w:rPr>
        <w:instrText xml:space="preserve"> PAGEREF _Toc450834669 \h </w:instrText>
      </w:r>
      <w:r w:rsidRPr="00191D49">
        <w:rPr>
          <w:noProof/>
        </w:rPr>
      </w:r>
      <w:r w:rsidRPr="00191D49">
        <w:rPr>
          <w:noProof/>
        </w:rPr>
        <w:fldChar w:fldCharType="separate"/>
      </w:r>
      <w:r w:rsidR="003B224B">
        <w:rPr>
          <w:noProof/>
        </w:rPr>
        <w:t>562</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191D49">
        <w:rPr>
          <w:noProof/>
        </w:rPr>
        <w:tab/>
      </w:r>
      <w:r w:rsidRPr="00191D49">
        <w:rPr>
          <w:noProof/>
        </w:rPr>
        <w:fldChar w:fldCharType="begin"/>
      </w:r>
      <w:r w:rsidRPr="00191D49">
        <w:rPr>
          <w:noProof/>
        </w:rPr>
        <w:instrText xml:space="preserve"> PAGEREF _Toc450834670 \h </w:instrText>
      </w:r>
      <w:r w:rsidRPr="00191D49">
        <w:rPr>
          <w:noProof/>
        </w:rPr>
      </w:r>
      <w:r w:rsidRPr="00191D49">
        <w:rPr>
          <w:noProof/>
        </w:rPr>
        <w:fldChar w:fldCharType="separate"/>
      </w:r>
      <w:r w:rsidR="003B224B">
        <w:rPr>
          <w:noProof/>
        </w:rPr>
        <w:t>563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191D49">
        <w:rPr>
          <w:noProof/>
        </w:rPr>
        <w:tab/>
      </w:r>
      <w:r w:rsidRPr="00191D49">
        <w:rPr>
          <w:noProof/>
        </w:rPr>
        <w:fldChar w:fldCharType="begin"/>
      </w:r>
      <w:r w:rsidRPr="00191D49">
        <w:rPr>
          <w:noProof/>
        </w:rPr>
        <w:instrText xml:space="preserve"> PAGEREF _Toc450834671 \h </w:instrText>
      </w:r>
      <w:r w:rsidRPr="00191D49">
        <w:rPr>
          <w:noProof/>
        </w:rPr>
      </w:r>
      <w:r w:rsidRPr="00191D49">
        <w:rPr>
          <w:noProof/>
        </w:rPr>
        <w:fldChar w:fldCharType="separate"/>
      </w:r>
      <w:r w:rsidR="003B224B">
        <w:rPr>
          <w:noProof/>
        </w:rPr>
        <w:t>563</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191D49">
        <w:rPr>
          <w:noProof/>
        </w:rPr>
        <w:tab/>
      </w:r>
      <w:r w:rsidRPr="00191D49">
        <w:rPr>
          <w:noProof/>
        </w:rPr>
        <w:fldChar w:fldCharType="begin"/>
      </w:r>
      <w:r w:rsidRPr="00191D49">
        <w:rPr>
          <w:noProof/>
        </w:rPr>
        <w:instrText xml:space="preserve"> PAGEREF _Toc450834672 \h </w:instrText>
      </w:r>
      <w:r w:rsidRPr="00191D49">
        <w:rPr>
          <w:noProof/>
        </w:rPr>
      </w:r>
      <w:r w:rsidRPr="00191D49">
        <w:rPr>
          <w:noProof/>
        </w:rPr>
        <w:fldChar w:fldCharType="separate"/>
      </w:r>
      <w:r w:rsidR="003B224B">
        <w:rPr>
          <w:noProof/>
        </w:rPr>
        <w:t>564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191D49">
        <w:rPr>
          <w:noProof/>
        </w:rPr>
        <w:tab/>
      </w:r>
      <w:r w:rsidRPr="00191D49">
        <w:rPr>
          <w:noProof/>
        </w:rPr>
        <w:fldChar w:fldCharType="begin"/>
      </w:r>
      <w:r w:rsidRPr="00191D49">
        <w:rPr>
          <w:noProof/>
        </w:rPr>
        <w:instrText xml:space="preserve"> PAGEREF _Toc450834673 \h </w:instrText>
      </w:r>
      <w:r w:rsidRPr="00191D49">
        <w:rPr>
          <w:noProof/>
        </w:rPr>
      </w:r>
      <w:r w:rsidRPr="00191D49">
        <w:rPr>
          <w:noProof/>
        </w:rPr>
        <w:fldChar w:fldCharType="separate"/>
      </w:r>
      <w:r w:rsidR="003B224B">
        <w:rPr>
          <w:noProof/>
        </w:rPr>
        <w:t>564</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228</w:t>
      </w:r>
      <w:r>
        <w:rPr>
          <w:noProof/>
        </w:rPr>
        <w:tab/>
        <w:t>Maximum deduction</w:t>
      </w:r>
      <w:r w:rsidRPr="00191D49">
        <w:rPr>
          <w:noProof/>
        </w:rPr>
        <w:tab/>
      </w:r>
      <w:r w:rsidRPr="00191D49">
        <w:rPr>
          <w:noProof/>
        </w:rPr>
        <w:fldChar w:fldCharType="begin"/>
      </w:r>
      <w:r w:rsidRPr="00191D49">
        <w:rPr>
          <w:noProof/>
        </w:rPr>
        <w:instrText xml:space="preserve"> PAGEREF _Toc450834674 \h </w:instrText>
      </w:r>
      <w:r w:rsidRPr="00191D49">
        <w:rPr>
          <w:noProof/>
        </w:rPr>
      </w:r>
      <w:r w:rsidRPr="00191D49">
        <w:rPr>
          <w:noProof/>
        </w:rPr>
        <w:fldChar w:fldCharType="separate"/>
      </w:r>
      <w:r w:rsidR="003B224B">
        <w:rPr>
          <w:noProof/>
        </w:rPr>
        <w:t>565</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191D49">
        <w:rPr>
          <w:noProof/>
        </w:rPr>
        <w:tab/>
      </w:r>
      <w:r w:rsidRPr="00191D49">
        <w:rPr>
          <w:noProof/>
        </w:rPr>
        <w:fldChar w:fldCharType="begin"/>
      </w:r>
      <w:r w:rsidRPr="00191D49">
        <w:rPr>
          <w:noProof/>
        </w:rPr>
        <w:instrText xml:space="preserve"> PAGEREF _Toc450834675 \h </w:instrText>
      </w:r>
      <w:r w:rsidRPr="00191D49">
        <w:rPr>
          <w:noProof/>
        </w:rPr>
      </w:r>
      <w:r w:rsidRPr="00191D49">
        <w:rPr>
          <w:noProof/>
        </w:rPr>
        <w:fldChar w:fldCharType="separate"/>
      </w:r>
      <w:r w:rsidR="003B224B">
        <w:rPr>
          <w:noProof/>
        </w:rPr>
        <w:t>566</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191D49">
        <w:rPr>
          <w:noProof/>
        </w:rPr>
        <w:tab/>
      </w:r>
      <w:r w:rsidRPr="00191D49">
        <w:rPr>
          <w:noProof/>
        </w:rPr>
        <w:fldChar w:fldCharType="begin"/>
      </w:r>
      <w:r w:rsidRPr="00191D49">
        <w:rPr>
          <w:noProof/>
        </w:rPr>
        <w:instrText xml:space="preserve"> PAGEREF _Toc450834676 \h </w:instrText>
      </w:r>
      <w:r w:rsidRPr="00191D49">
        <w:rPr>
          <w:noProof/>
        </w:rPr>
      </w:r>
      <w:r w:rsidRPr="00191D49">
        <w:rPr>
          <w:noProof/>
        </w:rPr>
        <w:fldChar w:fldCharType="separate"/>
      </w:r>
      <w:r w:rsidR="003B224B">
        <w:rPr>
          <w:noProof/>
        </w:rPr>
        <w:t>567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191D49">
        <w:rPr>
          <w:noProof/>
        </w:rPr>
        <w:tab/>
      </w:r>
      <w:r w:rsidRPr="00191D49">
        <w:rPr>
          <w:noProof/>
        </w:rPr>
        <w:fldChar w:fldCharType="begin"/>
      </w:r>
      <w:r w:rsidRPr="00191D49">
        <w:rPr>
          <w:noProof/>
        </w:rPr>
        <w:instrText xml:space="preserve"> PAGEREF _Toc450834677 \h </w:instrText>
      </w:r>
      <w:r w:rsidRPr="00191D49">
        <w:rPr>
          <w:noProof/>
        </w:rPr>
      </w:r>
      <w:r w:rsidRPr="00191D49">
        <w:rPr>
          <w:noProof/>
        </w:rPr>
        <w:fldChar w:fldCharType="separate"/>
      </w:r>
      <w:r w:rsidR="003B224B">
        <w:rPr>
          <w:noProof/>
        </w:rPr>
        <w:t>567</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191D49">
        <w:rPr>
          <w:noProof/>
        </w:rPr>
        <w:tab/>
      </w:r>
      <w:r w:rsidRPr="00191D49">
        <w:rPr>
          <w:noProof/>
        </w:rPr>
        <w:fldChar w:fldCharType="begin"/>
      </w:r>
      <w:r w:rsidRPr="00191D49">
        <w:rPr>
          <w:noProof/>
        </w:rPr>
        <w:instrText xml:space="preserve"> PAGEREF _Toc450834678 \h </w:instrText>
      </w:r>
      <w:r w:rsidRPr="00191D49">
        <w:rPr>
          <w:noProof/>
        </w:rPr>
      </w:r>
      <w:r w:rsidRPr="00191D49">
        <w:rPr>
          <w:noProof/>
        </w:rPr>
        <w:fldChar w:fldCharType="separate"/>
      </w:r>
      <w:r w:rsidR="003B224B">
        <w:rPr>
          <w:noProof/>
        </w:rPr>
        <w:t>568</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232</w:t>
      </w:r>
      <w:r>
        <w:rPr>
          <w:noProof/>
        </w:rPr>
        <w:tab/>
        <w:t>Annual report</w:t>
      </w:r>
      <w:r w:rsidRPr="00191D49">
        <w:rPr>
          <w:noProof/>
        </w:rPr>
        <w:tab/>
      </w:r>
      <w:r w:rsidRPr="00191D49">
        <w:rPr>
          <w:noProof/>
        </w:rPr>
        <w:fldChar w:fldCharType="begin"/>
      </w:r>
      <w:r w:rsidRPr="00191D49">
        <w:rPr>
          <w:noProof/>
        </w:rPr>
        <w:instrText xml:space="preserve"> PAGEREF _Toc450834679 \h </w:instrText>
      </w:r>
      <w:r w:rsidRPr="00191D49">
        <w:rPr>
          <w:noProof/>
        </w:rPr>
      </w:r>
      <w:r w:rsidRPr="00191D49">
        <w:rPr>
          <w:noProof/>
        </w:rPr>
        <w:fldChar w:fldCharType="separate"/>
      </w:r>
      <w:r w:rsidR="003B224B">
        <w:rPr>
          <w:noProof/>
        </w:rPr>
        <w:t>569</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233</w:t>
      </w:r>
      <w:r>
        <w:rPr>
          <w:noProof/>
        </w:rPr>
        <w:tab/>
        <w:t>Appropriation</w:t>
      </w:r>
      <w:r w:rsidRPr="00191D49">
        <w:rPr>
          <w:noProof/>
        </w:rPr>
        <w:tab/>
      </w:r>
      <w:r w:rsidRPr="00191D49">
        <w:rPr>
          <w:noProof/>
        </w:rPr>
        <w:fldChar w:fldCharType="begin"/>
      </w:r>
      <w:r w:rsidRPr="00191D49">
        <w:rPr>
          <w:noProof/>
        </w:rPr>
        <w:instrText xml:space="preserve"> PAGEREF _Toc450834680 \h </w:instrText>
      </w:r>
      <w:r w:rsidRPr="00191D49">
        <w:rPr>
          <w:noProof/>
        </w:rPr>
      </w:r>
      <w:r w:rsidRPr="00191D49">
        <w:rPr>
          <w:noProof/>
        </w:rPr>
        <w:fldChar w:fldCharType="separate"/>
      </w:r>
      <w:r w:rsidR="003B224B">
        <w:rPr>
          <w:noProof/>
        </w:rPr>
        <w:t>570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191D49">
        <w:rPr>
          <w:noProof/>
        </w:rPr>
        <w:tab/>
      </w:r>
      <w:r w:rsidRPr="00191D49">
        <w:rPr>
          <w:noProof/>
        </w:rPr>
        <w:fldChar w:fldCharType="begin"/>
      </w:r>
      <w:r w:rsidRPr="00191D49">
        <w:rPr>
          <w:noProof/>
        </w:rPr>
        <w:instrText xml:space="preserve"> PAGEREF _Toc450834681 \h </w:instrText>
      </w:r>
      <w:r w:rsidRPr="00191D49">
        <w:rPr>
          <w:noProof/>
        </w:rPr>
      </w:r>
      <w:r w:rsidRPr="00191D49">
        <w:rPr>
          <w:noProof/>
        </w:rPr>
        <w:fldChar w:fldCharType="separate"/>
      </w:r>
      <w:r w:rsidR="003B224B">
        <w:rPr>
          <w:noProof/>
        </w:rPr>
        <w:t>570</w:t>
      </w:r>
      <w:r w:rsidRPr="00191D49">
        <w:rPr>
          <w:noProof/>
        </w:rPr>
        <w:fldChar w:fldCharType="end"/>
      </w:r>
    </w:p>
    <w:p w:rsidR="00191D49" w:rsidRDefault="00191D49">
      <w:pPr>
        <w:pStyle w:val="TOC5"/>
        <w:rPr>
          <w:rFonts w:asciiTheme="minorHAnsi" w:eastAsiaTheme="minorEastAsia" w:hAnsiTheme="minorHAnsi" w:cstheme="minorBidi"/>
          <w:noProof/>
          <w:kern w:val="0"/>
          <w:sz w:val="22"/>
          <w:szCs w:val="22"/>
        </w:rPr>
      </w:pPr>
      <w:r>
        <w:rPr>
          <w:noProof/>
        </w:rPr>
        <w:t>235</w:t>
      </w:r>
      <w:r>
        <w:rPr>
          <w:noProof/>
        </w:rPr>
        <w:tab/>
        <w:t>Regulations</w:t>
      </w:r>
      <w:r w:rsidRPr="00191D49">
        <w:rPr>
          <w:noProof/>
        </w:rPr>
        <w:tab/>
      </w:r>
      <w:r w:rsidRPr="00191D49">
        <w:rPr>
          <w:noProof/>
        </w:rPr>
        <w:fldChar w:fldCharType="begin"/>
      </w:r>
      <w:r w:rsidRPr="00191D49">
        <w:rPr>
          <w:noProof/>
        </w:rPr>
        <w:instrText xml:space="preserve"> PAGEREF _Toc450834682 \h </w:instrText>
      </w:r>
      <w:r w:rsidRPr="00191D49">
        <w:rPr>
          <w:noProof/>
        </w:rPr>
      </w:r>
      <w:r w:rsidRPr="00191D49">
        <w:rPr>
          <w:noProof/>
        </w:rPr>
        <w:fldChar w:fldCharType="separate"/>
      </w:r>
      <w:r w:rsidR="003B224B">
        <w:rPr>
          <w:noProof/>
        </w:rPr>
        <w:t>570</w:t>
      </w:r>
      <w:r w:rsidRPr="00191D49">
        <w:rPr>
          <w:noProof/>
        </w:rPr>
        <w:fldChar w:fldCharType="end"/>
      </w:r>
    </w:p>
    <w:p w:rsidR="00191D49" w:rsidRDefault="00191D49" w:rsidP="00191D49">
      <w:pPr>
        <w:pStyle w:val="TOC2"/>
        <w:rPr>
          <w:rFonts w:asciiTheme="minorHAnsi" w:eastAsiaTheme="minorEastAsia" w:hAnsiTheme="minorHAnsi" w:cstheme="minorBidi"/>
          <w:b w:val="0"/>
          <w:noProof/>
          <w:kern w:val="0"/>
          <w:sz w:val="22"/>
          <w:szCs w:val="22"/>
        </w:rPr>
      </w:pPr>
      <w:r>
        <w:rPr>
          <w:noProof/>
        </w:rPr>
        <w:t>Endnotes</w:t>
      </w:r>
      <w:r w:rsidRPr="00191D49">
        <w:rPr>
          <w:b w:val="0"/>
          <w:noProof/>
          <w:sz w:val="18"/>
        </w:rPr>
        <w:tab/>
      </w:r>
      <w:r w:rsidRPr="00191D49">
        <w:rPr>
          <w:b w:val="0"/>
          <w:noProof/>
          <w:sz w:val="18"/>
        </w:rPr>
        <w:fldChar w:fldCharType="begin"/>
      </w:r>
      <w:r w:rsidRPr="00191D49">
        <w:rPr>
          <w:b w:val="0"/>
          <w:noProof/>
          <w:sz w:val="18"/>
        </w:rPr>
        <w:instrText xml:space="preserve"> PAGEREF _Toc450834683 \h </w:instrText>
      </w:r>
      <w:r w:rsidRPr="00191D49">
        <w:rPr>
          <w:b w:val="0"/>
          <w:noProof/>
          <w:sz w:val="18"/>
        </w:rPr>
      </w:r>
      <w:r w:rsidRPr="00191D49">
        <w:rPr>
          <w:b w:val="0"/>
          <w:noProof/>
          <w:sz w:val="18"/>
        </w:rPr>
        <w:fldChar w:fldCharType="separate"/>
      </w:r>
      <w:r w:rsidR="003B224B">
        <w:rPr>
          <w:b w:val="0"/>
          <w:noProof/>
          <w:sz w:val="18"/>
        </w:rPr>
        <w:t>572</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Endnote 1—About the endnotes</w:t>
      </w:r>
      <w:r w:rsidRPr="00191D49">
        <w:rPr>
          <w:b w:val="0"/>
          <w:noProof/>
          <w:sz w:val="18"/>
        </w:rPr>
        <w:tab/>
      </w:r>
      <w:r w:rsidRPr="00191D49">
        <w:rPr>
          <w:b w:val="0"/>
          <w:noProof/>
          <w:sz w:val="18"/>
        </w:rPr>
        <w:fldChar w:fldCharType="begin"/>
      </w:r>
      <w:r w:rsidRPr="00191D49">
        <w:rPr>
          <w:b w:val="0"/>
          <w:noProof/>
          <w:sz w:val="18"/>
        </w:rPr>
        <w:instrText xml:space="preserve"> PAGEREF _Toc450834684 \h </w:instrText>
      </w:r>
      <w:r w:rsidRPr="00191D49">
        <w:rPr>
          <w:b w:val="0"/>
          <w:noProof/>
          <w:sz w:val="18"/>
        </w:rPr>
      </w:r>
      <w:r w:rsidRPr="00191D49">
        <w:rPr>
          <w:b w:val="0"/>
          <w:noProof/>
          <w:sz w:val="18"/>
        </w:rPr>
        <w:fldChar w:fldCharType="separate"/>
      </w:r>
      <w:r w:rsidR="003B224B">
        <w:rPr>
          <w:b w:val="0"/>
          <w:noProof/>
          <w:sz w:val="18"/>
        </w:rPr>
        <w:t>572</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Endnote 2—Abbreviation key</w:t>
      </w:r>
      <w:r w:rsidRPr="00191D49">
        <w:rPr>
          <w:b w:val="0"/>
          <w:noProof/>
          <w:sz w:val="18"/>
        </w:rPr>
        <w:tab/>
      </w:r>
      <w:r w:rsidRPr="00191D49">
        <w:rPr>
          <w:b w:val="0"/>
          <w:noProof/>
          <w:sz w:val="18"/>
        </w:rPr>
        <w:fldChar w:fldCharType="begin"/>
      </w:r>
      <w:r w:rsidRPr="00191D49">
        <w:rPr>
          <w:b w:val="0"/>
          <w:noProof/>
          <w:sz w:val="18"/>
        </w:rPr>
        <w:instrText xml:space="preserve"> PAGEREF _Toc450834685 \h </w:instrText>
      </w:r>
      <w:r w:rsidRPr="00191D49">
        <w:rPr>
          <w:b w:val="0"/>
          <w:noProof/>
          <w:sz w:val="18"/>
        </w:rPr>
      </w:r>
      <w:r w:rsidRPr="00191D49">
        <w:rPr>
          <w:b w:val="0"/>
          <w:noProof/>
          <w:sz w:val="18"/>
        </w:rPr>
        <w:fldChar w:fldCharType="separate"/>
      </w:r>
      <w:r w:rsidR="003B224B">
        <w:rPr>
          <w:b w:val="0"/>
          <w:noProof/>
          <w:sz w:val="18"/>
        </w:rPr>
        <w:t>574</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Endnote 3—Legislation history</w:t>
      </w:r>
      <w:r w:rsidRPr="00191D49">
        <w:rPr>
          <w:b w:val="0"/>
          <w:noProof/>
          <w:sz w:val="18"/>
        </w:rPr>
        <w:tab/>
      </w:r>
      <w:r w:rsidRPr="00191D49">
        <w:rPr>
          <w:b w:val="0"/>
          <w:noProof/>
          <w:sz w:val="18"/>
        </w:rPr>
        <w:fldChar w:fldCharType="begin"/>
      </w:r>
      <w:r w:rsidRPr="00191D49">
        <w:rPr>
          <w:b w:val="0"/>
          <w:noProof/>
          <w:sz w:val="18"/>
        </w:rPr>
        <w:instrText xml:space="preserve"> PAGEREF _Toc450834686 \h </w:instrText>
      </w:r>
      <w:r w:rsidRPr="00191D49">
        <w:rPr>
          <w:b w:val="0"/>
          <w:noProof/>
          <w:sz w:val="18"/>
        </w:rPr>
      </w:r>
      <w:r w:rsidRPr="00191D49">
        <w:rPr>
          <w:b w:val="0"/>
          <w:noProof/>
          <w:sz w:val="18"/>
        </w:rPr>
        <w:fldChar w:fldCharType="separate"/>
      </w:r>
      <w:r w:rsidR="003B224B">
        <w:rPr>
          <w:b w:val="0"/>
          <w:noProof/>
          <w:sz w:val="18"/>
        </w:rPr>
        <w:t>575</w:t>
      </w:r>
      <w:r w:rsidRPr="00191D49">
        <w:rPr>
          <w:b w:val="0"/>
          <w:noProof/>
          <w:sz w:val="18"/>
        </w:rPr>
        <w:fldChar w:fldCharType="end"/>
      </w:r>
    </w:p>
    <w:p w:rsidR="00191D49" w:rsidRDefault="00191D49">
      <w:pPr>
        <w:pStyle w:val="TOC3"/>
        <w:rPr>
          <w:rFonts w:asciiTheme="minorHAnsi" w:eastAsiaTheme="minorEastAsia" w:hAnsiTheme="minorHAnsi" w:cstheme="minorBidi"/>
          <w:b w:val="0"/>
          <w:noProof/>
          <w:kern w:val="0"/>
          <w:szCs w:val="22"/>
        </w:rPr>
      </w:pPr>
      <w:r>
        <w:rPr>
          <w:noProof/>
        </w:rPr>
        <w:t>Endnote 4—Amendment history</w:t>
      </w:r>
      <w:r w:rsidRPr="00191D49">
        <w:rPr>
          <w:b w:val="0"/>
          <w:noProof/>
          <w:sz w:val="18"/>
        </w:rPr>
        <w:tab/>
      </w:r>
      <w:r w:rsidRPr="00191D49">
        <w:rPr>
          <w:b w:val="0"/>
          <w:noProof/>
          <w:sz w:val="18"/>
        </w:rPr>
        <w:fldChar w:fldCharType="begin"/>
      </w:r>
      <w:r w:rsidRPr="00191D49">
        <w:rPr>
          <w:b w:val="0"/>
          <w:noProof/>
          <w:sz w:val="18"/>
        </w:rPr>
        <w:instrText xml:space="preserve"> PAGEREF _Toc450834687 \h </w:instrText>
      </w:r>
      <w:r w:rsidRPr="00191D49">
        <w:rPr>
          <w:b w:val="0"/>
          <w:noProof/>
          <w:sz w:val="18"/>
        </w:rPr>
      </w:r>
      <w:r w:rsidRPr="00191D49">
        <w:rPr>
          <w:b w:val="0"/>
          <w:noProof/>
          <w:sz w:val="18"/>
        </w:rPr>
        <w:fldChar w:fldCharType="separate"/>
      </w:r>
      <w:r w:rsidR="003B224B">
        <w:rPr>
          <w:b w:val="0"/>
          <w:noProof/>
          <w:sz w:val="18"/>
        </w:rPr>
        <w:t>595</w:t>
      </w:r>
      <w:r w:rsidRPr="00191D49">
        <w:rPr>
          <w:b w:val="0"/>
          <w:noProof/>
          <w:sz w:val="18"/>
        </w:rPr>
        <w:fldChar w:fldCharType="end"/>
      </w:r>
    </w:p>
    <w:p w:rsidR="00A34356" w:rsidRPr="009C5EE5" w:rsidRDefault="00FB74AF" w:rsidP="004342F5">
      <w:pPr>
        <w:sectPr w:rsidR="00A34356" w:rsidRPr="009C5EE5" w:rsidSect="00F33C5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C5EE5">
        <w:fldChar w:fldCharType="end"/>
      </w:r>
    </w:p>
    <w:p w:rsidR="00F01773" w:rsidRPr="009C5EE5" w:rsidRDefault="00F01773" w:rsidP="00F01773">
      <w:pPr>
        <w:pStyle w:val="LongT"/>
      </w:pPr>
      <w:r w:rsidRPr="009C5EE5">
        <w:t>An Act to implement A New Tax System by providing assistance to families, and for related purposes</w:t>
      </w:r>
    </w:p>
    <w:p w:rsidR="00F01773" w:rsidRPr="009C5EE5" w:rsidRDefault="00F01773" w:rsidP="00F01773">
      <w:pPr>
        <w:pStyle w:val="ActHead2"/>
      </w:pPr>
      <w:bookmarkStart w:id="0" w:name="_Toc450833984"/>
      <w:r w:rsidRPr="009C5EE5">
        <w:rPr>
          <w:rStyle w:val="CharPartNo"/>
        </w:rPr>
        <w:t>Part</w:t>
      </w:r>
      <w:r w:rsidR="009C5EE5" w:rsidRPr="009C5EE5">
        <w:rPr>
          <w:rStyle w:val="CharPartNo"/>
        </w:rPr>
        <w:t> </w:t>
      </w:r>
      <w:r w:rsidRPr="009C5EE5">
        <w:rPr>
          <w:rStyle w:val="CharPartNo"/>
        </w:rPr>
        <w:t>1</w:t>
      </w:r>
      <w:r w:rsidRPr="009C5EE5">
        <w:t>—</w:t>
      </w:r>
      <w:r w:rsidRPr="009C5EE5">
        <w:rPr>
          <w:rStyle w:val="CharPartText"/>
        </w:rPr>
        <w:t>Preliminary</w:t>
      </w:r>
      <w:bookmarkEnd w:id="0"/>
    </w:p>
    <w:p w:rsidR="00F01773" w:rsidRPr="009C5EE5" w:rsidRDefault="00127CA2" w:rsidP="00F01773">
      <w:pPr>
        <w:pStyle w:val="Header"/>
      </w:pPr>
      <w:r w:rsidRPr="009C5EE5">
        <w:rPr>
          <w:rStyle w:val="CharDivNo"/>
        </w:rPr>
        <w:t xml:space="preserve"> </w:t>
      </w:r>
      <w:r w:rsidRPr="009C5EE5">
        <w:rPr>
          <w:rStyle w:val="CharDivText"/>
        </w:rPr>
        <w:t xml:space="preserve"> </w:t>
      </w:r>
    </w:p>
    <w:p w:rsidR="00F01773" w:rsidRPr="009C5EE5" w:rsidRDefault="00F01773" w:rsidP="00F01773">
      <w:pPr>
        <w:pStyle w:val="ActHead5"/>
      </w:pPr>
      <w:bookmarkStart w:id="1" w:name="_Toc450833985"/>
      <w:r w:rsidRPr="009C5EE5">
        <w:rPr>
          <w:rStyle w:val="CharSectno"/>
        </w:rPr>
        <w:t>1</w:t>
      </w:r>
      <w:r w:rsidRPr="009C5EE5">
        <w:t xml:space="preserve">  Short title</w:t>
      </w:r>
      <w:bookmarkEnd w:id="1"/>
    </w:p>
    <w:p w:rsidR="00F01773" w:rsidRPr="009C5EE5" w:rsidRDefault="00F01773" w:rsidP="00F01773">
      <w:pPr>
        <w:pStyle w:val="subsection"/>
      </w:pPr>
      <w:r w:rsidRPr="009C5EE5">
        <w:tab/>
      </w:r>
      <w:r w:rsidRPr="009C5EE5">
        <w:tab/>
        <w:t xml:space="preserve">This Act may be cited as the </w:t>
      </w:r>
      <w:r w:rsidRPr="009C5EE5">
        <w:rPr>
          <w:i/>
        </w:rPr>
        <w:t>A New Tax System (Family Assistance) (Administration) Act 1999</w:t>
      </w:r>
      <w:r w:rsidRPr="009C5EE5">
        <w:t>.</w:t>
      </w:r>
    </w:p>
    <w:p w:rsidR="00F01773" w:rsidRPr="009C5EE5" w:rsidRDefault="00F01773" w:rsidP="00F01773">
      <w:pPr>
        <w:pStyle w:val="ActHead5"/>
      </w:pPr>
      <w:bookmarkStart w:id="2" w:name="_Toc450833986"/>
      <w:r w:rsidRPr="009C5EE5">
        <w:rPr>
          <w:rStyle w:val="CharSectno"/>
        </w:rPr>
        <w:t>2</w:t>
      </w:r>
      <w:r w:rsidRPr="009C5EE5">
        <w:t xml:space="preserve">  Commencement</w:t>
      </w:r>
      <w:bookmarkEnd w:id="2"/>
    </w:p>
    <w:p w:rsidR="00F01773" w:rsidRPr="009C5EE5" w:rsidRDefault="00F01773" w:rsidP="00F01773">
      <w:pPr>
        <w:pStyle w:val="subsection"/>
      </w:pPr>
      <w:r w:rsidRPr="009C5EE5">
        <w:tab/>
        <w:t>(1)</w:t>
      </w:r>
      <w:r w:rsidRPr="009C5EE5">
        <w:tab/>
        <w:t>Sections</w:t>
      </w:r>
      <w:r w:rsidR="009C5EE5">
        <w:t> </w:t>
      </w:r>
      <w:r w:rsidRPr="009C5EE5">
        <w:t>1 and 2 and subsection</w:t>
      </w:r>
      <w:r w:rsidR="009C5EE5">
        <w:t> </w:t>
      </w:r>
      <w:r w:rsidRPr="009C5EE5">
        <w:t>235(5) commence on the day on which this Act receives the Royal Assent.</w:t>
      </w:r>
    </w:p>
    <w:p w:rsidR="00F01773" w:rsidRPr="009C5EE5" w:rsidRDefault="00F01773" w:rsidP="00B73E3F">
      <w:pPr>
        <w:pStyle w:val="subsection"/>
        <w:keepNext/>
        <w:rPr>
          <w:i/>
        </w:rPr>
      </w:pPr>
      <w:r w:rsidRPr="009C5EE5">
        <w:tab/>
        <w:t>(2)</w:t>
      </w:r>
      <w:r w:rsidRPr="009C5EE5">
        <w:tab/>
        <w:t xml:space="preserve">The remaining provisions of this Act commence immediately after the commencement of the </w:t>
      </w:r>
      <w:r w:rsidRPr="009C5EE5">
        <w:rPr>
          <w:i/>
        </w:rPr>
        <w:t>A New Tax System (Family Assistance) Act 1999.</w:t>
      </w:r>
    </w:p>
    <w:p w:rsidR="00F01773" w:rsidRPr="009C5EE5" w:rsidRDefault="00F01773" w:rsidP="00753CFA">
      <w:pPr>
        <w:pStyle w:val="ActHead2"/>
        <w:pageBreakBefore/>
      </w:pPr>
      <w:bookmarkStart w:id="3" w:name="_Toc450833987"/>
      <w:r w:rsidRPr="009C5EE5">
        <w:rPr>
          <w:rStyle w:val="CharPartNo"/>
        </w:rPr>
        <w:t>Part</w:t>
      </w:r>
      <w:r w:rsidR="009C5EE5" w:rsidRPr="009C5EE5">
        <w:rPr>
          <w:rStyle w:val="CharPartNo"/>
        </w:rPr>
        <w:t> </w:t>
      </w:r>
      <w:r w:rsidRPr="009C5EE5">
        <w:rPr>
          <w:rStyle w:val="CharPartNo"/>
        </w:rPr>
        <w:t>2</w:t>
      </w:r>
      <w:r w:rsidRPr="009C5EE5">
        <w:t>—</w:t>
      </w:r>
      <w:r w:rsidRPr="009C5EE5">
        <w:rPr>
          <w:rStyle w:val="CharPartText"/>
        </w:rPr>
        <w:t>Interpretation</w:t>
      </w:r>
      <w:bookmarkEnd w:id="3"/>
    </w:p>
    <w:p w:rsidR="00F01773" w:rsidRPr="009C5EE5" w:rsidRDefault="00127CA2" w:rsidP="00F01773">
      <w:pPr>
        <w:pStyle w:val="Header"/>
      </w:pPr>
      <w:r w:rsidRPr="009C5EE5">
        <w:rPr>
          <w:rStyle w:val="CharDivNo"/>
        </w:rPr>
        <w:t xml:space="preserve"> </w:t>
      </w:r>
      <w:r w:rsidRPr="009C5EE5">
        <w:rPr>
          <w:rStyle w:val="CharDivText"/>
        </w:rPr>
        <w:t xml:space="preserve"> </w:t>
      </w:r>
    </w:p>
    <w:p w:rsidR="00F01773" w:rsidRPr="009C5EE5" w:rsidRDefault="00F01773" w:rsidP="00F01773">
      <w:pPr>
        <w:pStyle w:val="ActHead5"/>
      </w:pPr>
      <w:bookmarkStart w:id="4" w:name="_Toc450833988"/>
      <w:r w:rsidRPr="009C5EE5">
        <w:rPr>
          <w:rStyle w:val="CharSectno"/>
        </w:rPr>
        <w:t>3</w:t>
      </w:r>
      <w:r w:rsidRPr="009C5EE5">
        <w:t xml:space="preserve">  Definitions</w:t>
      </w:r>
      <w:bookmarkEnd w:id="4"/>
    </w:p>
    <w:p w:rsidR="00F01773" w:rsidRPr="009C5EE5" w:rsidRDefault="00F01773" w:rsidP="00F01773">
      <w:pPr>
        <w:pStyle w:val="subsection"/>
      </w:pPr>
      <w:r w:rsidRPr="009C5EE5">
        <w:tab/>
        <w:t>(1)</w:t>
      </w:r>
      <w:r w:rsidRPr="009C5EE5">
        <w:tab/>
        <w:t>In this Act, unless the contrary intention appears:</w:t>
      </w:r>
    </w:p>
    <w:p w:rsidR="00F01773" w:rsidRPr="009C5EE5" w:rsidRDefault="00F01773" w:rsidP="00F01773">
      <w:pPr>
        <w:pStyle w:val="Definition"/>
      </w:pPr>
      <w:r w:rsidRPr="009C5EE5">
        <w:rPr>
          <w:b/>
          <w:i/>
        </w:rPr>
        <w:t>AAT</w:t>
      </w:r>
      <w:r w:rsidRPr="009C5EE5">
        <w:t xml:space="preserve"> means the Administrative Appeals Tribunal.</w:t>
      </w:r>
    </w:p>
    <w:p w:rsidR="00F01773" w:rsidRPr="009C5EE5" w:rsidRDefault="00F01773" w:rsidP="00F01773">
      <w:pPr>
        <w:pStyle w:val="Definition"/>
      </w:pPr>
      <w:r w:rsidRPr="009C5EE5">
        <w:rPr>
          <w:b/>
          <w:i/>
        </w:rPr>
        <w:t>AAT Act</w:t>
      </w:r>
      <w:r w:rsidRPr="009C5EE5">
        <w:t xml:space="preserve"> means the </w:t>
      </w:r>
      <w:r w:rsidRPr="009C5EE5">
        <w:rPr>
          <w:i/>
        </w:rPr>
        <w:t>Administrative Appeals Tribunal Act 1975</w:t>
      </w:r>
      <w:r w:rsidRPr="009C5EE5">
        <w:t>.</w:t>
      </w:r>
    </w:p>
    <w:p w:rsidR="00062C99" w:rsidRPr="009C5EE5" w:rsidRDefault="00062C99" w:rsidP="00062C99">
      <w:pPr>
        <w:pStyle w:val="Definition"/>
      </w:pPr>
      <w:r w:rsidRPr="009C5EE5">
        <w:rPr>
          <w:b/>
          <w:i/>
        </w:rPr>
        <w:t xml:space="preserve">AAT first review </w:t>
      </w:r>
      <w:r w:rsidRPr="009C5EE5">
        <w:t>has the meaning given by section</w:t>
      </w:r>
      <w:r w:rsidR="009C5EE5">
        <w:t> </w:t>
      </w:r>
      <w:r w:rsidRPr="009C5EE5">
        <w:t>111.</w:t>
      </w:r>
    </w:p>
    <w:p w:rsidR="00062C99" w:rsidRPr="009C5EE5" w:rsidRDefault="00062C99" w:rsidP="00062C99">
      <w:pPr>
        <w:pStyle w:val="Definition"/>
      </w:pPr>
      <w:r w:rsidRPr="009C5EE5">
        <w:rPr>
          <w:b/>
          <w:i/>
        </w:rPr>
        <w:t xml:space="preserve">AAT second review </w:t>
      </w:r>
      <w:r w:rsidRPr="009C5EE5">
        <w:t>has the meaning given by section</w:t>
      </w:r>
      <w:r w:rsidR="009C5EE5">
        <w:t> </w:t>
      </w:r>
      <w:r w:rsidRPr="009C5EE5">
        <w:t>128.</w:t>
      </w:r>
    </w:p>
    <w:p w:rsidR="00062C99" w:rsidRPr="009C5EE5" w:rsidRDefault="00062C99" w:rsidP="00062C99">
      <w:pPr>
        <w:pStyle w:val="Definition"/>
      </w:pPr>
      <w:r w:rsidRPr="009C5EE5">
        <w:rPr>
          <w:b/>
          <w:i/>
        </w:rPr>
        <w:t>AAT single review</w:t>
      </w:r>
      <w:r w:rsidRPr="009C5EE5">
        <w:t xml:space="preserve"> has the meaning given by section</w:t>
      </w:r>
      <w:r w:rsidR="009C5EE5">
        <w:t> </w:t>
      </w:r>
      <w:r w:rsidRPr="009C5EE5">
        <w:t>138.</w:t>
      </w:r>
    </w:p>
    <w:p w:rsidR="00DF525A" w:rsidRPr="009C5EE5" w:rsidRDefault="00DF525A" w:rsidP="00DF525A">
      <w:pPr>
        <w:pStyle w:val="Definition"/>
      </w:pPr>
      <w:r w:rsidRPr="009C5EE5">
        <w:rPr>
          <w:b/>
          <w:i/>
        </w:rPr>
        <w:t>advance assessment day</w:t>
      </w:r>
      <w:r w:rsidRPr="009C5EE5">
        <w:rPr>
          <w:b/>
        </w:rPr>
        <w:t>,</w:t>
      </w:r>
      <w:r w:rsidRPr="009C5EE5">
        <w:t xml:space="preserve"> in relation to a family tax benefit advance, has the meaning given by subsection</w:t>
      </w:r>
      <w:r w:rsidR="009C5EE5">
        <w:t> </w:t>
      </w:r>
      <w:r w:rsidRPr="009C5EE5">
        <w:t>35A(3) and paragraph</w:t>
      </w:r>
      <w:r w:rsidR="009C5EE5">
        <w:t> </w:t>
      </w:r>
      <w:r w:rsidRPr="009C5EE5">
        <w:t>35B(3)(b).</w:t>
      </w:r>
    </w:p>
    <w:p w:rsidR="00F01773" w:rsidRPr="009C5EE5" w:rsidRDefault="0031100A" w:rsidP="00F01773">
      <w:pPr>
        <w:pStyle w:val="Definition"/>
      </w:pPr>
      <w:r w:rsidRPr="009C5EE5">
        <w:rPr>
          <w:b/>
          <w:i/>
        </w:rPr>
        <w:t>a</w:t>
      </w:r>
      <w:r w:rsidR="00F01773" w:rsidRPr="009C5EE5">
        <w:rPr>
          <w:b/>
          <w:i/>
        </w:rPr>
        <w:t xml:space="preserve">gency </w:t>
      </w:r>
      <w:r w:rsidR="00F01773" w:rsidRPr="009C5EE5">
        <w:t>means:</w:t>
      </w:r>
    </w:p>
    <w:p w:rsidR="00F01773" w:rsidRPr="009C5EE5" w:rsidRDefault="00F01773" w:rsidP="00F01773">
      <w:pPr>
        <w:pStyle w:val="paragraph"/>
      </w:pPr>
      <w:r w:rsidRPr="009C5EE5">
        <w:tab/>
        <w:t>(a)</w:t>
      </w:r>
      <w:r w:rsidRPr="009C5EE5">
        <w:tab/>
        <w:t>the Department; or</w:t>
      </w:r>
    </w:p>
    <w:p w:rsidR="003B6EA2" w:rsidRPr="009C5EE5" w:rsidRDefault="003B6EA2" w:rsidP="003B6EA2">
      <w:pPr>
        <w:pStyle w:val="paragraph"/>
      </w:pPr>
      <w:r w:rsidRPr="009C5EE5">
        <w:tab/>
        <w:t>(b)</w:t>
      </w:r>
      <w:r w:rsidRPr="009C5EE5">
        <w:tab/>
        <w:t>the Human Services Department.</w:t>
      </w:r>
    </w:p>
    <w:p w:rsidR="00F01773" w:rsidRPr="009C5EE5" w:rsidRDefault="00F01773" w:rsidP="00F01773">
      <w:pPr>
        <w:pStyle w:val="Definition"/>
      </w:pPr>
      <w:r w:rsidRPr="009C5EE5">
        <w:rPr>
          <w:b/>
          <w:i/>
        </w:rPr>
        <w:t>amount of the entitlement</w:t>
      </w:r>
      <w:r w:rsidRPr="009C5EE5">
        <w:t>, in respect of child care benefit and a person, means:</w:t>
      </w:r>
    </w:p>
    <w:p w:rsidR="00F01773" w:rsidRPr="009C5EE5" w:rsidRDefault="00F01773" w:rsidP="00F01773">
      <w:pPr>
        <w:pStyle w:val="paragraph"/>
      </w:pPr>
      <w:r w:rsidRPr="009C5EE5">
        <w:tab/>
        <w:t>(a)</w:t>
      </w:r>
      <w:r w:rsidRPr="009C5EE5">
        <w:tab/>
        <w:t>in the case of an individual in respect of whom a determination has been made that the individual is entitled to be paid child care benefit by fee reduction in respect of an income year—the amount referred to in section</w:t>
      </w:r>
      <w:r w:rsidR="009C5EE5">
        <w:t> </w:t>
      </w:r>
      <w:r w:rsidRPr="009C5EE5">
        <w:t>51B; and</w:t>
      </w:r>
    </w:p>
    <w:p w:rsidR="00F01773" w:rsidRPr="009C5EE5" w:rsidRDefault="00F01773" w:rsidP="00F01773">
      <w:pPr>
        <w:pStyle w:val="paragraph"/>
      </w:pPr>
      <w:r w:rsidRPr="009C5EE5">
        <w:tab/>
        <w:t>(b)</w:t>
      </w:r>
      <w:r w:rsidRPr="009C5EE5">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9C5EE5">
        <w:t> </w:t>
      </w:r>
      <w:r w:rsidRPr="009C5EE5">
        <w:t>52E; and</w:t>
      </w:r>
    </w:p>
    <w:p w:rsidR="00F01773" w:rsidRPr="009C5EE5" w:rsidRDefault="00F01773" w:rsidP="00F01773">
      <w:pPr>
        <w:pStyle w:val="paragraph"/>
      </w:pPr>
      <w:r w:rsidRPr="009C5EE5">
        <w:tab/>
        <w:t>(c)</w:t>
      </w:r>
      <w:r w:rsidRPr="009C5EE5">
        <w:tab/>
        <w:t>in the case of an individual in respect of whom a determination has been made that the individual is entitled to be paid child care benefit for a past period for care provided by a registered carer—the amount referred to in section</w:t>
      </w:r>
      <w:r w:rsidR="009C5EE5">
        <w:t> </w:t>
      </w:r>
      <w:r w:rsidRPr="009C5EE5">
        <w:t>52F; and</w:t>
      </w:r>
    </w:p>
    <w:p w:rsidR="00F01773" w:rsidRPr="009C5EE5" w:rsidRDefault="00F01773" w:rsidP="00F01773">
      <w:pPr>
        <w:pStyle w:val="paragraph"/>
      </w:pPr>
      <w:r w:rsidRPr="009C5EE5">
        <w:tab/>
        <w:t>(d)</w:t>
      </w:r>
      <w:r w:rsidRPr="009C5EE5">
        <w:tab/>
        <w:t>in the case of an individual in respect of whom a determination has been made that the individual is entitled to be paid child care benefit by single payment/in substitution because of the death of another individual—the amount referred to in section</w:t>
      </w:r>
      <w:r w:rsidR="009C5EE5">
        <w:t> </w:t>
      </w:r>
      <w:r w:rsidRPr="009C5EE5">
        <w:t>53D; and</w:t>
      </w:r>
    </w:p>
    <w:p w:rsidR="00F01773" w:rsidRPr="009C5EE5" w:rsidRDefault="00F01773" w:rsidP="00391209">
      <w:pPr>
        <w:pStyle w:val="paragraph"/>
        <w:keepNext/>
        <w:keepLines/>
      </w:pPr>
      <w:r w:rsidRPr="009C5EE5">
        <w:tab/>
        <w:t>(e)</w:t>
      </w:r>
      <w:r w:rsidRPr="009C5EE5">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9C5EE5">
        <w:t> </w:t>
      </w:r>
      <w:r w:rsidRPr="009C5EE5">
        <w:t>54B.</w:t>
      </w:r>
    </w:p>
    <w:p w:rsidR="00F01773" w:rsidRPr="009C5EE5" w:rsidRDefault="00F01773" w:rsidP="00F01773">
      <w:pPr>
        <w:pStyle w:val="Definition"/>
      </w:pPr>
      <w:r w:rsidRPr="009C5EE5">
        <w:rPr>
          <w:b/>
          <w:i/>
        </w:rPr>
        <w:t>approved centre based long day care service</w:t>
      </w:r>
      <w:r w:rsidRPr="009C5EE5">
        <w:t xml:space="preserve"> means a centre based long day care service in respect of which an approval as a centre based long day care service is in force under Division</w:t>
      </w:r>
      <w:r w:rsidR="009C5EE5">
        <w:t> </w:t>
      </w:r>
      <w:r w:rsidRPr="009C5EE5">
        <w:t>1 of Part</w:t>
      </w:r>
      <w:r w:rsidR="009C5EE5">
        <w:t> </w:t>
      </w:r>
      <w:r w:rsidRPr="009C5EE5">
        <w:t>8.</w:t>
      </w:r>
    </w:p>
    <w:p w:rsidR="00F01773" w:rsidRPr="009C5EE5" w:rsidRDefault="0031100A" w:rsidP="00F01773">
      <w:pPr>
        <w:pStyle w:val="Definition"/>
      </w:pPr>
      <w:r w:rsidRPr="009C5EE5">
        <w:rPr>
          <w:b/>
          <w:i/>
        </w:rPr>
        <w:t>a</w:t>
      </w:r>
      <w:r w:rsidR="00F01773" w:rsidRPr="009C5EE5">
        <w:rPr>
          <w:b/>
          <w:i/>
        </w:rPr>
        <w:t>pproved child care service</w:t>
      </w:r>
      <w:r w:rsidR="00F01773" w:rsidRPr="009C5EE5">
        <w:t xml:space="preserve"> means:</w:t>
      </w:r>
    </w:p>
    <w:p w:rsidR="00F01773" w:rsidRPr="009C5EE5" w:rsidRDefault="00F01773" w:rsidP="00F01773">
      <w:pPr>
        <w:pStyle w:val="paragraph"/>
      </w:pPr>
      <w:r w:rsidRPr="009C5EE5">
        <w:tab/>
        <w:t>(a)</w:t>
      </w:r>
      <w:r w:rsidRPr="009C5EE5">
        <w:tab/>
        <w:t>an approved centre based long day care service; or</w:t>
      </w:r>
    </w:p>
    <w:p w:rsidR="00F01773" w:rsidRPr="009C5EE5" w:rsidRDefault="00F01773" w:rsidP="00F01773">
      <w:pPr>
        <w:pStyle w:val="paragraph"/>
      </w:pPr>
      <w:r w:rsidRPr="009C5EE5">
        <w:tab/>
        <w:t>(b)</w:t>
      </w:r>
      <w:r w:rsidRPr="009C5EE5">
        <w:tab/>
        <w:t>an approved family day care service; or</w:t>
      </w:r>
    </w:p>
    <w:p w:rsidR="00F01773" w:rsidRPr="009C5EE5" w:rsidRDefault="00F01773" w:rsidP="00F01773">
      <w:pPr>
        <w:pStyle w:val="paragraph"/>
      </w:pPr>
      <w:r w:rsidRPr="009C5EE5">
        <w:tab/>
        <w:t>(ba)</w:t>
      </w:r>
      <w:r w:rsidRPr="009C5EE5">
        <w:tab/>
        <w:t>an approved in</w:t>
      </w:r>
      <w:r w:rsidR="009C5EE5">
        <w:noBreakHyphen/>
      </w:r>
      <w:r w:rsidRPr="009C5EE5">
        <w:t>home care service; or</w:t>
      </w:r>
    </w:p>
    <w:p w:rsidR="00F01773" w:rsidRPr="009C5EE5" w:rsidRDefault="00F01773" w:rsidP="00F01773">
      <w:pPr>
        <w:pStyle w:val="paragraph"/>
      </w:pPr>
      <w:r w:rsidRPr="009C5EE5">
        <w:tab/>
        <w:t>(c)</w:t>
      </w:r>
      <w:r w:rsidRPr="009C5EE5">
        <w:tab/>
        <w:t>an approved occasional care service; or</w:t>
      </w:r>
    </w:p>
    <w:p w:rsidR="00F01773" w:rsidRPr="009C5EE5" w:rsidRDefault="00F01773" w:rsidP="00F01773">
      <w:pPr>
        <w:pStyle w:val="paragraph"/>
      </w:pPr>
      <w:r w:rsidRPr="009C5EE5">
        <w:tab/>
        <w:t>(d)</w:t>
      </w:r>
      <w:r w:rsidRPr="009C5EE5">
        <w:tab/>
        <w:t>an approved outside school hours care service.</w:t>
      </w:r>
    </w:p>
    <w:p w:rsidR="00F01773" w:rsidRPr="009C5EE5" w:rsidRDefault="00F01773" w:rsidP="00F01773">
      <w:pPr>
        <w:pStyle w:val="Definition"/>
      </w:pPr>
      <w:r w:rsidRPr="009C5EE5">
        <w:rPr>
          <w:b/>
          <w:i/>
        </w:rPr>
        <w:t>approved family day care service</w:t>
      </w:r>
      <w:r w:rsidRPr="009C5EE5">
        <w:t xml:space="preserve"> means a family day care service in respect of which an approval as a family day care service is in force under Division</w:t>
      </w:r>
      <w:r w:rsidR="009C5EE5">
        <w:t> </w:t>
      </w:r>
      <w:r w:rsidRPr="009C5EE5">
        <w:t>1 of Part</w:t>
      </w:r>
      <w:r w:rsidR="009C5EE5">
        <w:t> </w:t>
      </w:r>
      <w:r w:rsidRPr="009C5EE5">
        <w:t>8.</w:t>
      </w:r>
    </w:p>
    <w:p w:rsidR="00F01773" w:rsidRPr="009C5EE5" w:rsidRDefault="0031100A" w:rsidP="00F01773">
      <w:pPr>
        <w:pStyle w:val="Definition"/>
      </w:pPr>
      <w:r w:rsidRPr="009C5EE5">
        <w:rPr>
          <w:b/>
          <w:i/>
        </w:rPr>
        <w:t>a</w:t>
      </w:r>
      <w:r w:rsidR="00F01773" w:rsidRPr="009C5EE5">
        <w:rPr>
          <w:b/>
          <w:i/>
        </w:rPr>
        <w:t>pproved in</w:t>
      </w:r>
      <w:r w:rsidR="009C5EE5">
        <w:rPr>
          <w:b/>
          <w:i/>
        </w:rPr>
        <w:noBreakHyphen/>
      </w:r>
      <w:r w:rsidR="00F01773" w:rsidRPr="009C5EE5">
        <w:rPr>
          <w:b/>
          <w:i/>
        </w:rPr>
        <w:t>home care service</w:t>
      </w:r>
      <w:r w:rsidR="00F01773" w:rsidRPr="009C5EE5">
        <w:t xml:space="preserve"> means an in</w:t>
      </w:r>
      <w:r w:rsidR="009C5EE5">
        <w:noBreakHyphen/>
      </w:r>
      <w:r w:rsidR="00F01773" w:rsidRPr="009C5EE5">
        <w:t>home care service in respect of which an approval as an in</w:t>
      </w:r>
      <w:r w:rsidR="009C5EE5">
        <w:noBreakHyphen/>
      </w:r>
      <w:r w:rsidR="00F01773" w:rsidRPr="009C5EE5">
        <w:t>home care service is in force under Division</w:t>
      </w:r>
      <w:r w:rsidR="009C5EE5">
        <w:t> </w:t>
      </w:r>
      <w:r w:rsidR="00F01773" w:rsidRPr="009C5EE5">
        <w:t>1 of Part</w:t>
      </w:r>
      <w:r w:rsidR="009C5EE5">
        <w:t> </w:t>
      </w:r>
      <w:r w:rsidR="00F01773" w:rsidRPr="009C5EE5">
        <w:t>8.</w:t>
      </w:r>
    </w:p>
    <w:p w:rsidR="00F01773" w:rsidRPr="009C5EE5" w:rsidRDefault="0031100A" w:rsidP="00F01773">
      <w:pPr>
        <w:pStyle w:val="Definition"/>
      </w:pPr>
      <w:r w:rsidRPr="009C5EE5">
        <w:rPr>
          <w:b/>
          <w:i/>
        </w:rPr>
        <w:t>a</w:t>
      </w:r>
      <w:r w:rsidR="00F01773" w:rsidRPr="009C5EE5">
        <w:rPr>
          <w:b/>
          <w:i/>
        </w:rPr>
        <w:t>pproved occasional care service</w:t>
      </w:r>
      <w:r w:rsidR="00F01773" w:rsidRPr="009C5EE5">
        <w:t xml:space="preserve"> means an occasional care service in respect of which an approval as an occasional care service is in force under Division</w:t>
      </w:r>
      <w:r w:rsidR="009C5EE5">
        <w:t> </w:t>
      </w:r>
      <w:r w:rsidR="00F01773" w:rsidRPr="009C5EE5">
        <w:t>1 of Part</w:t>
      </w:r>
      <w:r w:rsidR="009C5EE5">
        <w:t> </w:t>
      </w:r>
      <w:r w:rsidR="00F01773" w:rsidRPr="009C5EE5">
        <w:t>8.</w:t>
      </w:r>
    </w:p>
    <w:p w:rsidR="00F01773" w:rsidRPr="009C5EE5" w:rsidRDefault="0031100A" w:rsidP="00F01773">
      <w:pPr>
        <w:pStyle w:val="Definition"/>
      </w:pPr>
      <w:r w:rsidRPr="009C5EE5">
        <w:rPr>
          <w:b/>
          <w:i/>
        </w:rPr>
        <w:t>a</w:t>
      </w:r>
      <w:r w:rsidR="00F01773" w:rsidRPr="009C5EE5">
        <w:rPr>
          <w:b/>
          <w:i/>
        </w:rPr>
        <w:t>pproved outside school hours care service</w:t>
      </w:r>
      <w:r w:rsidR="00F01773" w:rsidRPr="009C5EE5">
        <w:t xml:space="preserve"> means an outside school hours care service in respect of which an approval as an outside school hours care service is in force under Division</w:t>
      </w:r>
      <w:r w:rsidR="009C5EE5">
        <w:t> </w:t>
      </w:r>
      <w:r w:rsidR="00F01773" w:rsidRPr="009C5EE5">
        <w:t>1 of Part</w:t>
      </w:r>
      <w:r w:rsidR="009C5EE5">
        <w:t> </w:t>
      </w:r>
      <w:r w:rsidR="00F01773" w:rsidRPr="009C5EE5">
        <w:t>8.</w:t>
      </w:r>
    </w:p>
    <w:p w:rsidR="00CA7D23" w:rsidRPr="009C5EE5" w:rsidRDefault="00CA7D23" w:rsidP="00CA7D23">
      <w:pPr>
        <w:pStyle w:val="Definition"/>
      </w:pPr>
      <w:r w:rsidRPr="009C5EE5">
        <w:rPr>
          <w:b/>
          <w:i/>
        </w:rPr>
        <w:t>audit team</w:t>
      </w:r>
      <w:r w:rsidRPr="009C5EE5">
        <w:t>, in relation to an audit of an operator of an approved child care service, means the expert engaged to carry out the audit of the operator and any person (other than an authorised officer) assisting the expert.</w:t>
      </w:r>
    </w:p>
    <w:p w:rsidR="00F01773" w:rsidRPr="009C5EE5" w:rsidRDefault="00F01773" w:rsidP="00F01773">
      <w:pPr>
        <w:pStyle w:val="Definition"/>
      </w:pPr>
      <w:r w:rsidRPr="009C5EE5">
        <w:rPr>
          <w:b/>
          <w:i/>
        </w:rPr>
        <w:t>Bank</w:t>
      </w:r>
      <w:r w:rsidRPr="009C5EE5">
        <w:t xml:space="preserve"> includes, but is not limited to, a body corporate that is an ADI (authorised deposit</w:t>
      </w:r>
      <w:r w:rsidR="009C5EE5">
        <w:noBreakHyphen/>
      </w:r>
      <w:r w:rsidRPr="009C5EE5">
        <w:t xml:space="preserve">taking institution) for the purposes of the meaning of the </w:t>
      </w:r>
      <w:r w:rsidRPr="009C5EE5">
        <w:rPr>
          <w:i/>
        </w:rPr>
        <w:t>Banking Act 1959</w:t>
      </w:r>
      <w:r w:rsidRPr="009C5EE5">
        <w:t>.</w:t>
      </w:r>
    </w:p>
    <w:p w:rsidR="00160793" w:rsidRPr="009C5EE5" w:rsidRDefault="00160793" w:rsidP="00160793">
      <w:pPr>
        <w:pStyle w:val="Definition"/>
      </w:pPr>
      <w:r w:rsidRPr="009C5EE5">
        <w:rPr>
          <w:b/>
          <w:i/>
        </w:rPr>
        <w:t>care percentage decision</w:t>
      </w:r>
      <w:r w:rsidRPr="009C5EE5">
        <w:t xml:space="preserve"> means a decision to the extent that the decision involves (wholly or partly):</w:t>
      </w:r>
    </w:p>
    <w:p w:rsidR="00160793" w:rsidRPr="009C5EE5" w:rsidRDefault="00160793" w:rsidP="00160793">
      <w:pPr>
        <w:pStyle w:val="paragraph"/>
      </w:pPr>
      <w:r w:rsidRPr="009C5EE5">
        <w:tab/>
        <w:t>(a)</w:t>
      </w:r>
      <w:r w:rsidRPr="009C5EE5">
        <w:tab/>
        <w:t xml:space="preserve">a determination of an individual’s percentage of care for a child that was made, under a provision of </w:t>
      </w:r>
      <w:r w:rsidR="00127CA2" w:rsidRPr="009C5EE5">
        <w:t>Subdivision</w:t>
      </w:r>
      <w:r w:rsidR="00753CFA" w:rsidRPr="009C5EE5">
        <w:t xml:space="preserve"> </w:t>
      </w:r>
      <w:r w:rsidRPr="009C5EE5">
        <w:t>D of Division</w:t>
      </w:r>
      <w:r w:rsidR="009C5EE5">
        <w:t> </w:t>
      </w:r>
      <w:r w:rsidRPr="009C5EE5">
        <w:t>1 of Part</w:t>
      </w:r>
      <w:r w:rsidR="009C5EE5">
        <w:t> </w:t>
      </w:r>
      <w:r w:rsidRPr="009C5EE5">
        <w:t>3 of the Family Assistance Act, in relation to a claim for payment of family tax benefit; or</w:t>
      </w:r>
    </w:p>
    <w:p w:rsidR="00160793" w:rsidRPr="009C5EE5" w:rsidRDefault="00160793" w:rsidP="00160793">
      <w:pPr>
        <w:pStyle w:val="paragraph"/>
      </w:pPr>
      <w:r w:rsidRPr="009C5EE5">
        <w:tab/>
        <w:t>(b)</w:t>
      </w:r>
      <w:r w:rsidRPr="009C5EE5">
        <w:tab/>
        <w:t>a determination relating to an individual that has effect, under section</w:t>
      </w:r>
      <w:r w:rsidR="009C5EE5">
        <w:t> </w:t>
      </w:r>
      <w:r w:rsidRPr="009C5EE5">
        <w:t>35T of that Act, as if it were a determination made under such a provision.</w:t>
      </w:r>
    </w:p>
    <w:p w:rsidR="0052152D" w:rsidRPr="009C5EE5" w:rsidRDefault="0052152D" w:rsidP="0052152D">
      <w:pPr>
        <w:pStyle w:val="Definition"/>
      </w:pPr>
      <w:r w:rsidRPr="009C5EE5">
        <w:rPr>
          <w:b/>
          <w:i/>
        </w:rPr>
        <w:t>CCB %</w:t>
      </w:r>
      <w:r w:rsidRPr="009C5EE5">
        <w:t>, in respect of an individual, means:</w:t>
      </w:r>
    </w:p>
    <w:p w:rsidR="0052152D" w:rsidRPr="009C5EE5" w:rsidRDefault="0052152D" w:rsidP="0052152D">
      <w:pPr>
        <w:pStyle w:val="paragraph"/>
      </w:pPr>
      <w:r w:rsidRPr="009C5EE5">
        <w:tab/>
        <w:t>(a)</w:t>
      </w:r>
      <w:r w:rsidRPr="009C5EE5">
        <w:tab/>
        <w:t>the CCB % determined (including as a result of a variation) in respect of the individual under Division</w:t>
      </w:r>
      <w:r w:rsidR="009C5EE5">
        <w:t> </w:t>
      </w:r>
      <w:r w:rsidRPr="009C5EE5">
        <w:t>4 of Part</w:t>
      </w:r>
      <w:r w:rsidR="009C5EE5">
        <w:t> </w:t>
      </w:r>
      <w:r w:rsidRPr="009C5EE5">
        <w:t>3; or</w:t>
      </w:r>
    </w:p>
    <w:p w:rsidR="0052152D" w:rsidRPr="009C5EE5" w:rsidRDefault="0052152D" w:rsidP="0052152D">
      <w:pPr>
        <w:pStyle w:val="paragraph"/>
      </w:pPr>
      <w:r w:rsidRPr="009C5EE5">
        <w:tab/>
        <w:t>(b)</w:t>
      </w:r>
      <w:r w:rsidRPr="009C5EE5">
        <w:tab/>
        <w:t>the CCB % otherwise applicable to the individual under Division</w:t>
      </w:r>
      <w:r w:rsidR="009C5EE5">
        <w:t> </w:t>
      </w:r>
      <w:r w:rsidRPr="009C5EE5">
        <w:t>4 of Part</w:t>
      </w:r>
      <w:r w:rsidR="009C5EE5">
        <w:t> </w:t>
      </w:r>
      <w:r w:rsidRPr="009C5EE5">
        <w:t>3; or</w:t>
      </w:r>
    </w:p>
    <w:p w:rsidR="0052152D" w:rsidRPr="009C5EE5" w:rsidRDefault="0052152D" w:rsidP="0052152D">
      <w:pPr>
        <w:pStyle w:val="paragraph"/>
      </w:pPr>
      <w:r w:rsidRPr="009C5EE5">
        <w:tab/>
        <w:t>(c)</w:t>
      </w:r>
      <w:r w:rsidRPr="009C5EE5">
        <w:tab/>
        <w:t xml:space="preserve">if neither </w:t>
      </w:r>
      <w:r w:rsidR="009C5EE5">
        <w:t>paragraph (</w:t>
      </w:r>
      <w:r w:rsidRPr="009C5EE5">
        <w:t>a) nor (b) applies to the individual—the CCB % calculated in respect of the individual under subclause</w:t>
      </w:r>
      <w:r w:rsidR="009C5EE5">
        <w:t> </w:t>
      </w:r>
      <w:r w:rsidRPr="009C5EE5">
        <w:t>2(2) of Schedule</w:t>
      </w:r>
      <w:r w:rsidR="009C5EE5">
        <w:t> </w:t>
      </w:r>
      <w:r w:rsidRPr="009C5EE5">
        <w:t>2 to the Family Assistance Act.</w:t>
      </w:r>
    </w:p>
    <w:p w:rsidR="00567C87" w:rsidRPr="009C5EE5" w:rsidRDefault="00567C87" w:rsidP="00567C87">
      <w:pPr>
        <w:pStyle w:val="Definition"/>
      </w:pPr>
      <w:r w:rsidRPr="009C5EE5">
        <w:rPr>
          <w:b/>
          <w:i/>
        </w:rPr>
        <w:t xml:space="preserve">ceases </w:t>
      </w:r>
      <w:r w:rsidRPr="009C5EE5">
        <w:t>to be enrolled, in relation to a child to whom an approved child care service provides care, has the meaning given by section</w:t>
      </w:r>
      <w:r w:rsidR="009C5EE5">
        <w:t> </w:t>
      </w:r>
      <w:r w:rsidRPr="009C5EE5">
        <w:t>219AD.</w:t>
      </w:r>
    </w:p>
    <w:p w:rsidR="003B6EA2" w:rsidRPr="009C5EE5" w:rsidRDefault="003B6EA2" w:rsidP="003B6EA2">
      <w:pPr>
        <w:pStyle w:val="Definition"/>
      </w:pPr>
      <w:r w:rsidRPr="009C5EE5">
        <w:rPr>
          <w:b/>
          <w:i/>
        </w:rPr>
        <w:t>centrelink program</w:t>
      </w:r>
      <w:r w:rsidRPr="009C5EE5">
        <w:t xml:space="preserve"> has the same meaning as in the </w:t>
      </w:r>
      <w:r w:rsidRPr="009C5EE5">
        <w:rPr>
          <w:i/>
        </w:rPr>
        <w:t>Human Services (Centrelink) Act 1997</w:t>
      </w:r>
      <w:r w:rsidRPr="009C5EE5">
        <w:t>.</w:t>
      </w:r>
    </w:p>
    <w:p w:rsidR="003B6EA2" w:rsidRPr="009C5EE5" w:rsidRDefault="003B6EA2" w:rsidP="003B6EA2">
      <w:pPr>
        <w:pStyle w:val="Definition"/>
      </w:pPr>
      <w:r w:rsidRPr="009C5EE5">
        <w:rPr>
          <w:b/>
          <w:i/>
        </w:rPr>
        <w:t>Chief Executive Centrelink</w:t>
      </w:r>
      <w:r w:rsidRPr="009C5EE5">
        <w:t xml:space="preserve"> has the same meaning as in the </w:t>
      </w:r>
      <w:r w:rsidRPr="009C5EE5">
        <w:rPr>
          <w:i/>
        </w:rPr>
        <w:t>Human Services (Centrelink) Act 1997</w:t>
      </w:r>
      <w:r w:rsidRPr="009C5EE5">
        <w:t>.</w:t>
      </w:r>
    </w:p>
    <w:p w:rsidR="003B6EA2" w:rsidRPr="009C5EE5" w:rsidRDefault="003B6EA2" w:rsidP="003B6EA2">
      <w:pPr>
        <w:pStyle w:val="Definition"/>
      </w:pPr>
      <w:r w:rsidRPr="009C5EE5">
        <w:rPr>
          <w:b/>
          <w:i/>
        </w:rPr>
        <w:t>Chief Executive Medicare</w:t>
      </w:r>
      <w:r w:rsidRPr="009C5EE5">
        <w:t xml:space="preserve"> has the same meaning as in the </w:t>
      </w:r>
      <w:r w:rsidRPr="009C5EE5">
        <w:rPr>
          <w:i/>
        </w:rPr>
        <w:t>Human Services (Medicare) Act 1973</w:t>
      </w:r>
      <w:r w:rsidRPr="009C5EE5">
        <w:t>.</w:t>
      </w:r>
    </w:p>
    <w:p w:rsidR="0057447C" w:rsidRPr="009C5EE5" w:rsidRDefault="0057447C" w:rsidP="0057447C">
      <w:pPr>
        <w:pStyle w:val="Definition"/>
      </w:pPr>
      <w:r w:rsidRPr="009C5EE5">
        <w:rPr>
          <w:b/>
          <w:i/>
        </w:rPr>
        <w:t xml:space="preserve">child care service payment </w:t>
      </w:r>
      <w:r w:rsidRPr="009C5EE5">
        <w:t>means:</w:t>
      </w:r>
    </w:p>
    <w:p w:rsidR="0057447C" w:rsidRPr="009C5EE5" w:rsidRDefault="0057447C" w:rsidP="0057447C">
      <w:pPr>
        <w:pStyle w:val="paragraph"/>
      </w:pPr>
      <w:r w:rsidRPr="009C5EE5">
        <w:tab/>
        <w:t>(a)</w:t>
      </w:r>
      <w:r w:rsidRPr="009C5EE5">
        <w:tab/>
        <w:t>a payment under section</w:t>
      </w:r>
      <w:r w:rsidR="009C5EE5">
        <w:t> </w:t>
      </w:r>
      <w:r w:rsidRPr="009C5EE5">
        <w:t>219Q or subsection</w:t>
      </w:r>
      <w:r w:rsidR="009C5EE5">
        <w:t> </w:t>
      </w:r>
      <w:r w:rsidRPr="009C5EE5">
        <w:t>219Q</w:t>
      </w:r>
      <w:r w:rsidR="00753CFA" w:rsidRPr="009C5EE5">
        <w:t>A(</w:t>
      </w:r>
      <w:r w:rsidRPr="009C5EE5">
        <w:t>2) in respect of fee reduction; or</w:t>
      </w:r>
    </w:p>
    <w:p w:rsidR="009D486A" w:rsidRPr="009C5EE5" w:rsidRDefault="009D486A" w:rsidP="009D486A">
      <w:pPr>
        <w:pStyle w:val="paragraph"/>
      </w:pPr>
      <w:r w:rsidRPr="009C5EE5">
        <w:tab/>
        <w:t>(aa)</w:t>
      </w:r>
      <w:r w:rsidRPr="009C5EE5">
        <w:tab/>
        <w:t>a payment under section</w:t>
      </w:r>
      <w:r w:rsidR="009C5EE5">
        <w:t> </w:t>
      </w:r>
      <w:r w:rsidRPr="009C5EE5">
        <w:t>219QC or subsection</w:t>
      </w:r>
      <w:r w:rsidR="009C5EE5">
        <w:t> </w:t>
      </w:r>
      <w:r w:rsidRPr="009C5EE5">
        <w:t>219Q</w:t>
      </w:r>
      <w:r w:rsidR="003576EB" w:rsidRPr="009C5EE5">
        <w:t>D</w:t>
      </w:r>
      <w:r w:rsidR="00753CFA" w:rsidRPr="009C5EE5">
        <w:t>(</w:t>
      </w:r>
      <w:r w:rsidRPr="009C5EE5">
        <w:t>2) in respect of child care rebate; or</w:t>
      </w:r>
    </w:p>
    <w:p w:rsidR="0057447C" w:rsidRPr="009C5EE5" w:rsidRDefault="0057447C" w:rsidP="0057447C">
      <w:pPr>
        <w:pStyle w:val="paragraph"/>
      </w:pPr>
      <w:r w:rsidRPr="009C5EE5">
        <w:tab/>
        <w:t>(b)</w:t>
      </w:r>
      <w:r w:rsidRPr="009C5EE5">
        <w:tab/>
        <w:t>an enrolment advance under section</w:t>
      </w:r>
      <w:r w:rsidR="009C5EE5">
        <w:t> </w:t>
      </w:r>
      <w:r w:rsidRPr="009C5EE5">
        <w:t>219RA; or</w:t>
      </w:r>
    </w:p>
    <w:p w:rsidR="0057447C" w:rsidRPr="009C5EE5" w:rsidRDefault="0057447C" w:rsidP="0057447C">
      <w:pPr>
        <w:pStyle w:val="paragraph"/>
      </w:pPr>
      <w:r w:rsidRPr="009C5EE5">
        <w:tab/>
        <w:t>(c)</w:t>
      </w:r>
      <w:r w:rsidRPr="009C5EE5">
        <w:tab/>
        <w:t>a payment under:</w:t>
      </w:r>
    </w:p>
    <w:p w:rsidR="0057447C" w:rsidRPr="009C5EE5" w:rsidRDefault="0057447C" w:rsidP="0057447C">
      <w:pPr>
        <w:pStyle w:val="paragraphsub"/>
      </w:pPr>
      <w:r w:rsidRPr="009C5EE5">
        <w:tab/>
        <w:t>(i)</w:t>
      </w:r>
      <w:r w:rsidRPr="009C5EE5">
        <w:tab/>
        <w:t>subitem</w:t>
      </w:r>
      <w:r w:rsidR="009C5EE5">
        <w:t> </w:t>
      </w:r>
      <w:r w:rsidRPr="009C5EE5">
        <w:t>97(5) of Schedule</w:t>
      </w:r>
      <w:r w:rsidR="009C5EE5">
        <w:t> </w:t>
      </w:r>
      <w:r w:rsidRPr="009C5EE5">
        <w:t xml:space="preserve">1 to the </w:t>
      </w:r>
      <w:r w:rsidRPr="009C5EE5">
        <w:rPr>
          <w:i/>
        </w:rPr>
        <w:t>Family Assistance Legislation Amendment (Child Care Management System and Other Measures) Act 2007</w:t>
      </w:r>
      <w:r w:rsidRPr="009C5EE5">
        <w:t>; or</w:t>
      </w:r>
    </w:p>
    <w:p w:rsidR="0057447C" w:rsidRPr="009C5EE5" w:rsidRDefault="0057447C" w:rsidP="0057447C">
      <w:pPr>
        <w:pStyle w:val="paragraphsub"/>
      </w:pPr>
      <w:r w:rsidRPr="009C5EE5">
        <w:tab/>
        <w:t>(ii)</w:t>
      </w:r>
      <w:r w:rsidRPr="009C5EE5">
        <w:tab/>
        <w:t>subitem</w:t>
      </w:r>
      <w:r w:rsidR="009C5EE5">
        <w:t> </w:t>
      </w:r>
      <w:r w:rsidRPr="009C5EE5">
        <w:t xml:space="preserve">97A(5) of that </w:t>
      </w:r>
      <w:r w:rsidR="00127CA2" w:rsidRPr="009C5EE5">
        <w:t>Schedule</w:t>
      </w:r>
      <w:r w:rsidR="00753CFA" w:rsidRPr="009C5EE5">
        <w:t xml:space="preserve"> </w:t>
      </w:r>
      <w:r w:rsidRPr="009C5EE5">
        <w:t xml:space="preserve">(as modified by the </w:t>
      </w:r>
      <w:r w:rsidRPr="009C5EE5">
        <w:rPr>
          <w:i/>
        </w:rPr>
        <w:t>Family Assistance Legislation Amendment (Child Care Management System and Other Measures) Regulations</w:t>
      </w:r>
      <w:r w:rsidR="009C5EE5">
        <w:rPr>
          <w:i/>
        </w:rPr>
        <w:t> </w:t>
      </w:r>
      <w:r w:rsidRPr="009C5EE5">
        <w:rPr>
          <w:i/>
        </w:rPr>
        <w:t>2009</w:t>
      </w:r>
      <w:r w:rsidRPr="009C5EE5">
        <w:t>); or</w:t>
      </w:r>
    </w:p>
    <w:p w:rsidR="0057447C" w:rsidRPr="009C5EE5" w:rsidRDefault="0057447C" w:rsidP="0057447C">
      <w:pPr>
        <w:pStyle w:val="paragraph"/>
      </w:pPr>
      <w:r w:rsidRPr="009C5EE5">
        <w:tab/>
        <w:t>(d)</w:t>
      </w:r>
      <w:r w:rsidRPr="009C5EE5">
        <w:tab/>
        <w:t>the payment known as Jobs Education and Training (JET) Child Care fee assistance that is paid by the Commonwealth; or</w:t>
      </w:r>
    </w:p>
    <w:p w:rsidR="0057447C" w:rsidRPr="009C5EE5" w:rsidRDefault="0057447C" w:rsidP="0057447C">
      <w:pPr>
        <w:pStyle w:val="paragraph"/>
      </w:pPr>
      <w:r w:rsidRPr="009C5EE5">
        <w:tab/>
        <w:t>(e)</w:t>
      </w:r>
      <w:r w:rsidRPr="009C5EE5">
        <w:tab/>
        <w:t xml:space="preserve">a payment specified in an instrument under </w:t>
      </w:r>
      <w:r w:rsidR="009C5EE5">
        <w:t>subsection (</w:t>
      </w:r>
      <w:r w:rsidRPr="009C5EE5">
        <w:t>4A).</w:t>
      </w:r>
    </w:p>
    <w:p w:rsidR="00873584" w:rsidRPr="009C5EE5" w:rsidRDefault="00873584" w:rsidP="00873584">
      <w:pPr>
        <w:pStyle w:val="Definition"/>
      </w:pPr>
      <w:r w:rsidRPr="009C5EE5">
        <w:rPr>
          <w:b/>
          <w:i/>
        </w:rPr>
        <w:t>civil penalty order</w:t>
      </w:r>
      <w:r w:rsidRPr="009C5EE5">
        <w:t xml:space="preserve"> has the meaning given by section</w:t>
      </w:r>
      <w:r w:rsidR="009C5EE5">
        <w:t> </w:t>
      </w:r>
      <w:r w:rsidRPr="009C5EE5">
        <w:t>219TSC.</w:t>
      </w:r>
    </w:p>
    <w:p w:rsidR="00B700FA" w:rsidRPr="009C5EE5" w:rsidRDefault="00B700FA" w:rsidP="00B700FA">
      <w:pPr>
        <w:pStyle w:val="Definition"/>
      </w:pPr>
      <w:r w:rsidRPr="009C5EE5">
        <w:rPr>
          <w:b/>
          <w:i/>
        </w:rPr>
        <w:t>civil penalty provision</w:t>
      </w:r>
      <w:r w:rsidRPr="009C5EE5">
        <w:t xml:space="preserve"> means any of the following:</w:t>
      </w:r>
    </w:p>
    <w:p w:rsidR="00B700FA" w:rsidRPr="009C5EE5" w:rsidRDefault="00B700FA" w:rsidP="00B700FA">
      <w:pPr>
        <w:pStyle w:val="paragraph"/>
      </w:pPr>
      <w:r w:rsidRPr="009C5EE5">
        <w:tab/>
        <w:t>(a)</w:t>
      </w:r>
      <w:r w:rsidRPr="009C5EE5">
        <w:tab/>
        <w:t>subsection</w:t>
      </w:r>
      <w:r w:rsidR="009C5EE5">
        <w:t> </w:t>
      </w:r>
      <w:r w:rsidRPr="009C5EE5">
        <w:t>204(1);</w:t>
      </w:r>
    </w:p>
    <w:p w:rsidR="00B700FA" w:rsidRPr="009C5EE5" w:rsidRDefault="00B700FA" w:rsidP="00B700FA">
      <w:pPr>
        <w:pStyle w:val="paragraph"/>
      </w:pPr>
      <w:r w:rsidRPr="009C5EE5">
        <w:tab/>
        <w:t>(b)</w:t>
      </w:r>
      <w:r w:rsidRPr="009C5EE5">
        <w:tab/>
        <w:t>subsection</w:t>
      </w:r>
      <w:r w:rsidR="009C5EE5">
        <w:t> </w:t>
      </w:r>
      <w:r w:rsidRPr="009C5EE5">
        <w:t>219A</w:t>
      </w:r>
      <w:r w:rsidR="003576EB" w:rsidRPr="009C5EE5">
        <w:t>C</w:t>
      </w:r>
      <w:r w:rsidR="00753CFA" w:rsidRPr="009C5EE5">
        <w:t>(</w:t>
      </w:r>
      <w:r w:rsidRPr="009C5EE5">
        <w:t>1A) or (1B);</w:t>
      </w:r>
    </w:p>
    <w:p w:rsidR="00B700FA" w:rsidRPr="009C5EE5" w:rsidRDefault="00B700FA" w:rsidP="00B700FA">
      <w:pPr>
        <w:pStyle w:val="paragraph"/>
      </w:pPr>
      <w:r w:rsidRPr="009C5EE5">
        <w:tab/>
        <w:t>(c)</w:t>
      </w:r>
      <w:r w:rsidRPr="009C5EE5">
        <w:tab/>
        <w:t>subsection</w:t>
      </w:r>
      <w:r w:rsidR="009C5EE5">
        <w:t> </w:t>
      </w:r>
      <w:r w:rsidRPr="009C5EE5">
        <w:t>219A</w:t>
      </w:r>
      <w:r w:rsidR="00753CFA" w:rsidRPr="009C5EE5">
        <w:t>G(</w:t>
      </w:r>
      <w:r w:rsidRPr="009C5EE5">
        <w:t>1A);</w:t>
      </w:r>
    </w:p>
    <w:p w:rsidR="00B700FA" w:rsidRPr="009C5EE5" w:rsidRDefault="00B700FA" w:rsidP="00B700FA">
      <w:pPr>
        <w:pStyle w:val="paragraph"/>
      </w:pPr>
      <w:r w:rsidRPr="009C5EE5">
        <w:tab/>
        <w:t>(d)</w:t>
      </w:r>
      <w:r w:rsidRPr="009C5EE5">
        <w:tab/>
        <w:t>subsection</w:t>
      </w:r>
      <w:r w:rsidR="009C5EE5">
        <w:t> </w:t>
      </w:r>
      <w:r w:rsidRPr="009C5EE5">
        <w:t>219B(2);</w:t>
      </w:r>
    </w:p>
    <w:p w:rsidR="00B700FA" w:rsidRPr="009C5EE5" w:rsidRDefault="00B700FA" w:rsidP="00B700FA">
      <w:pPr>
        <w:pStyle w:val="paragraph"/>
      </w:pPr>
      <w:r w:rsidRPr="009C5EE5">
        <w:tab/>
        <w:t>(e)</w:t>
      </w:r>
      <w:r w:rsidRPr="009C5EE5">
        <w:tab/>
        <w:t>subsection</w:t>
      </w:r>
      <w:r w:rsidR="009C5EE5">
        <w:t> </w:t>
      </w:r>
      <w:r w:rsidRPr="009C5EE5">
        <w:t>219B</w:t>
      </w:r>
      <w:r w:rsidR="00753CFA" w:rsidRPr="009C5EE5">
        <w:t>B(</w:t>
      </w:r>
      <w:r w:rsidRPr="009C5EE5">
        <w:t>1);</w:t>
      </w:r>
    </w:p>
    <w:p w:rsidR="00B700FA" w:rsidRPr="009C5EE5" w:rsidRDefault="00B700FA" w:rsidP="00B700FA">
      <w:pPr>
        <w:pStyle w:val="paragraph"/>
      </w:pPr>
      <w:r w:rsidRPr="009C5EE5">
        <w:tab/>
        <w:t>(f)</w:t>
      </w:r>
      <w:r w:rsidRPr="009C5EE5">
        <w:tab/>
        <w:t>subsection</w:t>
      </w:r>
      <w:r w:rsidR="009C5EE5">
        <w:t> </w:t>
      </w:r>
      <w:r w:rsidRPr="009C5EE5">
        <w:t>219B</w:t>
      </w:r>
      <w:r w:rsidR="003576EB" w:rsidRPr="009C5EE5">
        <w:t>C</w:t>
      </w:r>
      <w:r w:rsidR="00753CFA" w:rsidRPr="009C5EE5">
        <w:t>(</w:t>
      </w:r>
      <w:r w:rsidRPr="009C5EE5">
        <w:t>1);</w:t>
      </w:r>
    </w:p>
    <w:p w:rsidR="00B700FA" w:rsidRPr="009C5EE5" w:rsidRDefault="00B700FA" w:rsidP="00B700FA">
      <w:pPr>
        <w:pStyle w:val="paragraph"/>
      </w:pPr>
      <w:r w:rsidRPr="009C5EE5">
        <w:tab/>
        <w:t>(g)</w:t>
      </w:r>
      <w:r w:rsidRPr="009C5EE5">
        <w:tab/>
        <w:t>subsection</w:t>
      </w:r>
      <w:r w:rsidR="009C5EE5">
        <w:t> </w:t>
      </w:r>
      <w:r w:rsidRPr="009C5EE5">
        <w:t>219B</w:t>
      </w:r>
      <w:r w:rsidR="00753CFA" w:rsidRPr="009C5EE5">
        <w:t>D(</w:t>
      </w:r>
      <w:r w:rsidRPr="009C5EE5">
        <w:t>1);</w:t>
      </w:r>
    </w:p>
    <w:p w:rsidR="00B700FA" w:rsidRPr="009C5EE5" w:rsidRDefault="00B700FA" w:rsidP="00B700FA">
      <w:pPr>
        <w:pStyle w:val="paragraph"/>
      </w:pPr>
      <w:r w:rsidRPr="009C5EE5">
        <w:tab/>
        <w:t>(h)</w:t>
      </w:r>
      <w:r w:rsidRPr="009C5EE5">
        <w:tab/>
        <w:t>subsection</w:t>
      </w:r>
      <w:r w:rsidR="009C5EE5">
        <w:t> </w:t>
      </w:r>
      <w:r w:rsidRPr="009C5EE5">
        <w:t>219E(1)</w:t>
      </w:r>
      <w:r w:rsidR="00D57B40" w:rsidRPr="009C5EE5">
        <w:t xml:space="preserve"> or (7)</w:t>
      </w:r>
      <w:r w:rsidRPr="009C5EE5">
        <w:t>;</w:t>
      </w:r>
    </w:p>
    <w:p w:rsidR="00847BE0" w:rsidRPr="009C5EE5" w:rsidRDefault="00847BE0" w:rsidP="00847BE0">
      <w:pPr>
        <w:pStyle w:val="paragraph"/>
      </w:pPr>
      <w:r w:rsidRPr="009C5EE5">
        <w:tab/>
        <w:t>(ha)</w:t>
      </w:r>
      <w:r w:rsidRPr="009C5EE5">
        <w:tab/>
        <w:t>subsection</w:t>
      </w:r>
      <w:r w:rsidR="009C5EE5">
        <w:t> </w:t>
      </w:r>
      <w:r w:rsidRPr="009C5EE5">
        <w:t>219E</w:t>
      </w:r>
      <w:r w:rsidR="00753CFA" w:rsidRPr="009C5EE5">
        <w:t>A(</w:t>
      </w:r>
      <w:r w:rsidRPr="009C5EE5">
        <w:t>2);</w:t>
      </w:r>
    </w:p>
    <w:p w:rsidR="00847BE0" w:rsidRPr="009C5EE5" w:rsidRDefault="00847BE0" w:rsidP="00847BE0">
      <w:pPr>
        <w:pStyle w:val="paragraph"/>
      </w:pPr>
      <w:r w:rsidRPr="009C5EE5">
        <w:tab/>
        <w:t>(hb)</w:t>
      </w:r>
      <w:r w:rsidRPr="009C5EE5">
        <w:tab/>
        <w:t>subsection</w:t>
      </w:r>
      <w:r w:rsidR="009C5EE5">
        <w:t> </w:t>
      </w:r>
      <w:r w:rsidRPr="009C5EE5">
        <w:t>219E</w:t>
      </w:r>
      <w:r w:rsidR="00753CFA" w:rsidRPr="009C5EE5">
        <w:t>B(</w:t>
      </w:r>
      <w:r w:rsidRPr="009C5EE5">
        <w:t>1) or (5);</w:t>
      </w:r>
    </w:p>
    <w:p w:rsidR="00B700FA" w:rsidRPr="009C5EE5" w:rsidRDefault="00B700FA" w:rsidP="00B700FA">
      <w:pPr>
        <w:pStyle w:val="paragraph"/>
      </w:pPr>
      <w:r w:rsidRPr="009C5EE5">
        <w:tab/>
        <w:t>(j)</w:t>
      </w:r>
      <w:r w:rsidRPr="009C5EE5">
        <w:tab/>
        <w:t>subsection</w:t>
      </w:r>
      <w:r w:rsidR="009C5EE5">
        <w:t> </w:t>
      </w:r>
      <w:r w:rsidRPr="009C5EE5">
        <w:t>219F(1) or (2);</w:t>
      </w:r>
    </w:p>
    <w:p w:rsidR="00B700FA" w:rsidRPr="009C5EE5" w:rsidRDefault="00B700FA" w:rsidP="00B700FA">
      <w:pPr>
        <w:pStyle w:val="paragraph"/>
      </w:pPr>
      <w:r w:rsidRPr="009C5EE5">
        <w:tab/>
        <w:t>(k)</w:t>
      </w:r>
      <w:r w:rsidRPr="009C5EE5">
        <w:tab/>
        <w:t>subsection</w:t>
      </w:r>
      <w:r w:rsidR="009C5EE5">
        <w:t> </w:t>
      </w:r>
      <w:r w:rsidRPr="009C5EE5">
        <w:t>219G(1), (3) or (4);</w:t>
      </w:r>
    </w:p>
    <w:p w:rsidR="00CA7D23" w:rsidRPr="009C5EE5" w:rsidRDefault="00CA7D23" w:rsidP="00B700FA">
      <w:pPr>
        <w:pStyle w:val="paragraph"/>
      </w:pPr>
      <w:r w:rsidRPr="009C5EE5">
        <w:tab/>
        <w:t>(ka)</w:t>
      </w:r>
      <w:r w:rsidRPr="009C5EE5">
        <w:tab/>
        <w:t>subsection</w:t>
      </w:r>
      <w:r w:rsidR="009C5EE5">
        <w:t> </w:t>
      </w:r>
      <w:r w:rsidRPr="009C5EE5">
        <w:t>219G</w:t>
      </w:r>
      <w:r w:rsidR="003576EB" w:rsidRPr="009C5EE5">
        <w:t>A</w:t>
      </w:r>
      <w:r w:rsidR="00753CFA" w:rsidRPr="009C5EE5">
        <w:t>(</w:t>
      </w:r>
      <w:r w:rsidRPr="009C5EE5">
        <w:t>6);</w:t>
      </w:r>
    </w:p>
    <w:p w:rsidR="00B700FA" w:rsidRPr="009C5EE5" w:rsidRDefault="00B700FA" w:rsidP="00B700FA">
      <w:pPr>
        <w:pStyle w:val="paragraph"/>
      </w:pPr>
      <w:r w:rsidRPr="009C5EE5">
        <w:tab/>
        <w:t>(l)</w:t>
      </w:r>
      <w:r w:rsidRPr="009C5EE5">
        <w:tab/>
        <w:t>subsection</w:t>
      </w:r>
      <w:r w:rsidR="009C5EE5">
        <w:t> </w:t>
      </w:r>
      <w:r w:rsidRPr="009C5EE5">
        <w:t>219L(1), (2) or (3);</w:t>
      </w:r>
    </w:p>
    <w:p w:rsidR="002833AD" w:rsidRPr="009C5EE5" w:rsidRDefault="002833AD" w:rsidP="00B700FA">
      <w:pPr>
        <w:pStyle w:val="paragraph"/>
      </w:pPr>
      <w:r w:rsidRPr="009C5EE5">
        <w:tab/>
        <w:t>(la)</w:t>
      </w:r>
      <w:r w:rsidRPr="009C5EE5">
        <w:tab/>
        <w:t>subsection</w:t>
      </w:r>
      <w:r w:rsidR="009C5EE5">
        <w:t> </w:t>
      </w:r>
      <w:r w:rsidRPr="009C5EE5">
        <w:t>219L</w:t>
      </w:r>
      <w:r w:rsidR="003576EB" w:rsidRPr="009C5EE5">
        <w:t>A</w:t>
      </w:r>
      <w:r w:rsidR="00753CFA" w:rsidRPr="009C5EE5">
        <w:t>(</w:t>
      </w:r>
      <w:r w:rsidRPr="009C5EE5">
        <w:t>2) or (5);</w:t>
      </w:r>
    </w:p>
    <w:p w:rsidR="00B700FA" w:rsidRPr="009C5EE5" w:rsidRDefault="00B700FA" w:rsidP="00B700FA">
      <w:pPr>
        <w:pStyle w:val="paragraph"/>
      </w:pPr>
      <w:r w:rsidRPr="009C5EE5">
        <w:tab/>
        <w:t>(m)</w:t>
      </w:r>
      <w:r w:rsidRPr="009C5EE5">
        <w:tab/>
        <w:t>subsection</w:t>
      </w:r>
      <w:r w:rsidR="009C5EE5">
        <w:t> </w:t>
      </w:r>
      <w:r w:rsidRPr="009C5EE5">
        <w:t>219M(1)</w:t>
      </w:r>
      <w:r w:rsidR="000B794C" w:rsidRPr="009C5EE5">
        <w:t xml:space="preserve"> or (4)</w:t>
      </w:r>
      <w:r w:rsidRPr="009C5EE5">
        <w:t>;</w:t>
      </w:r>
    </w:p>
    <w:p w:rsidR="00B700FA" w:rsidRPr="009C5EE5" w:rsidRDefault="00B700FA" w:rsidP="00B700FA">
      <w:pPr>
        <w:pStyle w:val="paragraph"/>
      </w:pPr>
      <w:r w:rsidRPr="009C5EE5">
        <w:tab/>
        <w:t>(n)</w:t>
      </w:r>
      <w:r w:rsidRPr="009C5EE5">
        <w:tab/>
        <w:t>subsection</w:t>
      </w:r>
      <w:r w:rsidR="009C5EE5">
        <w:t> </w:t>
      </w:r>
      <w:r w:rsidRPr="009C5EE5">
        <w:t>219N(5A);</w:t>
      </w:r>
    </w:p>
    <w:p w:rsidR="00B700FA" w:rsidRPr="009C5EE5" w:rsidRDefault="00B700FA" w:rsidP="00B700FA">
      <w:pPr>
        <w:pStyle w:val="paragraph"/>
      </w:pPr>
      <w:r w:rsidRPr="009C5EE5">
        <w:tab/>
        <w:t>(o)</w:t>
      </w:r>
      <w:r w:rsidRPr="009C5EE5">
        <w:tab/>
        <w:t>subsection</w:t>
      </w:r>
      <w:r w:rsidR="009C5EE5">
        <w:t> </w:t>
      </w:r>
      <w:r w:rsidRPr="009C5EE5">
        <w:t>219N</w:t>
      </w:r>
      <w:r w:rsidR="00753CFA" w:rsidRPr="009C5EE5">
        <w:t>A(</w:t>
      </w:r>
      <w:r w:rsidRPr="009C5EE5">
        <w:t>4);</w:t>
      </w:r>
    </w:p>
    <w:p w:rsidR="00B700FA" w:rsidRPr="009C5EE5" w:rsidRDefault="00B700FA" w:rsidP="00B700FA">
      <w:pPr>
        <w:pStyle w:val="paragraph"/>
      </w:pPr>
      <w:r w:rsidRPr="009C5EE5">
        <w:tab/>
        <w:t>(p)</w:t>
      </w:r>
      <w:r w:rsidRPr="009C5EE5">
        <w:tab/>
        <w:t>subsection</w:t>
      </w:r>
      <w:r w:rsidR="009C5EE5">
        <w:t> </w:t>
      </w:r>
      <w:r w:rsidRPr="009C5EE5">
        <w:t>219N</w:t>
      </w:r>
      <w:r w:rsidR="00753CFA" w:rsidRPr="009C5EE5">
        <w:t>B(</w:t>
      </w:r>
      <w:r w:rsidRPr="009C5EE5">
        <w:t>1);</w:t>
      </w:r>
    </w:p>
    <w:p w:rsidR="00B700FA" w:rsidRPr="009C5EE5" w:rsidRDefault="00B700FA" w:rsidP="00B700FA">
      <w:pPr>
        <w:pStyle w:val="paragraph"/>
      </w:pPr>
      <w:r w:rsidRPr="009C5EE5">
        <w:tab/>
        <w:t>(q)</w:t>
      </w:r>
      <w:r w:rsidRPr="009C5EE5">
        <w:tab/>
        <w:t>subsection</w:t>
      </w:r>
      <w:r w:rsidR="009C5EE5">
        <w:t> </w:t>
      </w:r>
      <w:r w:rsidRPr="009C5EE5">
        <w:t>219P(1);</w:t>
      </w:r>
    </w:p>
    <w:p w:rsidR="00B700FA" w:rsidRPr="009C5EE5" w:rsidRDefault="00B700FA" w:rsidP="00B700FA">
      <w:pPr>
        <w:pStyle w:val="paragraph"/>
      </w:pPr>
      <w:r w:rsidRPr="009C5EE5">
        <w:tab/>
        <w:t>(r)</w:t>
      </w:r>
      <w:r w:rsidRPr="009C5EE5">
        <w:tab/>
        <w:t>subsection</w:t>
      </w:r>
      <w:r w:rsidR="009C5EE5">
        <w:t> </w:t>
      </w:r>
      <w:r w:rsidRPr="009C5EE5">
        <w:t>219Q</w:t>
      </w:r>
      <w:r w:rsidR="00753CFA" w:rsidRPr="009C5EE5">
        <w:t>B(</w:t>
      </w:r>
      <w:r w:rsidRPr="009C5EE5">
        <w:t>1);</w:t>
      </w:r>
    </w:p>
    <w:p w:rsidR="00847BE0" w:rsidRPr="009C5EE5" w:rsidRDefault="00847BE0" w:rsidP="00847BE0">
      <w:pPr>
        <w:pStyle w:val="paragraph"/>
      </w:pPr>
      <w:r w:rsidRPr="009C5EE5">
        <w:tab/>
        <w:t>(sa)</w:t>
      </w:r>
      <w:r w:rsidRPr="009C5EE5">
        <w:tab/>
        <w:t>subsection</w:t>
      </w:r>
      <w:r w:rsidR="009C5EE5">
        <w:t> </w:t>
      </w:r>
      <w:r w:rsidRPr="009C5EE5">
        <w:t>219Q</w:t>
      </w:r>
      <w:r w:rsidR="003C38C4" w:rsidRPr="009C5EE5">
        <w:t>E</w:t>
      </w:r>
      <w:r w:rsidR="00753CFA" w:rsidRPr="009C5EE5">
        <w:t>(</w:t>
      </w:r>
      <w:r w:rsidRPr="009C5EE5">
        <w:t>1);</w:t>
      </w:r>
    </w:p>
    <w:p w:rsidR="00B700FA" w:rsidRPr="009C5EE5" w:rsidRDefault="00B700FA" w:rsidP="00B700FA">
      <w:pPr>
        <w:pStyle w:val="paragraph"/>
      </w:pPr>
      <w:r w:rsidRPr="009C5EE5">
        <w:tab/>
        <w:t>(s)</w:t>
      </w:r>
      <w:r w:rsidRPr="009C5EE5">
        <w:tab/>
        <w:t>section</w:t>
      </w:r>
      <w:r w:rsidR="009C5EE5">
        <w:t> </w:t>
      </w:r>
      <w:r w:rsidRPr="009C5EE5">
        <w:t>219TSB</w:t>
      </w:r>
      <w:r w:rsidR="00E0087E" w:rsidRPr="009C5EE5">
        <w:t>;</w:t>
      </w:r>
    </w:p>
    <w:p w:rsidR="00E0087E" w:rsidRPr="009C5EE5" w:rsidRDefault="00E0087E" w:rsidP="00E0087E">
      <w:pPr>
        <w:pStyle w:val="paragraph"/>
      </w:pPr>
      <w:r w:rsidRPr="009C5EE5">
        <w:tab/>
        <w:t>(t)</w:t>
      </w:r>
      <w:r w:rsidRPr="009C5EE5">
        <w:tab/>
        <w:t>a provision (if any) of the regulations that is declared to be a civil penalty provision in accordance with paragraph</w:t>
      </w:r>
      <w:r w:rsidR="009C5EE5">
        <w:t> </w:t>
      </w:r>
      <w:r w:rsidRPr="009C5EE5">
        <w:t>235(1A)(b).</w:t>
      </w:r>
    </w:p>
    <w:p w:rsidR="00F01773" w:rsidRPr="009C5EE5" w:rsidRDefault="00F01773" w:rsidP="00F01773">
      <w:pPr>
        <w:pStyle w:val="Definition"/>
      </w:pPr>
      <w:r w:rsidRPr="009C5EE5">
        <w:rPr>
          <w:b/>
          <w:i/>
        </w:rPr>
        <w:t>decision</w:t>
      </w:r>
      <w:r w:rsidRPr="009C5EE5">
        <w:t xml:space="preserve"> has the same meaning as in the </w:t>
      </w:r>
      <w:r w:rsidRPr="009C5EE5">
        <w:rPr>
          <w:i/>
        </w:rPr>
        <w:t>Administrative Appeals Tribunal Act 1975</w:t>
      </w:r>
      <w:r w:rsidRPr="009C5EE5">
        <w:t>.</w:t>
      </w:r>
    </w:p>
    <w:p w:rsidR="00B10313" w:rsidRPr="009C5EE5" w:rsidRDefault="00B10313" w:rsidP="00B10313">
      <w:pPr>
        <w:pStyle w:val="Definition"/>
      </w:pPr>
      <w:r w:rsidRPr="009C5EE5">
        <w:rPr>
          <w:b/>
          <w:i/>
        </w:rPr>
        <w:t>early claim day</w:t>
      </w:r>
      <w:r w:rsidRPr="009C5EE5">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9C5EE5" w:rsidRDefault="0089109C" w:rsidP="00F01773">
      <w:pPr>
        <w:pStyle w:val="Definition"/>
      </w:pPr>
      <w:r w:rsidRPr="009C5EE5">
        <w:rPr>
          <w:b/>
          <w:i/>
        </w:rPr>
        <w:t>e</w:t>
      </w:r>
      <w:r w:rsidR="00F01773" w:rsidRPr="009C5EE5">
        <w:rPr>
          <w:b/>
          <w:i/>
        </w:rPr>
        <w:t>ligibility rules</w:t>
      </w:r>
      <w:r w:rsidR="00F01773" w:rsidRPr="009C5EE5">
        <w:t xml:space="preserve"> means rules made under subsection</w:t>
      </w:r>
      <w:r w:rsidR="009C5EE5">
        <w:t> </w:t>
      </w:r>
      <w:r w:rsidR="00F01773" w:rsidRPr="009C5EE5">
        <w:t>205(1).</w:t>
      </w:r>
    </w:p>
    <w:p w:rsidR="00567C87" w:rsidRPr="009C5EE5" w:rsidRDefault="00567C87" w:rsidP="00567C87">
      <w:pPr>
        <w:pStyle w:val="Definition"/>
      </w:pPr>
      <w:r w:rsidRPr="009C5EE5">
        <w:rPr>
          <w:b/>
          <w:i/>
        </w:rPr>
        <w:t xml:space="preserve">enrolled </w:t>
      </w:r>
      <w:r w:rsidRPr="009C5EE5">
        <w:t>in relation to a child to whom an approved child care service provides care, has the meaning given by subsections</w:t>
      </w:r>
      <w:r w:rsidR="009C5EE5">
        <w:t> </w:t>
      </w:r>
      <w:r w:rsidRPr="009C5EE5">
        <w:t>219A(2) and 219A</w:t>
      </w:r>
      <w:r w:rsidR="00753CFA" w:rsidRPr="009C5EE5">
        <w:t>A(</w:t>
      </w:r>
      <w:r w:rsidRPr="009C5EE5">
        <w:t>2).</w:t>
      </w:r>
    </w:p>
    <w:p w:rsidR="00F01773" w:rsidRPr="009C5EE5" w:rsidRDefault="0089109C" w:rsidP="00F01773">
      <w:pPr>
        <w:pStyle w:val="Definition"/>
      </w:pPr>
      <w:r w:rsidRPr="009C5EE5">
        <w:rPr>
          <w:b/>
          <w:i/>
        </w:rPr>
        <w:t>e</w:t>
      </w:r>
      <w:r w:rsidR="00F01773" w:rsidRPr="009C5EE5">
        <w:rPr>
          <w:b/>
          <w:i/>
        </w:rPr>
        <w:t>ntitled to be paid family tax benefit by instalment</w:t>
      </w:r>
      <w:r w:rsidR="00F01773" w:rsidRPr="009C5EE5">
        <w:t>: a person is so entitled at a particular time if a determination under section</w:t>
      </w:r>
      <w:r w:rsidR="009C5EE5">
        <w:t> </w:t>
      </w:r>
      <w:r w:rsidR="00F01773" w:rsidRPr="009C5EE5">
        <w:t>16 in relation to the person is in force at that time under which the person is entitled to be paid family tax benefit at or after that time.</w:t>
      </w:r>
    </w:p>
    <w:p w:rsidR="0021124C" w:rsidRPr="009C5EE5" w:rsidRDefault="0021124C" w:rsidP="0021124C">
      <w:pPr>
        <w:pStyle w:val="Definition"/>
      </w:pPr>
      <w:r w:rsidRPr="009C5EE5">
        <w:rPr>
          <w:b/>
          <w:i/>
        </w:rPr>
        <w:t>estimated income basis</w:t>
      </w:r>
      <w:r w:rsidRPr="009C5EE5">
        <w:t>:</w:t>
      </w:r>
      <w:r w:rsidRPr="009C5EE5">
        <w:rPr>
          <w:b/>
        </w:rPr>
        <w:t xml:space="preserve"> </w:t>
      </w:r>
      <w:r w:rsidRPr="009C5EE5">
        <w:t xml:space="preserve">family tax benefit is worked out on an </w:t>
      </w:r>
      <w:r w:rsidRPr="009C5EE5">
        <w:rPr>
          <w:b/>
          <w:i/>
        </w:rPr>
        <w:t>estimated income basis</w:t>
      </w:r>
      <w:r w:rsidRPr="009C5EE5">
        <w:rPr>
          <w:b/>
        </w:rPr>
        <w:t xml:space="preserve"> </w:t>
      </w:r>
      <w:r w:rsidRPr="009C5EE5">
        <w:t>if it is worked out on the basis referred to in subsection</w:t>
      </w:r>
      <w:r w:rsidR="009C5EE5">
        <w:t> </w:t>
      </w:r>
      <w:r w:rsidRPr="009C5EE5">
        <w:t>20(1), (2A) or (3).</w:t>
      </w:r>
    </w:p>
    <w:p w:rsidR="00FD2B89" w:rsidRPr="009C5EE5" w:rsidRDefault="00FD2B89" w:rsidP="00FD2B89">
      <w:pPr>
        <w:pStyle w:val="Definition"/>
      </w:pPr>
      <w:r w:rsidRPr="009C5EE5">
        <w:rPr>
          <w:b/>
          <w:i/>
        </w:rPr>
        <w:t>executive officer</w:t>
      </w:r>
      <w:r w:rsidRPr="009C5EE5">
        <w:t>, in relation to an operator of an approved centre based long day care service, means a person, by whatever name called and whether or not a director of the operator, who is concerned in, or takes part in, the management of the operator.</w:t>
      </w:r>
    </w:p>
    <w:p w:rsidR="00F01773" w:rsidRPr="009C5EE5" w:rsidRDefault="00F01773" w:rsidP="00F01773">
      <w:pPr>
        <w:pStyle w:val="Definition"/>
        <w:shd w:val="clear" w:color="auto" w:fill="FFFFFF"/>
      </w:pPr>
      <w:r w:rsidRPr="009C5EE5">
        <w:rPr>
          <w:b/>
          <w:i/>
        </w:rPr>
        <w:t xml:space="preserve">Family Assistance Act </w:t>
      </w:r>
      <w:r w:rsidRPr="009C5EE5">
        <w:t xml:space="preserve">means the </w:t>
      </w:r>
      <w:r w:rsidRPr="009C5EE5">
        <w:rPr>
          <w:i/>
        </w:rPr>
        <w:t>A New Tax System (Family Assistance) Act 1999</w:t>
      </w:r>
      <w:r w:rsidRPr="009C5EE5">
        <w:t>.</w:t>
      </w:r>
    </w:p>
    <w:p w:rsidR="00F01773" w:rsidRPr="009C5EE5" w:rsidRDefault="00F01773" w:rsidP="00F01773">
      <w:pPr>
        <w:pStyle w:val="Definition"/>
      </w:pPr>
      <w:r w:rsidRPr="009C5EE5">
        <w:rPr>
          <w:b/>
          <w:i/>
        </w:rPr>
        <w:t>Family Assistance Administration Act</w:t>
      </w:r>
      <w:r w:rsidRPr="009C5EE5">
        <w:t xml:space="preserve"> means the </w:t>
      </w:r>
      <w:r w:rsidRPr="009C5EE5">
        <w:rPr>
          <w:i/>
        </w:rPr>
        <w:t>A New Tax System (Family Assistance) (Administration) Act 1999</w:t>
      </w:r>
      <w:r w:rsidRPr="009C5EE5">
        <w:t>.</w:t>
      </w:r>
    </w:p>
    <w:p w:rsidR="00F01773" w:rsidRPr="009C5EE5" w:rsidRDefault="0089109C" w:rsidP="00F01773">
      <w:pPr>
        <w:pStyle w:val="Definition"/>
      </w:pPr>
      <w:r w:rsidRPr="009C5EE5">
        <w:rPr>
          <w:b/>
          <w:i/>
        </w:rPr>
        <w:t>f</w:t>
      </w:r>
      <w:r w:rsidR="00F01773" w:rsidRPr="009C5EE5">
        <w:rPr>
          <w:b/>
          <w:i/>
        </w:rPr>
        <w:t xml:space="preserve">amily assistance law </w:t>
      </w:r>
      <w:r w:rsidR="00F01773" w:rsidRPr="009C5EE5">
        <w:t>means any one or more of the following:</w:t>
      </w:r>
    </w:p>
    <w:p w:rsidR="00F01773" w:rsidRPr="009C5EE5" w:rsidRDefault="00F01773" w:rsidP="00F01773">
      <w:pPr>
        <w:pStyle w:val="paragraph"/>
      </w:pPr>
      <w:r w:rsidRPr="009C5EE5">
        <w:tab/>
        <w:t>(a)</w:t>
      </w:r>
      <w:r w:rsidRPr="009C5EE5">
        <w:tab/>
        <w:t>this Act;</w:t>
      </w:r>
    </w:p>
    <w:p w:rsidR="00F01773" w:rsidRPr="009C5EE5" w:rsidRDefault="00F01773" w:rsidP="00F01773">
      <w:pPr>
        <w:pStyle w:val="paragraph"/>
      </w:pPr>
      <w:r w:rsidRPr="009C5EE5">
        <w:tab/>
        <w:t>(b)</w:t>
      </w:r>
      <w:r w:rsidRPr="009C5EE5">
        <w:tab/>
        <w:t>the Family Assistance Act;</w:t>
      </w:r>
    </w:p>
    <w:p w:rsidR="00D33004" w:rsidRPr="009C5EE5" w:rsidRDefault="00D33004" w:rsidP="00D33004">
      <w:pPr>
        <w:pStyle w:val="paragraph"/>
      </w:pPr>
      <w:r w:rsidRPr="009C5EE5">
        <w:tab/>
        <w:t>(c)</w:t>
      </w:r>
      <w:r w:rsidRPr="009C5EE5">
        <w:tab/>
        <w:t>any instrument (including regulations) made under this Act or the Family Assistance Act;</w:t>
      </w:r>
    </w:p>
    <w:p w:rsidR="00F01773" w:rsidRPr="009C5EE5" w:rsidRDefault="00F01773" w:rsidP="00F01773">
      <w:pPr>
        <w:pStyle w:val="paragraph"/>
      </w:pPr>
      <w:r w:rsidRPr="009C5EE5">
        <w:tab/>
        <w:t>(d)</w:t>
      </w:r>
      <w:r w:rsidRPr="009C5EE5">
        <w:tab/>
        <w:t>Schedules</w:t>
      </w:r>
      <w:r w:rsidR="009C5EE5">
        <w:t> </w:t>
      </w:r>
      <w:r w:rsidRPr="009C5EE5">
        <w:t xml:space="preserve">5 and 6 to the </w:t>
      </w:r>
      <w:r w:rsidRPr="009C5EE5">
        <w:rPr>
          <w:i/>
        </w:rPr>
        <w:t>A New Tax System (Family Assistance and Related Measures) Act 2000</w:t>
      </w:r>
      <w:r w:rsidRPr="009C5EE5">
        <w:t>.</w:t>
      </w:r>
    </w:p>
    <w:p w:rsidR="00F01773" w:rsidRPr="009C5EE5" w:rsidRDefault="00F259AF" w:rsidP="00F01773">
      <w:pPr>
        <w:pStyle w:val="Definition"/>
      </w:pPr>
      <w:r w:rsidRPr="009C5EE5">
        <w:rPr>
          <w:b/>
          <w:i/>
        </w:rPr>
        <w:t>f</w:t>
      </w:r>
      <w:r w:rsidR="00F01773" w:rsidRPr="009C5EE5">
        <w:rPr>
          <w:b/>
          <w:i/>
        </w:rPr>
        <w:t xml:space="preserve">amily tax benefit advance </w:t>
      </w:r>
      <w:r w:rsidR="00F01773" w:rsidRPr="009C5EE5">
        <w:t>means the advance mentioned in Division</w:t>
      </w:r>
      <w:r w:rsidR="009C5EE5">
        <w:t> </w:t>
      </w:r>
      <w:r w:rsidR="00F01773" w:rsidRPr="009C5EE5">
        <w:t>2 of Part</w:t>
      </w:r>
      <w:r w:rsidR="009C5EE5">
        <w:t> </w:t>
      </w:r>
      <w:r w:rsidR="00F01773" w:rsidRPr="009C5EE5">
        <w:t>3.</w:t>
      </w:r>
    </w:p>
    <w:p w:rsidR="00F01773" w:rsidRPr="009C5EE5" w:rsidRDefault="00F259AF" w:rsidP="00F01773">
      <w:pPr>
        <w:pStyle w:val="Definition"/>
      </w:pPr>
      <w:r w:rsidRPr="009C5EE5">
        <w:rPr>
          <w:b/>
          <w:i/>
        </w:rPr>
        <w:t>f</w:t>
      </w:r>
      <w:r w:rsidR="00F01773" w:rsidRPr="009C5EE5">
        <w:rPr>
          <w:b/>
          <w:i/>
        </w:rPr>
        <w:t>inancial institution</w:t>
      </w:r>
      <w:r w:rsidR="00F01773" w:rsidRPr="009C5EE5">
        <w:t xml:space="preserve"> means a corporation that is an ADI for the purposes of the </w:t>
      </w:r>
      <w:r w:rsidR="00F01773" w:rsidRPr="009C5EE5">
        <w:rPr>
          <w:i/>
        </w:rPr>
        <w:t>Banking Act 1959</w:t>
      </w:r>
      <w:r w:rsidR="00F01773" w:rsidRPr="009C5EE5">
        <w:t>.</w:t>
      </w:r>
    </w:p>
    <w:p w:rsidR="00DF525A" w:rsidRPr="009C5EE5" w:rsidRDefault="00DF525A" w:rsidP="00DF525A">
      <w:pPr>
        <w:pStyle w:val="Definition"/>
      </w:pPr>
      <w:r w:rsidRPr="009C5EE5">
        <w:rPr>
          <w:b/>
          <w:i/>
        </w:rPr>
        <w:t>FTB advance debt</w:t>
      </w:r>
      <w:r w:rsidRPr="009C5EE5">
        <w:t xml:space="preserve"> has the meaning given by section</w:t>
      </w:r>
      <w:r w:rsidR="009C5EE5">
        <w:t> </w:t>
      </w:r>
      <w:r w:rsidRPr="009C5EE5">
        <w:t>71A.</w:t>
      </w:r>
    </w:p>
    <w:p w:rsidR="00F01773" w:rsidRPr="009C5EE5" w:rsidRDefault="00F259AF" w:rsidP="00F01773">
      <w:pPr>
        <w:pStyle w:val="Definition"/>
      </w:pPr>
      <w:r w:rsidRPr="009C5EE5">
        <w:rPr>
          <w:b/>
          <w:i/>
        </w:rPr>
        <w:t>h</w:t>
      </w:r>
      <w:r w:rsidR="00F01773" w:rsidRPr="009C5EE5">
        <w:rPr>
          <w:b/>
          <w:i/>
        </w:rPr>
        <w:t>ead</w:t>
      </w:r>
      <w:r w:rsidR="00F01773" w:rsidRPr="009C5EE5">
        <w:t xml:space="preserve"> of an agency means:</w:t>
      </w:r>
    </w:p>
    <w:p w:rsidR="00F01773" w:rsidRPr="009C5EE5" w:rsidRDefault="00F01773" w:rsidP="00F01773">
      <w:pPr>
        <w:pStyle w:val="paragraph"/>
      </w:pPr>
      <w:r w:rsidRPr="009C5EE5">
        <w:tab/>
        <w:t>(a)</w:t>
      </w:r>
      <w:r w:rsidRPr="009C5EE5">
        <w:tab/>
        <w:t>in the case of the Department—the Secretary; or</w:t>
      </w:r>
    </w:p>
    <w:p w:rsidR="001D6B5A" w:rsidRPr="009C5EE5" w:rsidRDefault="001D6B5A" w:rsidP="001D6B5A">
      <w:pPr>
        <w:pStyle w:val="paragraph"/>
      </w:pPr>
      <w:r w:rsidRPr="009C5EE5">
        <w:tab/>
        <w:t>(b)</w:t>
      </w:r>
      <w:r w:rsidRPr="009C5EE5">
        <w:tab/>
        <w:t>in the case of the Human Services Department—the Secretary of the Human Services Department.</w:t>
      </w:r>
    </w:p>
    <w:p w:rsidR="001D6B5A" w:rsidRPr="009C5EE5" w:rsidRDefault="001D6B5A" w:rsidP="001D6B5A">
      <w:pPr>
        <w:pStyle w:val="Definition"/>
      </w:pPr>
      <w:r w:rsidRPr="009C5EE5">
        <w:rPr>
          <w:b/>
          <w:i/>
        </w:rPr>
        <w:t>Human Services Department</w:t>
      </w:r>
      <w:r w:rsidRPr="009C5EE5">
        <w:t xml:space="preserve"> means the Department administered by the Human Services Minister.</w:t>
      </w:r>
    </w:p>
    <w:p w:rsidR="0015420F" w:rsidRPr="009C5EE5" w:rsidRDefault="0015420F" w:rsidP="0015420F">
      <w:pPr>
        <w:pStyle w:val="Definition"/>
      </w:pPr>
      <w:r w:rsidRPr="009C5EE5">
        <w:rPr>
          <w:b/>
          <w:i/>
        </w:rPr>
        <w:t>Human Services Minister</w:t>
      </w:r>
      <w:r w:rsidRPr="009C5EE5">
        <w:t xml:space="preserve"> means the Minister administering the </w:t>
      </w:r>
      <w:r w:rsidRPr="009C5EE5">
        <w:rPr>
          <w:i/>
        </w:rPr>
        <w:t>Human Services (Centrelink) Act 1997</w:t>
      </w:r>
      <w:r w:rsidRPr="009C5EE5">
        <w:t>.</w:t>
      </w:r>
    </w:p>
    <w:p w:rsidR="00BD4496" w:rsidRPr="009C5EE5" w:rsidRDefault="00BD4496" w:rsidP="00BD4496">
      <w:pPr>
        <w:pStyle w:val="Definition"/>
      </w:pPr>
      <w:r w:rsidRPr="009C5EE5">
        <w:rPr>
          <w:b/>
          <w:i/>
        </w:rPr>
        <w:t xml:space="preserve">income tax refund </w:t>
      </w:r>
      <w:r w:rsidRPr="009C5EE5">
        <w:t>means an amount payable to a person:</w:t>
      </w:r>
    </w:p>
    <w:p w:rsidR="00BD4496" w:rsidRPr="009C5EE5" w:rsidRDefault="00BD4496" w:rsidP="00BD4496">
      <w:pPr>
        <w:pStyle w:val="paragraph"/>
      </w:pPr>
      <w:r w:rsidRPr="009C5EE5">
        <w:tab/>
        <w:t>(a)</w:t>
      </w:r>
      <w:r w:rsidRPr="009C5EE5">
        <w:tab/>
        <w:t xml:space="preserve">in respect of an overpayment of income tax imposed by the </w:t>
      </w:r>
      <w:r w:rsidRPr="009C5EE5">
        <w:rPr>
          <w:i/>
        </w:rPr>
        <w:t>Income Tax Act 1986</w:t>
      </w:r>
      <w:r w:rsidRPr="009C5EE5">
        <w:t>; or</w:t>
      </w:r>
    </w:p>
    <w:p w:rsidR="00BD4496" w:rsidRPr="009C5EE5" w:rsidRDefault="00BD4496" w:rsidP="00BD4496">
      <w:pPr>
        <w:pStyle w:val="paragraph"/>
      </w:pPr>
      <w:r w:rsidRPr="009C5EE5">
        <w:tab/>
        <w:t>(b)</w:t>
      </w:r>
      <w:r w:rsidRPr="009C5EE5">
        <w:tab/>
        <w:t>in respect of an overpayment of Medicare levy payable in accordance with Part</w:t>
      </w:r>
      <w:r w:rsidR="00753CFA" w:rsidRPr="009C5EE5">
        <w:t> </w:t>
      </w:r>
      <w:r w:rsidRPr="009C5EE5">
        <w:t xml:space="preserve">VIIB of the </w:t>
      </w:r>
      <w:r w:rsidRPr="009C5EE5">
        <w:rPr>
          <w:i/>
        </w:rPr>
        <w:t>Income Tax Assessment Act 1936</w:t>
      </w:r>
      <w:r w:rsidRPr="009C5EE5">
        <w:t>; or</w:t>
      </w:r>
    </w:p>
    <w:p w:rsidR="00BD4496" w:rsidRPr="009C5EE5" w:rsidRDefault="00BD4496" w:rsidP="00BD4496">
      <w:pPr>
        <w:pStyle w:val="paragraph"/>
      </w:pPr>
      <w:r w:rsidRPr="009C5EE5">
        <w:tab/>
        <w:t>(c)</w:t>
      </w:r>
      <w:r w:rsidRPr="009C5EE5">
        <w:tab/>
        <w:t>in respect of an overpayment of an amount payable by the person by an assessment made under Part</w:t>
      </w:r>
      <w:r w:rsidR="00753CFA" w:rsidRPr="009C5EE5">
        <w:t> </w:t>
      </w:r>
      <w:r w:rsidRPr="009C5EE5">
        <w:t>IV of the</w:t>
      </w:r>
      <w:r w:rsidRPr="009C5EE5">
        <w:rPr>
          <w:i/>
        </w:rPr>
        <w:t xml:space="preserve"> Income Tax Assessment Act 1936</w:t>
      </w:r>
      <w:r w:rsidRPr="009C5EE5">
        <w:t xml:space="preserve"> because of:</w:t>
      </w:r>
    </w:p>
    <w:p w:rsidR="00BD4496" w:rsidRPr="009C5EE5" w:rsidRDefault="00BD4496" w:rsidP="00BD4496">
      <w:pPr>
        <w:pStyle w:val="paragraphsub"/>
      </w:pPr>
      <w:r w:rsidRPr="009C5EE5">
        <w:tab/>
        <w:t>(i)</w:t>
      </w:r>
      <w:r w:rsidRPr="009C5EE5">
        <w:tab/>
        <w:t>subsection</w:t>
      </w:r>
      <w:r w:rsidR="009C5EE5">
        <w:t> </w:t>
      </w:r>
      <w:r w:rsidRPr="009C5EE5">
        <w:t xml:space="preserve">106U(1) of the </w:t>
      </w:r>
      <w:r w:rsidRPr="009C5EE5">
        <w:rPr>
          <w:i/>
        </w:rPr>
        <w:t>Higher Education Funding Act 1988</w:t>
      </w:r>
      <w:r w:rsidRPr="009C5EE5">
        <w:t>; or</w:t>
      </w:r>
    </w:p>
    <w:p w:rsidR="00BD4496" w:rsidRPr="009C5EE5" w:rsidRDefault="00BD4496" w:rsidP="00BD4496">
      <w:pPr>
        <w:pStyle w:val="paragraphsub"/>
      </w:pPr>
      <w:r w:rsidRPr="009C5EE5">
        <w:tab/>
        <w:t>(ii)</w:t>
      </w:r>
      <w:r w:rsidRPr="009C5EE5">
        <w:tab/>
        <w:t>section</w:t>
      </w:r>
      <w:r w:rsidR="009C5EE5">
        <w:t> </w:t>
      </w:r>
      <w:r w:rsidRPr="009C5EE5">
        <w:t>154</w:t>
      </w:r>
      <w:r w:rsidR="009C5EE5">
        <w:noBreakHyphen/>
      </w:r>
      <w:r w:rsidRPr="009C5EE5">
        <w:t xml:space="preserve">60 of the </w:t>
      </w:r>
      <w:r w:rsidRPr="009C5EE5">
        <w:rPr>
          <w:i/>
        </w:rPr>
        <w:t>Higher Education Support Act 2003</w:t>
      </w:r>
      <w:r w:rsidRPr="009C5EE5">
        <w:t>; or</w:t>
      </w:r>
    </w:p>
    <w:p w:rsidR="00BD4496" w:rsidRPr="009C5EE5" w:rsidRDefault="00BD4496" w:rsidP="00BD4496">
      <w:pPr>
        <w:pStyle w:val="paragraphsub"/>
      </w:pPr>
      <w:r w:rsidRPr="009C5EE5">
        <w:tab/>
        <w:t>(iii)</w:t>
      </w:r>
      <w:r w:rsidRPr="009C5EE5">
        <w:tab/>
      </w:r>
      <w:r w:rsidR="00146403" w:rsidRPr="009C5EE5">
        <w:t>section</w:t>
      </w:r>
      <w:r w:rsidR="009C5EE5">
        <w:t> </w:t>
      </w:r>
      <w:r w:rsidR="00146403" w:rsidRPr="009C5EE5">
        <w:t>12ZN</w:t>
      </w:r>
      <w:r w:rsidRPr="009C5EE5">
        <w:t xml:space="preserve"> of the </w:t>
      </w:r>
      <w:r w:rsidRPr="009C5EE5">
        <w:rPr>
          <w:i/>
        </w:rPr>
        <w:t>Student Assistance Act 1973</w:t>
      </w:r>
      <w:r w:rsidRPr="009C5EE5">
        <w:t>; or</w:t>
      </w:r>
    </w:p>
    <w:p w:rsidR="00BD4496" w:rsidRPr="009C5EE5" w:rsidRDefault="00BD4496" w:rsidP="00BD4496">
      <w:pPr>
        <w:pStyle w:val="paragraph"/>
        <w:rPr>
          <w:b/>
          <w:i/>
        </w:rPr>
      </w:pPr>
      <w:r w:rsidRPr="009C5EE5">
        <w:tab/>
        <w:t>(d)</w:t>
      </w:r>
      <w:r w:rsidRPr="009C5EE5">
        <w:tab/>
        <w:t xml:space="preserve">as a refund of a tax offset that is subject to the refundable tax offset rules </w:t>
      </w:r>
      <w:r w:rsidR="00146403" w:rsidRPr="009C5EE5">
        <w:t>(see Division</w:t>
      </w:r>
      <w:r w:rsidR="009C5EE5">
        <w:t> </w:t>
      </w:r>
      <w:r w:rsidR="00146403" w:rsidRPr="009C5EE5">
        <w:t>67 of the Income Tax Assessment Act)</w:t>
      </w:r>
      <w:r w:rsidRPr="009C5EE5">
        <w:t>.</w:t>
      </w:r>
    </w:p>
    <w:p w:rsidR="00F01773" w:rsidRPr="009C5EE5" w:rsidRDefault="0031100A" w:rsidP="00F01773">
      <w:pPr>
        <w:pStyle w:val="Definition"/>
      </w:pPr>
      <w:r w:rsidRPr="009C5EE5">
        <w:rPr>
          <w:b/>
          <w:i/>
        </w:rPr>
        <w:t>i</w:t>
      </w:r>
      <w:r w:rsidR="00F01773" w:rsidRPr="009C5EE5">
        <w:rPr>
          <w:b/>
          <w:i/>
        </w:rPr>
        <w:t>ncome tax return</w:t>
      </w:r>
      <w:r w:rsidR="00F01773" w:rsidRPr="009C5EE5">
        <w:t xml:space="preserve"> has the same meaning as in the </w:t>
      </w:r>
      <w:r w:rsidR="00F01773" w:rsidRPr="009C5EE5">
        <w:rPr>
          <w:i/>
        </w:rPr>
        <w:t>Income Tax Assessment Act 1997</w:t>
      </w:r>
      <w:r w:rsidR="00F01773" w:rsidRPr="009C5EE5">
        <w:t>.</w:t>
      </w:r>
    </w:p>
    <w:p w:rsidR="007E6356" w:rsidRPr="009C5EE5" w:rsidRDefault="007E6356" w:rsidP="007E6356">
      <w:pPr>
        <w:pStyle w:val="Definition"/>
      </w:pPr>
      <w:r w:rsidRPr="009C5EE5">
        <w:rPr>
          <w:b/>
          <w:i/>
        </w:rPr>
        <w:t>indexed actual income</w:t>
      </w:r>
      <w:r w:rsidRPr="009C5EE5">
        <w:t>:</w:t>
      </w:r>
    </w:p>
    <w:p w:rsidR="007E6356" w:rsidRPr="009C5EE5" w:rsidRDefault="007E6356" w:rsidP="007E6356">
      <w:pPr>
        <w:pStyle w:val="paragraph"/>
      </w:pPr>
      <w:r w:rsidRPr="009C5EE5">
        <w:tab/>
        <w:t>(a)</w:t>
      </w:r>
      <w:r w:rsidRPr="009C5EE5">
        <w:tab/>
        <w:t>for an individual in relation to family tax benefit—means the amount stated for the individual in a notice under subsection</w:t>
      </w:r>
      <w:r w:rsidR="009C5EE5">
        <w:t> </w:t>
      </w:r>
      <w:r w:rsidRPr="009C5EE5">
        <w:t>20B(2); and</w:t>
      </w:r>
    </w:p>
    <w:p w:rsidR="007E6356" w:rsidRPr="009C5EE5" w:rsidRDefault="007E6356" w:rsidP="007E6356">
      <w:pPr>
        <w:pStyle w:val="paragraph"/>
      </w:pPr>
      <w:r w:rsidRPr="009C5EE5">
        <w:tab/>
        <w:t>(b)</w:t>
      </w:r>
      <w:r w:rsidRPr="009C5EE5">
        <w:tab/>
        <w:t>for an individual in relation to child care benefit—means the amount stated for the individual in a notice under subsection</w:t>
      </w:r>
      <w:r w:rsidR="009C5EE5">
        <w:t> </w:t>
      </w:r>
      <w:r w:rsidRPr="009C5EE5">
        <w:t>55AB(2).</w:t>
      </w:r>
    </w:p>
    <w:p w:rsidR="00F645E6" w:rsidRPr="009C5EE5" w:rsidRDefault="00F645E6" w:rsidP="00F800DB">
      <w:pPr>
        <w:pStyle w:val="Definition"/>
      </w:pPr>
      <w:r w:rsidRPr="009C5EE5">
        <w:rPr>
          <w:b/>
          <w:i/>
        </w:rPr>
        <w:t>indexed estimate</w:t>
      </w:r>
      <w:r w:rsidRPr="009C5EE5">
        <w:t>:</w:t>
      </w:r>
    </w:p>
    <w:p w:rsidR="00F645E6" w:rsidRPr="009C5EE5" w:rsidRDefault="00F645E6" w:rsidP="00F645E6">
      <w:pPr>
        <w:pStyle w:val="paragraph"/>
      </w:pPr>
      <w:r w:rsidRPr="009C5EE5">
        <w:tab/>
        <w:t>(a)</w:t>
      </w:r>
      <w:r w:rsidRPr="009C5EE5">
        <w:tab/>
        <w:t>for an individual in relation to family tax benefit—means the amount stated for the individual in a notice under subsection</w:t>
      </w:r>
      <w:r w:rsidR="009C5EE5">
        <w:t> </w:t>
      </w:r>
      <w:r w:rsidRPr="009C5EE5">
        <w:t>20A(2); and</w:t>
      </w:r>
    </w:p>
    <w:p w:rsidR="00F645E6" w:rsidRPr="009C5EE5" w:rsidRDefault="00F645E6" w:rsidP="00F645E6">
      <w:pPr>
        <w:pStyle w:val="paragraph"/>
      </w:pPr>
      <w:r w:rsidRPr="009C5EE5">
        <w:tab/>
        <w:t>(b)</w:t>
      </w:r>
      <w:r w:rsidRPr="009C5EE5">
        <w:tab/>
        <w:t>for an individual in relation to child care benefit—means the amount stated for the individual in a notice under subsection</w:t>
      </w:r>
      <w:r w:rsidR="009C5EE5">
        <w:t> </w:t>
      </w:r>
      <w:r w:rsidRPr="009C5EE5">
        <w:t>55AA(2).</w:t>
      </w:r>
    </w:p>
    <w:p w:rsidR="00F01773" w:rsidRPr="009C5EE5" w:rsidRDefault="0031100A" w:rsidP="00F01773">
      <w:pPr>
        <w:pStyle w:val="Definition"/>
      </w:pPr>
      <w:r w:rsidRPr="009C5EE5">
        <w:rPr>
          <w:b/>
          <w:i/>
        </w:rPr>
        <w:t>i</w:t>
      </w:r>
      <w:r w:rsidR="00F01773" w:rsidRPr="009C5EE5">
        <w:rPr>
          <w:b/>
          <w:i/>
        </w:rPr>
        <w:t>nstalment amount</w:t>
      </w:r>
      <w:r w:rsidR="00F01773" w:rsidRPr="009C5EE5">
        <w:t>, in relation to family tax benefit,</w:t>
      </w:r>
      <w:r w:rsidR="00F01773" w:rsidRPr="009C5EE5">
        <w:rPr>
          <w:b/>
          <w:i/>
        </w:rPr>
        <w:t xml:space="preserve"> </w:t>
      </w:r>
      <w:r w:rsidR="00F01773" w:rsidRPr="009C5EE5">
        <w:t>has the meaning given by subsection</w:t>
      </w:r>
      <w:r w:rsidR="009C5EE5">
        <w:t> </w:t>
      </w:r>
      <w:r w:rsidR="00F01773" w:rsidRPr="009C5EE5">
        <w:t>23(2).</w:t>
      </w:r>
    </w:p>
    <w:p w:rsidR="00F01773" w:rsidRPr="009C5EE5" w:rsidRDefault="00641784" w:rsidP="00F01773">
      <w:pPr>
        <w:pStyle w:val="Definition"/>
      </w:pPr>
      <w:r w:rsidRPr="009C5EE5">
        <w:rPr>
          <w:b/>
          <w:i/>
        </w:rPr>
        <w:t>i</w:t>
      </w:r>
      <w:r w:rsidR="00F01773" w:rsidRPr="009C5EE5">
        <w:rPr>
          <w:b/>
          <w:i/>
        </w:rPr>
        <w:t>nstalment period</w:t>
      </w:r>
      <w:r w:rsidR="00F01773" w:rsidRPr="009C5EE5">
        <w:t>, in relation to family tax benefit, has the meaning given by subsections</w:t>
      </w:r>
      <w:r w:rsidR="009C5EE5">
        <w:t> </w:t>
      </w:r>
      <w:r w:rsidR="00F01773" w:rsidRPr="009C5EE5">
        <w:t>23(2) and (3).</w:t>
      </w:r>
    </w:p>
    <w:p w:rsidR="00A55187" w:rsidRPr="009C5EE5" w:rsidRDefault="00A55187" w:rsidP="00A55187">
      <w:pPr>
        <w:pStyle w:val="Definition"/>
      </w:pPr>
      <w:r w:rsidRPr="009C5EE5">
        <w:rPr>
          <w:b/>
          <w:i/>
        </w:rPr>
        <w:t>large long day care centre operator</w:t>
      </w:r>
      <w:r w:rsidRPr="009C5EE5">
        <w:t>, in relation to a financial year, means:</w:t>
      </w:r>
    </w:p>
    <w:p w:rsidR="00A55187" w:rsidRPr="009C5EE5" w:rsidRDefault="00A55187" w:rsidP="00A55187">
      <w:pPr>
        <w:pStyle w:val="paragraph"/>
      </w:pPr>
      <w:r w:rsidRPr="009C5EE5">
        <w:tab/>
        <w:t>(a)</w:t>
      </w:r>
      <w:r w:rsidRPr="009C5EE5">
        <w:tab/>
        <w:t>a person who operates, or proposes to operate, 25 or more approved centre based long day care services at any time during the financial year; or</w:t>
      </w:r>
    </w:p>
    <w:p w:rsidR="00A55187" w:rsidRPr="009C5EE5" w:rsidRDefault="00A55187" w:rsidP="00A55187">
      <w:pPr>
        <w:pStyle w:val="paragraph"/>
      </w:pPr>
      <w:r w:rsidRPr="009C5EE5">
        <w:tab/>
        <w:t>(b)</w:t>
      </w:r>
      <w:r w:rsidRPr="009C5EE5">
        <w:tab/>
        <w:t>2 or more persons who, between them, operate, or propose to operate, 25 or more approved centre based long day care services during the financial year, so long as any of the following apply:</w:t>
      </w:r>
    </w:p>
    <w:p w:rsidR="00A55187" w:rsidRPr="009C5EE5" w:rsidRDefault="00A55187" w:rsidP="00A55187">
      <w:pPr>
        <w:pStyle w:val="paragraphsub"/>
      </w:pPr>
      <w:r w:rsidRPr="009C5EE5">
        <w:tab/>
        <w:t>(i)</w:t>
      </w:r>
      <w:r w:rsidRPr="009C5EE5">
        <w:tab/>
        <w:t>one person has, at any time during the financial year, 25% or more of their executive officers in common with another person;</w:t>
      </w:r>
    </w:p>
    <w:p w:rsidR="00A55187" w:rsidRPr="009C5EE5" w:rsidRDefault="00A55187" w:rsidP="00A55187">
      <w:pPr>
        <w:pStyle w:val="paragraphsub"/>
      </w:pPr>
      <w:r w:rsidRPr="009C5EE5">
        <w:tab/>
        <w:t>(ii)</w:t>
      </w:r>
      <w:r w:rsidRPr="009C5EE5">
        <w:tab/>
        <w:t>one person owns, at any time during the financial year, 15% or more of another person;</w:t>
      </w:r>
    </w:p>
    <w:p w:rsidR="00A55187" w:rsidRPr="009C5EE5" w:rsidRDefault="00A55187" w:rsidP="00A55187">
      <w:pPr>
        <w:pStyle w:val="paragraphsub"/>
      </w:pPr>
      <w:r w:rsidRPr="009C5EE5">
        <w:tab/>
        <w:t>(iii)</w:t>
      </w:r>
      <w:r w:rsidRPr="009C5EE5">
        <w:tab/>
        <w:t>one person is entitled to receive, at any time during the financial year, 15% or more of the dividends paid by another person.</w:t>
      </w:r>
    </w:p>
    <w:p w:rsidR="00A55187" w:rsidRPr="009C5EE5" w:rsidRDefault="00A55187" w:rsidP="00A55187">
      <w:pPr>
        <w:pStyle w:val="notetext"/>
      </w:pPr>
      <w:r w:rsidRPr="009C5EE5">
        <w:t>Note:</w:t>
      </w:r>
      <w:r w:rsidRPr="009C5EE5">
        <w:tab/>
        <w:t xml:space="preserve">See also </w:t>
      </w:r>
      <w:r w:rsidR="009C5EE5">
        <w:t>subsection (</w:t>
      </w:r>
      <w:r w:rsidRPr="009C5EE5">
        <w:t>4B).</w:t>
      </w:r>
    </w:p>
    <w:p w:rsidR="00DF525A" w:rsidRPr="009C5EE5" w:rsidRDefault="00DF525A" w:rsidP="00DF525A">
      <w:pPr>
        <w:pStyle w:val="Definition"/>
      </w:pPr>
      <w:r w:rsidRPr="009C5EE5">
        <w:rPr>
          <w:b/>
          <w:i/>
        </w:rPr>
        <w:t>maximum amount</w:t>
      </w:r>
      <w:r w:rsidRPr="009C5EE5">
        <w:t>, in relation to a family tax benefit advance, has the meaning given by section</w:t>
      </w:r>
      <w:r w:rsidR="009C5EE5">
        <w:t> </w:t>
      </w:r>
      <w:r w:rsidRPr="009C5EE5">
        <w:t>35D.</w:t>
      </w:r>
    </w:p>
    <w:p w:rsidR="0015420F" w:rsidRPr="009C5EE5" w:rsidRDefault="0015420F" w:rsidP="0015420F">
      <w:pPr>
        <w:pStyle w:val="Definition"/>
      </w:pPr>
      <w:r w:rsidRPr="009C5EE5">
        <w:rPr>
          <w:b/>
          <w:i/>
        </w:rPr>
        <w:t>medicare program</w:t>
      </w:r>
      <w:r w:rsidRPr="009C5EE5">
        <w:t xml:space="preserve"> has the same meaning as in the </w:t>
      </w:r>
      <w:r w:rsidRPr="009C5EE5">
        <w:rPr>
          <w:i/>
        </w:rPr>
        <w:t>Human Services (Medicare) Act 1973</w:t>
      </w:r>
      <w:r w:rsidRPr="009C5EE5">
        <w:t>.</w:t>
      </w:r>
    </w:p>
    <w:p w:rsidR="00DF525A" w:rsidRPr="009C5EE5" w:rsidRDefault="00DF525A" w:rsidP="00DF525A">
      <w:pPr>
        <w:pStyle w:val="Definition"/>
      </w:pPr>
      <w:r w:rsidRPr="009C5EE5">
        <w:rPr>
          <w:b/>
          <w:i/>
        </w:rPr>
        <w:t>minimum amount</w:t>
      </w:r>
      <w:r w:rsidRPr="009C5EE5">
        <w:t>, in relation to a family tax benefit advance that is paid to an individual, means:</w:t>
      </w:r>
    </w:p>
    <w:p w:rsidR="00DF525A" w:rsidRPr="009C5EE5" w:rsidRDefault="00DF525A" w:rsidP="00DF525A">
      <w:pPr>
        <w:pStyle w:val="paragraph"/>
      </w:pPr>
      <w:r w:rsidRPr="009C5EE5">
        <w:tab/>
        <w:t>(a)</w:t>
      </w:r>
      <w:r w:rsidRPr="009C5EE5">
        <w:tab/>
        <w:t>3.75% of the FTB child rate for one FTB child who is under 13 years of age worked out under clause</w:t>
      </w:r>
      <w:r w:rsidR="009C5EE5">
        <w:t> </w:t>
      </w:r>
      <w:r w:rsidRPr="009C5EE5">
        <w:t>7 of Schedule</w:t>
      </w:r>
      <w:r w:rsidR="009C5EE5">
        <w:t> </w:t>
      </w:r>
      <w:r w:rsidRPr="009C5EE5">
        <w:t>1 to the Family Assistance Act (disregarding clauses</w:t>
      </w:r>
      <w:r w:rsidR="009C5EE5">
        <w:t> </w:t>
      </w:r>
      <w:r w:rsidRPr="009C5EE5">
        <w:t>8 to 11 of that Schedule); or</w:t>
      </w:r>
    </w:p>
    <w:p w:rsidR="00DF525A" w:rsidRPr="009C5EE5" w:rsidRDefault="00DF525A" w:rsidP="00DF525A">
      <w:pPr>
        <w:pStyle w:val="paragraph"/>
      </w:pPr>
      <w:r w:rsidRPr="009C5EE5">
        <w:tab/>
        <w:t>(b)</w:t>
      </w:r>
      <w:r w:rsidRPr="009C5EE5">
        <w:tab/>
        <w:t>if a determination under section</w:t>
      </w:r>
      <w:r w:rsidR="009C5EE5">
        <w:t> </w:t>
      </w:r>
      <w:r w:rsidRPr="009C5EE5">
        <w:t xml:space="preserve">28 of that Act that the individual is eligible for a percentage (the </w:t>
      </w:r>
      <w:r w:rsidRPr="009C5EE5">
        <w:rPr>
          <w:b/>
          <w:i/>
        </w:rPr>
        <w:t>section</w:t>
      </w:r>
      <w:r w:rsidR="009C5EE5">
        <w:rPr>
          <w:b/>
          <w:i/>
        </w:rPr>
        <w:t> </w:t>
      </w:r>
      <w:r w:rsidRPr="009C5EE5">
        <w:rPr>
          <w:b/>
          <w:i/>
        </w:rPr>
        <w:t>28 percentage</w:t>
      </w:r>
      <w:r w:rsidRPr="009C5EE5">
        <w:t>) of the family tax benefit for FTB children of the individual is in force—the section</w:t>
      </w:r>
      <w:r w:rsidR="009C5EE5">
        <w:t> </w:t>
      </w:r>
      <w:r w:rsidRPr="009C5EE5">
        <w:t xml:space="preserve">28 percentage of the </w:t>
      </w:r>
      <w:r w:rsidR="009C5EE5">
        <w:t>paragraph (</w:t>
      </w:r>
      <w:r w:rsidRPr="009C5EE5">
        <w:t>a) amount; or</w:t>
      </w:r>
    </w:p>
    <w:p w:rsidR="00DF525A" w:rsidRPr="009C5EE5" w:rsidRDefault="00DF525A" w:rsidP="00DF525A">
      <w:pPr>
        <w:pStyle w:val="paragraph"/>
      </w:pPr>
      <w:r w:rsidRPr="009C5EE5">
        <w:tab/>
        <w:t>(c)</w:t>
      </w:r>
      <w:r w:rsidRPr="009C5EE5">
        <w:tab/>
        <w:t xml:space="preserve">if the amount that would be the minimum amount under </w:t>
      </w:r>
      <w:r w:rsidR="009C5EE5">
        <w:t>paragraph (</w:t>
      </w:r>
      <w:r w:rsidRPr="009C5EE5">
        <w:t>a) or (b) is not a number of whole cents—the amount rounded down to the nearest cent.</w:t>
      </w:r>
    </w:p>
    <w:p w:rsidR="00F01773" w:rsidRPr="009C5EE5" w:rsidRDefault="00F01773" w:rsidP="003F2C6A">
      <w:pPr>
        <w:pStyle w:val="Definition"/>
        <w:keepNext/>
        <w:keepLines/>
      </w:pPr>
      <w:r w:rsidRPr="009C5EE5">
        <w:rPr>
          <w:b/>
          <w:i/>
        </w:rPr>
        <w:t>officer</w:t>
      </w:r>
      <w:r w:rsidRPr="009C5EE5">
        <w:t xml:space="preserve"> means an officer of an agency and includes:</w:t>
      </w:r>
    </w:p>
    <w:p w:rsidR="00F01773" w:rsidRPr="009C5EE5" w:rsidRDefault="00F01773" w:rsidP="00F01773">
      <w:pPr>
        <w:pStyle w:val="paragraph"/>
      </w:pPr>
      <w:r w:rsidRPr="009C5EE5">
        <w:tab/>
        <w:t>(a)</w:t>
      </w:r>
      <w:r w:rsidRPr="009C5EE5">
        <w:tab/>
        <w:t>the head of the agency; and</w:t>
      </w:r>
    </w:p>
    <w:p w:rsidR="0075471D" w:rsidRPr="009C5EE5" w:rsidRDefault="0075471D" w:rsidP="0075471D">
      <w:pPr>
        <w:pStyle w:val="paragraph"/>
      </w:pPr>
      <w:r w:rsidRPr="009C5EE5">
        <w:tab/>
        <w:t>(aa)</w:t>
      </w:r>
      <w:r w:rsidRPr="009C5EE5">
        <w:tab/>
        <w:t>if the agency is the Human Services Department:</w:t>
      </w:r>
    </w:p>
    <w:p w:rsidR="0075471D" w:rsidRPr="009C5EE5" w:rsidRDefault="0075471D" w:rsidP="0075471D">
      <w:pPr>
        <w:pStyle w:val="paragraphsub"/>
      </w:pPr>
      <w:r w:rsidRPr="009C5EE5">
        <w:tab/>
        <w:t>(i)</w:t>
      </w:r>
      <w:r w:rsidRPr="009C5EE5">
        <w:tab/>
        <w:t>the Chief Executive Centrelink; and</w:t>
      </w:r>
    </w:p>
    <w:p w:rsidR="0075471D" w:rsidRPr="009C5EE5" w:rsidRDefault="0075471D" w:rsidP="0075471D">
      <w:pPr>
        <w:pStyle w:val="paragraphsub"/>
      </w:pPr>
      <w:r w:rsidRPr="009C5EE5">
        <w:tab/>
        <w:t>(ii)</w:t>
      </w:r>
      <w:r w:rsidRPr="009C5EE5">
        <w:tab/>
        <w:t>the Chief Executive Medicare; and</w:t>
      </w:r>
    </w:p>
    <w:p w:rsidR="00F01773" w:rsidRPr="009C5EE5" w:rsidRDefault="00F01773" w:rsidP="00F01773">
      <w:pPr>
        <w:pStyle w:val="paragraph"/>
      </w:pPr>
      <w:r w:rsidRPr="009C5EE5">
        <w:tab/>
        <w:t>(b)</w:t>
      </w:r>
      <w:r w:rsidRPr="009C5EE5">
        <w:tab/>
        <w:t>an employee of the agency; and</w:t>
      </w:r>
    </w:p>
    <w:p w:rsidR="00F01773" w:rsidRPr="009C5EE5" w:rsidRDefault="00F01773" w:rsidP="00F01773">
      <w:pPr>
        <w:pStyle w:val="paragraph"/>
      </w:pPr>
      <w:r w:rsidRPr="009C5EE5">
        <w:tab/>
        <w:t>(c)</w:t>
      </w:r>
      <w:r w:rsidRPr="009C5EE5">
        <w:tab/>
        <w:t>any other person engaged by the agency, under contract or otherwise, to exercise powers, or perform duties or functions, of the agency.</w:t>
      </w:r>
    </w:p>
    <w:p w:rsidR="00BF31D8" w:rsidRPr="009C5EE5" w:rsidRDefault="00BF31D8" w:rsidP="00BF31D8">
      <w:pPr>
        <w:pStyle w:val="Definition"/>
      </w:pPr>
      <w:r w:rsidRPr="009C5EE5">
        <w:rPr>
          <w:b/>
          <w:i/>
        </w:rPr>
        <w:t>parental leave pay</w:t>
      </w:r>
      <w:r w:rsidRPr="009C5EE5">
        <w:t xml:space="preserve"> has the same meaning as in the </w:t>
      </w:r>
      <w:r w:rsidRPr="009C5EE5">
        <w:rPr>
          <w:i/>
        </w:rPr>
        <w:t>Paid Parental Leave Act 2010</w:t>
      </w:r>
      <w:r w:rsidRPr="009C5EE5">
        <w:t>.</w:t>
      </w:r>
    </w:p>
    <w:p w:rsidR="001A1FF9" w:rsidRPr="009C5EE5" w:rsidRDefault="001A1FF9" w:rsidP="001A1FF9">
      <w:pPr>
        <w:pStyle w:val="Definition"/>
      </w:pPr>
      <w:r w:rsidRPr="009C5EE5">
        <w:rPr>
          <w:b/>
          <w:i/>
        </w:rPr>
        <w:t>personal information</w:t>
      </w:r>
      <w:r w:rsidRPr="009C5EE5">
        <w:t xml:space="preserve"> has the same meaning as in the </w:t>
      </w:r>
      <w:r w:rsidRPr="009C5EE5">
        <w:rPr>
          <w:i/>
        </w:rPr>
        <w:t>Privacy Act 1988</w:t>
      </w:r>
      <w:r w:rsidRPr="009C5EE5">
        <w:t>.</w:t>
      </w:r>
    </w:p>
    <w:p w:rsidR="00F01773" w:rsidRPr="009C5EE5" w:rsidRDefault="00F01773" w:rsidP="00F01773">
      <w:pPr>
        <w:pStyle w:val="Definition"/>
      </w:pPr>
      <w:r w:rsidRPr="009C5EE5">
        <w:rPr>
          <w:b/>
          <w:i/>
        </w:rPr>
        <w:t xml:space="preserve">primary tax </w:t>
      </w:r>
      <w:r w:rsidRPr="009C5EE5">
        <w:t>means any amount due to the Commonwealth directly under a taxation law (within the meaning of the</w:t>
      </w:r>
      <w:r w:rsidRPr="009C5EE5">
        <w:rPr>
          <w:i/>
        </w:rPr>
        <w:t xml:space="preserve"> Taxation Administration Act 1953</w:t>
      </w:r>
      <w:r w:rsidRPr="009C5EE5">
        <w:t>), including any such amount that is not yet payable.</w:t>
      </w:r>
    </w:p>
    <w:p w:rsidR="00F01773" w:rsidRPr="009C5EE5" w:rsidRDefault="00F01773" w:rsidP="00F01773">
      <w:pPr>
        <w:pStyle w:val="Definition"/>
        <w:keepNext/>
        <w:keepLines/>
      </w:pPr>
      <w:r w:rsidRPr="009C5EE5">
        <w:rPr>
          <w:b/>
          <w:i/>
        </w:rPr>
        <w:t>protected information</w:t>
      </w:r>
      <w:r w:rsidRPr="009C5EE5">
        <w:rPr>
          <w:b/>
        </w:rPr>
        <w:t xml:space="preserve"> </w:t>
      </w:r>
      <w:r w:rsidRPr="009C5EE5">
        <w:t>means:</w:t>
      </w:r>
    </w:p>
    <w:p w:rsidR="00CF435D" w:rsidRPr="009C5EE5" w:rsidRDefault="00CF435D" w:rsidP="00CF435D">
      <w:pPr>
        <w:pStyle w:val="paragraph"/>
      </w:pPr>
      <w:r w:rsidRPr="009C5EE5">
        <w:tab/>
        <w:t>(a)</w:t>
      </w:r>
      <w:r w:rsidRPr="009C5EE5">
        <w:tab/>
        <w:t>information about a person that:</w:t>
      </w:r>
    </w:p>
    <w:p w:rsidR="00CF435D" w:rsidRPr="009C5EE5" w:rsidRDefault="00CF435D" w:rsidP="00CF435D">
      <w:pPr>
        <w:pStyle w:val="paragraphsub"/>
      </w:pPr>
      <w:r w:rsidRPr="009C5EE5">
        <w:tab/>
        <w:t>(i)</w:t>
      </w:r>
      <w:r w:rsidRPr="009C5EE5">
        <w:tab/>
        <w:t>was obtained by an officer under the family assistance law; and</w:t>
      </w:r>
    </w:p>
    <w:p w:rsidR="00CF435D" w:rsidRPr="009C5EE5" w:rsidRDefault="00CF435D" w:rsidP="00CF435D">
      <w:pPr>
        <w:pStyle w:val="paragraphsub"/>
      </w:pPr>
      <w:r w:rsidRPr="009C5EE5">
        <w:tab/>
        <w:t>(ii)</w:t>
      </w:r>
      <w:r w:rsidRPr="009C5EE5">
        <w:tab/>
        <w:t>is or was held in the records of the Department or the Human Services Department; or</w:t>
      </w:r>
    </w:p>
    <w:p w:rsidR="00CF435D" w:rsidRPr="009C5EE5" w:rsidRDefault="00CF435D" w:rsidP="00CF435D">
      <w:pPr>
        <w:pStyle w:val="paragraph"/>
      </w:pPr>
      <w:r w:rsidRPr="009C5EE5">
        <w:tab/>
        <w:t>(aa)</w:t>
      </w:r>
      <w:r w:rsidRPr="009C5EE5">
        <w:tab/>
        <w:t xml:space="preserve">information about a person that was held in the records of the Commonwealth Services Delivery Agency (within the meaning of the </w:t>
      </w:r>
      <w:r w:rsidRPr="009C5EE5">
        <w:rPr>
          <w:i/>
        </w:rPr>
        <w:t>Commonwealth Services Delivery Agency Act 1997</w:t>
      </w:r>
      <w:r w:rsidRPr="009C5EE5">
        <w:t xml:space="preserve"> as in force before 1</w:t>
      </w:r>
      <w:r w:rsidR="009C5EE5">
        <w:t> </w:t>
      </w:r>
      <w:r w:rsidRPr="009C5EE5">
        <w:t>July 2011); or</w:t>
      </w:r>
    </w:p>
    <w:p w:rsidR="00CF435D" w:rsidRPr="009C5EE5" w:rsidRDefault="00CF435D" w:rsidP="00CF435D">
      <w:pPr>
        <w:pStyle w:val="paragraph"/>
      </w:pPr>
      <w:r w:rsidRPr="009C5EE5">
        <w:tab/>
        <w:t>(b)</w:t>
      </w:r>
      <w:r w:rsidRPr="009C5EE5">
        <w:tab/>
        <w:t>information about a person that:</w:t>
      </w:r>
    </w:p>
    <w:p w:rsidR="00CF435D" w:rsidRPr="009C5EE5" w:rsidRDefault="00CF435D" w:rsidP="00CF435D">
      <w:pPr>
        <w:pStyle w:val="paragraphsub"/>
      </w:pPr>
      <w:r w:rsidRPr="009C5EE5">
        <w:tab/>
        <w:t>(i)</w:t>
      </w:r>
      <w:r w:rsidRPr="009C5EE5">
        <w:tab/>
        <w:t>was obtained by an officer under the family assistance law; and</w:t>
      </w:r>
    </w:p>
    <w:p w:rsidR="00CF435D" w:rsidRPr="009C5EE5" w:rsidRDefault="00CF435D" w:rsidP="00CF435D">
      <w:pPr>
        <w:pStyle w:val="paragraphsub"/>
      </w:pPr>
      <w:r w:rsidRPr="009C5EE5">
        <w:tab/>
        <w:t>(ii)</w:t>
      </w:r>
      <w:r w:rsidRPr="009C5EE5">
        <w:tab/>
        <w:t xml:space="preserve">was held in the records of Medicare Australia (within the meaning of the </w:t>
      </w:r>
      <w:r w:rsidRPr="009C5EE5">
        <w:rPr>
          <w:i/>
        </w:rPr>
        <w:t>Medicare Australia Act 1973</w:t>
      </w:r>
      <w:r w:rsidRPr="009C5EE5">
        <w:t xml:space="preserve"> as in force before 1</w:t>
      </w:r>
      <w:r w:rsidR="009C5EE5">
        <w:t> </w:t>
      </w:r>
      <w:r w:rsidRPr="009C5EE5">
        <w:t>July 2011); or</w:t>
      </w:r>
    </w:p>
    <w:p w:rsidR="00F01773" w:rsidRPr="009C5EE5" w:rsidRDefault="00F01773" w:rsidP="00F01773">
      <w:pPr>
        <w:pStyle w:val="paragraph"/>
      </w:pPr>
      <w:r w:rsidRPr="009C5EE5">
        <w:tab/>
        <w:t>(ba)</w:t>
      </w:r>
      <w:r w:rsidRPr="009C5EE5">
        <w:tab/>
        <w:t>information about a person obtained by an officer under the family assistance law that was held in the records of the Health Insurance Commission; or</w:t>
      </w:r>
    </w:p>
    <w:p w:rsidR="00F01773" w:rsidRPr="009C5EE5" w:rsidRDefault="00F01773" w:rsidP="00F01773">
      <w:pPr>
        <w:pStyle w:val="paragraph"/>
      </w:pPr>
      <w:r w:rsidRPr="009C5EE5">
        <w:tab/>
        <w:t>(c)</w:t>
      </w:r>
      <w:r w:rsidRPr="009C5EE5">
        <w:tab/>
        <w:t>information to the effect that there is no information about a person held in the records of an agency.</w:t>
      </w:r>
    </w:p>
    <w:p w:rsidR="00F01773" w:rsidRPr="009C5EE5" w:rsidRDefault="00F01773" w:rsidP="00F01773">
      <w:pPr>
        <w:pStyle w:val="Definition"/>
      </w:pPr>
      <w:r w:rsidRPr="009C5EE5">
        <w:rPr>
          <w:b/>
          <w:i/>
        </w:rPr>
        <w:t>registered carer</w:t>
      </w:r>
      <w:r w:rsidRPr="009C5EE5">
        <w:t xml:space="preserve"> means an individual approved as a registered carer under Division</w:t>
      </w:r>
      <w:r w:rsidR="009C5EE5">
        <w:t> </w:t>
      </w:r>
      <w:r w:rsidRPr="009C5EE5">
        <w:t>2 of Part</w:t>
      </w:r>
      <w:r w:rsidR="009C5EE5">
        <w:t> </w:t>
      </w:r>
      <w:r w:rsidRPr="009C5EE5">
        <w:t>8.</w:t>
      </w:r>
    </w:p>
    <w:p w:rsidR="00F01773" w:rsidRPr="009C5EE5" w:rsidRDefault="00641784" w:rsidP="00F01773">
      <w:pPr>
        <w:pStyle w:val="Definition"/>
      </w:pPr>
      <w:r w:rsidRPr="009C5EE5">
        <w:rPr>
          <w:b/>
          <w:i/>
        </w:rPr>
        <w:t>r</w:t>
      </w:r>
      <w:r w:rsidR="00F01773" w:rsidRPr="009C5EE5">
        <w:rPr>
          <w:b/>
          <w:i/>
        </w:rPr>
        <w:t>eporting period</w:t>
      </w:r>
      <w:r w:rsidR="00F01773" w:rsidRPr="009C5EE5">
        <w:t>, in respect of an approved child care service, means:</w:t>
      </w:r>
    </w:p>
    <w:p w:rsidR="00F01773" w:rsidRPr="009C5EE5" w:rsidRDefault="00F01773" w:rsidP="00F01773">
      <w:pPr>
        <w:pStyle w:val="paragraph"/>
      </w:pPr>
      <w:r w:rsidRPr="009C5EE5">
        <w:tab/>
        <w:t>(a)</w:t>
      </w:r>
      <w:r w:rsidRPr="009C5EE5">
        <w:tab/>
        <w:t xml:space="preserve">if </w:t>
      </w:r>
      <w:r w:rsidR="009C5EE5">
        <w:t>paragraph (</w:t>
      </w:r>
      <w:r w:rsidRPr="009C5EE5">
        <w:t>b) does not apply—a quarter beginning on any 1</w:t>
      </w:r>
      <w:r w:rsidR="009C5EE5">
        <w:t> </w:t>
      </w:r>
      <w:r w:rsidRPr="009C5EE5">
        <w:t>January, 1</w:t>
      </w:r>
      <w:r w:rsidR="009C5EE5">
        <w:t> </w:t>
      </w:r>
      <w:r w:rsidRPr="009C5EE5">
        <w:t>April, 1</w:t>
      </w:r>
      <w:r w:rsidR="009C5EE5">
        <w:t> </w:t>
      </w:r>
      <w:r w:rsidRPr="009C5EE5">
        <w:t>July or 1</w:t>
      </w:r>
      <w:r w:rsidR="009C5EE5">
        <w:t> </w:t>
      </w:r>
      <w:r w:rsidRPr="009C5EE5">
        <w:t>October; or</w:t>
      </w:r>
    </w:p>
    <w:p w:rsidR="00F01773" w:rsidRPr="009C5EE5" w:rsidRDefault="00F01773" w:rsidP="00F01773">
      <w:pPr>
        <w:pStyle w:val="paragraph"/>
      </w:pPr>
      <w:r w:rsidRPr="009C5EE5">
        <w:tab/>
        <w:t>(b)</w:t>
      </w:r>
      <w:r w:rsidRPr="009C5EE5">
        <w:tab/>
        <w:t xml:space="preserve">if the service is covered by a determination made under </w:t>
      </w:r>
      <w:r w:rsidR="009C5EE5">
        <w:t>subsection (</w:t>
      </w:r>
      <w:r w:rsidRPr="009C5EE5">
        <w:t>5)—the period specified in the determination.</w:t>
      </w:r>
    </w:p>
    <w:p w:rsidR="00F01773" w:rsidRPr="009C5EE5" w:rsidRDefault="00F01773" w:rsidP="00F01773">
      <w:pPr>
        <w:pStyle w:val="Definition"/>
      </w:pPr>
      <w:r w:rsidRPr="009C5EE5">
        <w:rPr>
          <w:b/>
          <w:i/>
        </w:rPr>
        <w:t>schooling %</w:t>
      </w:r>
      <w:r w:rsidRPr="009C5EE5">
        <w:t>, in respect of an individual, means the schooling % calculated in respect of the individual under subclause</w:t>
      </w:r>
      <w:r w:rsidR="009C5EE5">
        <w:t> </w:t>
      </w:r>
      <w:r w:rsidRPr="009C5EE5">
        <w:t>2(2) of Schedule</w:t>
      </w:r>
      <w:r w:rsidR="009C5EE5">
        <w:t> </w:t>
      </w:r>
      <w:r w:rsidRPr="009C5EE5">
        <w:t>2 to the Family Assistance Act.</w:t>
      </w:r>
    </w:p>
    <w:p w:rsidR="00F01773" w:rsidRPr="009C5EE5" w:rsidRDefault="00F01773" w:rsidP="00F01773">
      <w:pPr>
        <w:pStyle w:val="Definition"/>
      </w:pPr>
      <w:r w:rsidRPr="009C5EE5">
        <w:rPr>
          <w:b/>
          <w:i/>
        </w:rPr>
        <w:t>Secretary</w:t>
      </w:r>
      <w:r w:rsidRPr="009C5EE5">
        <w:t xml:space="preserve"> means the </w:t>
      </w:r>
      <w:r w:rsidR="00411662" w:rsidRPr="009C5EE5">
        <w:t>Secretary of</w:t>
      </w:r>
      <w:r w:rsidRPr="009C5EE5">
        <w:t xml:space="preserve"> the Department.</w:t>
      </w:r>
    </w:p>
    <w:p w:rsidR="00945BC2" w:rsidRPr="009C5EE5" w:rsidRDefault="00945BC2" w:rsidP="00945BC2">
      <w:pPr>
        <w:pStyle w:val="Definition"/>
      </w:pPr>
      <w:r w:rsidRPr="009C5EE5">
        <w:rPr>
          <w:b/>
          <w:i/>
        </w:rPr>
        <w:t>social security law</w:t>
      </w:r>
      <w:r w:rsidRPr="009C5EE5">
        <w:t xml:space="preserve"> has the same meaning as in the </w:t>
      </w:r>
      <w:r w:rsidRPr="009C5EE5">
        <w:rPr>
          <w:i/>
        </w:rPr>
        <w:t>Social Security Act 1991</w:t>
      </w:r>
      <w:r w:rsidRPr="009C5EE5">
        <w:t>.</w:t>
      </w:r>
    </w:p>
    <w:p w:rsidR="00F01773" w:rsidRPr="009C5EE5" w:rsidRDefault="00F01773" w:rsidP="00F01773">
      <w:pPr>
        <w:pStyle w:val="Definition"/>
      </w:pPr>
      <w:r w:rsidRPr="009C5EE5">
        <w:rPr>
          <w:b/>
          <w:i/>
        </w:rPr>
        <w:t>taxable income %</w:t>
      </w:r>
      <w:r w:rsidRPr="009C5EE5">
        <w:t>, in respect of an individual, means the taxable income % calculated in respect of the individual under Part</w:t>
      </w:r>
      <w:r w:rsidR="009C5EE5">
        <w:t> </w:t>
      </w:r>
      <w:r w:rsidRPr="009C5EE5">
        <w:t>4 of Schedule</w:t>
      </w:r>
      <w:r w:rsidR="009C5EE5">
        <w:t> </w:t>
      </w:r>
      <w:r w:rsidRPr="009C5EE5">
        <w:t>2 to the Family Assistance Act.</w:t>
      </w:r>
    </w:p>
    <w:p w:rsidR="00F01773" w:rsidRPr="009C5EE5" w:rsidRDefault="00F01773" w:rsidP="00F01773">
      <w:pPr>
        <w:pStyle w:val="Definition"/>
      </w:pPr>
      <w:r w:rsidRPr="009C5EE5">
        <w:rPr>
          <w:b/>
          <w:i/>
        </w:rPr>
        <w:t>tax file number</w:t>
      </w:r>
      <w:r w:rsidRPr="009C5EE5">
        <w:t xml:space="preserve"> has the same meaning as in Part</w:t>
      </w:r>
      <w:r w:rsidR="00753CFA" w:rsidRPr="009C5EE5">
        <w:t> </w:t>
      </w:r>
      <w:r w:rsidRPr="009C5EE5">
        <w:t xml:space="preserve">VA of the </w:t>
      </w:r>
      <w:r w:rsidRPr="009C5EE5">
        <w:rPr>
          <w:i/>
        </w:rPr>
        <w:t>Income Tax Assessment Act 1936</w:t>
      </w:r>
      <w:r w:rsidRPr="009C5EE5">
        <w:t>.</w:t>
      </w:r>
    </w:p>
    <w:p w:rsidR="00F01773" w:rsidRPr="009C5EE5" w:rsidRDefault="00F01773" w:rsidP="00F01773">
      <w:pPr>
        <w:pStyle w:val="Definition"/>
        <w:rPr>
          <w:snapToGrid w:val="0"/>
          <w:lang w:eastAsia="en-US"/>
        </w:rPr>
      </w:pPr>
      <w:r w:rsidRPr="009C5EE5">
        <w:rPr>
          <w:b/>
          <w:i/>
          <w:snapToGrid w:val="0"/>
          <w:lang w:eastAsia="en-US"/>
        </w:rPr>
        <w:t>TFN claim person</w:t>
      </w:r>
      <w:r w:rsidRPr="009C5EE5">
        <w:rPr>
          <w:snapToGrid w:val="0"/>
          <w:lang w:eastAsia="en-US"/>
        </w:rPr>
        <w:t>:</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in relation to a claim for family tax benefit under </w:t>
      </w:r>
      <w:r w:rsidR="00127CA2" w:rsidRPr="009C5EE5">
        <w:rPr>
          <w:snapToGrid w:val="0"/>
          <w:lang w:eastAsia="en-US"/>
        </w:rPr>
        <w:t>Subdivision</w:t>
      </w:r>
      <w:r w:rsidR="00753CFA" w:rsidRPr="009C5EE5">
        <w:rPr>
          <w:snapToGrid w:val="0"/>
          <w:lang w:eastAsia="en-US"/>
        </w:rPr>
        <w:t xml:space="preserve"> </w:t>
      </w:r>
      <w:r w:rsidRPr="009C5EE5">
        <w:rPr>
          <w:snapToGrid w:val="0"/>
          <w:lang w:eastAsia="en-US"/>
        </w:rPr>
        <w:t>A of Division</w:t>
      </w:r>
      <w:r w:rsidR="009C5EE5">
        <w:rPr>
          <w:snapToGrid w:val="0"/>
          <w:lang w:eastAsia="en-US"/>
        </w:rPr>
        <w:t> </w:t>
      </w:r>
      <w:r w:rsidRPr="009C5EE5">
        <w:rPr>
          <w:snapToGrid w:val="0"/>
          <w:lang w:eastAsia="en-US"/>
        </w:rPr>
        <w:t>1 of Part</w:t>
      </w:r>
      <w:r w:rsidR="009C5EE5">
        <w:rPr>
          <w:snapToGrid w:val="0"/>
          <w:lang w:eastAsia="en-US"/>
        </w:rPr>
        <w:t> </w:t>
      </w:r>
      <w:r w:rsidRPr="009C5EE5">
        <w:rPr>
          <w:snapToGrid w:val="0"/>
          <w:lang w:eastAsia="en-US"/>
        </w:rPr>
        <w:t>3, means:</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claimant;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claim is for payment of family tax benefit by instalment—the claimant’s partner (if any) at the time of the claim; and</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claim is for payment of family tax benefit for a past period—any partner of the claimant during the past period;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in relation to a claim by a claimant who is </w:t>
      </w:r>
      <w:r w:rsidRPr="009C5EE5">
        <w:t xml:space="preserve">an individual </w:t>
      </w:r>
      <w:r w:rsidRPr="009C5EE5">
        <w:rPr>
          <w:snapToGrid w:val="0"/>
          <w:lang w:eastAsia="en-US"/>
        </w:rPr>
        <w:t xml:space="preserve">for child care benefit under </w:t>
      </w:r>
      <w:r w:rsidR="00127CA2" w:rsidRPr="009C5EE5">
        <w:rPr>
          <w:snapToGrid w:val="0"/>
          <w:lang w:eastAsia="en-US"/>
        </w:rPr>
        <w:t>Subdivision</w:t>
      </w:r>
      <w:r w:rsidR="00753CFA" w:rsidRPr="009C5EE5">
        <w:rPr>
          <w:snapToGrid w:val="0"/>
          <w:lang w:eastAsia="en-US"/>
        </w:rPr>
        <w:t xml:space="preserve"> </w:t>
      </w:r>
      <w:r w:rsidRPr="009C5EE5">
        <w:rPr>
          <w:snapToGrid w:val="0"/>
          <w:lang w:eastAsia="en-US"/>
        </w:rPr>
        <w:t>A of Division</w:t>
      </w:r>
      <w:r w:rsidR="009C5EE5">
        <w:rPr>
          <w:snapToGrid w:val="0"/>
          <w:lang w:eastAsia="en-US"/>
        </w:rPr>
        <w:t> </w:t>
      </w:r>
      <w:r w:rsidRPr="009C5EE5">
        <w:rPr>
          <w:snapToGrid w:val="0"/>
          <w:lang w:eastAsia="en-US"/>
        </w:rPr>
        <w:t>4 of Part</w:t>
      </w:r>
      <w:r w:rsidR="009C5EE5">
        <w:rPr>
          <w:snapToGrid w:val="0"/>
          <w:lang w:eastAsia="en-US"/>
        </w:rPr>
        <w:t> </w:t>
      </w:r>
      <w:r w:rsidRPr="009C5EE5">
        <w:rPr>
          <w:snapToGrid w:val="0"/>
          <w:lang w:eastAsia="en-US"/>
        </w:rPr>
        <w:t>3, means:</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claimant;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claim is for payment of child care benefit by fee reduction—the claimant’s partner (if any) at the time of the claim; and</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claim is for payment of child care benefit for a past period for care provided by an approved child care service—any partner of the claimant during the past period</w:t>
      </w:r>
      <w:r w:rsidRPr="009C5EE5">
        <w:t>; or</w:t>
      </w:r>
    </w:p>
    <w:p w:rsidR="00F01773" w:rsidRPr="009C5EE5" w:rsidRDefault="00F01773" w:rsidP="00F01773">
      <w:pPr>
        <w:pStyle w:val="paragraph"/>
      </w:pPr>
      <w:r w:rsidRPr="009C5EE5">
        <w:tab/>
        <w:t>(c)</w:t>
      </w:r>
      <w:r w:rsidRPr="009C5EE5">
        <w:tab/>
        <w:t xml:space="preserve">in relation to a claim for </w:t>
      </w:r>
      <w:r w:rsidR="00B10313" w:rsidRPr="009C5EE5">
        <w:t>a stillborn baby payment</w:t>
      </w:r>
      <w:r w:rsidR="00B721EF" w:rsidRPr="009C5EE5">
        <w:t xml:space="preserve"> </w:t>
      </w:r>
      <w:r w:rsidRPr="009C5EE5">
        <w:t>in normal circumstances under Division</w:t>
      </w:r>
      <w:r w:rsidR="009C5EE5">
        <w:t> </w:t>
      </w:r>
      <w:r w:rsidRPr="009C5EE5">
        <w:t>3 of Part</w:t>
      </w:r>
      <w:r w:rsidR="009C5EE5">
        <w:t> </w:t>
      </w:r>
      <w:r w:rsidRPr="009C5EE5">
        <w:t>3, means:</w:t>
      </w:r>
    </w:p>
    <w:p w:rsidR="00F01773" w:rsidRPr="009C5EE5" w:rsidRDefault="00F01773" w:rsidP="00F01773">
      <w:pPr>
        <w:pStyle w:val="paragraphsub"/>
      </w:pPr>
      <w:r w:rsidRPr="009C5EE5">
        <w:tab/>
        <w:t>(i)</w:t>
      </w:r>
      <w:r w:rsidRPr="009C5EE5">
        <w:tab/>
        <w:t>the claimant; and</w:t>
      </w:r>
    </w:p>
    <w:p w:rsidR="00785009" w:rsidRPr="009C5EE5" w:rsidRDefault="00F01773" w:rsidP="00785009">
      <w:pPr>
        <w:pStyle w:val="paragraphsub"/>
      </w:pPr>
      <w:r w:rsidRPr="009C5EE5">
        <w:tab/>
        <w:t>(ii)</w:t>
      </w:r>
      <w:r w:rsidRPr="009C5EE5">
        <w:tab/>
        <w:t>the claimant’s partner (if any) at the time of the claim</w:t>
      </w:r>
      <w:r w:rsidR="00785009" w:rsidRPr="009C5EE5">
        <w:t>; or</w:t>
      </w:r>
    </w:p>
    <w:p w:rsidR="00785009" w:rsidRPr="009C5EE5" w:rsidRDefault="00785009" w:rsidP="00785009">
      <w:pPr>
        <w:pStyle w:val="paragraph"/>
        <w:rPr>
          <w:snapToGrid w:val="0"/>
        </w:rPr>
      </w:pPr>
      <w:r w:rsidRPr="009C5EE5">
        <w:tab/>
      </w:r>
      <w:r w:rsidRPr="009C5EE5">
        <w:rPr>
          <w:snapToGrid w:val="0"/>
        </w:rPr>
        <w:t>(d)</w:t>
      </w:r>
      <w:r w:rsidRPr="009C5EE5">
        <w:rPr>
          <w:snapToGrid w:val="0"/>
        </w:rPr>
        <w:tab/>
        <w:t xml:space="preserve">in relation to a claim for </w:t>
      </w:r>
      <w:r w:rsidRPr="009C5EE5">
        <w:t>single income family supplement</w:t>
      </w:r>
      <w:r w:rsidRPr="009C5EE5">
        <w:rPr>
          <w:snapToGrid w:val="0"/>
        </w:rPr>
        <w:t xml:space="preserve"> under Division</w:t>
      </w:r>
      <w:r w:rsidR="009C5EE5">
        <w:rPr>
          <w:snapToGrid w:val="0"/>
        </w:rPr>
        <w:t> </w:t>
      </w:r>
      <w:r w:rsidRPr="009C5EE5">
        <w:rPr>
          <w:snapToGrid w:val="0"/>
        </w:rPr>
        <w:t>4E of Part</w:t>
      </w:r>
      <w:r w:rsidR="009C5EE5">
        <w:rPr>
          <w:snapToGrid w:val="0"/>
        </w:rPr>
        <w:t> </w:t>
      </w:r>
      <w:r w:rsidRPr="009C5EE5">
        <w:rPr>
          <w:snapToGrid w:val="0"/>
        </w:rPr>
        <w:t>3, means:</w:t>
      </w:r>
    </w:p>
    <w:p w:rsidR="00785009" w:rsidRPr="009C5EE5" w:rsidRDefault="00785009" w:rsidP="00785009">
      <w:pPr>
        <w:pStyle w:val="paragraphsub"/>
        <w:rPr>
          <w:snapToGrid w:val="0"/>
          <w:lang w:eastAsia="en-US"/>
        </w:rPr>
      </w:pPr>
      <w:r w:rsidRPr="009C5EE5">
        <w:rPr>
          <w:snapToGrid w:val="0"/>
          <w:lang w:eastAsia="en-US"/>
        </w:rPr>
        <w:tab/>
        <w:t>(i)</w:t>
      </w:r>
      <w:r w:rsidRPr="009C5EE5">
        <w:rPr>
          <w:snapToGrid w:val="0"/>
          <w:lang w:eastAsia="en-US"/>
        </w:rPr>
        <w:tab/>
        <w:t>the claimant; and</w:t>
      </w:r>
    </w:p>
    <w:p w:rsidR="00F01773" w:rsidRPr="009C5EE5" w:rsidRDefault="00785009" w:rsidP="00F01773">
      <w:pPr>
        <w:pStyle w:val="paragraphsub"/>
        <w:rPr>
          <w:snapToGrid w:val="0"/>
          <w:lang w:eastAsia="en-US"/>
        </w:rPr>
      </w:pPr>
      <w:r w:rsidRPr="009C5EE5">
        <w:rPr>
          <w:snapToGrid w:val="0"/>
          <w:lang w:eastAsia="en-US"/>
        </w:rPr>
        <w:tab/>
        <w:t>(ii)</w:t>
      </w:r>
      <w:r w:rsidRPr="009C5EE5">
        <w:rPr>
          <w:snapToGrid w:val="0"/>
          <w:lang w:eastAsia="en-US"/>
        </w:rPr>
        <w:tab/>
        <w:t xml:space="preserve">if the claim is for payment of </w:t>
      </w:r>
      <w:r w:rsidRPr="009C5EE5">
        <w:t>single income family supplement</w:t>
      </w:r>
      <w:r w:rsidRPr="009C5EE5">
        <w:rPr>
          <w:snapToGrid w:val="0"/>
          <w:lang w:eastAsia="en-US"/>
        </w:rPr>
        <w:t xml:space="preserve"> for a past period—any partner of the claimant during the past period.</w:t>
      </w:r>
    </w:p>
    <w:p w:rsidR="00F01773" w:rsidRPr="009C5EE5" w:rsidRDefault="00F01773" w:rsidP="00F01773">
      <w:pPr>
        <w:pStyle w:val="Definition"/>
        <w:rPr>
          <w:snapToGrid w:val="0"/>
          <w:lang w:eastAsia="en-US"/>
        </w:rPr>
      </w:pPr>
      <w:r w:rsidRPr="009C5EE5">
        <w:rPr>
          <w:b/>
          <w:i/>
          <w:snapToGrid w:val="0"/>
          <w:lang w:eastAsia="en-US"/>
        </w:rPr>
        <w:t>TFN determination person</w:t>
      </w:r>
      <w:r w:rsidRPr="009C5EE5">
        <w:rPr>
          <w:snapToGrid w:val="0"/>
          <w:lang w:eastAsia="en-US"/>
        </w:rPr>
        <w:t xml:space="preserve"> means:</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in relation to family tax benefit and:</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a determination under which the claimant is entitled to be paid family tax benefit for a past period—the claimant or any partner of the claimant during the past period;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in relation to child care benefit and:</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 xml:space="preserve">a determination under which the claimant who is </w:t>
      </w:r>
      <w:r w:rsidRPr="009C5EE5">
        <w:t xml:space="preserve">an individual </w:t>
      </w:r>
      <w:r w:rsidRPr="009C5EE5">
        <w:rPr>
          <w:snapToGrid w:val="0"/>
          <w:lang w:eastAsia="en-US"/>
        </w:rPr>
        <w:t>is conditionally eligible for child care benefit by fee reduction—the claimant or any partner of the claimant at any time since the determination was made; or</w:t>
      </w:r>
    </w:p>
    <w:p w:rsidR="002E5CE0" w:rsidRPr="009C5EE5" w:rsidRDefault="00F01773" w:rsidP="002E5CE0">
      <w:pPr>
        <w:pStyle w:val="paragraphsub"/>
        <w:rPr>
          <w:snapToGrid w:val="0"/>
          <w:lang w:eastAsia="en-US"/>
        </w:rPr>
      </w:pPr>
      <w:r w:rsidRPr="009C5EE5">
        <w:rPr>
          <w:snapToGrid w:val="0"/>
          <w:lang w:eastAsia="en-US"/>
        </w:rPr>
        <w:tab/>
        <w:t>(ii)</w:t>
      </w:r>
      <w:r w:rsidRPr="009C5EE5">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9C5EE5">
        <w:t>; or</w:t>
      </w:r>
    </w:p>
    <w:p w:rsidR="00F01773" w:rsidRPr="009C5EE5" w:rsidRDefault="002E5CE0" w:rsidP="002E5CE0">
      <w:pPr>
        <w:pStyle w:val="paragraph"/>
        <w:rPr>
          <w:snapToGrid w:val="0"/>
          <w:lang w:eastAsia="en-US"/>
        </w:rPr>
      </w:pPr>
      <w:r w:rsidRPr="009C5EE5">
        <w:tab/>
        <w:t>(c)</w:t>
      </w:r>
      <w:r w:rsidRPr="009C5EE5">
        <w:tab/>
      </w:r>
      <w:r w:rsidRPr="009C5EE5">
        <w:rPr>
          <w:snapToGrid w:val="0"/>
          <w:lang w:eastAsia="en-US"/>
        </w:rPr>
        <w:t xml:space="preserve">in relation to </w:t>
      </w:r>
      <w:r w:rsidRPr="009C5EE5">
        <w:t>single income family supplement</w:t>
      </w:r>
      <w:r w:rsidRPr="009C5EE5">
        <w:rPr>
          <w:snapToGrid w:val="0"/>
          <w:lang w:eastAsia="en-US"/>
        </w:rPr>
        <w:t xml:space="preserve"> and a determination under which the claimant is entitled to be paid </w:t>
      </w:r>
      <w:r w:rsidRPr="009C5EE5">
        <w:t>single income family supplement</w:t>
      </w:r>
      <w:r w:rsidRPr="009C5EE5">
        <w:rPr>
          <w:snapToGrid w:val="0"/>
          <w:lang w:eastAsia="en-US"/>
        </w:rPr>
        <w:t xml:space="preserve"> for a past period—the claimant or any partner of the claimant during the past period.</w:t>
      </w:r>
    </w:p>
    <w:p w:rsidR="00F01773" w:rsidRPr="009C5EE5" w:rsidRDefault="00F01773" w:rsidP="00F01773">
      <w:pPr>
        <w:pStyle w:val="Definition"/>
        <w:keepNext/>
      </w:pPr>
      <w:r w:rsidRPr="009C5EE5">
        <w:rPr>
          <w:b/>
          <w:i/>
        </w:rPr>
        <w:t>TFN substitution person</w:t>
      </w:r>
      <w:r w:rsidRPr="009C5EE5">
        <w:t>, in relation to a claim:</w:t>
      </w:r>
    </w:p>
    <w:p w:rsidR="00F01773" w:rsidRPr="009C5EE5" w:rsidRDefault="00F01773" w:rsidP="00F01773">
      <w:pPr>
        <w:pStyle w:val="paragraph"/>
      </w:pPr>
      <w:r w:rsidRPr="009C5EE5">
        <w:tab/>
        <w:t>(a)</w:t>
      </w:r>
      <w:r w:rsidRPr="009C5EE5">
        <w:tab/>
        <w:t>by an individual for payment of family tax benefit by single payment/in substitution because of the death of another individual based on eligibility for an amount of family tax benefit under section</w:t>
      </w:r>
      <w:r w:rsidR="009C5EE5">
        <w:t> </w:t>
      </w:r>
      <w:r w:rsidRPr="009C5EE5">
        <w:t>33 of the Family Assistance Act; or</w:t>
      </w:r>
    </w:p>
    <w:p w:rsidR="00F01773" w:rsidRPr="009C5EE5" w:rsidRDefault="00F01773" w:rsidP="00F01773">
      <w:pPr>
        <w:pStyle w:val="paragraph"/>
      </w:pPr>
      <w:r w:rsidRPr="009C5EE5">
        <w:tab/>
        <w:t>(b)</w:t>
      </w:r>
      <w:r w:rsidRPr="009C5EE5">
        <w:tab/>
        <w:t>by an individual for payment of child care benefit by single payment/in substitution because of the death of another individual for care provided by an approved child care service based on eligibility for an amount of child care benefit under section</w:t>
      </w:r>
      <w:r w:rsidR="009C5EE5">
        <w:t> </w:t>
      </w:r>
      <w:r w:rsidRPr="009C5EE5">
        <w:t>46 of the Family Assistance Act; or</w:t>
      </w:r>
    </w:p>
    <w:p w:rsidR="00F01773" w:rsidRPr="009C5EE5" w:rsidRDefault="00F01773" w:rsidP="00F01773">
      <w:pPr>
        <w:pStyle w:val="paragraph"/>
      </w:pPr>
      <w:r w:rsidRPr="009C5EE5">
        <w:tab/>
        <w:t>(c)</w:t>
      </w:r>
      <w:r w:rsidRPr="009C5EE5">
        <w:tab/>
        <w:t xml:space="preserve">by an individual for payment of </w:t>
      </w:r>
      <w:r w:rsidR="00B10313" w:rsidRPr="009C5EE5">
        <w:t>a stillborn baby payment</w:t>
      </w:r>
      <w:r w:rsidR="00B721EF" w:rsidRPr="009C5EE5">
        <w:t xml:space="preserve"> </w:t>
      </w:r>
      <w:r w:rsidRPr="009C5EE5">
        <w:t>in substitution because of the death of another individual;</w:t>
      </w:r>
      <w:r w:rsidR="00C4734E" w:rsidRPr="009C5EE5">
        <w:t xml:space="preserve"> or</w:t>
      </w:r>
    </w:p>
    <w:p w:rsidR="00C4734E" w:rsidRPr="009C5EE5" w:rsidRDefault="00C4734E" w:rsidP="00C4734E">
      <w:pPr>
        <w:pStyle w:val="paragraph"/>
      </w:pPr>
      <w:r w:rsidRPr="009C5EE5">
        <w:tab/>
        <w:t>(d)</w:t>
      </w:r>
      <w:r w:rsidRPr="009C5EE5">
        <w:tab/>
        <w:t>by an individual for payment of single income family supplement by single payment/in substitution because of the death of another individual based on eligibility for an amount of single income family supplement under section</w:t>
      </w:r>
      <w:r w:rsidR="009C5EE5">
        <w:t> </w:t>
      </w:r>
      <w:r w:rsidRPr="009C5EE5">
        <w:t>57GG of the Family Assistance Act;</w:t>
      </w:r>
    </w:p>
    <w:p w:rsidR="00F01773" w:rsidRPr="009C5EE5" w:rsidRDefault="00F01773" w:rsidP="00F01773">
      <w:pPr>
        <w:pStyle w:val="subsection2"/>
      </w:pPr>
      <w:r w:rsidRPr="009C5EE5">
        <w:t>means the deceased individual and any partner of the deceased individual during the period in respect of which the payment is claimed.</w:t>
      </w:r>
    </w:p>
    <w:p w:rsidR="00F01773" w:rsidRPr="009C5EE5" w:rsidRDefault="00F01773" w:rsidP="00F01773">
      <w:pPr>
        <w:pStyle w:val="subsection"/>
      </w:pPr>
      <w:r w:rsidRPr="009C5EE5">
        <w:tab/>
        <w:t>(2)</w:t>
      </w:r>
      <w:r w:rsidRPr="009C5EE5">
        <w:tab/>
        <w:t>Expressions used in this Act that are defined in the Family Assistance Act have the same meaning as in that Act.</w:t>
      </w:r>
    </w:p>
    <w:p w:rsidR="00F01773" w:rsidRPr="009C5EE5" w:rsidRDefault="00F01773" w:rsidP="00F01773">
      <w:pPr>
        <w:pStyle w:val="subsection"/>
      </w:pPr>
      <w:r w:rsidRPr="009C5EE5">
        <w:tab/>
        <w:t>(4)</w:t>
      </w:r>
      <w:r w:rsidRPr="009C5EE5">
        <w:tab/>
        <w:t xml:space="preserve">A reference to a </w:t>
      </w:r>
      <w:r w:rsidRPr="009C5EE5">
        <w:rPr>
          <w:b/>
          <w:i/>
        </w:rPr>
        <w:t>determination</w:t>
      </w:r>
      <w:r w:rsidRPr="009C5EE5">
        <w:t xml:space="preserve"> is a reference to a determination as originally made or, if the determination has been varied, as varied.</w:t>
      </w:r>
    </w:p>
    <w:p w:rsidR="00C123FF" w:rsidRPr="009C5EE5" w:rsidRDefault="00C123FF" w:rsidP="00C123FF">
      <w:pPr>
        <w:pStyle w:val="subsection"/>
      </w:pPr>
      <w:r w:rsidRPr="009C5EE5">
        <w:tab/>
        <w:t>(4A)</w:t>
      </w:r>
      <w:r w:rsidRPr="009C5EE5">
        <w:tab/>
        <w:t xml:space="preserve">The Minister may, by legislative instrument, specify a payment for the purposes of </w:t>
      </w:r>
      <w:r w:rsidR="009C5EE5">
        <w:t>paragraph (</w:t>
      </w:r>
      <w:r w:rsidRPr="009C5EE5">
        <w:t xml:space="preserve">e) of the definition of </w:t>
      </w:r>
      <w:r w:rsidRPr="009C5EE5">
        <w:rPr>
          <w:b/>
          <w:i/>
        </w:rPr>
        <w:t xml:space="preserve">child care service payment </w:t>
      </w:r>
      <w:r w:rsidRPr="009C5EE5">
        <w:t xml:space="preserve">in </w:t>
      </w:r>
      <w:r w:rsidR="009C5EE5">
        <w:t>subsection (</w:t>
      </w:r>
      <w:r w:rsidRPr="009C5EE5">
        <w:t>1). The payment must be one made to child care services under a scheme or program (however described) administered by the Department.</w:t>
      </w:r>
    </w:p>
    <w:p w:rsidR="00680067" w:rsidRPr="009C5EE5" w:rsidRDefault="00680067" w:rsidP="00C123FF">
      <w:pPr>
        <w:pStyle w:val="subsection"/>
      </w:pPr>
      <w:r w:rsidRPr="009C5EE5">
        <w:tab/>
        <w:t>(4B)</w:t>
      </w:r>
      <w:r w:rsidRPr="009C5EE5">
        <w:tab/>
        <w:t xml:space="preserve">For the purposes of the definition of </w:t>
      </w:r>
      <w:r w:rsidRPr="009C5EE5">
        <w:rPr>
          <w:b/>
          <w:i/>
        </w:rPr>
        <w:t>large long day care centre operator</w:t>
      </w:r>
      <w:r w:rsidRPr="009C5EE5">
        <w:t xml:space="preserve">, the Minister may, by legislative instrument, vary the number of approved centre based long day care services specified in </w:t>
      </w:r>
      <w:r w:rsidR="009C5EE5">
        <w:t>paragraph (</w:t>
      </w:r>
      <w:r w:rsidRPr="009C5EE5">
        <w:t>a) or (b) of the definition.</w:t>
      </w:r>
    </w:p>
    <w:p w:rsidR="00F01773" w:rsidRPr="009C5EE5" w:rsidRDefault="00F01773" w:rsidP="00391209">
      <w:pPr>
        <w:pStyle w:val="subsection"/>
        <w:keepNext/>
      </w:pPr>
      <w:r w:rsidRPr="009C5EE5">
        <w:tab/>
        <w:t>(5)</w:t>
      </w:r>
      <w:r w:rsidRPr="009C5EE5">
        <w:tab/>
        <w:t xml:space="preserve">For the purposes of </w:t>
      </w:r>
      <w:r w:rsidR="009C5EE5">
        <w:t>paragraph (</w:t>
      </w:r>
      <w:r w:rsidRPr="009C5EE5">
        <w:t xml:space="preserve">b) of the definition of </w:t>
      </w:r>
      <w:r w:rsidRPr="009C5EE5">
        <w:rPr>
          <w:b/>
          <w:i/>
        </w:rPr>
        <w:t>reporting period</w:t>
      </w:r>
      <w:r w:rsidRPr="009C5EE5">
        <w:t>, the Secretary may determine that a specified period that is not a quarter is the reporting period for:</w:t>
      </w:r>
    </w:p>
    <w:p w:rsidR="00F01773" w:rsidRPr="009C5EE5" w:rsidRDefault="00F01773" w:rsidP="00F01773">
      <w:pPr>
        <w:pStyle w:val="paragraph"/>
      </w:pPr>
      <w:r w:rsidRPr="009C5EE5">
        <w:tab/>
        <w:t>(a)</w:t>
      </w:r>
      <w:r w:rsidRPr="009C5EE5">
        <w:tab/>
        <w:t>one approved child care service; or</w:t>
      </w:r>
    </w:p>
    <w:p w:rsidR="00F01773" w:rsidRPr="009C5EE5" w:rsidRDefault="00F01773" w:rsidP="00F01773">
      <w:pPr>
        <w:pStyle w:val="paragraph"/>
      </w:pPr>
      <w:r w:rsidRPr="009C5EE5">
        <w:tab/>
        <w:t>(b)</w:t>
      </w:r>
      <w:r w:rsidRPr="009C5EE5">
        <w:tab/>
        <w:t>a class of approved child care services.</w:t>
      </w:r>
    </w:p>
    <w:p w:rsidR="00F01773" w:rsidRPr="009C5EE5" w:rsidRDefault="00F01773" w:rsidP="00F01773">
      <w:pPr>
        <w:pStyle w:val="subsection"/>
      </w:pPr>
      <w:r w:rsidRPr="009C5EE5">
        <w:tab/>
        <w:t>(6)</w:t>
      </w:r>
      <w:r w:rsidRPr="009C5EE5">
        <w:tab/>
        <w:t xml:space="preserve">If the Secretary makes a determination under </w:t>
      </w:r>
      <w:r w:rsidR="009C5EE5">
        <w:t>subsection (</w:t>
      </w:r>
      <w:r w:rsidRPr="009C5EE5">
        <w:t>5), the Secretary must give the service, or services concerned, notice of the reporting period determined in respect of the service.</w:t>
      </w:r>
    </w:p>
    <w:p w:rsidR="00F01773" w:rsidRPr="009C5EE5" w:rsidRDefault="00F01773" w:rsidP="00F01773">
      <w:pPr>
        <w:pStyle w:val="ActHead5"/>
      </w:pPr>
      <w:bookmarkStart w:id="5" w:name="_Toc450833989"/>
      <w:r w:rsidRPr="009C5EE5">
        <w:rPr>
          <w:rStyle w:val="CharSectno"/>
        </w:rPr>
        <w:t>3A</w:t>
      </w:r>
      <w:r w:rsidRPr="009C5EE5">
        <w:t xml:space="preserve">  Application of the </w:t>
      </w:r>
      <w:r w:rsidRPr="009C5EE5">
        <w:rPr>
          <w:i/>
        </w:rPr>
        <w:t>Criminal Code</w:t>
      </w:r>
      <w:bookmarkEnd w:id="5"/>
    </w:p>
    <w:p w:rsidR="00F01773" w:rsidRPr="009C5EE5" w:rsidRDefault="00F01773" w:rsidP="00F01773">
      <w:pPr>
        <w:pStyle w:val="subsection"/>
      </w:pPr>
      <w:r w:rsidRPr="009C5EE5">
        <w:tab/>
      </w:r>
      <w:r w:rsidRPr="009C5EE5">
        <w:tab/>
        <w:t>Chapter</w:t>
      </w:r>
      <w:r w:rsidR="009C5EE5">
        <w:t> </w:t>
      </w:r>
      <w:r w:rsidRPr="009C5EE5">
        <w:t xml:space="preserve">2 of the </w:t>
      </w:r>
      <w:r w:rsidRPr="009C5EE5">
        <w:rPr>
          <w:i/>
        </w:rPr>
        <w:t>Criminal Code</w:t>
      </w:r>
      <w:r w:rsidRPr="009C5EE5">
        <w:t xml:space="preserve"> applies to all offences against this Act.</w:t>
      </w:r>
    </w:p>
    <w:p w:rsidR="00F01773" w:rsidRPr="009C5EE5" w:rsidRDefault="00F01773" w:rsidP="00F01773">
      <w:pPr>
        <w:pStyle w:val="ActHead5"/>
      </w:pPr>
      <w:bookmarkStart w:id="6" w:name="_Toc450833990"/>
      <w:r w:rsidRPr="009C5EE5">
        <w:rPr>
          <w:rStyle w:val="CharSectno"/>
        </w:rPr>
        <w:t>4</w:t>
      </w:r>
      <w:r w:rsidRPr="009C5EE5">
        <w:t xml:space="preserve">  Approval of use of electronic equipment etc. to do things for the purposes of the family assistance law</w:t>
      </w:r>
      <w:bookmarkEnd w:id="6"/>
    </w:p>
    <w:p w:rsidR="00F01773" w:rsidRPr="009C5EE5" w:rsidRDefault="00F01773" w:rsidP="00F01773">
      <w:pPr>
        <w:pStyle w:val="subsection"/>
      </w:pPr>
      <w:r w:rsidRPr="009C5EE5">
        <w:tab/>
      </w:r>
      <w:r w:rsidR="00567C87" w:rsidRPr="009C5EE5">
        <w:t>(1)</w:t>
      </w:r>
      <w:r w:rsidRPr="009C5EE5">
        <w:tab/>
        <w:t>If, under a provision of the family assistance law, the Secretary or another officer may approve the form, manner or way of:</w:t>
      </w:r>
    </w:p>
    <w:p w:rsidR="00F01773" w:rsidRPr="009C5EE5" w:rsidRDefault="00F01773" w:rsidP="00F01773">
      <w:pPr>
        <w:pStyle w:val="paragraph"/>
      </w:pPr>
      <w:r w:rsidRPr="009C5EE5">
        <w:tab/>
        <w:t>(a)</w:t>
      </w:r>
      <w:r w:rsidRPr="009C5EE5">
        <w:tab/>
        <w:t>making or withdrawing any application or claim; or</w:t>
      </w:r>
    </w:p>
    <w:p w:rsidR="00F01773" w:rsidRPr="009C5EE5" w:rsidRDefault="00F01773" w:rsidP="00F01773">
      <w:pPr>
        <w:pStyle w:val="paragraph"/>
      </w:pPr>
      <w:r w:rsidRPr="009C5EE5">
        <w:tab/>
        <w:t>(b)</w:t>
      </w:r>
      <w:r w:rsidRPr="009C5EE5">
        <w:tab/>
        <w:t>doing any other thing that is required or permitted to be done for the purposes of that law;</w:t>
      </w:r>
    </w:p>
    <w:p w:rsidR="00AE7A77" w:rsidRPr="009C5EE5" w:rsidRDefault="00F01773" w:rsidP="007D6905">
      <w:pPr>
        <w:pStyle w:val="subsection2"/>
        <w:rPr>
          <w:rFonts w:ascii="Tahoma" w:hAnsi="Tahoma" w:cs="Tahoma"/>
          <w:sz w:val="20"/>
        </w:rPr>
      </w:pPr>
      <w:r w:rsidRPr="009C5EE5">
        <w:t xml:space="preserve">then, without limiting that provision, the Secretary or other officer may approve the making or withdrawing of the application or claim, </w:t>
      </w:r>
      <w:r w:rsidR="00AE7A77" w:rsidRPr="009C5EE5">
        <w:t>or the doing of the other thing:</w:t>
      </w:r>
    </w:p>
    <w:p w:rsidR="00AE7A77" w:rsidRPr="009C5EE5" w:rsidRDefault="00AE7A77" w:rsidP="00AE7A77">
      <w:pPr>
        <w:pStyle w:val="paragraph"/>
      </w:pPr>
      <w:r w:rsidRPr="009C5EE5">
        <w:tab/>
        <w:t>(c)</w:t>
      </w:r>
      <w:r w:rsidRPr="009C5EE5">
        <w:tab/>
        <w:t>by the use of a telecommunications system or other electronic equipment; or</w:t>
      </w:r>
    </w:p>
    <w:p w:rsidR="00F01773" w:rsidRPr="009C5EE5" w:rsidRDefault="00AE7A77" w:rsidP="00FD5409">
      <w:pPr>
        <w:pStyle w:val="paragraph"/>
      </w:pPr>
      <w:r w:rsidRPr="009C5EE5">
        <w:tab/>
        <w:t>(d)</w:t>
      </w:r>
      <w:r w:rsidRPr="009C5EE5">
        <w:tab/>
        <w:t>by the use of software registered with the Secretary</w:t>
      </w:r>
      <w:r w:rsidR="00F01773" w:rsidRPr="009C5EE5">
        <w:t>.</w:t>
      </w:r>
    </w:p>
    <w:p w:rsidR="00A4240D" w:rsidRPr="009C5EE5" w:rsidRDefault="00A4240D" w:rsidP="00A4240D">
      <w:pPr>
        <w:pStyle w:val="subsection"/>
        <w:rPr>
          <w:rFonts w:ascii="Tahoma" w:hAnsi="Tahoma" w:cs="Tahoma"/>
          <w:sz w:val="20"/>
        </w:rPr>
      </w:pPr>
      <w:r w:rsidRPr="009C5EE5">
        <w:tab/>
        <w:t>(2)</w:t>
      </w:r>
      <w:r w:rsidRPr="009C5EE5">
        <w:tab/>
        <w:t>A person may apply to have software registered by the Secretary for the purposes of a particular application, claim or other thing, or a class of applications, claims or other things.</w:t>
      </w:r>
    </w:p>
    <w:p w:rsidR="00A4240D" w:rsidRPr="009C5EE5" w:rsidRDefault="00A4240D" w:rsidP="00A4240D">
      <w:pPr>
        <w:pStyle w:val="subsection"/>
        <w:rPr>
          <w:rFonts w:ascii="Tahoma" w:hAnsi="Tahoma" w:cs="Tahoma"/>
          <w:sz w:val="20"/>
        </w:rPr>
      </w:pPr>
      <w:r w:rsidRPr="009C5EE5">
        <w:tab/>
        <w:t>(3)</w:t>
      </w:r>
      <w:r w:rsidRPr="009C5EE5">
        <w:tab/>
        <w:t>The Secretary may, at his or her discretion, register the software for the purposes of that application, claim or other thing, or class of applications, claims or other things.</w:t>
      </w:r>
    </w:p>
    <w:p w:rsidR="00814C9B" w:rsidRPr="009C5EE5" w:rsidRDefault="00814C9B" w:rsidP="00391209">
      <w:pPr>
        <w:pStyle w:val="ActHead5"/>
      </w:pPr>
      <w:bookmarkStart w:id="7" w:name="_Toc450833991"/>
      <w:r w:rsidRPr="009C5EE5">
        <w:rPr>
          <w:rStyle w:val="CharSectno"/>
        </w:rPr>
        <w:t>4A</w:t>
      </w:r>
      <w:r w:rsidRPr="009C5EE5">
        <w:t xml:space="preserve">  Rate and amount of CCB by fee reduction may be zero</w:t>
      </w:r>
      <w:bookmarkEnd w:id="7"/>
    </w:p>
    <w:p w:rsidR="00814C9B" w:rsidRPr="009C5EE5" w:rsidRDefault="00814C9B" w:rsidP="00391209">
      <w:pPr>
        <w:pStyle w:val="subsection"/>
        <w:keepNext/>
      </w:pPr>
      <w:r w:rsidRPr="009C5EE5">
        <w:tab/>
      </w:r>
      <w:r w:rsidRPr="009C5EE5">
        <w:tab/>
        <w:t>For the purposes of this Act and the Family Assistance Act:</w:t>
      </w:r>
    </w:p>
    <w:p w:rsidR="00814C9B" w:rsidRPr="009C5EE5" w:rsidRDefault="00814C9B" w:rsidP="00814C9B">
      <w:pPr>
        <w:pStyle w:val="paragraph"/>
      </w:pPr>
      <w:r w:rsidRPr="009C5EE5">
        <w:tab/>
        <w:t>(a)</w:t>
      </w:r>
      <w:r w:rsidRPr="009C5EE5">
        <w:tab/>
        <w:t>a rate calculated under subsection</w:t>
      </w:r>
      <w:r w:rsidR="009C5EE5">
        <w:t> </w:t>
      </w:r>
      <w:r w:rsidRPr="009C5EE5">
        <w:t>50Z(1), or recalculated under subsection</w:t>
      </w:r>
      <w:r w:rsidR="009C5EE5">
        <w:t> </w:t>
      </w:r>
      <w:r w:rsidRPr="009C5EE5">
        <w:t>50ZA(1), may be a zero rate; and</w:t>
      </w:r>
    </w:p>
    <w:p w:rsidR="00814C9B" w:rsidRPr="009C5EE5" w:rsidRDefault="00814C9B" w:rsidP="00814C9B">
      <w:pPr>
        <w:pStyle w:val="paragraph"/>
      </w:pPr>
      <w:r w:rsidRPr="009C5EE5">
        <w:tab/>
        <w:t>(b)</w:t>
      </w:r>
      <w:r w:rsidRPr="009C5EE5">
        <w:tab/>
        <w:t>an amount calculated under subsection</w:t>
      </w:r>
      <w:r w:rsidR="009C5EE5">
        <w:t> </w:t>
      </w:r>
      <w:r w:rsidRPr="009C5EE5">
        <w:t>50Z(1), or recalculated under subsection</w:t>
      </w:r>
      <w:r w:rsidR="009C5EE5">
        <w:t> </w:t>
      </w:r>
      <w:r w:rsidRPr="009C5EE5">
        <w:t>50ZA(1), may be a nil amount.</w:t>
      </w:r>
    </w:p>
    <w:p w:rsidR="00F01773" w:rsidRPr="009C5EE5" w:rsidRDefault="00F01773" w:rsidP="00753CFA">
      <w:pPr>
        <w:pStyle w:val="ActHead2"/>
        <w:pageBreakBefore/>
      </w:pPr>
      <w:bookmarkStart w:id="8" w:name="_Toc450833992"/>
      <w:r w:rsidRPr="009C5EE5">
        <w:rPr>
          <w:rStyle w:val="CharPartNo"/>
        </w:rPr>
        <w:t>Part</w:t>
      </w:r>
      <w:r w:rsidR="009C5EE5" w:rsidRPr="009C5EE5">
        <w:rPr>
          <w:rStyle w:val="CharPartNo"/>
        </w:rPr>
        <w:t> </w:t>
      </w:r>
      <w:r w:rsidRPr="009C5EE5">
        <w:rPr>
          <w:rStyle w:val="CharPartNo"/>
        </w:rPr>
        <w:t>3</w:t>
      </w:r>
      <w:r w:rsidRPr="009C5EE5">
        <w:t>—</w:t>
      </w:r>
      <w:r w:rsidRPr="009C5EE5">
        <w:rPr>
          <w:rStyle w:val="CharPartText"/>
        </w:rPr>
        <w:t>Payment of family assistance</w:t>
      </w:r>
      <w:bookmarkEnd w:id="8"/>
    </w:p>
    <w:p w:rsidR="00F01773" w:rsidRPr="009C5EE5" w:rsidRDefault="00F01773" w:rsidP="00F01773">
      <w:pPr>
        <w:pStyle w:val="ActHead3"/>
      </w:pPr>
      <w:bookmarkStart w:id="9" w:name="_Toc450833993"/>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Family tax benefit</w:t>
      </w:r>
      <w:bookmarkEnd w:id="9"/>
    </w:p>
    <w:p w:rsidR="00F01773" w:rsidRPr="009C5EE5" w:rsidRDefault="00127CA2" w:rsidP="00F01773">
      <w:pPr>
        <w:pStyle w:val="ActHead4"/>
      </w:pPr>
      <w:bookmarkStart w:id="10" w:name="_Toc450833994"/>
      <w:r w:rsidRPr="009C5EE5">
        <w:rPr>
          <w:rStyle w:val="CharSubdNo"/>
        </w:rPr>
        <w:t>Subdivision</w:t>
      </w:r>
      <w:r w:rsidR="00753CFA" w:rsidRPr="009C5EE5">
        <w:rPr>
          <w:rStyle w:val="CharSubdNo"/>
        </w:rPr>
        <w:t xml:space="preserve"> </w:t>
      </w:r>
      <w:r w:rsidR="00F01773" w:rsidRPr="009C5EE5">
        <w:rPr>
          <w:rStyle w:val="CharSubdNo"/>
        </w:rPr>
        <w:t>A</w:t>
      </w:r>
      <w:r w:rsidR="00F01773" w:rsidRPr="009C5EE5">
        <w:t>—</w:t>
      </w:r>
      <w:r w:rsidR="00F01773" w:rsidRPr="009C5EE5">
        <w:rPr>
          <w:rStyle w:val="CharSubdText"/>
        </w:rPr>
        <w:t>Making claims</w:t>
      </w:r>
      <w:bookmarkEnd w:id="10"/>
    </w:p>
    <w:p w:rsidR="00F01773" w:rsidRPr="009C5EE5" w:rsidRDefault="00F01773" w:rsidP="00F01773">
      <w:pPr>
        <w:pStyle w:val="ActHead5"/>
      </w:pPr>
      <w:bookmarkStart w:id="11" w:name="_Toc450833995"/>
      <w:r w:rsidRPr="009C5EE5">
        <w:rPr>
          <w:rStyle w:val="CharSectno"/>
        </w:rPr>
        <w:t>5</w:t>
      </w:r>
      <w:r w:rsidRPr="009C5EE5">
        <w:t xml:space="preserve">  Need for a claim</w:t>
      </w:r>
      <w:bookmarkEnd w:id="11"/>
    </w:p>
    <w:p w:rsidR="00F01773" w:rsidRPr="009C5EE5" w:rsidRDefault="00F01773" w:rsidP="00F01773">
      <w:pPr>
        <w:pStyle w:val="subsection"/>
      </w:pPr>
      <w:r w:rsidRPr="009C5EE5">
        <w:tab/>
      </w:r>
      <w:r w:rsidR="00B10313" w:rsidRPr="009C5EE5">
        <w:t>(1)</w:t>
      </w:r>
      <w:r w:rsidRPr="009C5EE5">
        <w:tab/>
        <w:t>The only way that a person can become entitled to be paid family tax benefit is to make a claim in accordance with this Subdivision.</w:t>
      </w:r>
    </w:p>
    <w:p w:rsidR="00B10313" w:rsidRPr="009C5EE5" w:rsidRDefault="00B10313" w:rsidP="00B10313">
      <w:pPr>
        <w:pStyle w:val="subsection"/>
      </w:pPr>
      <w:r w:rsidRPr="009C5EE5">
        <w:tab/>
        <w:t>(2)</w:t>
      </w:r>
      <w:r w:rsidRPr="009C5EE5">
        <w:tab/>
        <w:t>A claim is not required for an amount of family tax benefit under section</w:t>
      </w:r>
      <w:r w:rsidR="009C5EE5">
        <w:t> </w:t>
      </w:r>
      <w:r w:rsidRPr="009C5EE5">
        <w:t>58AA of the Family Assistance Act.</w:t>
      </w:r>
    </w:p>
    <w:p w:rsidR="00F01773" w:rsidRPr="009C5EE5" w:rsidRDefault="00F01773" w:rsidP="00F01773">
      <w:pPr>
        <w:pStyle w:val="ActHead5"/>
      </w:pPr>
      <w:bookmarkStart w:id="12" w:name="_Toc450833996"/>
      <w:r w:rsidRPr="009C5EE5">
        <w:rPr>
          <w:rStyle w:val="CharSectno"/>
        </w:rPr>
        <w:t>6</w:t>
      </w:r>
      <w:r w:rsidRPr="009C5EE5">
        <w:t xml:space="preserve">  Who can claim</w:t>
      </w:r>
      <w:bookmarkEnd w:id="12"/>
    </w:p>
    <w:p w:rsidR="00F01773" w:rsidRPr="009C5EE5" w:rsidRDefault="00F01773" w:rsidP="00F01773">
      <w:pPr>
        <w:pStyle w:val="subsection"/>
        <w:rPr>
          <w:i/>
        </w:rPr>
      </w:pPr>
      <w:r w:rsidRPr="009C5EE5">
        <w:tab/>
      </w:r>
      <w:r w:rsidRPr="009C5EE5">
        <w:tab/>
        <w:t xml:space="preserve">The only persons who can make a claim in accordance with this </w:t>
      </w:r>
      <w:r w:rsidR="00127CA2" w:rsidRPr="009C5EE5">
        <w:t>Subdivision</w:t>
      </w:r>
      <w:r w:rsidR="00753CFA" w:rsidRPr="009C5EE5">
        <w:t xml:space="preserve"> </w:t>
      </w:r>
      <w:r w:rsidRPr="009C5EE5">
        <w:t>are individuals or approved care organisations.</w:t>
      </w:r>
    </w:p>
    <w:p w:rsidR="00F01773" w:rsidRPr="009C5EE5" w:rsidRDefault="00F01773" w:rsidP="00F01773">
      <w:pPr>
        <w:pStyle w:val="ActHead5"/>
      </w:pPr>
      <w:bookmarkStart w:id="13" w:name="_Toc450833997"/>
      <w:r w:rsidRPr="009C5EE5">
        <w:rPr>
          <w:rStyle w:val="CharSectno"/>
        </w:rPr>
        <w:t>7</w:t>
      </w:r>
      <w:r w:rsidRPr="009C5EE5">
        <w:t xml:space="preserve">  How to claim</w:t>
      </w:r>
      <w:bookmarkEnd w:id="13"/>
    </w:p>
    <w:p w:rsidR="00F01773" w:rsidRPr="009C5EE5" w:rsidRDefault="00F01773" w:rsidP="00F01773">
      <w:pPr>
        <w:pStyle w:val="subsection"/>
      </w:pPr>
      <w:r w:rsidRPr="009C5EE5">
        <w:tab/>
        <w:t>(1)</w:t>
      </w:r>
      <w:r w:rsidRPr="009C5EE5">
        <w:tab/>
        <w:t xml:space="preserve">An individual or approved care organisation (a </w:t>
      </w:r>
      <w:r w:rsidRPr="009C5EE5">
        <w:rPr>
          <w:b/>
          <w:i/>
        </w:rPr>
        <w:t>claimant</w:t>
      </w:r>
      <w:r w:rsidRPr="009C5EE5">
        <w:t>) may make a claim:</w:t>
      </w:r>
    </w:p>
    <w:p w:rsidR="00F01773" w:rsidRPr="009C5EE5" w:rsidRDefault="00F01773" w:rsidP="00F01773">
      <w:pPr>
        <w:pStyle w:val="paragraph"/>
      </w:pPr>
      <w:r w:rsidRPr="009C5EE5">
        <w:tab/>
        <w:t>(a)</w:t>
      </w:r>
      <w:r w:rsidRPr="009C5EE5">
        <w:tab/>
        <w:t>for payment of family tax benefit by instalment; or</w:t>
      </w:r>
    </w:p>
    <w:p w:rsidR="00F01773" w:rsidRPr="009C5EE5" w:rsidRDefault="00F01773" w:rsidP="00F01773">
      <w:pPr>
        <w:pStyle w:val="paragraph"/>
      </w:pPr>
      <w:r w:rsidRPr="009C5EE5">
        <w:tab/>
        <w:t>(b)</w:t>
      </w:r>
      <w:r w:rsidRPr="009C5EE5">
        <w:tab/>
        <w:t>for payment of family tax benefit for a past period; or</w:t>
      </w:r>
    </w:p>
    <w:p w:rsidR="00F01773" w:rsidRPr="009C5EE5" w:rsidRDefault="00F01773" w:rsidP="00F01773">
      <w:pPr>
        <w:pStyle w:val="paragraph"/>
      </w:pPr>
      <w:r w:rsidRPr="009C5EE5">
        <w:tab/>
        <w:t>(c)</w:t>
      </w:r>
      <w:r w:rsidRPr="009C5EE5">
        <w:tab/>
        <w:t>in the case only of a claimant who is an individual—for payment of family tax benefit by single payment/in substitution because of the death of another individual.</w:t>
      </w:r>
    </w:p>
    <w:p w:rsidR="00F01773" w:rsidRPr="009C5EE5" w:rsidRDefault="00F01773" w:rsidP="00F01773">
      <w:pPr>
        <w:pStyle w:val="SubsectionHead"/>
      </w:pPr>
      <w:r w:rsidRPr="009C5EE5">
        <w:t>Form etc. of claim</w:t>
      </w:r>
    </w:p>
    <w:p w:rsidR="00F01773" w:rsidRPr="009C5EE5" w:rsidRDefault="00F01773" w:rsidP="00F01773">
      <w:pPr>
        <w:pStyle w:val="subsection"/>
      </w:pPr>
      <w:r w:rsidRPr="009C5EE5">
        <w:tab/>
        <w:t>(2)</w:t>
      </w:r>
      <w:r w:rsidRPr="009C5EE5">
        <w:tab/>
        <w:t>To be effective:</w:t>
      </w:r>
    </w:p>
    <w:p w:rsidR="00F01773" w:rsidRPr="009C5EE5" w:rsidRDefault="00F01773" w:rsidP="00F01773">
      <w:pPr>
        <w:pStyle w:val="paragraph"/>
      </w:pPr>
      <w:r w:rsidRPr="009C5EE5">
        <w:tab/>
        <w:t>(a)</w:t>
      </w:r>
      <w:r w:rsidRPr="009C5EE5">
        <w:tab/>
        <w:t>a claim must:</w:t>
      </w:r>
    </w:p>
    <w:p w:rsidR="00F01773" w:rsidRPr="009C5EE5" w:rsidRDefault="00F01773" w:rsidP="00F01773">
      <w:pPr>
        <w:pStyle w:val="paragraphsub"/>
      </w:pPr>
      <w:r w:rsidRPr="009C5EE5">
        <w:tab/>
        <w:t>(i)</w:t>
      </w:r>
      <w:r w:rsidRPr="009C5EE5">
        <w:tab/>
        <w:t>be made in a form and manner; and</w:t>
      </w:r>
    </w:p>
    <w:p w:rsidR="00F01773" w:rsidRPr="009C5EE5" w:rsidRDefault="00F01773" w:rsidP="00F01773">
      <w:pPr>
        <w:pStyle w:val="paragraphsub"/>
      </w:pPr>
      <w:r w:rsidRPr="009C5EE5">
        <w:tab/>
        <w:t>(ii)</w:t>
      </w:r>
      <w:r w:rsidRPr="009C5EE5">
        <w:tab/>
        <w:t>contain any information; and</w:t>
      </w:r>
    </w:p>
    <w:p w:rsidR="00F01773" w:rsidRPr="009C5EE5" w:rsidRDefault="00F01773" w:rsidP="00F01773">
      <w:pPr>
        <w:pStyle w:val="paragraphsub"/>
      </w:pPr>
      <w:r w:rsidRPr="009C5EE5">
        <w:tab/>
        <w:t>(iii)</w:t>
      </w:r>
      <w:r w:rsidRPr="009C5EE5">
        <w:tab/>
        <w:t>be accompanied by any documents;</w:t>
      </w:r>
    </w:p>
    <w:p w:rsidR="00F01773" w:rsidRPr="009C5EE5" w:rsidRDefault="00F01773" w:rsidP="00F01773">
      <w:pPr>
        <w:pStyle w:val="paragraph"/>
      </w:pPr>
      <w:r w:rsidRPr="009C5EE5">
        <w:tab/>
      </w:r>
      <w:r w:rsidRPr="009C5EE5">
        <w:tab/>
        <w:t>required by the Secretary; and</w:t>
      </w:r>
    </w:p>
    <w:p w:rsidR="00F01773" w:rsidRPr="009C5EE5" w:rsidRDefault="00F01773" w:rsidP="00F01773">
      <w:pPr>
        <w:pStyle w:val="paragraph"/>
      </w:pPr>
      <w:r w:rsidRPr="009C5EE5">
        <w:tab/>
        <w:t>(aa)</w:t>
      </w:r>
      <w:r w:rsidRPr="009C5EE5">
        <w:tab/>
        <w:t>in the case of a claim for family tax benefit by instalment—the bank account requirement set out in section</w:t>
      </w:r>
      <w:r w:rsidR="009C5EE5">
        <w:t> </w:t>
      </w:r>
      <w:r w:rsidRPr="009C5EE5">
        <w:t>7A must be satisfied in relation to the claim; and</w:t>
      </w:r>
    </w:p>
    <w:p w:rsidR="00F01773" w:rsidRPr="009C5EE5" w:rsidRDefault="00F01773" w:rsidP="00391209">
      <w:pPr>
        <w:pStyle w:val="paragraph"/>
        <w:keepNext/>
        <w:keepLines/>
      </w:pPr>
      <w:r w:rsidRPr="009C5EE5">
        <w:tab/>
        <w:t>(b)</w:t>
      </w:r>
      <w:r w:rsidRPr="009C5EE5">
        <w:tab/>
        <w:t>in the case of a claim by an individual for payment of family tax benefit by instalment or for a past period—the tax file number requirement in section</w:t>
      </w:r>
      <w:r w:rsidR="009C5EE5">
        <w:t> </w:t>
      </w:r>
      <w:r w:rsidRPr="009C5EE5">
        <w:t>8 must be satisfied in relation to the claim; and</w:t>
      </w:r>
    </w:p>
    <w:p w:rsidR="00F01773" w:rsidRPr="009C5EE5" w:rsidRDefault="00F01773" w:rsidP="00F01773">
      <w:pPr>
        <w:pStyle w:val="paragraph"/>
        <w:rPr>
          <w:snapToGrid w:val="0"/>
          <w:lang w:eastAsia="en-US"/>
        </w:rPr>
      </w:pPr>
      <w:r w:rsidRPr="009C5EE5">
        <w:tab/>
        <w:t>(c)</w:t>
      </w:r>
      <w:r w:rsidRPr="009C5EE5">
        <w:tab/>
      </w:r>
      <w:r w:rsidRPr="009C5EE5">
        <w:rPr>
          <w:snapToGrid w:val="0"/>
          <w:lang w:eastAsia="en-US"/>
        </w:rPr>
        <w:t>in the case of a claim by an individual for payment of family tax benefit in substitution because of the death of another individual—the tax file number requirement in section</w:t>
      </w:r>
      <w:r w:rsidR="009C5EE5">
        <w:rPr>
          <w:snapToGrid w:val="0"/>
          <w:lang w:eastAsia="en-US"/>
        </w:rPr>
        <w:t> </w:t>
      </w:r>
      <w:r w:rsidRPr="009C5EE5">
        <w:rPr>
          <w:snapToGrid w:val="0"/>
          <w:lang w:eastAsia="en-US"/>
        </w:rPr>
        <w:t>8A must be satisfied in relation to the claim.</w:t>
      </w:r>
    </w:p>
    <w:p w:rsidR="00BF31D8" w:rsidRPr="009C5EE5" w:rsidRDefault="00BF31D8" w:rsidP="00BF31D8">
      <w:pPr>
        <w:pStyle w:val="subsection"/>
      </w:pPr>
      <w:r w:rsidRPr="009C5EE5">
        <w:tab/>
        <w:t>(3)</w:t>
      </w:r>
      <w:r w:rsidRPr="009C5EE5">
        <w:tab/>
        <w:t>A claim is not effective if it is made before the early claim day.</w:t>
      </w:r>
    </w:p>
    <w:p w:rsidR="00F01773" w:rsidRPr="009C5EE5" w:rsidRDefault="00F01773" w:rsidP="00F01773">
      <w:pPr>
        <w:pStyle w:val="ActHead5"/>
      </w:pPr>
      <w:bookmarkStart w:id="14" w:name="_Toc450833998"/>
      <w:r w:rsidRPr="009C5EE5">
        <w:rPr>
          <w:rStyle w:val="CharSectno"/>
        </w:rPr>
        <w:t>7A</w:t>
      </w:r>
      <w:r w:rsidRPr="009C5EE5">
        <w:t xml:space="preserve">  Bank account details or statement to be provided for claims for family tax benefit by instalment to be effective</w:t>
      </w:r>
      <w:bookmarkEnd w:id="14"/>
    </w:p>
    <w:p w:rsidR="00F01773" w:rsidRPr="009C5EE5" w:rsidRDefault="00F01773" w:rsidP="00F01773">
      <w:pPr>
        <w:pStyle w:val="subsection"/>
      </w:pPr>
      <w:r w:rsidRPr="009C5EE5">
        <w:tab/>
        <w:t>(1)</w:t>
      </w:r>
      <w:r w:rsidRPr="009C5EE5">
        <w:tab/>
        <w:t>This section sets out the bank account requirement that must be satisfied in relation to a claim for the purposes of paragraph</w:t>
      </w:r>
      <w:r w:rsidR="009C5EE5">
        <w:t> </w:t>
      </w:r>
      <w:r w:rsidRPr="009C5EE5">
        <w:t>7(2)(aa) (which states what is required for certain claims to be effective).</w:t>
      </w:r>
    </w:p>
    <w:p w:rsidR="00F01773" w:rsidRPr="009C5EE5" w:rsidRDefault="00F01773" w:rsidP="00F01773">
      <w:pPr>
        <w:pStyle w:val="SubsectionHead"/>
      </w:pPr>
      <w:r w:rsidRPr="009C5EE5">
        <w:t>Requirement concerning bank account details</w:t>
      </w:r>
    </w:p>
    <w:p w:rsidR="00F01773" w:rsidRPr="009C5EE5" w:rsidRDefault="00F01773" w:rsidP="00F01773">
      <w:pPr>
        <w:pStyle w:val="subsection"/>
      </w:pPr>
      <w:r w:rsidRPr="009C5EE5">
        <w:tab/>
        <w:t>(2)</w:t>
      </w:r>
      <w:r w:rsidRPr="009C5EE5">
        <w:tab/>
        <w:t>The requirement is that the claimant provide:</w:t>
      </w:r>
    </w:p>
    <w:p w:rsidR="00F01773" w:rsidRPr="009C5EE5" w:rsidRDefault="00F01773" w:rsidP="00F01773">
      <w:pPr>
        <w:pStyle w:val="paragraph"/>
      </w:pPr>
      <w:r w:rsidRPr="009C5EE5">
        <w:tab/>
        <w:t>(a)</w:t>
      </w:r>
      <w:r w:rsidRPr="009C5EE5">
        <w:tab/>
        <w:t>details of a bank account maintained by the person alone or jointly or in common with someone else into which instalments of family tax benefit are to be paid; or</w:t>
      </w:r>
    </w:p>
    <w:p w:rsidR="00F01773" w:rsidRPr="009C5EE5" w:rsidRDefault="00F01773" w:rsidP="00F01773">
      <w:pPr>
        <w:pStyle w:val="paragraph"/>
      </w:pPr>
      <w:r w:rsidRPr="009C5EE5">
        <w:tab/>
        <w:t>(b)</w:t>
      </w:r>
      <w:r w:rsidRPr="009C5EE5">
        <w:tab/>
        <w:t>a statement that the claimant will nominate, and provide details of, such a bank account within 28 days after the claim is made.</w:t>
      </w:r>
    </w:p>
    <w:p w:rsidR="00F01773" w:rsidRPr="009C5EE5" w:rsidRDefault="00F01773" w:rsidP="00F01773">
      <w:pPr>
        <w:pStyle w:val="SubsectionHead"/>
      </w:pPr>
      <w:r w:rsidRPr="009C5EE5">
        <w:t>How details or statement to be given</w:t>
      </w:r>
    </w:p>
    <w:p w:rsidR="00F01773" w:rsidRPr="009C5EE5" w:rsidRDefault="00F01773" w:rsidP="00F01773">
      <w:pPr>
        <w:pStyle w:val="subsection"/>
      </w:pPr>
      <w:r w:rsidRPr="009C5EE5">
        <w:tab/>
        <w:t>(3)</w:t>
      </w:r>
      <w:r w:rsidRPr="009C5EE5">
        <w:tab/>
        <w:t>The bank account details or statement must be provided in the claim.</w:t>
      </w:r>
    </w:p>
    <w:p w:rsidR="00F01773" w:rsidRPr="009C5EE5" w:rsidRDefault="00F01773" w:rsidP="00F01773">
      <w:pPr>
        <w:pStyle w:val="SubsectionHead"/>
      </w:pPr>
      <w:r w:rsidRPr="009C5EE5">
        <w:t>Exemption from bank account requirement</w:t>
      </w:r>
    </w:p>
    <w:p w:rsidR="00F01773" w:rsidRPr="009C5EE5" w:rsidRDefault="00F01773" w:rsidP="00F01773">
      <w:pPr>
        <w:pStyle w:val="subsection"/>
      </w:pPr>
      <w:r w:rsidRPr="009C5EE5">
        <w:tab/>
        <w:t>(4)</w:t>
      </w:r>
      <w:r w:rsidRPr="009C5EE5">
        <w:tab/>
        <w:t xml:space="preserve">The Secretary may determine that the requirement in </w:t>
      </w:r>
      <w:r w:rsidR="009C5EE5">
        <w:t>subsection (</w:t>
      </w:r>
      <w:r w:rsidRPr="009C5EE5">
        <w:t>2) does not apply to a claimant if the Secretary considers that it is appropriate to exempt the claimant from the requirement.</w:t>
      </w:r>
    </w:p>
    <w:p w:rsidR="00F01773" w:rsidRPr="009C5EE5" w:rsidRDefault="00F01773" w:rsidP="00F01773">
      <w:pPr>
        <w:pStyle w:val="ActHead5"/>
      </w:pPr>
      <w:bookmarkStart w:id="15" w:name="_Toc450833999"/>
      <w:r w:rsidRPr="009C5EE5">
        <w:rPr>
          <w:rStyle w:val="CharSectno"/>
        </w:rPr>
        <w:t>8</w:t>
      </w:r>
      <w:r w:rsidRPr="009C5EE5">
        <w:t xml:space="preserve">  Tax file number requirement to be satisfied for </w:t>
      </w:r>
      <w:r w:rsidRPr="009C5EE5">
        <w:rPr>
          <w:snapToGrid w:val="0"/>
          <w:lang w:eastAsia="en-US"/>
        </w:rPr>
        <w:t>claims for family tax benefit by instalment or for a past period</w:t>
      </w:r>
      <w:r w:rsidRPr="009C5EE5">
        <w:t xml:space="preserve"> to be effective</w:t>
      </w:r>
      <w:bookmarkEnd w:id="15"/>
    </w:p>
    <w:p w:rsidR="00F01773" w:rsidRPr="009C5EE5" w:rsidRDefault="00F01773" w:rsidP="00F01773">
      <w:pPr>
        <w:pStyle w:val="subsection"/>
      </w:pPr>
      <w:r w:rsidRPr="009C5EE5">
        <w:tab/>
        <w:t>(1)</w:t>
      </w:r>
      <w:r w:rsidRPr="009C5EE5">
        <w:tab/>
        <w:t>This section sets out the tax file number requirement that must be satisfied in relation to a claim for the purposes of paragraph</w:t>
      </w:r>
      <w:r w:rsidR="009C5EE5">
        <w:t> </w:t>
      </w:r>
      <w:r w:rsidRPr="009C5EE5">
        <w:t>7(2)(b) (which states what is required for certain claims to be effective).</w:t>
      </w:r>
    </w:p>
    <w:p w:rsidR="00F01773" w:rsidRPr="009C5EE5" w:rsidRDefault="00F01773" w:rsidP="00F01773">
      <w:pPr>
        <w:pStyle w:val="subsection"/>
      </w:pPr>
      <w:r w:rsidRPr="009C5EE5">
        <w:tab/>
        <w:t>(2)</w:t>
      </w:r>
      <w:r w:rsidRPr="009C5EE5">
        <w:tab/>
        <w:t xml:space="preserve">The requirement is that a statement of one of the kinds set out in </w:t>
      </w:r>
      <w:r w:rsidR="009C5EE5">
        <w:t>subsection (</w:t>
      </w:r>
      <w:r w:rsidRPr="009C5EE5">
        <w:t xml:space="preserve">3), (4) or (5) must be made in relation to each TFN claim person. However, the requirement does not apply in relation to a TFN claim person if a determination is in force under </w:t>
      </w:r>
      <w:r w:rsidR="009C5EE5">
        <w:t>subsection (</w:t>
      </w:r>
      <w:r w:rsidRPr="009C5EE5">
        <w:t>7) in relation to the person.</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(3)</w:t>
      </w:r>
      <w:r w:rsidRPr="009C5EE5">
        <w:tab/>
        <w:t>The first kind of statement that can be made is a statement of the TFN claim person’s tax file number. Regardless of who the TFN claim person is, this kind of statement can be made by the claimant only.</w:t>
      </w:r>
    </w:p>
    <w:p w:rsidR="00F01773" w:rsidRPr="009C5EE5" w:rsidRDefault="00F01773" w:rsidP="00F01773">
      <w:pPr>
        <w:pStyle w:val="SubsectionHead"/>
      </w:pPr>
      <w:r w:rsidRPr="009C5EE5">
        <w:t>Statement that TFN claim person does not know what his or her tax file number is etc.</w:t>
      </w:r>
    </w:p>
    <w:p w:rsidR="00F01773" w:rsidRPr="009C5EE5" w:rsidRDefault="00F01773" w:rsidP="00F01773">
      <w:pPr>
        <w:pStyle w:val="subsection"/>
      </w:pPr>
      <w:r w:rsidRPr="009C5EE5">
        <w:tab/>
        <w:t>(4)</w:t>
      </w:r>
      <w:r w:rsidRPr="009C5EE5">
        <w:tab/>
        <w:t>The second kind of statement that can be made is a statement by the TFN claim person that the person:</w:t>
      </w:r>
    </w:p>
    <w:p w:rsidR="00F01773" w:rsidRPr="009C5EE5" w:rsidRDefault="00F01773" w:rsidP="00F01773">
      <w:pPr>
        <w:pStyle w:val="paragraph"/>
      </w:pPr>
      <w:r w:rsidRPr="009C5EE5">
        <w:tab/>
        <w:t>(a)</w:t>
      </w:r>
      <w:r w:rsidRPr="009C5EE5">
        <w:tab/>
        <w:t>has a tax file number but does not know what it is; and</w:t>
      </w:r>
    </w:p>
    <w:p w:rsidR="00F01773" w:rsidRPr="009C5EE5" w:rsidRDefault="00F01773" w:rsidP="00F01773">
      <w:pPr>
        <w:pStyle w:val="paragraph"/>
      </w:pPr>
      <w:r w:rsidRPr="009C5EE5">
        <w:tab/>
        <w:t>(b)</w:t>
      </w:r>
      <w:r w:rsidRPr="009C5EE5">
        <w:tab/>
        <w:t>has asked the Commissioner of Taxation to inform the person of his or her tax file number; and</w:t>
      </w:r>
    </w:p>
    <w:p w:rsidR="00F01773" w:rsidRPr="009C5EE5" w:rsidRDefault="00F01773" w:rsidP="00F01773">
      <w:pPr>
        <w:pStyle w:val="paragraph"/>
      </w:pPr>
      <w:r w:rsidRPr="009C5EE5">
        <w:tab/>
        <w:t>(c)</w:t>
      </w:r>
      <w:r w:rsidRPr="009C5EE5">
        <w:tab/>
        <w:t>authorises the Commissioner of Taxation to tell the Secretary:</w:t>
      </w:r>
    </w:p>
    <w:p w:rsidR="00F01773" w:rsidRPr="009C5EE5" w:rsidRDefault="00F01773" w:rsidP="00F01773">
      <w:pPr>
        <w:pStyle w:val="paragraphsub"/>
      </w:pPr>
      <w:r w:rsidRPr="009C5EE5">
        <w:tab/>
        <w:t>(i)</w:t>
      </w:r>
      <w:r w:rsidRPr="009C5EE5">
        <w:tab/>
        <w:t>whether the person has a tax file number; and</w:t>
      </w:r>
    </w:p>
    <w:p w:rsidR="00F01773" w:rsidRPr="009C5EE5" w:rsidRDefault="00F01773" w:rsidP="00F01773">
      <w:pPr>
        <w:pStyle w:val="paragraphsub"/>
      </w:pPr>
      <w:r w:rsidRPr="009C5EE5">
        <w:tab/>
        <w:t>(ii)</w:t>
      </w:r>
      <w:r w:rsidRPr="009C5EE5">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(5)</w:t>
      </w:r>
      <w:r w:rsidRPr="009C5EE5">
        <w:tab/>
        <w:t>The third kind of statement that can be made is a statement by the TFN claim person that the person:</w:t>
      </w:r>
    </w:p>
    <w:p w:rsidR="00F01773" w:rsidRPr="009C5EE5" w:rsidRDefault="00F01773" w:rsidP="00F01773">
      <w:pPr>
        <w:pStyle w:val="paragraph"/>
      </w:pPr>
      <w:r w:rsidRPr="009C5EE5">
        <w:tab/>
        <w:t>(a)</w:t>
      </w:r>
      <w:r w:rsidRPr="009C5EE5">
        <w:tab/>
        <w:t>has an application for a tax file number pending; and</w:t>
      </w:r>
    </w:p>
    <w:p w:rsidR="00F01773" w:rsidRPr="009C5EE5" w:rsidRDefault="00F01773" w:rsidP="00F01773">
      <w:pPr>
        <w:pStyle w:val="paragraph"/>
      </w:pPr>
      <w:r w:rsidRPr="009C5EE5">
        <w:tab/>
        <w:t>(b)</w:t>
      </w:r>
      <w:r w:rsidRPr="009C5EE5">
        <w:tab/>
        <w:t>authorises the Commissioner of Taxation to tell the Secretary:</w:t>
      </w:r>
    </w:p>
    <w:p w:rsidR="00F01773" w:rsidRPr="009C5EE5" w:rsidRDefault="00F01773" w:rsidP="00DB367A">
      <w:pPr>
        <w:pStyle w:val="paragraphsub"/>
      </w:pPr>
      <w:r w:rsidRPr="009C5EE5">
        <w:tab/>
        <w:t>(i)</w:t>
      </w:r>
      <w:r w:rsidRPr="009C5EE5">
        <w:tab/>
        <w:t>if a tax file number is issued to the person—that number; or</w:t>
      </w:r>
    </w:p>
    <w:p w:rsidR="00F01773" w:rsidRPr="009C5EE5" w:rsidRDefault="00F01773" w:rsidP="00F01773">
      <w:pPr>
        <w:pStyle w:val="paragraphsub"/>
      </w:pPr>
      <w:r w:rsidRPr="009C5EE5">
        <w:tab/>
        <w:t>(ii)</w:t>
      </w:r>
      <w:r w:rsidRPr="009C5EE5">
        <w:tab/>
        <w:t>if the application is refused—that the application has been refused; or</w:t>
      </w:r>
    </w:p>
    <w:p w:rsidR="00F01773" w:rsidRPr="009C5EE5" w:rsidRDefault="00F01773" w:rsidP="00F01773">
      <w:pPr>
        <w:pStyle w:val="paragraphsub"/>
      </w:pPr>
      <w:r w:rsidRPr="009C5EE5">
        <w:tab/>
        <w:t>(iii)</w:t>
      </w:r>
      <w:r w:rsidRPr="009C5EE5">
        <w:tab/>
        <w:t>if the application is withdrawn—that the application has been withdrawn.</w:t>
      </w:r>
    </w:p>
    <w:p w:rsidR="00F01773" w:rsidRPr="009C5EE5" w:rsidRDefault="00F01773" w:rsidP="00F01773">
      <w:pPr>
        <w:pStyle w:val="SubsectionHead"/>
      </w:pPr>
      <w:r w:rsidRPr="009C5EE5">
        <w:t>How statement to be given</w:t>
      </w:r>
    </w:p>
    <w:p w:rsidR="00F01773" w:rsidRPr="009C5EE5" w:rsidRDefault="00F01773" w:rsidP="00F01773">
      <w:pPr>
        <w:pStyle w:val="subsection"/>
      </w:pPr>
      <w:r w:rsidRPr="009C5EE5">
        <w:tab/>
        <w:t>(6)</w:t>
      </w:r>
      <w:r w:rsidRPr="009C5EE5">
        <w:tab/>
        <w:t>A statement made by the claimant must be in the claim. A statement made by any other TFN claim person must be in a document, in a form approved by the Secretary, that the claimant gives the Secretary together with the claim.</w:t>
      </w:r>
    </w:p>
    <w:p w:rsidR="00F01773" w:rsidRPr="009C5EE5" w:rsidRDefault="00F01773" w:rsidP="00F01773">
      <w:pPr>
        <w:pStyle w:val="SubsectionHead"/>
      </w:pPr>
      <w:r w:rsidRPr="009C5EE5">
        <w:t>Exemption from tax file number requirement</w:t>
      </w:r>
    </w:p>
    <w:p w:rsidR="00F01773" w:rsidRPr="009C5EE5" w:rsidRDefault="00F01773" w:rsidP="00F01773">
      <w:pPr>
        <w:pStyle w:val="subsection"/>
      </w:pPr>
      <w:r w:rsidRPr="009C5EE5">
        <w:tab/>
        <w:t>(7)</w:t>
      </w:r>
      <w:r w:rsidRPr="009C5EE5">
        <w:tab/>
        <w:t xml:space="preserve">The Secretary may determine that the requirement in </w:t>
      </w:r>
      <w:r w:rsidR="009C5EE5">
        <w:t>subsection (</w:t>
      </w:r>
      <w:r w:rsidRPr="009C5EE5">
        <w:t>2) does not apply to a TFN claim person if:</w:t>
      </w:r>
    </w:p>
    <w:p w:rsidR="00F01773" w:rsidRPr="009C5EE5" w:rsidRDefault="00F01773" w:rsidP="00F01773">
      <w:pPr>
        <w:pStyle w:val="paragraph"/>
      </w:pPr>
      <w:r w:rsidRPr="009C5EE5">
        <w:tab/>
        <w:t>(a)</w:t>
      </w:r>
      <w:r w:rsidRPr="009C5EE5">
        <w:tab/>
        <w:t>the person is, or was, the claimant’s partner; and</w:t>
      </w:r>
    </w:p>
    <w:p w:rsidR="00F01773" w:rsidRPr="009C5EE5" w:rsidRDefault="00F01773" w:rsidP="00F01773">
      <w:pPr>
        <w:pStyle w:val="paragraph"/>
      </w:pPr>
      <w:r w:rsidRPr="009C5EE5">
        <w:tab/>
        <w:t>(b)</w:t>
      </w:r>
      <w:r w:rsidRPr="009C5EE5">
        <w:tab/>
        <w:t>the claimant cannot obtain from the person:</w:t>
      </w:r>
    </w:p>
    <w:p w:rsidR="00F01773" w:rsidRPr="009C5EE5" w:rsidRDefault="00F01773" w:rsidP="00F01773">
      <w:pPr>
        <w:pStyle w:val="paragraphsub"/>
      </w:pPr>
      <w:r w:rsidRPr="009C5EE5">
        <w:tab/>
        <w:t>(i)</w:t>
      </w:r>
      <w:r w:rsidRPr="009C5EE5">
        <w:tab/>
        <w:t>the person’s tax file number; or</w:t>
      </w:r>
    </w:p>
    <w:p w:rsidR="00F01773" w:rsidRPr="009C5EE5" w:rsidRDefault="00F01773" w:rsidP="00F01773">
      <w:pPr>
        <w:pStyle w:val="paragraphsub"/>
      </w:pPr>
      <w:r w:rsidRPr="009C5EE5">
        <w:tab/>
        <w:t>(ii)</w:t>
      </w:r>
      <w:r w:rsidRPr="009C5EE5">
        <w:tab/>
        <w:t xml:space="preserve">a statement by the person under </w:t>
      </w:r>
      <w:r w:rsidR="009C5EE5">
        <w:t>subsection (</w:t>
      </w:r>
      <w:r w:rsidRPr="009C5EE5">
        <w:t>4) or (5).</w:t>
      </w:r>
    </w:p>
    <w:p w:rsidR="00F01773" w:rsidRPr="009C5EE5" w:rsidRDefault="00F01773" w:rsidP="00F01773">
      <w:pPr>
        <w:pStyle w:val="ActHead5"/>
        <w:rPr>
          <w:snapToGrid w:val="0"/>
          <w:lang w:eastAsia="en-US"/>
        </w:rPr>
      </w:pPr>
      <w:bookmarkStart w:id="16" w:name="_Toc450834000"/>
      <w:r w:rsidRPr="009C5EE5">
        <w:rPr>
          <w:rStyle w:val="CharSectno"/>
        </w:rPr>
        <w:t>8A</w:t>
      </w:r>
      <w:r w:rsidRPr="009C5EE5">
        <w:rPr>
          <w:snapToGrid w:val="0"/>
          <w:lang w:eastAsia="en-US"/>
        </w:rPr>
        <w:t xml:space="preserve">  Tax file number requirement to be satisfied for claim in substitution because of the death of another individual to be effective</w:t>
      </w:r>
      <w:bookmarkEnd w:id="16"/>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This section sets out the tax file number requirement that must be satisfied in relation to a claim for the purposes of paragraph</w:t>
      </w:r>
      <w:r w:rsidR="009C5EE5">
        <w:rPr>
          <w:snapToGrid w:val="0"/>
          <w:lang w:eastAsia="en-US"/>
        </w:rPr>
        <w:t> </w:t>
      </w:r>
      <w:r w:rsidRPr="009C5EE5">
        <w:rPr>
          <w:snapToGrid w:val="0"/>
          <w:lang w:eastAsia="en-US"/>
        </w:rPr>
        <w:t>7(2)(c) (which states what is required for claims in substitution because of the death of another individual to be effective).</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The requirement is that a statement of one of the kinds set out in </w:t>
      </w:r>
      <w:r w:rsidR="009C5EE5">
        <w:rPr>
          <w:snapToGrid w:val="0"/>
          <w:lang w:eastAsia="en-US"/>
        </w:rPr>
        <w:t>subsection (</w:t>
      </w:r>
      <w:r w:rsidRPr="009C5EE5">
        <w:rPr>
          <w:snapToGrid w:val="0"/>
          <w:lang w:eastAsia="en-US"/>
        </w:rPr>
        <w:t>3), (4) or (5) must be made in relation to each TFN substitution person.</w:t>
      </w:r>
    </w:p>
    <w:p w:rsidR="00F01773" w:rsidRPr="009C5EE5" w:rsidRDefault="00F01773" w:rsidP="00F01773">
      <w:pPr>
        <w:pStyle w:val="SubsectionHead"/>
        <w:rPr>
          <w:snapToGrid w:val="0"/>
          <w:lang w:eastAsia="en-US"/>
        </w:rPr>
      </w:pPr>
      <w:r w:rsidRPr="009C5EE5">
        <w:rPr>
          <w:snapToGrid w:val="0"/>
          <w:lang w:eastAsia="en-US"/>
        </w:rPr>
        <w:t>Statement of tax file number</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9C5EE5" w:rsidRDefault="00F01773" w:rsidP="00F01773">
      <w:pPr>
        <w:pStyle w:val="SubsectionHead"/>
        <w:rPr>
          <w:snapToGrid w:val="0"/>
          <w:lang w:eastAsia="en-US"/>
        </w:rPr>
      </w:pPr>
      <w:r w:rsidRPr="009C5EE5">
        <w:rPr>
          <w:snapToGrid w:val="0"/>
          <w:lang w:eastAsia="en-US"/>
        </w:rPr>
        <w:t>Statement that TFN substitution person does not know what his or her tax file number is</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 tax file number but does not know what it is;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has asked the Commissioner of Taxation to inform the person of his or her tax file number;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whether the person has a tax file number;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person has a tax file number—that number.</w:t>
      </w:r>
    </w:p>
    <w:p w:rsidR="00F01773" w:rsidRPr="009C5EE5" w:rsidRDefault="00F01773" w:rsidP="00F01773">
      <w:pPr>
        <w:pStyle w:val="SubsectionHead"/>
        <w:rPr>
          <w:snapToGrid w:val="0"/>
          <w:lang w:eastAsia="en-US"/>
        </w:rPr>
      </w:pPr>
      <w:r w:rsidRPr="009C5EE5">
        <w:rPr>
          <w:snapToGrid w:val="0"/>
          <w:lang w:eastAsia="en-US"/>
        </w:rPr>
        <w:t>Statement that an application for a tax file number is pending</w:t>
      </w:r>
    </w:p>
    <w:p w:rsidR="00F01773" w:rsidRPr="009C5EE5" w:rsidRDefault="00F01773" w:rsidP="00F01773">
      <w:pPr>
        <w:pStyle w:val="subsection"/>
        <w:rPr>
          <w:snapToGrid w:val="0"/>
          <w:lang w:eastAsia="en-US"/>
        </w:rPr>
      </w:pPr>
      <w:r w:rsidRPr="009C5EE5">
        <w:rPr>
          <w:snapToGrid w:val="0"/>
          <w:lang w:eastAsia="en-US"/>
        </w:rPr>
        <w:tab/>
        <w:t>(5)</w:t>
      </w:r>
      <w:r w:rsidRPr="009C5EE5">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if a tax file number is issued to the person—that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application is refused—that the application has been refused; or</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application is withdrawn—that the application has been withdrawn.</w:t>
      </w:r>
    </w:p>
    <w:p w:rsidR="00F01773" w:rsidRPr="009C5EE5" w:rsidRDefault="00F01773" w:rsidP="00F01773">
      <w:pPr>
        <w:pStyle w:val="SubsectionHead"/>
        <w:rPr>
          <w:snapToGrid w:val="0"/>
          <w:lang w:eastAsia="en-US"/>
        </w:rPr>
      </w:pPr>
      <w:r w:rsidRPr="009C5EE5">
        <w:rPr>
          <w:snapToGrid w:val="0"/>
          <w:lang w:eastAsia="en-US"/>
        </w:rPr>
        <w:t>How statement to be given</w:t>
      </w:r>
    </w:p>
    <w:p w:rsidR="00F01773" w:rsidRPr="009C5EE5" w:rsidRDefault="00F01773" w:rsidP="00F01773">
      <w:pPr>
        <w:pStyle w:val="subsection"/>
        <w:rPr>
          <w:snapToGrid w:val="0"/>
          <w:lang w:eastAsia="en-US"/>
        </w:rPr>
      </w:pPr>
      <w:r w:rsidRPr="009C5EE5">
        <w:rPr>
          <w:snapToGrid w:val="0"/>
          <w:lang w:eastAsia="en-US"/>
        </w:rPr>
        <w:tab/>
        <w:t>(6)</w:t>
      </w:r>
      <w:r w:rsidRPr="009C5EE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9C5EE5" w:rsidRDefault="00F01773" w:rsidP="00F01773">
      <w:pPr>
        <w:pStyle w:val="SubsectionHead"/>
        <w:rPr>
          <w:snapToGrid w:val="0"/>
          <w:lang w:eastAsia="en-US"/>
        </w:rPr>
      </w:pPr>
      <w:r w:rsidRPr="009C5EE5">
        <w:rPr>
          <w:snapToGrid w:val="0"/>
          <w:lang w:eastAsia="en-US"/>
        </w:rPr>
        <w:t>Exemption from tax file number requirement</w:t>
      </w:r>
    </w:p>
    <w:p w:rsidR="00F01773" w:rsidRPr="009C5EE5" w:rsidRDefault="00F01773" w:rsidP="00F01773">
      <w:pPr>
        <w:pStyle w:val="subsection"/>
        <w:rPr>
          <w:snapToGrid w:val="0"/>
          <w:lang w:eastAsia="en-US"/>
        </w:rPr>
      </w:pPr>
      <w:r w:rsidRPr="009C5EE5">
        <w:rPr>
          <w:snapToGrid w:val="0"/>
          <w:lang w:eastAsia="en-US"/>
        </w:rPr>
        <w:tab/>
        <w:t>(7)</w:t>
      </w:r>
      <w:r w:rsidRPr="009C5EE5">
        <w:rPr>
          <w:snapToGrid w:val="0"/>
          <w:lang w:eastAsia="en-US"/>
        </w:rPr>
        <w:tab/>
        <w:t xml:space="preserve">The Secretary may determine that the requirement in </w:t>
      </w:r>
      <w:r w:rsidR="009C5EE5">
        <w:rPr>
          <w:snapToGrid w:val="0"/>
          <w:lang w:eastAsia="en-US"/>
        </w:rPr>
        <w:t>subsection (</w:t>
      </w:r>
      <w:r w:rsidRPr="009C5EE5">
        <w:rPr>
          <w:snapToGrid w:val="0"/>
          <w:lang w:eastAsia="en-US"/>
        </w:rPr>
        <w:t>2) does not apply in relation to a TFN substitution person if the claimant does not know the person’s TFN.</w:t>
      </w:r>
    </w:p>
    <w:p w:rsidR="00F01773" w:rsidRPr="009C5EE5" w:rsidRDefault="00F01773" w:rsidP="00F01773">
      <w:pPr>
        <w:pStyle w:val="subsection"/>
        <w:rPr>
          <w:snapToGrid w:val="0"/>
          <w:lang w:eastAsia="en-US"/>
        </w:rPr>
      </w:pPr>
      <w:r w:rsidRPr="009C5EE5">
        <w:rPr>
          <w:snapToGrid w:val="0"/>
          <w:lang w:eastAsia="en-US"/>
        </w:rPr>
        <w:tab/>
        <w:t>(8)</w:t>
      </w:r>
      <w:r w:rsidRPr="009C5EE5">
        <w:rPr>
          <w:snapToGrid w:val="0"/>
          <w:lang w:eastAsia="en-US"/>
        </w:rPr>
        <w:tab/>
        <w:t xml:space="preserve">The Secretary may determine that the requirement in </w:t>
      </w:r>
      <w:r w:rsidR="009C5EE5">
        <w:rPr>
          <w:snapToGrid w:val="0"/>
          <w:lang w:eastAsia="en-US"/>
        </w:rPr>
        <w:t>subsection (</w:t>
      </w:r>
      <w:r w:rsidRPr="009C5EE5">
        <w:rPr>
          <w:snapToGrid w:val="0"/>
          <w:lang w:eastAsia="en-US"/>
        </w:rPr>
        <w:t xml:space="preserve">2) does not apply in relation to a TFN substitution person if the claimant cannot obtain a statement referred to in </w:t>
      </w:r>
      <w:r w:rsidR="009C5EE5">
        <w:rPr>
          <w:snapToGrid w:val="0"/>
          <w:lang w:eastAsia="en-US"/>
        </w:rPr>
        <w:t>subsection (</w:t>
      </w:r>
      <w:r w:rsidRPr="009C5EE5">
        <w:rPr>
          <w:snapToGrid w:val="0"/>
          <w:lang w:eastAsia="en-US"/>
        </w:rPr>
        <w:t>4) or (5) in respect of the person.</w:t>
      </w:r>
    </w:p>
    <w:p w:rsidR="00F01773" w:rsidRPr="009C5EE5" w:rsidRDefault="00F01773" w:rsidP="00F01773">
      <w:pPr>
        <w:pStyle w:val="ActHead5"/>
      </w:pPr>
      <w:bookmarkStart w:id="17" w:name="_Toc450834001"/>
      <w:r w:rsidRPr="009C5EE5">
        <w:rPr>
          <w:rStyle w:val="CharSectno"/>
        </w:rPr>
        <w:t>9</w:t>
      </w:r>
      <w:r w:rsidRPr="009C5EE5">
        <w:t xml:space="preserve">  Restrictions on claims for payment of family tax benefit by instalment</w:t>
      </w:r>
      <w:bookmarkEnd w:id="17"/>
    </w:p>
    <w:p w:rsidR="00F01773" w:rsidRPr="009C5EE5" w:rsidRDefault="00F01773" w:rsidP="00F01773">
      <w:pPr>
        <w:pStyle w:val="subsection"/>
      </w:pPr>
      <w:r w:rsidRPr="009C5EE5">
        <w:tab/>
      </w:r>
      <w:r w:rsidRPr="009C5EE5">
        <w:tab/>
        <w:t xml:space="preserve">A claim for payment of family tax benefit by instalment is not effective if, at the time (the </w:t>
      </w:r>
      <w:r w:rsidRPr="009C5EE5">
        <w:rPr>
          <w:b/>
          <w:i/>
        </w:rPr>
        <w:t>determination time</w:t>
      </w:r>
      <w:r w:rsidRPr="009C5EE5">
        <w:t>) when the claim would be determined:</w:t>
      </w:r>
    </w:p>
    <w:p w:rsidR="00F01773" w:rsidRPr="009C5EE5" w:rsidRDefault="00F01773" w:rsidP="00F01773">
      <w:pPr>
        <w:pStyle w:val="paragraph"/>
      </w:pPr>
      <w:r w:rsidRPr="009C5EE5">
        <w:tab/>
        <w:t>(a)</w:t>
      </w:r>
      <w:r w:rsidRPr="009C5EE5">
        <w:tab/>
        <w:t>the claimant has previously made a claim for payment of family tax benefit by instalment and that claim has not yet been determined; or</w:t>
      </w:r>
    </w:p>
    <w:p w:rsidR="00F01773" w:rsidRPr="009C5EE5" w:rsidRDefault="00F01773" w:rsidP="00F01773">
      <w:pPr>
        <w:pStyle w:val="paragraph"/>
      </w:pPr>
      <w:r w:rsidRPr="009C5EE5">
        <w:tab/>
        <w:t>(b)</w:t>
      </w:r>
      <w:r w:rsidRPr="009C5EE5">
        <w:tab/>
        <w:t>the claimant is already entitled to be paid family tax benefit by instalment; or</w:t>
      </w:r>
    </w:p>
    <w:p w:rsidR="00F01773" w:rsidRPr="009C5EE5" w:rsidRDefault="00F01773" w:rsidP="00F01773">
      <w:pPr>
        <w:pStyle w:val="paragraph"/>
      </w:pPr>
      <w:r w:rsidRPr="009C5EE5">
        <w:tab/>
        <w:t>(c)</w:t>
      </w:r>
      <w:r w:rsidRPr="009C5EE5">
        <w:tab/>
        <w:t>the following apply:</w:t>
      </w:r>
    </w:p>
    <w:p w:rsidR="00F01773" w:rsidRPr="009C5EE5" w:rsidRDefault="00F01773" w:rsidP="00F01773">
      <w:pPr>
        <w:pStyle w:val="paragraphsub"/>
      </w:pPr>
      <w:r w:rsidRPr="009C5EE5">
        <w:tab/>
        <w:t>(i)</w:t>
      </w:r>
      <w:r w:rsidRPr="009C5EE5">
        <w:tab/>
        <w:t>a determination under section</w:t>
      </w:r>
      <w:r w:rsidR="009C5EE5">
        <w:t> </w:t>
      </w:r>
      <w:r w:rsidRPr="009C5EE5">
        <w:t>16 is in force under which the claimant is not, because of a variation of the determination under subsection</w:t>
      </w:r>
      <w:r w:rsidR="009C5EE5">
        <w:t> </w:t>
      </w:r>
      <w:r w:rsidRPr="009C5EE5">
        <w:t>27(5), 27A(3), 28A(2), 28B(2), 28B(3), 29(2), 30(2), 30A(2) or 30B(2), entitled to be paid family tax benefit at the determination time or at any later time;</w:t>
      </w:r>
    </w:p>
    <w:p w:rsidR="00F01773" w:rsidRPr="009C5EE5" w:rsidRDefault="00F01773" w:rsidP="00F01773">
      <w:pPr>
        <w:pStyle w:val="paragraphsub"/>
      </w:pPr>
      <w:r w:rsidRPr="009C5EE5">
        <w:tab/>
        <w:t>(ii)</w:t>
      </w:r>
      <w:r w:rsidRPr="009C5EE5">
        <w:tab/>
        <w:t>the determination time is before the end of the income year following the one in which the variation mentioned in that subsection took effect.</w:t>
      </w:r>
    </w:p>
    <w:p w:rsidR="00F01773" w:rsidRPr="009C5EE5" w:rsidRDefault="00F01773" w:rsidP="00F01773">
      <w:pPr>
        <w:pStyle w:val="ActHead5"/>
      </w:pPr>
      <w:bookmarkStart w:id="18" w:name="_Toc450834002"/>
      <w:r w:rsidRPr="009C5EE5">
        <w:rPr>
          <w:rStyle w:val="CharSectno"/>
        </w:rPr>
        <w:t>10</w:t>
      </w:r>
      <w:r w:rsidRPr="009C5EE5">
        <w:t xml:space="preserve">  Restrictions on claims for payment of family tax benefit for a past period</w:t>
      </w:r>
      <w:bookmarkEnd w:id="18"/>
    </w:p>
    <w:p w:rsidR="00F01773" w:rsidRPr="009C5EE5" w:rsidRDefault="00F01773" w:rsidP="00F01773">
      <w:pPr>
        <w:pStyle w:val="SubsectionHead"/>
      </w:pPr>
      <w:r w:rsidRPr="009C5EE5">
        <w:t>Restriction where previous claim or instalment determination</w:t>
      </w:r>
    </w:p>
    <w:p w:rsidR="00F01773" w:rsidRPr="009C5EE5" w:rsidRDefault="00F01773" w:rsidP="00F01773">
      <w:pPr>
        <w:pStyle w:val="subsection"/>
      </w:pPr>
      <w:r w:rsidRPr="009C5EE5">
        <w:tab/>
        <w:t>(1)</w:t>
      </w:r>
      <w:r w:rsidRPr="009C5EE5">
        <w:tab/>
        <w:t>A claim for payment of family tax benefit for a past period is not effective if:</w:t>
      </w:r>
    </w:p>
    <w:p w:rsidR="00F01773" w:rsidRPr="009C5EE5" w:rsidRDefault="00F01773" w:rsidP="00F01773">
      <w:pPr>
        <w:pStyle w:val="paragraph"/>
      </w:pPr>
      <w:r w:rsidRPr="009C5EE5">
        <w:tab/>
        <w:t>(a)</w:t>
      </w:r>
      <w:r w:rsidRPr="009C5EE5">
        <w:tab/>
        <w:t>the claimant has previously made a claim for payment of family tax benefit for any of the past period (whether or not the claim has yet been determined); or</w:t>
      </w:r>
    </w:p>
    <w:p w:rsidR="00F01773" w:rsidRPr="009C5EE5" w:rsidRDefault="00F01773" w:rsidP="00F01773">
      <w:pPr>
        <w:pStyle w:val="paragraph"/>
      </w:pPr>
      <w:r w:rsidRPr="009C5EE5">
        <w:tab/>
        <w:t>(b)</w:t>
      </w:r>
      <w:r w:rsidRPr="009C5EE5">
        <w:tab/>
        <w:t>the claimant was entitled to be paid family tax benefit by instalment at any time in the past period; or</w:t>
      </w:r>
    </w:p>
    <w:p w:rsidR="00F01773" w:rsidRPr="009C5EE5" w:rsidRDefault="00F01773" w:rsidP="00F01773">
      <w:pPr>
        <w:pStyle w:val="paragraph"/>
      </w:pPr>
      <w:r w:rsidRPr="009C5EE5">
        <w:tab/>
        <w:t>(c)</w:t>
      </w:r>
      <w:r w:rsidRPr="009C5EE5">
        <w:tab/>
        <w:t>the following apply:</w:t>
      </w:r>
    </w:p>
    <w:p w:rsidR="00F01773" w:rsidRPr="009C5EE5" w:rsidRDefault="00F01773" w:rsidP="00F01773">
      <w:pPr>
        <w:pStyle w:val="paragraphsub"/>
      </w:pPr>
      <w:r w:rsidRPr="009C5EE5">
        <w:tab/>
        <w:t>(i)</w:t>
      </w:r>
      <w:r w:rsidRPr="009C5EE5">
        <w:tab/>
        <w:t>a determination under section</w:t>
      </w:r>
      <w:r w:rsidR="009C5EE5">
        <w:t> </w:t>
      </w:r>
      <w:r w:rsidRPr="009C5EE5">
        <w:t>16 was in force at any time in the past period under which the claimant was not, because of a variation of the determination under subsection</w:t>
      </w:r>
      <w:r w:rsidR="009C5EE5">
        <w:t> </w:t>
      </w:r>
      <w:r w:rsidRPr="009C5EE5">
        <w:t>27(5), 27A(3), 28A(2), 28B(2), 28B(3), 29(2), 30(2), 30A(2) or 30B(2), entitled to be paid family tax benefit;</w:t>
      </w:r>
    </w:p>
    <w:p w:rsidR="00F01773" w:rsidRPr="009C5EE5" w:rsidRDefault="00F01773" w:rsidP="00F01773">
      <w:pPr>
        <w:pStyle w:val="paragraphsub"/>
      </w:pPr>
      <w:r w:rsidRPr="009C5EE5">
        <w:tab/>
        <w:t>(ii)</w:t>
      </w:r>
      <w:r w:rsidRPr="009C5EE5">
        <w:tab/>
        <w:t>the claim is made before the end of the income year following the one in which the variation mentioned in that subsection took effect.</w:t>
      </w:r>
    </w:p>
    <w:p w:rsidR="005B59A6" w:rsidRPr="009C5EE5" w:rsidRDefault="005B59A6" w:rsidP="005B59A6">
      <w:pPr>
        <w:pStyle w:val="SubsectionHead"/>
      </w:pPr>
      <w:r w:rsidRPr="009C5EE5">
        <w:t>Claim must relate to one income year and be made within a certain period</w:t>
      </w:r>
    </w:p>
    <w:p w:rsidR="00F01773" w:rsidRPr="009C5EE5" w:rsidRDefault="00F01773" w:rsidP="00F01773">
      <w:pPr>
        <w:pStyle w:val="subsection"/>
      </w:pPr>
      <w:r w:rsidRPr="009C5EE5">
        <w:tab/>
        <w:t>(2)</w:t>
      </w:r>
      <w:r w:rsidRPr="009C5EE5">
        <w:tab/>
        <w:t>A claim for payment of family tax benefit for a past period is not effective if:</w:t>
      </w:r>
    </w:p>
    <w:p w:rsidR="00F01773" w:rsidRPr="009C5EE5" w:rsidRDefault="00F01773" w:rsidP="00F01773">
      <w:pPr>
        <w:pStyle w:val="paragraph"/>
      </w:pPr>
      <w:r w:rsidRPr="009C5EE5">
        <w:tab/>
        <w:t>(a)</w:t>
      </w:r>
      <w:r w:rsidRPr="009C5EE5">
        <w:tab/>
        <w:t>the period does not fall wholly within one income year; or</w:t>
      </w:r>
    </w:p>
    <w:p w:rsidR="00FB0ECB" w:rsidRPr="009C5EE5" w:rsidRDefault="00FB0ECB" w:rsidP="00FB0ECB">
      <w:pPr>
        <w:pStyle w:val="paragraph"/>
      </w:pPr>
      <w:r w:rsidRPr="009C5EE5">
        <w:tab/>
        <w:t>(b)</w:t>
      </w:r>
      <w:r w:rsidRPr="009C5EE5">
        <w:tab/>
        <w:t xml:space="preserve">the period does fall wholly within one income year (the </w:t>
      </w:r>
      <w:r w:rsidRPr="009C5EE5">
        <w:rPr>
          <w:b/>
          <w:i/>
        </w:rPr>
        <w:t>relevant income year</w:t>
      </w:r>
      <w:r w:rsidRPr="009C5EE5">
        <w:t>) but the claim is made after the end of:</w:t>
      </w:r>
    </w:p>
    <w:p w:rsidR="00FB0ECB" w:rsidRPr="009C5EE5" w:rsidRDefault="00FB0ECB" w:rsidP="00FB0ECB">
      <w:pPr>
        <w:pStyle w:val="paragraphsub"/>
      </w:pPr>
      <w:r w:rsidRPr="009C5EE5">
        <w:tab/>
        <w:t>(i)</w:t>
      </w:r>
      <w:r w:rsidRPr="009C5EE5">
        <w:tab/>
        <w:t>the first income year after the relevant income year; or</w:t>
      </w:r>
    </w:p>
    <w:p w:rsidR="00FB0ECB" w:rsidRPr="009C5EE5" w:rsidRDefault="00FB0ECB" w:rsidP="00FB0ECB">
      <w:pPr>
        <w:pStyle w:val="paragraphsub"/>
      </w:pPr>
      <w:r w:rsidRPr="009C5EE5">
        <w:tab/>
        <w:t>(ii)</w:t>
      </w:r>
      <w:r w:rsidRPr="009C5EE5">
        <w:tab/>
        <w:t>such further period (if any) as the Secretary allows, if the Secretary is satisfied that there are special circumstances that prevented the claimant from making the claim before the end of that first income year.</w:t>
      </w:r>
    </w:p>
    <w:p w:rsidR="00231DF9" w:rsidRPr="009C5EE5" w:rsidRDefault="00231DF9" w:rsidP="00231DF9">
      <w:pPr>
        <w:pStyle w:val="subsection"/>
      </w:pPr>
      <w:r w:rsidRPr="009C5EE5">
        <w:tab/>
        <w:t>(2A)</w:t>
      </w:r>
      <w:r w:rsidRPr="009C5EE5">
        <w:tab/>
        <w:t xml:space="preserve">The further period referred to in </w:t>
      </w:r>
      <w:r w:rsidR="009C5EE5">
        <w:t>subparagraph (</w:t>
      </w:r>
      <w:r w:rsidRPr="009C5EE5">
        <w:t>2)(b)(ii) must end no later than the end of the second income year after the relevant income year.</w:t>
      </w:r>
    </w:p>
    <w:p w:rsidR="00F01773" w:rsidRPr="009C5EE5" w:rsidRDefault="00F01773" w:rsidP="00F01773">
      <w:pPr>
        <w:pStyle w:val="SubsectionHead"/>
      </w:pPr>
      <w:r w:rsidRPr="009C5EE5">
        <w:t>Claim must be accompanied by instalment claim in some circumstances</w:t>
      </w:r>
    </w:p>
    <w:p w:rsidR="00F01773" w:rsidRPr="009C5EE5" w:rsidRDefault="00F01773" w:rsidP="00F01773">
      <w:pPr>
        <w:pStyle w:val="subsection"/>
      </w:pPr>
      <w:r w:rsidRPr="009C5EE5">
        <w:tab/>
        <w:t>(3)</w:t>
      </w:r>
      <w:r w:rsidRPr="009C5EE5">
        <w:tab/>
        <w:t>A claim for payment of family tax benefit for a past period is not effective if:</w:t>
      </w:r>
    </w:p>
    <w:p w:rsidR="00F01773" w:rsidRPr="009C5EE5" w:rsidRDefault="00F01773" w:rsidP="00F01773">
      <w:pPr>
        <w:pStyle w:val="paragraph"/>
      </w:pPr>
      <w:r w:rsidRPr="009C5EE5">
        <w:tab/>
        <w:t>(a)</w:t>
      </w:r>
      <w:r w:rsidRPr="009C5EE5">
        <w:tab/>
        <w:t>the period occurs in the income year in which the claim is made; and</w:t>
      </w:r>
    </w:p>
    <w:p w:rsidR="00F01773" w:rsidRPr="009C5EE5" w:rsidRDefault="00F01773" w:rsidP="00F01773">
      <w:pPr>
        <w:pStyle w:val="paragraph"/>
      </w:pPr>
      <w:r w:rsidRPr="009C5EE5">
        <w:tab/>
        <w:t>(b)</w:t>
      </w:r>
      <w:r w:rsidRPr="009C5EE5">
        <w:tab/>
        <w:t>at the time the claim is made, the claimant is eligible for family tax benefit; and</w:t>
      </w:r>
    </w:p>
    <w:p w:rsidR="00F01773" w:rsidRPr="009C5EE5" w:rsidRDefault="00F01773" w:rsidP="00F01773">
      <w:pPr>
        <w:pStyle w:val="paragraph"/>
      </w:pPr>
      <w:r w:rsidRPr="009C5EE5">
        <w:tab/>
        <w:t>(c)</w:t>
      </w:r>
      <w:r w:rsidRPr="009C5EE5">
        <w:tab/>
        <w:t>at the time the claim is made, the claimant is not prevented by section</w:t>
      </w:r>
      <w:r w:rsidR="009C5EE5">
        <w:t> </w:t>
      </w:r>
      <w:r w:rsidRPr="009C5EE5">
        <w:t>9 from making an effective claim for payment of family tax benefit by instalment; and</w:t>
      </w:r>
    </w:p>
    <w:p w:rsidR="00F01773" w:rsidRPr="009C5EE5" w:rsidRDefault="00F01773" w:rsidP="00F01773">
      <w:pPr>
        <w:pStyle w:val="paragraph"/>
      </w:pPr>
      <w:r w:rsidRPr="009C5EE5">
        <w:tab/>
        <w:t>(d)</w:t>
      </w:r>
      <w:r w:rsidRPr="009C5EE5">
        <w:tab/>
        <w:t>the claim is not accompanied by a claim for payment of family tax benefit by instalment.</w:t>
      </w:r>
    </w:p>
    <w:p w:rsidR="00F01773" w:rsidRPr="009C5EE5" w:rsidRDefault="00F01773" w:rsidP="00F01773">
      <w:pPr>
        <w:pStyle w:val="subsection"/>
      </w:pPr>
      <w:r w:rsidRPr="009C5EE5">
        <w:tab/>
        <w:t>(4)</w:t>
      </w:r>
      <w:r w:rsidRPr="009C5EE5">
        <w:tab/>
        <w:t>A claim for payment of family tax benefit for a past period is not effective if:</w:t>
      </w:r>
    </w:p>
    <w:p w:rsidR="00F01773" w:rsidRPr="009C5EE5" w:rsidRDefault="00F01773" w:rsidP="00F01773">
      <w:pPr>
        <w:pStyle w:val="paragraph"/>
      </w:pPr>
      <w:r w:rsidRPr="009C5EE5">
        <w:tab/>
        <w:t>(a)</w:t>
      </w:r>
      <w:r w:rsidRPr="009C5EE5">
        <w:tab/>
        <w:t xml:space="preserve">the period occurs in </w:t>
      </w:r>
      <w:r w:rsidR="00FD7685" w:rsidRPr="009C5EE5">
        <w:t>either of the 2 income years</w:t>
      </w:r>
      <w:r w:rsidRPr="009C5EE5">
        <w:t xml:space="preserve"> before the one in which the claim is made; and</w:t>
      </w:r>
    </w:p>
    <w:p w:rsidR="00F01773" w:rsidRPr="009C5EE5" w:rsidRDefault="00F01773" w:rsidP="00F01773">
      <w:pPr>
        <w:pStyle w:val="paragraph"/>
      </w:pPr>
      <w:r w:rsidRPr="009C5EE5">
        <w:tab/>
        <w:t>(b)</w:t>
      </w:r>
      <w:r w:rsidRPr="009C5EE5">
        <w:tab/>
        <w:t>if the claimant is an individual—at any time during the past period, the claimant, or the claimant’s partner, received a social security benefit, social security pension</w:t>
      </w:r>
      <w:r w:rsidR="00DA0B8C" w:rsidRPr="009C5EE5">
        <w:t>, service pension or income support supplement</w:t>
      </w:r>
      <w:r w:rsidRPr="009C5EE5">
        <w:t>; and</w:t>
      </w:r>
    </w:p>
    <w:p w:rsidR="00F01773" w:rsidRPr="009C5EE5" w:rsidRDefault="00F01773" w:rsidP="00F01773">
      <w:pPr>
        <w:pStyle w:val="paragraph"/>
      </w:pPr>
      <w:r w:rsidRPr="009C5EE5">
        <w:tab/>
        <w:t>(c)</w:t>
      </w:r>
      <w:r w:rsidRPr="009C5EE5">
        <w:tab/>
        <w:t>at the time the claim is made, the claimant is eligible for family tax benefit; and</w:t>
      </w:r>
    </w:p>
    <w:p w:rsidR="00F01773" w:rsidRPr="009C5EE5" w:rsidRDefault="00F01773" w:rsidP="00F01773">
      <w:pPr>
        <w:pStyle w:val="paragraph"/>
      </w:pPr>
      <w:r w:rsidRPr="009C5EE5">
        <w:tab/>
        <w:t>(d)</w:t>
      </w:r>
      <w:r w:rsidRPr="009C5EE5">
        <w:tab/>
        <w:t>if the claimant is an individual—at the time the claim is made, the claimant, or the claimant’s partner, is receiving a social security benefit, social security pension</w:t>
      </w:r>
      <w:r w:rsidR="00957593" w:rsidRPr="009C5EE5">
        <w:t>, service pension or income support supplement</w:t>
      </w:r>
      <w:r w:rsidRPr="009C5EE5">
        <w:t>; and</w:t>
      </w:r>
    </w:p>
    <w:p w:rsidR="00F01773" w:rsidRPr="009C5EE5" w:rsidRDefault="00F01773" w:rsidP="00F01773">
      <w:pPr>
        <w:pStyle w:val="paragraph"/>
      </w:pPr>
      <w:r w:rsidRPr="009C5EE5">
        <w:tab/>
        <w:t>(e)</w:t>
      </w:r>
      <w:r w:rsidRPr="009C5EE5">
        <w:tab/>
        <w:t>at the time the claim is made, the claimant is not prevented by section</w:t>
      </w:r>
      <w:r w:rsidR="009C5EE5">
        <w:t> </w:t>
      </w:r>
      <w:r w:rsidRPr="009C5EE5">
        <w:t>9 from making an effective claim for payment of family tax benefit by instalment; and</w:t>
      </w:r>
    </w:p>
    <w:p w:rsidR="00F01773" w:rsidRPr="009C5EE5" w:rsidRDefault="00F01773" w:rsidP="00F01773">
      <w:pPr>
        <w:pStyle w:val="paragraph"/>
      </w:pPr>
      <w:r w:rsidRPr="009C5EE5">
        <w:tab/>
        <w:t>(f)</w:t>
      </w:r>
      <w:r w:rsidRPr="009C5EE5">
        <w:tab/>
        <w:t>the claim is not accompanied by a claim for payment of family tax benefit by instalment.</w:t>
      </w:r>
    </w:p>
    <w:p w:rsidR="002D7526" w:rsidRPr="009C5EE5" w:rsidRDefault="002D7526" w:rsidP="002D7526">
      <w:pPr>
        <w:pStyle w:val="subsection"/>
      </w:pPr>
      <w:r w:rsidRPr="009C5EE5">
        <w:tab/>
        <w:t>(5)</w:t>
      </w:r>
      <w:r w:rsidRPr="009C5EE5">
        <w:tab/>
      </w:r>
      <w:r w:rsidR="009C5EE5">
        <w:t>Paragraph (</w:t>
      </w:r>
      <w:r w:rsidRPr="009C5EE5">
        <w:t xml:space="preserve">4)(f) does not apply if, at the time the claim for payment of family tax benefit for a past period is made, </w:t>
      </w:r>
      <w:r w:rsidR="007D6F49" w:rsidRPr="009C5EE5">
        <w:t>subsection</w:t>
      </w:r>
      <w:r w:rsidR="009C5EE5">
        <w:t> </w:t>
      </w:r>
      <w:r w:rsidR="007D6F49" w:rsidRPr="009C5EE5">
        <w:t>32AE(2) applies in respect of the claimant or subsection</w:t>
      </w:r>
      <w:r w:rsidR="009C5EE5">
        <w:t> </w:t>
      </w:r>
      <w:r w:rsidR="007D6F49" w:rsidRPr="009C5EE5">
        <w:t>32AE(5) applies in respect of the claimant’s partner</w:t>
      </w:r>
      <w:r w:rsidRPr="009C5EE5">
        <w:t>.</w:t>
      </w:r>
    </w:p>
    <w:p w:rsidR="00F01773" w:rsidRPr="009C5EE5" w:rsidRDefault="00F01773" w:rsidP="00F01773">
      <w:pPr>
        <w:pStyle w:val="ActHead5"/>
      </w:pPr>
      <w:bookmarkStart w:id="19" w:name="_Toc450834003"/>
      <w:r w:rsidRPr="009C5EE5">
        <w:rPr>
          <w:rStyle w:val="CharSectno"/>
        </w:rPr>
        <w:t>11</w:t>
      </w:r>
      <w:r w:rsidRPr="009C5EE5">
        <w:t xml:space="preserve">  Restrictions on bereavement claims</w:t>
      </w:r>
      <w:bookmarkEnd w:id="19"/>
    </w:p>
    <w:p w:rsidR="00F01773" w:rsidRPr="009C5EE5" w:rsidRDefault="00F01773" w:rsidP="00F01773">
      <w:pPr>
        <w:pStyle w:val="SubsectionHead"/>
      </w:pPr>
      <w:r w:rsidRPr="009C5EE5">
        <w:t>Entitlement must not already have been determined, or be awaiting determination, on a previous claim</w:t>
      </w:r>
    </w:p>
    <w:p w:rsidR="00F01773" w:rsidRPr="009C5EE5" w:rsidRDefault="00F01773" w:rsidP="00F01773">
      <w:pPr>
        <w:pStyle w:val="subsection"/>
      </w:pPr>
      <w:r w:rsidRPr="009C5EE5">
        <w:tab/>
        <w:t>(1)</w:t>
      </w:r>
      <w:r w:rsidRPr="009C5EE5">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9C5EE5" w:rsidRDefault="00F01773" w:rsidP="00F01773">
      <w:pPr>
        <w:pStyle w:val="SubsectionHead"/>
      </w:pPr>
      <w:r w:rsidRPr="009C5EE5">
        <w:t>Single payment/substitution claims must relate to current or previous income year</w:t>
      </w:r>
    </w:p>
    <w:p w:rsidR="00F01773" w:rsidRPr="009C5EE5" w:rsidRDefault="00F01773" w:rsidP="00F01773">
      <w:pPr>
        <w:pStyle w:val="subsection"/>
      </w:pPr>
      <w:r w:rsidRPr="009C5EE5">
        <w:tab/>
        <w:t>(2)</w:t>
      </w:r>
      <w:r w:rsidRPr="009C5EE5">
        <w:tab/>
        <w:t>If a claim for payment of family tax benefit by single payment/in substitution because of the death of another individual is based on eligibility for an amount of family tax benefit under subsection</w:t>
      </w:r>
      <w:r w:rsidR="009C5EE5">
        <w:t> </w:t>
      </w:r>
      <w:r w:rsidRPr="009C5EE5">
        <w:t>32(2) or section</w:t>
      </w:r>
      <w:r w:rsidR="009C5EE5">
        <w:t> </w:t>
      </w:r>
      <w:r w:rsidRPr="009C5EE5">
        <w:t>33 of the Family Assistance Act, the claim is not effective if it is made after the end of the income year following the one in which the death mentioned in that provision occurred.</w:t>
      </w:r>
    </w:p>
    <w:p w:rsidR="00F01773" w:rsidRPr="009C5EE5" w:rsidRDefault="00F01773" w:rsidP="00F01773">
      <w:pPr>
        <w:pStyle w:val="ActHead5"/>
      </w:pPr>
      <w:bookmarkStart w:id="20" w:name="_Toc450834004"/>
      <w:r w:rsidRPr="009C5EE5">
        <w:rPr>
          <w:rStyle w:val="CharSectno"/>
        </w:rPr>
        <w:t>12</w:t>
      </w:r>
      <w:r w:rsidRPr="009C5EE5">
        <w:t xml:space="preserve">  Claim may be withdrawn or varied</w:t>
      </w:r>
      <w:bookmarkEnd w:id="20"/>
    </w:p>
    <w:p w:rsidR="00F01773" w:rsidRPr="009C5EE5" w:rsidRDefault="00F01773" w:rsidP="00F01773">
      <w:pPr>
        <w:pStyle w:val="subsection"/>
      </w:pPr>
      <w:r w:rsidRPr="009C5EE5">
        <w:tab/>
        <w:t>(1)</w:t>
      </w:r>
      <w:r w:rsidRPr="009C5EE5">
        <w:tab/>
        <w:t>A claimant may withdraw or vary a claim before the claim is determined.</w:t>
      </w:r>
    </w:p>
    <w:p w:rsidR="00F01773" w:rsidRPr="009C5EE5" w:rsidRDefault="00F01773" w:rsidP="00F01773">
      <w:pPr>
        <w:pStyle w:val="subsection"/>
      </w:pPr>
      <w:r w:rsidRPr="009C5EE5">
        <w:tab/>
        <w:t>(2)</w:t>
      </w:r>
      <w:r w:rsidRPr="009C5EE5">
        <w:tab/>
        <w:t>The claimant may only do so in a manner determined by the Secretary.</w:t>
      </w:r>
    </w:p>
    <w:p w:rsidR="00F01773" w:rsidRPr="009C5EE5" w:rsidRDefault="00F01773" w:rsidP="00F01773">
      <w:pPr>
        <w:pStyle w:val="subsection"/>
      </w:pPr>
      <w:r w:rsidRPr="009C5EE5">
        <w:tab/>
        <w:t>(3)</w:t>
      </w:r>
      <w:r w:rsidRPr="009C5EE5">
        <w:tab/>
        <w:t>If a claim is withdrawn, it is taken never to have been made.</w:t>
      </w:r>
    </w:p>
    <w:p w:rsidR="00F01773" w:rsidRPr="009C5EE5" w:rsidRDefault="00127CA2" w:rsidP="00F01773">
      <w:pPr>
        <w:pStyle w:val="ActHead4"/>
      </w:pPr>
      <w:bookmarkStart w:id="21" w:name="_Toc450834005"/>
      <w:r w:rsidRPr="009C5EE5">
        <w:rPr>
          <w:rStyle w:val="CharSubdNo"/>
        </w:rPr>
        <w:t>Subdivision</w:t>
      </w:r>
      <w:r w:rsidR="00753CFA" w:rsidRPr="009C5EE5">
        <w:rPr>
          <w:rStyle w:val="CharSubdNo"/>
        </w:rPr>
        <w:t xml:space="preserve"> </w:t>
      </w:r>
      <w:r w:rsidR="00F01773" w:rsidRPr="009C5EE5">
        <w:rPr>
          <w:rStyle w:val="CharSubdNo"/>
        </w:rPr>
        <w:t>B</w:t>
      </w:r>
      <w:r w:rsidR="00F01773" w:rsidRPr="009C5EE5">
        <w:t>—</w:t>
      </w:r>
      <w:r w:rsidR="00F01773" w:rsidRPr="009C5EE5">
        <w:rPr>
          <w:rStyle w:val="CharSubdText"/>
        </w:rPr>
        <w:t>Determination of claims etc.</w:t>
      </w:r>
      <w:bookmarkEnd w:id="21"/>
    </w:p>
    <w:p w:rsidR="00F01773" w:rsidRPr="009C5EE5" w:rsidRDefault="00F01773" w:rsidP="00F01773">
      <w:pPr>
        <w:pStyle w:val="ActHead5"/>
      </w:pPr>
      <w:bookmarkStart w:id="22" w:name="_Toc450834006"/>
      <w:r w:rsidRPr="009C5EE5">
        <w:rPr>
          <w:rStyle w:val="CharSectno"/>
        </w:rPr>
        <w:t>13</w:t>
      </w:r>
      <w:r w:rsidRPr="009C5EE5">
        <w:t xml:space="preserve">  Secretary must determine claim</w:t>
      </w:r>
      <w:bookmarkEnd w:id="22"/>
    </w:p>
    <w:p w:rsidR="00F01773" w:rsidRPr="009C5EE5" w:rsidRDefault="00F01773" w:rsidP="00F01773">
      <w:pPr>
        <w:pStyle w:val="subsection"/>
      </w:pPr>
      <w:r w:rsidRPr="009C5EE5">
        <w:tab/>
        <w:t>(1)</w:t>
      </w:r>
      <w:r w:rsidRPr="009C5EE5">
        <w:tab/>
        <w:t>If an effective claim is made, the Secretary must determine the claim in accordance with this Subdivision. If a claim is not effective, it is taken not to have been made.</w:t>
      </w:r>
    </w:p>
    <w:p w:rsidR="00F01773" w:rsidRPr="009C5EE5" w:rsidRDefault="00F01773" w:rsidP="00F01773">
      <w:pPr>
        <w:pStyle w:val="ActHead5"/>
      </w:pPr>
      <w:bookmarkStart w:id="23" w:name="_Toc450834007"/>
      <w:r w:rsidRPr="009C5EE5">
        <w:rPr>
          <w:rStyle w:val="CharSectno"/>
        </w:rPr>
        <w:t>14</w:t>
      </w:r>
      <w:r w:rsidRPr="009C5EE5">
        <w:t xml:space="preserve">  Restriction on determining claim where income tax assessment not made</w:t>
      </w:r>
      <w:bookmarkEnd w:id="23"/>
    </w:p>
    <w:p w:rsidR="00F01773" w:rsidRPr="009C5EE5" w:rsidRDefault="00F01773" w:rsidP="00F01773">
      <w:pPr>
        <w:pStyle w:val="subsection"/>
      </w:pPr>
      <w:r w:rsidRPr="009C5EE5">
        <w:tab/>
      </w:r>
      <w:r w:rsidR="00567003" w:rsidRPr="009C5EE5">
        <w:t>(1)</w:t>
      </w:r>
      <w:r w:rsidRPr="009C5EE5">
        <w:tab/>
        <w:t>If, in relation to a claim for payment of family tax benefit made by an individual:</w:t>
      </w:r>
    </w:p>
    <w:p w:rsidR="00F01773" w:rsidRPr="009C5EE5" w:rsidRDefault="00F01773" w:rsidP="00F01773">
      <w:pPr>
        <w:pStyle w:val="paragraph"/>
      </w:pPr>
      <w:r w:rsidRPr="009C5EE5">
        <w:tab/>
        <w:t>(a)</w:t>
      </w:r>
      <w:r w:rsidRPr="009C5EE5">
        <w:tab/>
        <w:t>the claim is for payment of that benefit for a past period; and</w:t>
      </w:r>
    </w:p>
    <w:p w:rsidR="00F01773" w:rsidRPr="009C5EE5" w:rsidRDefault="00F01773" w:rsidP="00F01773">
      <w:pPr>
        <w:pStyle w:val="paragraph"/>
      </w:pPr>
      <w:r w:rsidRPr="009C5EE5">
        <w:tab/>
        <w:t>(b)</w:t>
      </w:r>
      <w:r w:rsidRPr="009C5EE5">
        <w:tab/>
        <w:t xml:space="preserve">the past period falls in </w:t>
      </w:r>
      <w:r w:rsidR="00567003" w:rsidRPr="009C5EE5">
        <w:t xml:space="preserve">an income year (the </w:t>
      </w:r>
      <w:r w:rsidR="00567003" w:rsidRPr="009C5EE5">
        <w:rPr>
          <w:b/>
          <w:i/>
        </w:rPr>
        <w:t>past period income year</w:t>
      </w:r>
      <w:r w:rsidR="00567003" w:rsidRPr="009C5EE5">
        <w:t>) that is one of the 2 income years</w:t>
      </w:r>
      <w:r w:rsidRPr="009C5EE5">
        <w:t xml:space="preserve"> before the one in which the claim is made; and</w:t>
      </w:r>
    </w:p>
    <w:p w:rsidR="00567003" w:rsidRPr="009C5EE5" w:rsidRDefault="00567003" w:rsidP="00567003">
      <w:pPr>
        <w:pStyle w:val="paragraph"/>
      </w:pPr>
      <w:r w:rsidRPr="009C5EE5">
        <w:tab/>
        <w:t>(c)</w:t>
      </w:r>
      <w:r w:rsidRPr="009C5EE5">
        <w:tab/>
        <w:t xml:space="preserve">either or both of </w:t>
      </w:r>
      <w:r w:rsidR="009C5EE5">
        <w:t>subsections (</w:t>
      </w:r>
      <w:r w:rsidRPr="009C5EE5">
        <w:t>2) and (3) apply;</w:t>
      </w:r>
    </w:p>
    <w:p w:rsidR="00F01773" w:rsidRPr="009C5EE5" w:rsidRDefault="00F01773" w:rsidP="00F01773">
      <w:pPr>
        <w:pStyle w:val="subsection2"/>
      </w:pPr>
      <w:r w:rsidRPr="009C5EE5">
        <w:t xml:space="preserve">the Secretary can only determine the claim if </w:t>
      </w:r>
      <w:r w:rsidR="00567003" w:rsidRPr="009C5EE5">
        <w:t>each assessment concerned</w:t>
      </w:r>
      <w:r w:rsidRPr="009C5EE5">
        <w:t xml:space="preserve"> has been made.</w:t>
      </w:r>
    </w:p>
    <w:p w:rsidR="00567003" w:rsidRPr="009C5EE5" w:rsidRDefault="00567003" w:rsidP="00567003">
      <w:pPr>
        <w:pStyle w:val="subsection"/>
      </w:pPr>
      <w:r w:rsidRPr="009C5EE5">
        <w:tab/>
        <w:t>(2)</w:t>
      </w:r>
      <w:r w:rsidRPr="009C5EE5">
        <w:tab/>
        <w:t>This subsection applies if:</w:t>
      </w:r>
    </w:p>
    <w:p w:rsidR="00567003" w:rsidRPr="009C5EE5" w:rsidRDefault="00567003" w:rsidP="00567003">
      <w:pPr>
        <w:pStyle w:val="paragraph"/>
      </w:pPr>
      <w:r w:rsidRPr="009C5EE5">
        <w:tab/>
        <w:t>(a)</w:t>
      </w:r>
      <w:r w:rsidRPr="009C5EE5">
        <w:tab/>
        <w:t>the claimant is required to lodge an income tax return for the past period income year; and</w:t>
      </w:r>
    </w:p>
    <w:p w:rsidR="00567003" w:rsidRPr="009C5EE5" w:rsidRDefault="00567003" w:rsidP="00567003">
      <w:pPr>
        <w:pStyle w:val="paragraph"/>
      </w:pPr>
      <w:r w:rsidRPr="009C5EE5">
        <w:tab/>
        <w:t>(b)</w:t>
      </w:r>
      <w:r w:rsidRPr="009C5EE5">
        <w:tab/>
        <w:t xml:space="preserve">at the time the claim is made, an assessment has not been made under the </w:t>
      </w:r>
      <w:r w:rsidRPr="009C5EE5">
        <w:rPr>
          <w:i/>
        </w:rPr>
        <w:t xml:space="preserve">Income Tax Assessment Act 1936 </w:t>
      </w:r>
      <w:r w:rsidRPr="009C5EE5">
        <w:t>of the tax payable on the claimant’s taxable income for the past period income year.</w:t>
      </w:r>
    </w:p>
    <w:p w:rsidR="00567003" w:rsidRPr="009C5EE5" w:rsidRDefault="00567003" w:rsidP="00567003">
      <w:pPr>
        <w:pStyle w:val="subsection"/>
      </w:pPr>
      <w:r w:rsidRPr="009C5EE5">
        <w:tab/>
        <w:t>(3)</w:t>
      </w:r>
      <w:r w:rsidRPr="009C5EE5">
        <w:tab/>
        <w:t>This subsection applies if:</w:t>
      </w:r>
    </w:p>
    <w:p w:rsidR="00567003" w:rsidRPr="009C5EE5" w:rsidRDefault="00567003" w:rsidP="00567003">
      <w:pPr>
        <w:pStyle w:val="paragraph"/>
      </w:pPr>
      <w:r w:rsidRPr="009C5EE5">
        <w:tab/>
        <w:t>(a)</w:t>
      </w:r>
      <w:r w:rsidRPr="009C5EE5">
        <w:tab/>
        <w:t>at the time the claim is made, a person is the claimant’s partner and that person was the claimant’s partner at any time during the past period; and</w:t>
      </w:r>
    </w:p>
    <w:p w:rsidR="00567003" w:rsidRPr="009C5EE5" w:rsidRDefault="00567003" w:rsidP="00567003">
      <w:pPr>
        <w:pStyle w:val="paragraph"/>
      </w:pPr>
      <w:r w:rsidRPr="009C5EE5">
        <w:tab/>
        <w:t>(b)</w:t>
      </w:r>
      <w:r w:rsidRPr="009C5EE5">
        <w:tab/>
        <w:t>that person is required to lodge an income tax return for the past period income year; and</w:t>
      </w:r>
    </w:p>
    <w:p w:rsidR="00567003" w:rsidRPr="009C5EE5" w:rsidRDefault="00567003" w:rsidP="00567003">
      <w:pPr>
        <w:pStyle w:val="paragraph"/>
      </w:pPr>
      <w:r w:rsidRPr="009C5EE5">
        <w:tab/>
        <w:t>(c)</w:t>
      </w:r>
      <w:r w:rsidRPr="009C5EE5">
        <w:tab/>
        <w:t xml:space="preserve">at the time the claim is made, an assessment has not been made under the </w:t>
      </w:r>
      <w:r w:rsidRPr="009C5EE5">
        <w:rPr>
          <w:i/>
        </w:rPr>
        <w:t xml:space="preserve">Income Tax Assessment Act 1936 </w:t>
      </w:r>
      <w:r w:rsidRPr="009C5EE5">
        <w:t>of the tax payable on that person’s taxable income for the past period income year.</w:t>
      </w:r>
    </w:p>
    <w:p w:rsidR="001E2BBC" w:rsidRPr="009C5EE5" w:rsidRDefault="001E2BBC" w:rsidP="001E2BBC">
      <w:pPr>
        <w:pStyle w:val="ActHead5"/>
      </w:pPr>
      <w:bookmarkStart w:id="24" w:name="_Toc450834008"/>
      <w:r w:rsidRPr="009C5EE5">
        <w:rPr>
          <w:rStyle w:val="CharSectno"/>
        </w:rPr>
        <w:t>14A</w:t>
      </w:r>
      <w:r w:rsidRPr="009C5EE5">
        <w:t xml:space="preserve">  Restriction on determining claim where income tax return not lodged</w:t>
      </w:r>
      <w:bookmarkEnd w:id="24"/>
    </w:p>
    <w:p w:rsidR="001E2BBC" w:rsidRPr="009C5EE5" w:rsidRDefault="001E2BBC" w:rsidP="001E2BBC">
      <w:pPr>
        <w:pStyle w:val="subsection"/>
      </w:pPr>
      <w:r w:rsidRPr="009C5EE5">
        <w:tab/>
        <w:t>(1)</w:t>
      </w:r>
      <w:r w:rsidRPr="009C5EE5">
        <w:tab/>
        <w:t>If, in relation to a claim for payment of family tax benefit made by an individual:</w:t>
      </w:r>
    </w:p>
    <w:p w:rsidR="001E2BBC" w:rsidRPr="009C5EE5" w:rsidRDefault="001E2BBC" w:rsidP="001E2BBC">
      <w:pPr>
        <w:pStyle w:val="paragraph"/>
      </w:pPr>
      <w:r w:rsidRPr="009C5EE5">
        <w:tab/>
        <w:t>(a)</w:t>
      </w:r>
      <w:r w:rsidRPr="009C5EE5">
        <w:tab/>
        <w:t>the claim is for payment of that benefit for a past period; and</w:t>
      </w:r>
    </w:p>
    <w:p w:rsidR="001E2BBC" w:rsidRPr="009C5EE5" w:rsidRDefault="001E2BBC" w:rsidP="001E2BBC">
      <w:pPr>
        <w:pStyle w:val="paragraph"/>
      </w:pPr>
      <w:r w:rsidRPr="009C5EE5">
        <w:tab/>
        <w:t>(b)</w:t>
      </w:r>
      <w:r w:rsidRPr="009C5EE5">
        <w:tab/>
        <w:t xml:space="preserve">the past period falls in an income year (the </w:t>
      </w:r>
      <w:r w:rsidRPr="009C5EE5">
        <w:rPr>
          <w:b/>
          <w:i/>
        </w:rPr>
        <w:t>past period income year</w:t>
      </w:r>
      <w:r w:rsidRPr="009C5EE5">
        <w:t>) that is one of the 2 income years before the one in which the claim is made; and</w:t>
      </w:r>
    </w:p>
    <w:p w:rsidR="003D4736" w:rsidRPr="009C5EE5" w:rsidRDefault="003D4736" w:rsidP="003D4736">
      <w:pPr>
        <w:pStyle w:val="paragraph"/>
      </w:pPr>
      <w:r w:rsidRPr="009C5EE5">
        <w:tab/>
        <w:t>(c)</w:t>
      </w:r>
      <w:r w:rsidRPr="009C5EE5">
        <w:tab/>
        <w:t xml:space="preserve">one or more of </w:t>
      </w:r>
      <w:r w:rsidR="009C5EE5">
        <w:t>subsections (</w:t>
      </w:r>
      <w:r w:rsidRPr="009C5EE5">
        <w:t>2) to (3A) apply;</w:t>
      </w:r>
    </w:p>
    <w:p w:rsidR="001E2BBC" w:rsidRPr="009C5EE5" w:rsidRDefault="001E2BBC" w:rsidP="001E2BBC">
      <w:pPr>
        <w:pStyle w:val="subsection2"/>
      </w:pPr>
      <w:r w:rsidRPr="009C5EE5">
        <w:t>then the claim is taken never to have been made.</w:t>
      </w:r>
    </w:p>
    <w:p w:rsidR="001E2BBC" w:rsidRPr="009C5EE5" w:rsidRDefault="001E2BBC" w:rsidP="001E2BBC">
      <w:pPr>
        <w:pStyle w:val="subsection"/>
      </w:pPr>
      <w:r w:rsidRPr="009C5EE5">
        <w:tab/>
        <w:t>(2)</w:t>
      </w:r>
      <w:r w:rsidRPr="009C5EE5">
        <w:tab/>
        <w:t>This subsection applies if:</w:t>
      </w:r>
    </w:p>
    <w:p w:rsidR="001E2BBC" w:rsidRPr="009C5EE5" w:rsidRDefault="001E2BBC" w:rsidP="001E2BBC">
      <w:pPr>
        <w:pStyle w:val="paragraph"/>
      </w:pPr>
      <w:r w:rsidRPr="009C5EE5">
        <w:tab/>
        <w:t>(a)</w:t>
      </w:r>
      <w:r w:rsidRPr="009C5EE5">
        <w:tab/>
        <w:t>the claimant is required to lodge an income tax return for the past period income year; and</w:t>
      </w:r>
    </w:p>
    <w:p w:rsidR="001E2BBC" w:rsidRPr="009C5EE5" w:rsidRDefault="001E2BBC" w:rsidP="001E2BBC">
      <w:pPr>
        <w:pStyle w:val="paragraph"/>
      </w:pPr>
      <w:r w:rsidRPr="009C5EE5">
        <w:tab/>
        <w:t>(b)</w:t>
      </w:r>
      <w:r w:rsidRPr="009C5EE5">
        <w:tab/>
        <w:t>the claimant has not lodged the return before the end of:</w:t>
      </w:r>
    </w:p>
    <w:p w:rsidR="001E2BBC" w:rsidRPr="009C5EE5" w:rsidRDefault="001E2BBC" w:rsidP="001E2BBC">
      <w:pPr>
        <w:pStyle w:val="paragraphsub"/>
      </w:pPr>
      <w:r w:rsidRPr="009C5EE5">
        <w:tab/>
        <w:t>(i)</w:t>
      </w:r>
      <w:r w:rsidRPr="009C5EE5">
        <w:tab/>
        <w:t>the first income year after the past period income year; or</w:t>
      </w:r>
    </w:p>
    <w:p w:rsidR="001E2BBC" w:rsidRPr="009C5EE5" w:rsidRDefault="001E2BBC" w:rsidP="001E2BBC">
      <w:pPr>
        <w:pStyle w:val="paragraphsub"/>
      </w:pPr>
      <w:r w:rsidRPr="009C5EE5">
        <w:tab/>
        <w:t>(ii)</w:t>
      </w:r>
      <w:r w:rsidRPr="009C5EE5">
        <w:tab/>
        <w:t>such further period (if any) as the Secretary allows, if the Secretary is satisfied that there are special circumstances that prevented the claimant from lodging the return before the end of that first income year.</w:t>
      </w:r>
    </w:p>
    <w:p w:rsidR="001E2BBC" w:rsidRPr="009C5EE5" w:rsidRDefault="001E2BBC" w:rsidP="001E2BBC">
      <w:pPr>
        <w:pStyle w:val="subsection"/>
      </w:pPr>
      <w:r w:rsidRPr="009C5EE5">
        <w:tab/>
        <w:t>(3)</w:t>
      </w:r>
      <w:r w:rsidRPr="009C5EE5">
        <w:tab/>
        <w:t>This subsection applies if:</w:t>
      </w:r>
    </w:p>
    <w:p w:rsidR="001E2BBC" w:rsidRPr="009C5EE5" w:rsidRDefault="001E2BBC" w:rsidP="001E2BBC">
      <w:pPr>
        <w:pStyle w:val="paragraph"/>
      </w:pPr>
      <w:r w:rsidRPr="009C5EE5">
        <w:tab/>
        <w:t>(a)</w:t>
      </w:r>
      <w:r w:rsidRPr="009C5EE5">
        <w:tab/>
        <w:t>at the time the claim is made, a person is the claimant’s partner, and that person was the claimant’s partner at any time during the past period; and</w:t>
      </w:r>
    </w:p>
    <w:p w:rsidR="001E2BBC" w:rsidRPr="009C5EE5" w:rsidRDefault="001E2BBC" w:rsidP="001E2BBC">
      <w:pPr>
        <w:pStyle w:val="paragraph"/>
      </w:pPr>
      <w:r w:rsidRPr="009C5EE5">
        <w:tab/>
        <w:t>(b)</w:t>
      </w:r>
      <w:r w:rsidRPr="009C5EE5">
        <w:tab/>
        <w:t>that person is required to lodge an income tax return for the past period income year; and</w:t>
      </w:r>
    </w:p>
    <w:p w:rsidR="001E2BBC" w:rsidRPr="009C5EE5" w:rsidRDefault="001E2BBC" w:rsidP="001E2BBC">
      <w:pPr>
        <w:pStyle w:val="paragraph"/>
      </w:pPr>
      <w:r w:rsidRPr="009C5EE5">
        <w:tab/>
        <w:t>(c)</w:t>
      </w:r>
      <w:r w:rsidRPr="009C5EE5">
        <w:tab/>
        <w:t>that person has not lodged the return before the end of:</w:t>
      </w:r>
    </w:p>
    <w:p w:rsidR="001E2BBC" w:rsidRPr="009C5EE5" w:rsidRDefault="001E2BBC" w:rsidP="001E2BBC">
      <w:pPr>
        <w:pStyle w:val="paragraphsub"/>
      </w:pPr>
      <w:r w:rsidRPr="009C5EE5">
        <w:tab/>
        <w:t>(i)</w:t>
      </w:r>
      <w:r w:rsidRPr="009C5EE5">
        <w:tab/>
        <w:t>the first income year after the past period income year; or</w:t>
      </w:r>
    </w:p>
    <w:p w:rsidR="001E2BBC" w:rsidRPr="009C5EE5" w:rsidRDefault="001E2BBC" w:rsidP="001E2BBC">
      <w:pPr>
        <w:pStyle w:val="paragraphsub"/>
      </w:pPr>
      <w:r w:rsidRPr="009C5EE5">
        <w:tab/>
        <w:t>(ii)</w:t>
      </w:r>
      <w:r w:rsidRPr="009C5EE5">
        <w:tab/>
        <w:t>such further period (if any) as the Secretary allows, if the Secretary is satisfied that there are special circumstances that prevented the person from lodging the income tax return before the end of that first income year.</w:t>
      </w:r>
    </w:p>
    <w:p w:rsidR="003D4736" w:rsidRPr="009C5EE5" w:rsidRDefault="003D4736" w:rsidP="003D4736">
      <w:pPr>
        <w:pStyle w:val="subsection"/>
      </w:pPr>
      <w:r w:rsidRPr="009C5EE5">
        <w:tab/>
        <w:t>(3A)</w:t>
      </w:r>
      <w:r w:rsidRPr="009C5EE5">
        <w:tab/>
        <w:t>This subsection applies if:</w:t>
      </w:r>
    </w:p>
    <w:p w:rsidR="003D4736" w:rsidRPr="009C5EE5" w:rsidRDefault="003D4736" w:rsidP="003D4736">
      <w:pPr>
        <w:pStyle w:val="paragraph"/>
      </w:pPr>
      <w:r w:rsidRPr="009C5EE5">
        <w:tab/>
        <w:t>(a)</w:t>
      </w:r>
      <w:r w:rsidRPr="009C5EE5">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9C5EE5" w:rsidRDefault="003D4736" w:rsidP="003D4736">
      <w:pPr>
        <w:pStyle w:val="paragraph"/>
      </w:pPr>
      <w:r w:rsidRPr="009C5EE5">
        <w:tab/>
        <w:t>(b)</w:t>
      </w:r>
      <w:r w:rsidRPr="009C5EE5">
        <w:tab/>
        <w:t>the claimant does not notify the Secretary of the amount of the claimant’s adjusted taxable income for the past period income year before the end of:</w:t>
      </w:r>
    </w:p>
    <w:p w:rsidR="003D4736" w:rsidRPr="009C5EE5" w:rsidRDefault="003D4736" w:rsidP="003D4736">
      <w:pPr>
        <w:pStyle w:val="paragraphsub"/>
      </w:pPr>
      <w:r w:rsidRPr="009C5EE5">
        <w:tab/>
        <w:t>(i)</w:t>
      </w:r>
      <w:r w:rsidRPr="009C5EE5">
        <w:tab/>
        <w:t>the first income year after the past period income year; or</w:t>
      </w:r>
    </w:p>
    <w:p w:rsidR="003D4736" w:rsidRPr="009C5EE5" w:rsidRDefault="003D4736" w:rsidP="003D4736">
      <w:pPr>
        <w:pStyle w:val="paragraphsub"/>
      </w:pPr>
      <w:r w:rsidRPr="009C5EE5">
        <w:tab/>
        <w:t>(ii)</w:t>
      </w:r>
      <w:r w:rsidRPr="009C5EE5">
        <w:tab/>
        <w:t>such further period (if any) as the Secretary allows, if the Secretary is satisfied that there are special circumstances that prevented the claimant from making that notification before the end of that first income year.</w:t>
      </w:r>
    </w:p>
    <w:p w:rsidR="001E2BBC" w:rsidRPr="009C5EE5" w:rsidRDefault="001E2BBC" w:rsidP="001E2BBC">
      <w:pPr>
        <w:pStyle w:val="subsection"/>
      </w:pPr>
      <w:r w:rsidRPr="009C5EE5">
        <w:tab/>
        <w:t>(4)</w:t>
      </w:r>
      <w:r w:rsidRPr="009C5EE5">
        <w:tab/>
        <w:t xml:space="preserve">The further period referred to in </w:t>
      </w:r>
      <w:r w:rsidR="009C5EE5">
        <w:t>subparagraph (</w:t>
      </w:r>
      <w:r w:rsidRPr="009C5EE5">
        <w:t>2)(b)(ii)</w:t>
      </w:r>
      <w:r w:rsidR="003D4736" w:rsidRPr="009C5EE5">
        <w:t>, (3)(c)(ii) or (3A)(b)(ii)</w:t>
      </w:r>
      <w:r w:rsidRPr="009C5EE5">
        <w:t xml:space="preserve"> must end no later than the end of the second income year after the past period income year.</w:t>
      </w:r>
    </w:p>
    <w:p w:rsidR="00F01773" w:rsidRPr="009C5EE5" w:rsidRDefault="00F01773" w:rsidP="00F01773">
      <w:pPr>
        <w:pStyle w:val="ActHead5"/>
      </w:pPr>
      <w:bookmarkStart w:id="25" w:name="_Toc450834009"/>
      <w:r w:rsidRPr="009C5EE5">
        <w:rPr>
          <w:rStyle w:val="CharSectno"/>
        </w:rPr>
        <w:t>15</w:t>
      </w:r>
      <w:r w:rsidRPr="009C5EE5">
        <w:t xml:space="preserve">  Restriction on determining claim where tax file number not provided etc.</w:t>
      </w:r>
      <w:bookmarkEnd w:id="25"/>
    </w:p>
    <w:p w:rsidR="00F01773" w:rsidRPr="009C5EE5" w:rsidRDefault="00F01773" w:rsidP="00F01773">
      <w:pPr>
        <w:pStyle w:val="SubsectionHead"/>
      </w:pPr>
      <w:r w:rsidRPr="009C5EE5">
        <w:t>Statement that TFN claim person or TFN substitution person does not know what his or her tax file number is etc.</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TFN claim person makes a statement of the kind set out in subsection</w:t>
      </w:r>
      <w:r w:rsidR="009C5EE5">
        <w:t> </w:t>
      </w:r>
      <w:r w:rsidRPr="009C5EE5">
        <w:t>8(4); or</w:t>
      </w:r>
    </w:p>
    <w:p w:rsidR="00F01773" w:rsidRPr="009C5EE5" w:rsidRDefault="00F01773" w:rsidP="00F01773">
      <w:pPr>
        <w:pStyle w:val="paragraph"/>
      </w:pPr>
      <w:r w:rsidRPr="009C5EE5">
        <w:tab/>
        <w:t>(b)</w:t>
      </w:r>
      <w:r w:rsidRPr="009C5EE5">
        <w:tab/>
        <w:t>a TFN substitution person makes a statement of the kind set out in subsection</w:t>
      </w:r>
      <w:r w:rsidR="009C5EE5">
        <w:t> </w:t>
      </w:r>
      <w:r w:rsidRPr="009C5EE5">
        <w:t>8A(4);</w:t>
      </w:r>
    </w:p>
    <w:p w:rsidR="00F01773" w:rsidRPr="009C5EE5" w:rsidRDefault="00F01773" w:rsidP="00F01773">
      <w:pPr>
        <w:pStyle w:val="subsection2"/>
      </w:pPr>
      <w:r w:rsidRPr="009C5EE5">
        <w:t>the Secretary can only determine the claim concerned if:</w:t>
      </w:r>
    </w:p>
    <w:p w:rsidR="00F01773" w:rsidRPr="009C5EE5" w:rsidRDefault="00F01773" w:rsidP="00F01773">
      <w:pPr>
        <w:pStyle w:val="paragraph"/>
      </w:pPr>
      <w:r w:rsidRPr="009C5EE5">
        <w:tab/>
        <w:t>(c)</w:t>
      </w:r>
      <w:r w:rsidRPr="009C5EE5">
        <w:tab/>
        <w:t>within 28 days after the claim is made, the Commissioner of Taxation tells the Secretary the person’s tax file number; or</w:t>
      </w:r>
    </w:p>
    <w:p w:rsidR="00F01773" w:rsidRPr="009C5EE5" w:rsidRDefault="00F01773" w:rsidP="00F01773">
      <w:pPr>
        <w:pStyle w:val="paragraph"/>
      </w:pPr>
      <w:r w:rsidRPr="009C5EE5">
        <w:tab/>
        <w:t>(d)</w:t>
      </w:r>
      <w:r w:rsidRPr="009C5EE5">
        <w:tab/>
        <w:t>28 days pass after the claim is made without the Commissioner of Taxation telling the Secretary that the person has no tax file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a TFN claim person makes a statement of the kind set out in subsection</w:t>
      </w:r>
      <w:r w:rsidR="009C5EE5">
        <w:t> </w:t>
      </w:r>
      <w:r w:rsidRPr="009C5EE5">
        <w:t>8(5); or</w:t>
      </w:r>
    </w:p>
    <w:p w:rsidR="00F01773" w:rsidRPr="009C5EE5" w:rsidRDefault="00F01773" w:rsidP="00F01773">
      <w:pPr>
        <w:pStyle w:val="paragraph"/>
      </w:pPr>
      <w:r w:rsidRPr="009C5EE5">
        <w:tab/>
        <w:t>(b)</w:t>
      </w:r>
      <w:r w:rsidRPr="009C5EE5">
        <w:tab/>
        <w:t>a TFN substitution person makes a statement of the kind set out in subsection</w:t>
      </w:r>
      <w:r w:rsidR="009C5EE5">
        <w:t> </w:t>
      </w:r>
      <w:r w:rsidRPr="009C5EE5">
        <w:t>8A(5);</w:t>
      </w:r>
    </w:p>
    <w:p w:rsidR="00F01773" w:rsidRPr="009C5EE5" w:rsidRDefault="00F01773" w:rsidP="00F01773">
      <w:pPr>
        <w:pStyle w:val="subsection2"/>
      </w:pPr>
      <w:r w:rsidRPr="009C5EE5">
        <w:t>the Secretary can only determine the claim concerned if:</w:t>
      </w:r>
    </w:p>
    <w:p w:rsidR="00F01773" w:rsidRPr="009C5EE5" w:rsidRDefault="00F01773" w:rsidP="00F01773">
      <w:pPr>
        <w:pStyle w:val="paragraph"/>
      </w:pPr>
      <w:r w:rsidRPr="009C5EE5">
        <w:tab/>
        <w:t>(c)</w:t>
      </w:r>
      <w:r w:rsidRPr="009C5EE5">
        <w:tab/>
        <w:t>within 28 days after the claim is made, the Commissioner of Taxation tells the Secretary the person’s tax file number; or</w:t>
      </w:r>
    </w:p>
    <w:p w:rsidR="00F01773" w:rsidRPr="009C5EE5" w:rsidRDefault="00F01773" w:rsidP="00F01773">
      <w:pPr>
        <w:pStyle w:val="paragraph"/>
      </w:pPr>
      <w:r w:rsidRPr="009C5EE5">
        <w:tab/>
        <w:t>(d)</w:t>
      </w:r>
      <w:r w:rsidRPr="009C5EE5">
        <w:tab/>
        <w:t>28 days pass after the claim is made without the Commissioner of Taxation telling the Secretary that:</w:t>
      </w:r>
    </w:p>
    <w:p w:rsidR="00F01773" w:rsidRPr="009C5EE5" w:rsidRDefault="00F01773" w:rsidP="00F01773">
      <w:pPr>
        <w:pStyle w:val="paragraphsub"/>
      </w:pPr>
      <w:r w:rsidRPr="009C5EE5">
        <w:tab/>
        <w:t>(i)</w:t>
      </w:r>
      <w:r w:rsidRPr="009C5EE5">
        <w:tab/>
        <w:t>the person has not applied for a tax file number; or</w:t>
      </w:r>
    </w:p>
    <w:p w:rsidR="00F01773" w:rsidRPr="009C5EE5" w:rsidRDefault="00F01773" w:rsidP="00F01773">
      <w:pPr>
        <w:pStyle w:val="paragraphsub"/>
      </w:pPr>
      <w:r w:rsidRPr="009C5EE5">
        <w:tab/>
        <w:t>(ii)</w:t>
      </w:r>
      <w:r w:rsidRPr="009C5EE5">
        <w:tab/>
        <w:t>an application by the person for a tax file number has been refused; or</w:t>
      </w:r>
    </w:p>
    <w:p w:rsidR="00F01773" w:rsidRPr="009C5EE5" w:rsidRDefault="00F01773" w:rsidP="00F01773">
      <w:pPr>
        <w:pStyle w:val="paragraphsub"/>
      </w:pPr>
      <w:r w:rsidRPr="009C5EE5">
        <w:tab/>
        <w:t>(iii)</w:t>
      </w:r>
      <w:r w:rsidRPr="009C5EE5">
        <w:tab/>
        <w:t>the person has withdrawn an application for a tax file number.</w:t>
      </w:r>
    </w:p>
    <w:p w:rsidR="00F01773" w:rsidRPr="009C5EE5" w:rsidRDefault="00F01773" w:rsidP="00F01773">
      <w:pPr>
        <w:pStyle w:val="subsection"/>
      </w:pPr>
      <w:r w:rsidRPr="009C5EE5">
        <w:tab/>
        <w:t>(3)</w:t>
      </w:r>
      <w:r w:rsidRPr="009C5EE5">
        <w:tab/>
        <w:t xml:space="preserve">If, after the 28 days mentioned in </w:t>
      </w:r>
      <w:r w:rsidR="009C5EE5">
        <w:t>subsection (</w:t>
      </w:r>
      <w:r w:rsidRPr="009C5EE5">
        <w:t>1) or (2) have passed, the Secretary cannot, because of that subsection, determine the claim, the claim is taken never to have been made.</w:t>
      </w:r>
    </w:p>
    <w:p w:rsidR="00F01773" w:rsidRPr="009C5EE5" w:rsidRDefault="00F01773" w:rsidP="00F01773">
      <w:pPr>
        <w:pStyle w:val="ActHead5"/>
      </w:pPr>
      <w:bookmarkStart w:id="26" w:name="_Toc450834010"/>
      <w:r w:rsidRPr="009C5EE5">
        <w:rPr>
          <w:rStyle w:val="CharSectno"/>
        </w:rPr>
        <w:t>15A</w:t>
      </w:r>
      <w:r w:rsidRPr="009C5EE5">
        <w:t xml:space="preserve">  Restriction on determining claim where bank account details not provided</w:t>
      </w:r>
      <w:bookmarkEnd w:id="26"/>
    </w:p>
    <w:p w:rsidR="00F01773" w:rsidRPr="009C5EE5" w:rsidRDefault="00F01773" w:rsidP="00F01773">
      <w:pPr>
        <w:pStyle w:val="subsection"/>
      </w:pPr>
      <w:r w:rsidRPr="009C5EE5">
        <w:tab/>
        <w:t>(1)</w:t>
      </w:r>
      <w:r w:rsidRPr="009C5EE5">
        <w:tab/>
        <w:t>If a person makes a statement of the kind set out in paragraph</w:t>
      </w:r>
      <w:r w:rsidR="009C5EE5">
        <w:t> </w:t>
      </w:r>
      <w:r w:rsidRPr="009C5EE5">
        <w:t>7A(2)(b), the Secretary can only determine the claim concerned if, within 28 days after the claim is made, the person nominates, and provides details of, a bank account of a kind referred to in paragraph</w:t>
      </w:r>
      <w:r w:rsidR="009C5EE5">
        <w:t> </w:t>
      </w:r>
      <w:r w:rsidRPr="009C5EE5">
        <w:t>7A(2)(a) into which instalments of family tax benefit are to be paid.</w:t>
      </w:r>
    </w:p>
    <w:p w:rsidR="00F01773" w:rsidRPr="009C5EE5" w:rsidRDefault="00F01773" w:rsidP="00F01773">
      <w:pPr>
        <w:pStyle w:val="subsection"/>
        <w:rPr>
          <w:snapToGrid w:val="0"/>
          <w:lang w:eastAsia="en-US"/>
        </w:rPr>
      </w:pPr>
      <w:r w:rsidRPr="009C5EE5">
        <w:tab/>
      </w:r>
      <w:r w:rsidRPr="009C5EE5">
        <w:rPr>
          <w:snapToGrid w:val="0"/>
          <w:lang w:eastAsia="en-US"/>
        </w:rPr>
        <w:t>(2)</w:t>
      </w:r>
      <w:r w:rsidRPr="009C5EE5">
        <w:rPr>
          <w:snapToGrid w:val="0"/>
          <w:lang w:eastAsia="en-US"/>
        </w:rPr>
        <w:tab/>
        <w:t xml:space="preserve">If, after the 28 days mentioned in </w:t>
      </w:r>
      <w:r w:rsidR="009C5EE5">
        <w:rPr>
          <w:snapToGrid w:val="0"/>
          <w:lang w:eastAsia="en-US"/>
        </w:rPr>
        <w:t>subsection (</w:t>
      </w:r>
      <w:r w:rsidRPr="009C5EE5">
        <w:rPr>
          <w:snapToGrid w:val="0"/>
          <w:lang w:eastAsia="en-US"/>
        </w:rPr>
        <w:t>1) have passed, the Secretary cannot, because of that subsection, determine the claim, the claim is taken never to have been made.</w:t>
      </w:r>
    </w:p>
    <w:p w:rsidR="00BF31D8" w:rsidRPr="009C5EE5" w:rsidRDefault="00BF31D8" w:rsidP="00BF31D8">
      <w:pPr>
        <w:pStyle w:val="ActHead5"/>
      </w:pPr>
      <w:bookmarkStart w:id="27" w:name="_Toc450834011"/>
      <w:r w:rsidRPr="009C5EE5">
        <w:rPr>
          <w:rStyle w:val="CharSectno"/>
        </w:rPr>
        <w:t>15B</w:t>
      </w:r>
      <w:r w:rsidRPr="009C5EE5">
        <w:t xml:space="preserve">  Deferral of determination of early claims</w:t>
      </w:r>
      <w:bookmarkEnd w:id="27"/>
    </w:p>
    <w:p w:rsidR="00BF31D8" w:rsidRPr="009C5EE5" w:rsidRDefault="00BF31D8" w:rsidP="00BF31D8">
      <w:pPr>
        <w:pStyle w:val="subsection"/>
      </w:pPr>
      <w:r w:rsidRPr="009C5EE5">
        <w:tab/>
      </w:r>
      <w:r w:rsidRPr="009C5EE5">
        <w:tab/>
        <w:t>If:</w:t>
      </w:r>
    </w:p>
    <w:p w:rsidR="00BF31D8" w:rsidRPr="009C5EE5" w:rsidRDefault="00BF31D8" w:rsidP="00BF31D8">
      <w:pPr>
        <w:pStyle w:val="paragraph"/>
      </w:pPr>
      <w:r w:rsidRPr="009C5EE5">
        <w:tab/>
        <w:t>(a)</w:t>
      </w:r>
      <w:r w:rsidRPr="009C5EE5">
        <w:tab/>
        <w:t>an individual makes a claim for payment of family tax benefit by instalment in respect of a child before the child is an FTB child of the claimant; and</w:t>
      </w:r>
    </w:p>
    <w:p w:rsidR="00BF31D8" w:rsidRPr="009C5EE5" w:rsidRDefault="00BF31D8" w:rsidP="00BF31D8">
      <w:pPr>
        <w:pStyle w:val="paragraph"/>
      </w:pPr>
      <w:r w:rsidRPr="009C5EE5">
        <w:tab/>
        <w:t>(b)</w:t>
      </w:r>
      <w:r w:rsidRPr="009C5EE5">
        <w:tab/>
        <w:t>the Secretary is satisfied that, at the time the determination would otherwise be made, the claimant would be likely to be eligible for family tax benefit in respect of the child if the child were to become an FTB child of the claimant;</w:t>
      </w:r>
    </w:p>
    <w:p w:rsidR="00BF31D8" w:rsidRPr="009C5EE5" w:rsidRDefault="00BF31D8" w:rsidP="00BF31D8">
      <w:pPr>
        <w:pStyle w:val="subsection2"/>
      </w:pPr>
      <w:r w:rsidRPr="009C5EE5">
        <w:t>the Secretary must not determine the claim for family tax benefit until the earlier of the following:</w:t>
      </w:r>
    </w:p>
    <w:p w:rsidR="00BF31D8" w:rsidRPr="009C5EE5" w:rsidRDefault="00BF31D8" w:rsidP="00BF31D8">
      <w:pPr>
        <w:pStyle w:val="paragraph"/>
      </w:pPr>
      <w:r w:rsidRPr="009C5EE5">
        <w:tab/>
        <w:t>(c)</w:t>
      </w:r>
      <w:r w:rsidRPr="009C5EE5">
        <w:tab/>
        <w:t>the time when the child becomes an FTB child of the claimant, or is stillborn;</w:t>
      </w:r>
    </w:p>
    <w:p w:rsidR="00BF31D8" w:rsidRPr="009C5EE5" w:rsidRDefault="00BF31D8" w:rsidP="00BF31D8">
      <w:pPr>
        <w:pStyle w:val="paragraph"/>
      </w:pPr>
      <w:r w:rsidRPr="009C5EE5">
        <w:tab/>
        <w:t>(d)</w:t>
      </w:r>
      <w:r w:rsidRPr="009C5EE5">
        <w:tab/>
        <w:t>28 days after the day that, on the day the claim is made, is the expected day on which the child to whom the claim relates will become an FTB child of the claimant.</w:t>
      </w:r>
    </w:p>
    <w:p w:rsidR="00F01773" w:rsidRPr="009C5EE5" w:rsidRDefault="00F01773" w:rsidP="00F01773">
      <w:pPr>
        <w:pStyle w:val="ActHead5"/>
      </w:pPr>
      <w:bookmarkStart w:id="28" w:name="_Toc450834012"/>
      <w:r w:rsidRPr="009C5EE5">
        <w:rPr>
          <w:rStyle w:val="CharSectno"/>
        </w:rPr>
        <w:t>16</w:t>
      </w:r>
      <w:r w:rsidRPr="009C5EE5">
        <w:t xml:space="preserve">  Determination of instalment entitlement claim</w:t>
      </w:r>
      <w:bookmarkEnd w:id="28"/>
    </w:p>
    <w:p w:rsidR="00F01773" w:rsidRPr="009C5EE5" w:rsidRDefault="00F01773" w:rsidP="00F01773">
      <w:pPr>
        <w:pStyle w:val="subsection"/>
      </w:pPr>
      <w:r w:rsidRPr="009C5EE5">
        <w:tab/>
        <w:t>(1)</w:t>
      </w:r>
      <w:r w:rsidRPr="009C5EE5">
        <w:tab/>
        <w:t>This section applies if the claim is one for payment of family tax benefit by instalment.</w:t>
      </w:r>
    </w:p>
    <w:p w:rsidR="00F01773" w:rsidRPr="009C5EE5" w:rsidRDefault="00F01773" w:rsidP="00F01773">
      <w:pPr>
        <w:pStyle w:val="subsection"/>
      </w:pPr>
      <w:r w:rsidRPr="009C5EE5">
        <w:tab/>
        <w:t>(2)</w:t>
      </w:r>
      <w:r w:rsidRPr="009C5EE5">
        <w:tab/>
        <w:t xml:space="preserve">If the Secretary is satisfied that the claimant is, at the time the Secretary makes the determination on the claim, eligible for family tax benefit in accordance with </w:t>
      </w:r>
      <w:r w:rsidR="00127CA2" w:rsidRPr="009C5EE5">
        <w:t>Subdivision</w:t>
      </w:r>
      <w:r w:rsidR="00753CFA" w:rsidRPr="009C5EE5">
        <w:t xml:space="preserve"> </w:t>
      </w:r>
      <w:r w:rsidRPr="009C5EE5">
        <w:t>A or C of Division</w:t>
      </w:r>
      <w:r w:rsidR="009C5EE5">
        <w:t> </w:t>
      </w:r>
      <w:r w:rsidRPr="009C5EE5">
        <w:t>1 of Part</w:t>
      </w:r>
      <w:r w:rsidR="009C5EE5">
        <w:t> </w:t>
      </w:r>
      <w:r w:rsidRPr="009C5EE5">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9C5EE5" w:rsidRDefault="00F01773" w:rsidP="00F01773">
      <w:pPr>
        <w:pStyle w:val="SubsectionHead"/>
      </w:pPr>
      <w:r w:rsidRPr="009C5EE5">
        <w:t xml:space="preserve">Additional entitlement in </w:t>
      </w:r>
      <w:r w:rsidR="009C5EE5">
        <w:t>subsection (</w:t>
      </w:r>
      <w:r w:rsidRPr="009C5EE5">
        <w:t>2) cases</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 xml:space="preserve">the Secretary is satisfied as mentioned in </w:t>
      </w:r>
      <w:r w:rsidR="009C5EE5">
        <w:t>subsection (</w:t>
      </w:r>
      <w:r w:rsidRPr="009C5EE5">
        <w:t>2); and</w:t>
      </w:r>
    </w:p>
    <w:p w:rsidR="00F01773" w:rsidRPr="009C5EE5" w:rsidRDefault="00F01773" w:rsidP="00F01773">
      <w:pPr>
        <w:pStyle w:val="paragraph"/>
      </w:pPr>
      <w:r w:rsidRPr="009C5EE5">
        <w:tab/>
        <w:t>(b)</w:t>
      </w:r>
      <w:r w:rsidRPr="009C5EE5">
        <w:tab/>
        <w:t xml:space="preserve">the Secretary is also satisfied that the claimant was eligible for family tax benefit in accordance with </w:t>
      </w:r>
      <w:r w:rsidR="00127CA2" w:rsidRPr="009C5EE5">
        <w:t>Subdivision</w:t>
      </w:r>
      <w:r w:rsidR="00753CFA" w:rsidRPr="009C5EE5">
        <w:t xml:space="preserve"> </w:t>
      </w:r>
      <w:r w:rsidRPr="009C5EE5">
        <w:t>A or C of Division</w:t>
      </w:r>
      <w:r w:rsidR="009C5EE5">
        <w:t> </w:t>
      </w:r>
      <w:r w:rsidRPr="009C5EE5">
        <w:t>1 of Part</w:t>
      </w:r>
      <w:r w:rsidR="009C5EE5">
        <w:t> </w:t>
      </w:r>
      <w:r w:rsidRPr="009C5EE5">
        <w:t>3 of the Family Assistance Act</w:t>
      </w:r>
      <w:r w:rsidRPr="009C5EE5">
        <w:rPr>
          <w:i/>
        </w:rPr>
        <w:t xml:space="preserve"> </w:t>
      </w:r>
      <w:r w:rsidRPr="009C5EE5">
        <w:t>during the whole or part of the period since the claim was made;</w:t>
      </w:r>
    </w:p>
    <w:p w:rsidR="00F01773" w:rsidRPr="009C5EE5" w:rsidRDefault="00F01773" w:rsidP="00F01773">
      <w:pPr>
        <w:pStyle w:val="subsection2"/>
      </w:pPr>
      <w:r w:rsidRPr="009C5EE5">
        <w:t>the Secretary must determine that the claimant is entitled to be paid that amount of family tax benefit.</w:t>
      </w:r>
    </w:p>
    <w:p w:rsidR="00F01773" w:rsidRPr="009C5EE5" w:rsidRDefault="00F01773" w:rsidP="00F01773">
      <w:pPr>
        <w:pStyle w:val="SubsectionHead"/>
      </w:pPr>
      <w:r w:rsidRPr="009C5EE5">
        <w:t xml:space="preserve">Instalments where bereavement eligibility—remaining FTB </w:t>
      </w:r>
      <w:r w:rsidR="006B6A2D" w:rsidRPr="009C5EE5">
        <w:t xml:space="preserve">or regular care </w:t>
      </w:r>
      <w:r w:rsidRPr="009C5EE5">
        <w:t>children</w:t>
      </w:r>
    </w:p>
    <w:p w:rsidR="00F01773" w:rsidRPr="009C5EE5" w:rsidRDefault="00F01773" w:rsidP="00F01773">
      <w:pPr>
        <w:pStyle w:val="subsection"/>
      </w:pPr>
      <w:r w:rsidRPr="009C5EE5">
        <w:tab/>
        <w:t>(5)</w:t>
      </w:r>
      <w:r w:rsidRPr="009C5EE5">
        <w:tab/>
        <w:t>If the Secretary is satisfied that, at the time of making the determination on the claim:</w:t>
      </w:r>
    </w:p>
    <w:p w:rsidR="00F01773" w:rsidRPr="009C5EE5" w:rsidRDefault="00F01773" w:rsidP="00F01773">
      <w:pPr>
        <w:pStyle w:val="paragraph"/>
      </w:pPr>
      <w:r w:rsidRPr="009C5EE5">
        <w:tab/>
        <w:t>(a)</w:t>
      </w:r>
      <w:r w:rsidRPr="009C5EE5">
        <w:tab/>
        <w:t>the claimant is eligible for family tax benefit in accordance with section</w:t>
      </w:r>
      <w:r w:rsidR="009C5EE5">
        <w:t> </w:t>
      </w:r>
      <w:r w:rsidRPr="009C5EE5">
        <w:t>31 of the Family Assistance Act; and</w:t>
      </w:r>
    </w:p>
    <w:p w:rsidR="00F01773" w:rsidRPr="009C5EE5" w:rsidRDefault="00F01773" w:rsidP="00F01773">
      <w:pPr>
        <w:pStyle w:val="paragraph"/>
      </w:pPr>
      <w:r w:rsidRPr="009C5EE5">
        <w:tab/>
        <w:t>(b)</w:t>
      </w:r>
      <w:r w:rsidRPr="009C5EE5">
        <w:tab/>
        <w:t xml:space="preserve">assuming </w:t>
      </w:r>
      <w:r w:rsidR="009C5EE5">
        <w:t>subsection (</w:t>
      </w:r>
      <w:r w:rsidRPr="009C5EE5">
        <w:t xml:space="preserve">4) of that section were disregarded, the claimant would be eligible for family tax benefit under </w:t>
      </w:r>
      <w:r w:rsidR="00127CA2" w:rsidRPr="009C5EE5">
        <w:t>Subdivision</w:t>
      </w:r>
      <w:r w:rsidR="00753CFA" w:rsidRPr="009C5EE5">
        <w:t xml:space="preserve"> </w:t>
      </w:r>
      <w:r w:rsidRPr="009C5EE5">
        <w:t>A of Division</w:t>
      </w:r>
      <w:r w:rsidR="009C5EE5">
        <w:t> </w:t>
      </w:r>
      <w:r w:rsidRPr="009C5EE5">
        <w:t>1 of Part</w:t>
      </w:r>
      <w:r w:rsidR="009C5EE5">
        <w:t> </w:t>
      </w:r>
      <w:r w:rsidRPr="009C5EE5">
        <w:t>3 of that Act;</w:t>
      </w:r>
    </w:p>
    <w:p w:rsidR="00F01773" w:rsidRPr="009C5EE5" w:rsidRDefault="00F01773" w:rsidP="00F01773">
      <w:pPr>
        <w:pStyle w:val="subsection2"/>
      </w:pPr>
      <w:r w:rsidRPr="009C5EE5">
        <w:t>the Secretary must determine that:</w:t>
      </w:r>
    </w:p>
    <w:p w:rsidR="00F01773" w:rsidRPr="009C5EE5" w:rsidRDefault="00F01773" w:rsidP="00F01773">
      <w:pPr>
        <w:pStyle w:val="paragraph"/>
      </w:pPr>
      <w:r w:rsidRPr="009C5EE5">
        <w:tab/>
        <w:t>(c)</w:t>
      </w:r>
      <w:r w:rsidRPr="009C5EE5">
        <w:tab/>
        <w:t>the claimant is entitled to be paid family tax benefit, at the rate at which the Secretary considers the claimant to be eligible:</w:t>
      </w:r>
    </w:p>
    <w:p w:rsidR="00F01773" w:rsidRPr="009C5EE5" w:rsidRDefault="00F01773" w:rsidP="00F01773">
      <w:pPr>
        <w:pStyle w:val="paragraphsub"/>
      </w:pPr>
      <w:r w:rsidRPr="009C5EE5">
        <w:tab/>
        <w:t>(i)</w:t>
      </w:r>
      <w:r w:rsidRPr="009C5EE5">
        <w:tab/>
        <w:t>for each day on which the determination is in force that occurs during the period to which subsection</w:t>
      </w:r>
      <w:r w:rsidR="009C5EE5">
        <w:t> </w:t>
      </w:r>
      <w:r w:rsidRPr="009C5EE5">
        <w:t>31(2) of that Act applies; and</w:t>
      </w:r>
    </w:p>
    <w:p w:rsidR="00F01773" w:rsidRPr="009C5EE5" w:rsidRDefault="00F01773" w:rsidP="00F01773">
      <w:pPr>
        <w:pStyle w:val="paragraphsub"/>
      </w:pPr>
      <w:r w:rsidRPr="009C5EE5">
        <w:tab/>
        <w:t>(ii)</w:t>
      </w:r>
      <w:r w:rsidRPr="009C5EE5">
        <w:tab/>
        <w:t>for each day, before the determination came into force, that occurred during that period; and</w:t>
      </w:r>
    </w:p>
    <w:p w:rsidR="00F01773" w:rsidRPr="009C5EE5" w:rsidRDefault="00F01773" w:rsidP="00F01773">
      <w:pPr>
        <w:pStyle w:val="paragraph"/>
      </w:pPr>
      <w:r w:rsidRPr="009C5EE5">
        <w:tab/>
        <w:t>(d)</w:t>
      </w:r>
      <w:r w:rsidRPr="009C5EE5">
        <w:tab/>
        <w:t xml:space="preserve">the claimant is entitled to be paid family tax benefit, at the rate at which the Secretary considers the claimant would be eligible, on the assumption in </w:t>
      </w:r>
      <w:r w:rsidR="009C5EE5">
        <w:t>paragraph (</w:t>
      </w:r>
      <w:r w:rsidRPr="009C5EE5">
        <w:t xml:space="preserve">b) of this subsection, for each day while the determination is in force that occurs after the last day on which the claimant is entitled to be paid family tax benefit in accordance with </w:t>
      </w:r>
      <w:r w:rsidR="009C5EE5">
        <w:t>paragraph (</w:t>
      </w:r>
      <w:r w:rsidRPr="009C5EE5">
        <w:t>c) of this subsection.</w:t>
      </w:r>
    </w:p>
    <w:p w:rsidR="00F01773" w:rsidRPr="009C5EE5" w:rsidRDefault="00F01773" w:rsidP="00F01773">
      <w:pPr>
        <w:pStyle w:val="SubsectionHead"/>
      </w:pPr>
      <w:r w:rsidRPr="009C5EE5">
        <w:t>Instalments where bereavement eligibility</w:t>
      </w:r>
      <w:r w:rsidR="00127CA2" w:rsidRPr="009C5EE5">
        <w:t>—</w:t>
      </w:r>
      <w:r w:rsidRPr="009C5EE5">
        <w:t xml:space="preserve">no remaining FTB </w:t>
      </w:r>
      <w:r w:rsidR="006B6A2D" w:rsidRPr="009C5EE5">
        <w:t xml:space="preserve">or regular care </w:t>
      </w:r>
      <w:r w:rsidRPr="009C5EE5">
        <w:t>children</w:t>
      </w:r>
    </w:p>
    <w:p w:rsidR="00F01773" w:rsidRPr="009C5EE5" w:rsidRDefault="00F01773" w:rsidP="00F01773">
      <w:pPr>
        <w:pStyle w:val="subsection"/>
      </w:pPr>
      <w:r w:rsidRPr="009C5EE5">
        <w:tab/>
        <w:t>(6)</w:t>
      </w:r>
      <w:r w:rsidRPr="009C5EE5">
        <w:tab/>
        <w:t>If the Secretary is satisfied that, at the time of making the determination on the claim:</w:t>
      </w:r>
    </w:p>
    <w:p w:rsidR="00F01773" w:rsidRPr="009C5EE5" w:rsidRDefault="00F01773" w:rsidP="00F01773">
      <w:pPr>
        <w:pStyle w:val="paragraph"/>
      </w:pPr>
      <w:r w:rsidRPr="009C5EE5">
        <w:tab/>
        <w:t>(a)</w:t>
      </w:r>
      <w:r w:rsidRPr="009C5EE5">
        <w:tab/>
        <w:t>the claimant is eligible for family tax benefit in accordance with section</w:t>
      </w:r>
      <w:r w:rsidR="009C5EE5">
        <w:t> </w:t>
      </w:r>
      <w:r w:rsidRPr="009C5EE5">
        <w:t>31 of the Family Assistance Act; and</w:t>
      </w:r>
    </w:p>
    <w:p w:rsidR="00F01773" w:rsidRPr="009C5EE5" w:rsidRDefault="00F01773" w:rsidP="00F01773">
      <w:pPr>
        <w:pStyle w:val="paragraph"/>
      </w:pPr>
      <w:r w:rsidRPr="009C5EE5">
        <w:tab/>
        <w:t>(b)</w:t>
      </w:r>
      <w:r w:rsidRPr="009C5EE5">
        <w:tab/>
        <w:t xml:space="preserve">assuming </w:t>
      </w:r>
      <w:r w:rsidR="009C5EE5">
        <w:t>subsection (</w:t>
      </w:r>
      <w:r w:rsidRPr="009C5EE5">
        <w:t xml:space="preserve">4) of that section were disregarded, the claimant would not be eligible for family tax benefit under </w:t>
      </w:r>
      <w:r w:rsidR="00127CA2" w:rsidRPr="009C5EE5">
        <w:t>Subdivision</w:t>
      </w:r>
      <w:r w:rsidR="00753CFA" w:rsidRPr="009C5EE5">
        <w:t xml:space="preserve"> </w:t>
      </w:r>
      <w:r w:rsidRPr="009C5EE5">
        <w:t>A of Division</w:t>
      </w:r>
      <w:r w:rsidR="009C5EE5">
        <w:t> </w:t>
      </w:r>
      <w:r w:rsidRPr="009C5EE5">
        <w:t>1 of Part</w:t>
      </w:r>
      <w:r w:rsidR="009C5EE5">
        <w:t> </w:t>
      </w:r>
      <w:r w:rsidRPr="009C5EE5">
        <w:t>3 of that Act;</w:t>
      </w:r>
    </w:p>
    <w:p w:rsidR="00F01773" w:rsidRPr="009C5EE5" w:rsidRDefault="00F01773" w:rsidP="00F01773">
      <w:pPr>
        <w:pStyle w:val="subsection2"/>
      </w:pPr>
      <w:r w:rsidRPr="009C5EE5">
        <w:t>the Secretary must determine that the claimant is entitled to be paid family tax benefit, at the rate at which the Secretary considers the claimant to be eligible:</w:t>
      </w:r>
    </w:p>
    <w:p w:rsidR="00F01773" w:rsidRPr="009C5EE5" w:rsidRDefault="00F01773" w:rsidP="00F01773">
      <w:pPr>
        <w:pStyle w:val="paragraph"/>
      </w:pPr>
      <w:r w:rsidRPr="009C5EE5">
        <w:tab/>
        <w:t>(c)</w:t>
      </w:r>
      <w:r w:rsidRPr="009C5EE5">
        <w:tab/>
        <w:t>for each day on which the determination is in force that occurs during the period to which subsection</w:t>
      </w:r>
      <w:r w:rsidR="009C5EE5">
        <w:t> </w:t>
      </w:r>
      <w:r w:rsidRPr="009C5EE5">
        <w:t>31(2) of that Act applies; and</w:t>
      </w:r>
    </w:p>
    <w:p w:rsidR="00F01773" w:rsidRPr="009C5EE5" w:rsidRDefault="00F01773" w:rsidP="00F01773">
      <w:pPr>
        <w:pStyle w:val="paragraph"/>
      </w:pPr>
      <w:r w:rsidRPr="009C5EE5">
        <w:tab/>
        <w:t>(d)</w:t>
      </w:r>
      <w:r w:rsidRPr="009C5EE5">
        <w:tab/>
        <w:t>for each day, before the determination came into force, that occurred during that period.</w:t>
      </w:r>
    </w:p>
    <w:p w:rsidR="00F01773" w:rsidRPr="009C5EE5" w:rsidRDefault="00F01773" w:rsidP="00F01773">
      <w:pPr>
        <w:pStyle w:val="ActHead5"/>
      </w:pPr>
      <w:bookmarkStart w:id="29" w:name="_Toc450834013"/>
      <w:r w:rsidRPr="009C5EE5">
        <w:rPr>
          <w:rStyle w:val="CharSectno"/>
        </w:rPr>
        <w:t>17</w:t>
      </w:r>
      <w:r w:rsidRPr="009C5EE5">
        <w:t xml:space="preserve">  Determination of past period entitlement claim</w:t>
      </w:r>
      <w:bookmarkEnd w:id="29"/>
    </w:p>
    <w:p w:rsidR="00F01773" w:rsidRPr="009C5EE5" w:rsidRDefault="00F01773" w:rsidP="00F01773">
      <w:pPr>
        <w:pStyle w:val="subsection"/>
        <w:keepNext/>
      </w:pPr>
      <w:r w:rsidRPr="009C5EE5">
        <w:tab/>
      </w:r>
      <w:r w:rsidRPr="009C5EE5">
        <w:tab/>
        <w:t>If:</w:t>
      </w:r>
    </w:p>
    <w:p w:rsidR="00F01773" w:rsidRPr="009C5EE5" w:rsidRDefault="00F01773" w:rsidP="00F01773">
      <w:pPr>
        <w:pStyle w:val="paragraph"/>
      </w:pPr>
      <w:r w:rsidRPr="009C5EE5">
        <w:tab/>
        <w:t>(a)</w:t>
      </w:r>
      <w:r w:rsidRPr="009C5EE5">
        <w:tab/>
        <w:t>the claim is one for payment of family tax benefit for a past period; and</w:t>
      </w:r>
    </w:p>
    <w:p w:rsidR="00F01773" w:rsidRPr="009C5EE5" w:rsidRDefault="00F01773" w:rsidP="00F01773">
      <w:pPr>
        <w:pStyle w:val="paragraph"/>
      </w:pPr>
      <w:r w:rsidRPr="009C5EE5">
        <w:tab/>
        <w:t>(b)</w:t>
      </w:r>
      <w:r w:rsidRPr="009C5EE5">
        <w:tab/>
        <w:t>the Secretary is satisfied that the claimant was eligible for family tax benefit:</w:t>
      </w:r>
    </w:p>
    <w:p w:rsidR="00F01773" w:rsidRPr="009C5EE5" w:rsidRDefault="00F01773" w:rsidP="00F01773">
      <w:pPr>
        <w:pStyle w:val="paragraphsub"/>
      </w:pPr>
      <w:r w:rsidRPr="009C5EE5">
        <w:tab/>
        <w:t>(i)</w:t>
      </w:r>
      <w:r w:rsidRPr="009C5EE5">
        <w:tab/>
        <w:t xml:space="preserve">for the whole of the period in accordance with </w:t>
      </w:r>
      <w:r w:rsidR="00127CA2" w:rsidRPr="009C5EE5">
        <w:t>Subdivision</w:t>
      </w:r>
      <w:r w:rsidR="00753CFA" w:rsidRPr="009C5EE5">
        <w:t xml:space="preserve"> </w:t>
      </w:r>
      <w:r w:rsidRPr="009C5EE5">
        <w:t>A or C of Division</w:t>
      </w:r>
      <w:r w:rsidR="009C5EE5">
        <w:t> </w:t>
      </w:r>
      <w:r w:rsidRPr="009C5EE5">
        <w:t>1 of Part</w:t>
      </w:r>
      <w:r w:rsidR="009C5EE5">
        <w:t> </w:t>
      </w:r>
      <w:r w:rsidRPr="009C5EE5">
        <w:t>3 of the Family Assistance Act; or</w:t>
      </w:r>
    </w:p>
    <w:p w:rsidR="00F01773" w:rsidRPr="009C5EE5" w:rsidRDefault="00F01773" w:rsidP="00F01773">
      <w:pPr>
        <w:pStyle w:val="paragraphsub"/>
      </w:pPr>
      <w:r w:rsidRPr="009C5EE5">
        <w:tab/>
        <w:t>(ii)</w:t>
      </w:r>
      <w:r w:rsidRPr="009C5EE5">
        <w:tab/>
        <w:t xml:space="preserve">for part of the period in accordance with </w:t>
      </w:r>
      <w:r w:rsidR="00127CA2" w:rsidRPr="009C5EE5">
        <w:t>Subdivision</w:t>
      </w:r>
      <w:r w:rsidR="00753CFA" w:rsidRPr="009C5EE5">
        <w:t xml:space="preserve"> </w:t>
      </w:r>
      <w:r w:rsidRPr="009C5EE5">
        <w:t xml:space="preserve">A of that </w:t>
      </w:r>
      <w:r w:rsidR="00127CA2" w:rsidRPr="009C5EE5">
        <w:t>Division</w:t>
      </w:r>
      <w:r w:rsidR="00753CFA" w:rsidRPr="009C5EE5">
        <w:t xml:space="preserve"> </w:t>
      </w:r>
      <w:r w:rsidRPr="009C5EE5">
        <w:t>and for the remainder of the period in accordance with section</w:t>
      </w:r>
      <w:r w:rsidR="009C5EE5">
        <w:t> </w:t>
      </w:r>
      <w:r w:rsidRPr="009C5EE5">
        <w:t>31 of that Act;</w:t>
      </w:r>
    </w:p>
    <w:p w:rsidR="00F01773" w:rsidRPr="009C5EE5" w:rsidRDefault="00F01773" w:rsidP="00F01773">
      <w:pPr>
        <w:pStyle w:val="subsection2"/>
      </w:pPr>
      <w:r w:rsidRPr="009C5EE5">
        <w:t>the Secretary must determine that the claimant is entitled to be paid family tax benefit for the past period.</w:t>
      </w:r>
    </w:p>
    <w:p w:rsidR="00F01773" w:rsidRPr="009C5EE5" w:rsidRDefault="00F01773" w:rsidP="00F01773">
      <w:pPr>
        <w:pStyle w:val="ActHead5"/>
      </w:pPr>
      <w:bookmarkStart w:id="30" w:name="_Toc450834014"/>
      <w:r w:rsidRPr="009C5EE5">
        <w:rPr>
          <w:rStyle w:val="CharSectno"/>
        </w:rPr>
        <w:t>18</w:t>
      </w:r>
      <w:r w:rsidRPr="009C5EE5">
        <w:t xml:space="preserve">  Determination of bereavement entitlement claim</w:t>
      </w:r>
      <w:bookmarkEnd w:id="30"/>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the claim is one for payment of family tax benefit by single payment/in substitution because of the death of another individual; and</w:t>
      </w:r>
    </w:p>
    <w:p w:rsidR="00F01773" w:rsidRPr="009C5EE5" w:rsidRDefault="00F01773" w:rsidP="00F01773">
      <w:pPr>
        <w:pStyle w:val="paragraph"/>
      </w:pPr>
      <w:r w:rsidRPr="009C5EE5">
        <w:tab/>
        <w:t>(b)</w:t>
      </w:r>
      <w:r w:rsidRPr="009C5EE5">
        <w:tab/>
        <w:t>the Secretary is satisfied that the claimant is eligible for family tax benefit under section</w:t>
      </w:r>
      <w:r w:rsidR="009C5EE5">
        <w:t> </w:t>
      </w:r>
      <w:r w:rsidRPr="009C5EE5">
        <w:t>32 or 33 of the Family Assistance Act;</w:t>
      </w:r>
    </w:p>
    <w:p w:rsidR="00F01773" w:rsidRPr="009C5EE5" w:rsidRDefault="00F01773" w:rsidP="00F01773">
      <w:pPr>
        <w:pStyle w:val="subsection2"/>
      </w:pPr>
      <w:r w:rsidRPr="009C5EE5">
        <w:t>the Secretary must determine that the claimant is entitled to be paid the family tax benefit.</w:t>
      </w:r>
    </w:p>
    <w:p w:rsidR="00F01773" w:rsidRPr="009C5EE5" w:rsidRDefault="00F01773" w:rsidP="00F01773">
      <w:pPr>
        <w:pStyle w:val="ActHead5"/>
      </w:pPr>
      <w:bookmarkStart w:id="31" w:name="_Toc450834015"/>
      <w:r w:rsidRPr="009C5EE5">
        <w:rPr>
          <w:rStyle w:val="CharSectno"/>
        </w:rPr>
        <w:t>19</w:t>
      </w:r>
      <w:r w:rsidRPr="009C5EE5">
        <w:t xml:space="preserve">  Determination that no entitlement</w:t>
      </w:r>
      <w:bookmarkEnd w:id="31"/>
    </w:p>
    <w:p w:rsidR="00F01773" w:rsidRPr="009C5EE5" w:rsidRDefault="00F01773" w:rsidP="00F01773">
      <w:pPr>
        <w:pStyle w:val="subsection"/>
      </w:pPr>
      <w:r w:rsidRPr="009C5EE5">
        <w:tab/>
      </w:r>
      <w:r w:rsidRPr="009C5EE5">
        <w:tab/>
        <w:t>If the Secretary is not satisfied as mentioned in section</w:t>
      </w:r>
      <w:r w:rsidR="009C5EE5">
        <w:t> </w:t>
      </w:r>
      <w:r w:rsidRPr="009C5EE5">
        <w:t>16, 17 or 18, the Secretary must determine:</w:t>
      </w:r>
    </w:p>
    <w:p w:rsidR="00F01773" w:rsidRPr="009C5EE5" w:rsidRDefault="00F01773" w:rsidP="00F01773">
      <w:pPr>
        <w:pStyle w:val="paragraph"/>
      </w:pPr>
      <w:r w:rsidRPr="009C5EE5">
        <w:tab/>
        <w:t>(a)</w:t>
      </w:r>
      <w:r w:rsidRPr="009C5EE5">
        <w:tab/>
        <w:t>if the determination is on a claim for payment of family tax benefit by instalment—that the claimant is not entitled to be paid family tax benefit for each day on which the determination is in force; or</w:t>
      </w:r>
    </w:p>
    <w:p w:rsidR="00F01773" w:rsidRPr="009C5EE5" w:rsidRDefault="00F01773" w:rsidP="00F01773">
      <w:pPr>
        <w:pStyle w:val="paragraph"/>
      </w:pPr>
      <w:r w:rsidRPr="009C5EE5">
        <w:tab/>
        <w:t>(b)</w:t>
      </w:r>
      <w:r w:rsidRPr="009C5EE5">
        <w:tab/>
        <w:t>in any other case—that the claimant is not entitled to be paid family tax benefit for the past period or because of the death of the other individual, as the case requires.</w:t>
      </w:r>
    </w:p>
    <w:p w:rsidR="00F01773" w:rsidRPr="009C5EE5" w:rsidRDefault="00F01773" w:rsidP="00F01773">
      <w:pPr>
        <w:pStyle w:val="ActHead5"/>
      </w:pPr>
      <w:bookmarkStart w:id="32" w:name="_Toc450834016"/>
      <w:r w:rsidRPr="009C5EE5">
        <w:rPr>
          <w:rStyle w:val="CharSectno"/>
        </w:rPr>
        <w:t>20</w:t>
      </w:r>
      <w:r w:rsidRPr="009C5EE5">
        <w:t xml:space="preserve">  Determination of rate may be based on estimate</w:t>
      </w:r>
      <w:r w:rsidR="00775556" w:rsidRPr="009C5EE5">
        <w:t>, indexed estimate or indexed actual income</w:t>
      </w:r>
      <w:bookmarkEnd w:id="32"/>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an individual’s eligibility for, or rate of, family tax benefit</w:t>
      </w:r>
      <w:r w:rsidRPr="009C5EE5">
        <w:rPr>
          <w:i/>
        </w:rPr>
        <w:t xml:space="preserve"> </w:t>
      </w:r>
      <w:r w:rsidRPr="009C5EE5">
        <w:t xml:space="preserve">is required to be determined for the purposes of this </w:t>
      </w:r>
      <w:r w:rsidR="00127CA2" w:rsidRPr="009C5EE5">
        <w:t>Division</w:t>
      </w:r>
      <w:r w:rsidR="00753CFA" w:rsidRPr="009C5EE5">
        <w:t xml:space="preserve"> </w:t>
      </w:r>
      <w:r w:rsidRPr="009C5EE5">
        <w:t>or Division</w:t>
      </w:r>
      <w:r w:rsidR="009C5EE5">
        <w:t> </w:t>
      </w:r>
      <w:r w:rsidRPr="009C5EE5">
        <w:t>3; and</w:t>
      </w:r>
    </w:p>
    <w:p w:rsidR="00F01773" w:rsidRPr="009C5EE5" w:rsidRDefault="00F01773" w:rsidP="00F01773">
      <w:pPr>
        <w:pStyle w:val="paragraph"/>
      </w:pPr>
      <w:r w:rsidRPr="009C5EE5">
        <w:tab/>
        <w:t>(b)</w:t>
      </w:r>
      <w:r w:rsidRPr="009C5EE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9C5EE5" w:rsidRDefault="00F01773" w:rsidP="00F01773">
      <w:pPr>
        <w:pStyle w:val="paragraph"/>
      </w:pPr>
      <w:r w:rsidRPr="009C5EE5">
        <w:tab/>
        <w:t>(c)</w:t>
      </w:r>
      <w:r w:rsidRPr="009C5EE5">
        <w:tab/>
        <w:t xml:space="preserve">the individual or, if the individual has died, another individual making a claim under this </w:t>
      </w:r>
      <w:r w:rsidR="00127CA2" w:rsidRPr="009C5EE5">
        <w:t>Division</w:t>
      </w:r>
      <w:r w:rsidR="00753CFA" w:rsidRPr="009C5EE5">
        <w:t xml:space="preserve"> </w:t>
      </w:r>
      <w:r w:rsidRPr="009C5EE5">
        <w:t>or Division</w:t>
      </w:r>
      <w:r w:rsidR="009C5EE5">
        <w:t> </w:t>
      </w:r>
      <w:r w:rsidRPr="009C5EE5">
        <w:t>3 gives the Secretary an estimate of the amount needed; and</w:t>
      </w:r>
    </w:p>
    <w:p w:rsidR="00F01773" w:rsidRPr="009C5EE5" w:rsidRDefault="00F01773" w:rsidP="00F01773">
      <w:pPr>
        <w:pStyle w:val="paragraph"/>
      </w:pPr>
      <w:r w:rsidRPr="009C5EE5">
        <w:tab/>
        <w:t>(d)</w:t>
      </w:r>
      <w:r w:rsidRPr="009C5EE5">
        <w:tab/>
        <w:t>the Secretary considers the estimate to be reasonable;</w:t>
      </w:r>
      <w:r w:rsidR="00B83576" w:rsidRPr="009C5EE5">
        <w:t xml:space="preserve"> and</w:t>
      </w:r>
    </w:p>
    <w:p w:rsidR="00B83576" w:rsidRPr="009C5EE5" w:rsidRDefault="00B83576" w:rsidP="00B83576">
      <w:pPr>
        <w:pStyle w:val="paragraph"/>
      </w:pPr>
      <w:r w:rsidRPr="009C5EE5">
        <w:tab/>
        <w:t>(e)</w:t>
      </w:r>
      <w:r w:rsidRPr="009C5EE5">
        <w:tab/>
        <w:t>since the estimate was given, the Secretary has not given the individual a notice under subsection</w:t>
      </w:r>
      <w:r w:rsidR="009C5EE5">
        <w:t> </w:t>
      </w:r>
      <w:r w:rsidRPr="009C5EE5">
        <w:t>20A(2) or 20B(2) with a start day that has arrived or passed;</w:t>
      </w:r>
    </w:p>
    <w:p w:rsidR="00F01773" w:rsidRPr="009C5EE5" w:rsidRDefault="00F01773" w:rsidP="00F01773">
      <w:pPr>
        <w:pStyle w:val="subsection2"/>
      </w:pPr>
      <w:r w:rsidRPr="009C5EE5">
        <w:t>the Secretary may determine the individual’s eligibility for, or rate of, family tax benefit on the basis of the estimate.</w:t>
      </w:r>
    </w:p>
    <w:p w:rsidR="00F01773" w:rsidRPr="009C5EE5" w:rsidRDefault="00F01773" w:rsidP="00631702">
      <w:pPr>
        <w:pStyle w:val="subsection"/>
        <w:keepNext/>
      </w:pPr>
      <w:r w:rsidRPr="009C5EE5">
        <w:tab/>
        <w:t>(2)</w:t>
      </w:r>
      <w:r w:rsidRPr="009C5EE5">
        <w:tab/>
        <w:t>If:</w:t>
      </w:r>
    </w:p>
    <w:p w:rsidR="00F01773" w:rsidRPr="009C5EE5" w:rsidRDefault="00F01773" w:rsidP="00F01773">
      <w:pPr>
        <w:pStyle w:val="paragraph"/>
      </w:pPr>
      <w:r w:rsidRPr="009C5EE5">
        <w:tab/>
        <w:t>(a)</w:t>
      </w:r>
      <w:r w:rsidRPr="009C5EE5">
        <w:tab/>
        <w:t xml:space="preserve">an estimate is given to the Secretary for the purposes of </w:t>
      </w:r>
      <w:r w:rsidR="009C5EE5">
        <w:t>subsection (</w:t>
      </w:r>
      <w:r w:rsidRPr="009C5EE5">
        <w:t>1); and</w:t>
      </w:r>
    </w:p>
    <w:p w:rsidR="00F01773" w:rsidRPr="009C5EE5" w:rsidRDefault="00F01773" w:rsidP="00F01773">
      <w:pPr>
        <w:pStyle w:val="paragraph"/>
      </w:pPr>
      <w:r w:rsidRPr="009C5EE5">
        <w:tab/>
        <w:t>(b)</w:t>
      </w:r>
      <w:r w:rsidRPr="009C5EE5">
        <w:tab/>
        <w:t>the Secretary does not consider the estimate reasonable;</w:t>
      </w:r>
    </w:p>
    <w:p w:rsidR="00F01773" w:rsidRPr="009C5EE5" w:rsidRDefault="00F01773" w:rsidP="00F01773">
      <w:pPr>
        <w:pStyle w:val="subsection2"/>
      </w:pPr>
      <w:r w:rsidRPr="009C5EE5">
        <w:t>the following paragraphs apply:</w:t>
      </w:r>
    </w:p>
    <w:p w:rsidR="00F01773" w:rsidRPr="009C5EE5" w:rsidRDefault="00F01773" w:rsidP="00F01773">
      <w:pPr>
        <w:pStyle w:val="paragraph"/>
      </w:pPr>
      <w:r w:rsidRPr="009C5EE5">
        <w:tab/>
        <w:t>(c)</w:t>
      </w:r>
      <w:r w:rsidRPr="009C5EE5">
        <w:tab/>
        <w:t>the eligibility or rate cannot be determined; and</w:t>
      </w:r>
    </w:p>
    <w:p w:rsidR="00F01773" w:rsidRPr="009C5EE5" w:rsidRDefault="00F01773" w:rsidP="00F01773">
      <w:pPr>
        <w:pStyle w:val="paragraph"/>
      </w:pPr>
      <w:r w:rsidRPr="009C5EE5">
        <w:tab/>
        <w:t>(d)</w:t>
      </w:r>
      <w:r w:rsidRPr="009C5EE5">
        <w:tab/>
        <w:t>if the determination of the eligibility or rate is required for the purposes of this Division, section</w:t>
      </w:r>
      <w:r w:rsidR="009C5EE5">
        <w:t> </w:t>
      </w:r>
      <w:r w:rsidRPr="009C5EE5">
        <w:t>19 applies.</w:t>
      </w:r>
    </w:p>
    <w:p w:rsidR="00B8222D" w:rsidRPr="009C5EE5" w:rsidRDefault="00B8222D" w:rsidP="00B8222D">
      <w:pPr>
        <w:pStyle w:val="subsection"/>
      </w:pPr>
      <w:r w:rsidRPr="009C5EE5">
        <w:tab/>
        <w:t>(2A)</w:t>
      </w:r>
      <w:r w:rsidRPr="009C5EE5">
        <w:tab/>
        <w:t>If:</w:t>
      </w:r>
    </w:p>
    <w:p w:rsidR="00B8222D" w:rsidRPr="009C5EE5" w:rsidRDefault="00B8222D" w:rsidP="00B8222D">
      <w:pPr>
        <w:pStyle w:val="paragraph"/>
      </w:pPr>
      <w:r w:rsidRPr="009C5EE5">
        <w:tab/>
        <w:t>(a)</w:t>
      </w:r>
      <w:r w:rsidRPr="009C5EE5">
        <w:tab/>
        <w:t xml:space="preserve">an individual’s eligibility for, or rate of, family tax benefit is required to be determined for the purposes of this </w:t>
      </w:r>
      <w:r w:rsidR="00127CA2" w:rsidRPr="009C5EE5">
        <w:t>Division</w:t>
      </w:r>
      <w:r w:rsidR="00753CFA" w:rsidRPr="009C5EE5">
        <w:t xml:space="preserve"> </w:t>
      </w:r>
      <w:r w:rsidRPr="009C5EE5">
        <w:t>or Division</w:t>
      </w:r>
      <w:r w:rsidR="009C5EE5">
        <w:t> </w:t>
      </w:r>
      <w:r w:rsidRPr="009C5EE5">
        <w:t>3; and</w:t>
      </w:r>
    </w:p>
    <w:p w:rsidR="00B8222D" w:rsidRPr="009C5EE5" w:rsidRDefault="00B8222D" w:rsidP="00B8222D">
      <w:pPr>
        <w:pStyle w:val="paragraph"/>
      </w:pPr>
      <w:r w:rsidRPr="009C5EE5">
        <w:tab/>
        <w:t>(b)</w:t>
      </w:r>
      <w:r w:rsidRPr="009C5EE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9C5EE5" w:rsidRDefault="00B8222D" w:rsidP="00B8222D">
      <w:pPr>
        <w:pStyle w:val="paragraph"/>
      </w:pPr>
      <w:r w:rsidRPr="009C5EE5">
        <w:tab/>
        <w:t>(c)</w:t>
      </w:r>
      <w:r w:rsidRPr="009C5EE5">
        <w:tab/>
        <w:t>the Secretary has given the individual a notice under subsection</w:t>
      </w:r>
      <w:r w:rsidR="009C5EE5">
        <w:t> </w:t>
      </w:r>
      <w:r w:rsidRPr="009C5EE5">
        <w:t>20A(2) or 20B(2) with a start day that has arrived or passed; and</w:t>
      </w:r>
    </w:p>
    <w:p w:rsidR="00B8222D" w:rsidRPr="009C5EE5" w:rsidRDefault="00B8222D" w:rsidP="00B8222D">
      <w:pPr>
        <w:pStyle w:val="paragraph"/>
      </w:pPr>
      <w:r w:rsidRPr="009C5EE5">
        <w:tab/>
        <w:t>(d)</w:t>
      </w:r>
      <w:r w:rsidRPr="009C5EE5">
        <w:tab/>
        <w:t>since the notice was given, the individual has not given the Secretary an estimate of the individual’s adjusted taxable income that the Secretary considers to be reasonable;</w:t>
      </w:r>
    </w:p>
    <w:p w:rsidR="00B8222D" w:rsidRPr="009C5EE5" w:rsidRDefault="00B8222D" w:rsidP="00B8222D">
      <w:pPr>
        <w:pStyle w:val="subsection2"/>
      </w:pPr>
      <w:r w:rsidRPr="009C5EE5">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9C5EE5" w:rsidRDefault="00B8222D" w:rsidP="00B8222D">
      <w:pPr>
        <w:pStyle w:val="notetext"/>
      </w:pPr>
      <w:r w:rsidRPr="009C5EE5">
        <w:t>Note:</w:t>
      </w:r>
      <w:r w:rsidRPr="009C5EE5">
        <w:tab/>
        <w:t>Section</w:t>
      </w:r>
      <w:r w:rsidR="009C5EE5">
        <w:t> </w:t>
      </w:r>
      <w:r w:rsidRPr="009C5EE5">
        <w:t>20C affects the meaning of this provision for members of couples.</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an individual’s rate of family tax benefit is required to be calculated for the purpose of making a determination under this Division; and</w:t>
      </w:r>
    </w:p>
    <w:p w:rsidR="00F01773" w:rsidRPr="009C5EE5" w:rsidRDefault="00F01773" w:rsidP="00F01773">
      <w:pPr>
        <w:pStyle w:val="paragraph"/>
      </w:pPr>
      <w:r w:rsidRPr="009C5EE5">
        <w:tab/>
        <w:t>(b)</w:t>
      </w:r>
      <w:r w:rsidRPr="009C5EE5">
        <w:tab/>
        <w:t>information about the amount of maintenance income needed for the calculation of the rate is not available;</w:t>
      </w:r>
    </w:p>
    <w:p w:rsidR="00F01773" w:rsidRPr="009C5EE5" w:rsidRDefault="00F01773" w:rsidP="00F01773">
      <w:pPr>
        <w:pStyle w:val="subsection2"/>
      </w:pPr>
      <w:r w:rsidRPr="009C5EE5">
        <w:t>the Secretary may determine the individual’s rate of family tax benefit on the basis of an estimate by the Secretary of the amount needed.</w:t>
      </w:r>
    </w:p>
    <w:p w:rsidR="0021124C" w:rsidRPr="009C5EE5" w:rsidRDefault="0021124C" w:rsidP="0021124C">
      <w:pPr>
        <w:pStyle w:val="notetext"/>
      </w:pPr>
      <w:r w:rsidRPr="009C5EE5">
        <w:t>Note:</w:t>
      </w:r>
      <w:r w:rsidRPr="009C5EE5">
        <w:tab/>
        <w:t xml:space="preserve">If family tax benefit is worked out on the basis referred to in </w:t>
      </w:r>
      <w:r w:rsidR="009C5EE5">
        <w:t>subsection (</w:t>
      </w:r>
      <w:r w:rsidRPr="009C5EE5">
        <w:t xml:space="preserve">1), (2A) or (3), it is referred to in this Act as being worked out on an </w:t>
      </w:r>
      <w:r w:rsidRPr="009C5EE5">
        <w:rPr>
          <w:b/>
          <w:i/>
        </w:rPr>
        <w:t>estimated income basis</w:t>
      </w:r>
      <w:r w:rsidRPr="009C5EE5">
        <w:t xml:space="preserve"> (see the definition of this term in subsection</w:t>
      </w:r>
      <w:r w:rsidR="009C5EE5">
        <w:t> </w:t>
      </w:r>
      <w:r w:rsidRPr="009C5EE5">
        <w:t>3(1)).</w:t>
      </w:r>
    </w:p>
    <w:p w:rsidR="004E1C8D" w:rsidRPr="009C5EE5" w:rsidRDefault="004E1C8D" w:rsidP="004E1C8D">
      <w:pPr>
        <w:pStyle w:val="ActHead5"/>
      </w:pPr>
      <w:bookmarkStart w:id="33" w:name="_Toc450834017"/>
      <w:r w:rsidRPr="009C5EE5">
        <w:rPr>
          <w:rStyle w:val="CharSectno"/>
        </w:rPr>
        <w:t>20A</w:t>
      </w:r>
      <w:r w:rsidRPr="009C5EE5">
        <w:t xml:space="preserve">  Indexed estimates</w:t>
      </w:r>
      <w:bookmarkEnd w:id="33"/>
    </w:p>
    <w:p w:rsidR="004E1C8D" w:rsidRPr="009C5EE5" w:rsidRDefault="004E1C8D" w:rsidP="004E1C8D">
      <w:pPr>
        <w:pStyle w:val="subsection"/>
      </w:pPr>
      <w:r w:rsidRPr="009C5EE5">
        <w:tab/>
        <w:t>(1)</w:t>
      </w:r>
      <w:r w:rsidRPr="009C5EE5">
        <w:tab/>
        <w:t xml:space="preserve">The Secretary may calculate an indexed estimate for an individual under </w:t>
      </w:r>
      <w:r w:rsidR="009C5EE5">
        <w:t>subsection (</w:t>
      </w:r>
      <w:r w:rsidRPr="009C5EE5">
        <w:t>5), with a start day chosen by the Secretary, if:</w:t>
      </w:r>
    </w:p>
    <w:p w:rsidR="004E1C8D" w:rsidRPr="009C5EE5" w:rsidRDefault="004E1C8D" w:rsidP="004E1C8D">
      <w:pPr>
        <w:pStyle w:val="paragraph"/>
      </w:pPr>
      <w:r w:rsidRPr="009C5EE5">
        <w:tab/>
        <w:t>(a)</w:t>
      </w:r>
      <w:r w:rsidRPr="009C5EE5">
        <w:tab/>
        <w:t>the individual is a claimant, or the partner of a claimant, for family tax benefit; and</w:t>
      </w:r>
    </w:p>
    <w:p w:rsidR="004E1C8D" w:rsidRPr="009C5EE5" w:rsidRDefault="004E1C8D" w:rsidP="004E1C8D">
      <w:pPr>
        <w:pStyle w:val="paragraph"/>
      </w:pPr>
      <w:r w:rsidRPr="009C5EE5">
        <w:tab/>
        <w:t>(b)</w:t>
      </w:r>
      <w:r w:rsidRPr="009C5EE5">
        <w:tab/>
        <w:t>a determination is in force under which the claimant is entitled to be paid family tax benefit by instalment; and</w:t>
      </w:r>
    </w:p>
    <w:p w:rsidR="004E1C8D" w:rsidRPr="009C5EE5" w:rsidRDefault="004E1C8D" w:rsidP="004E1C8D">
      <w:pPr>
        <w:pStyle w:val="paragraph"/>
      </w:pPr>
      <w:r w:rsidRPr="009C5EE5">
        <w:tab/>
        <w:t>(c)</w:t>
      </w:r>
      <w:r w:rsidRPr="009C5EE5">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9C5EE5" w:rsidRDefault="004E1C8D" w:rsidP="004E1C8D">
      <w:pPr>
        <w:pStyle w:val="notetext"/>
      </w:pPr>
      <w:r w:rsidRPr="009C5EE5">
        <w:t>Note:</w:t>
      </w:r>
      <w:r w:rsidRPr="009C5EE5">
        <w:tab/>
        <w:t>Section</w:t>
      </w:r>
      <w:r w:rsidR="009C5EE5">
        <w:t> </w:t>
      </w:r>
      <w:r w:rsidRPr="009C5EE5">
        <w:t xml:space="preserve">20C affects the meaning of </w:t>
      </w:r>
      <w:r w:rsidR="009C5EE5">
        <w:t>paragraph (</w:t>
      </w:r>
      <w:r w:rsidRPr="009C5EE5">
        <w:t>c) for members of couples.</w:t>
      </w:r>
    </w:p>
    <w:p w:rsidR="004E1C8D" w:rsidRPr="009C5EE5" w:rsidRDefault="004E1C8D" w:rsidP="004E1C8D">
      <w:pPr>
        <w:pStyle w:val="subsection"/>
      </w:pPr>
      <w:r w:rsidRPr="009C5EE5">
        <w:tab/>
        <w:t>(2)</w:t>
      </w:r>
      <w:r w:rsidRPr="009C5EE5">
        <w:tab/>
        <w:t>If the Secretary calculates an indexed estimate for the individual, the Secretary may give the claimant a notice:</w:t>
      </w:r>
    </w:p>
    <w:p w:rsidR="004E1C8D" w:rsidRPr="009C5EE5" w:rsidRDefault="004E1C8D" w:rsidP="004E1C8D">
      <w:pPr>
        <w:pStyle w:val="paragraph"/>
      </w:pPr>
      <w:r w:rsidRPr="009C5EE5">
        <w:tab/>
        <w:t>(a)</w:t>
      </w:r>
      <w:r w:rsidRPr="009C5EE5">
        <w:tab/>
        <w:t>stating the indexed estimate for the individual; and</w:t>
      </w:r>
    </w:p>
    <w:p w:rsidR="004E1C8D" w:rsidRPr="009C5EE5" w:rsidRDefault="004E1C8D" w:rsidP="004E1C8D">
      <w:pPr>
        <w:pStyle w:val="paragraph"/>
      </w:pPr>
      <w:r w:rsidRPr="009C5EE5">
        <w:tab/>
        <w:t>(b)</w:t>
      </w:r>
      <w:r w:rsidRPr="009C5EE5">
        <w:tab/>
        <w:t>specifying the start day used in the Secretary’s calculation (which must be at least 14 days after the day on which the notice is given).</w:t>
      </w:r>
    </w:p>
    <w:p w:rsidR="004E1C8D" w:rsidRPr="009C5EE5" w:rsidRDefault="004E1C8D" w:rsidP="004E1C8D">
      <w:pPr>
        <w:pStyle w:val="subsection"/>
      </w:pPr>
      <w:r w:rsidRPr="009C5EE5">
        <w:tab/>
        <w:t>(3)</w:t>
      </w:r>
      <w:r w:rsidRPr="009C5EE5">
        <w:tab/>
        <w:t xml:space="preserve">The Secretary must not give a notice under </w:t>
      </w:r>
      <w:r w:rsidR="009C5EE5">
        <w:t>subsection (</w:t>
      </w:r>
      <w:r w:rsidRPr="009C5EE5">
        <w:t xml:space="preserve">2) stating an indexed estimate for the individual with a start day in an income year if the Secretary has already given a notice under </w:t>
      </w:r>
      <w:r w:rsidR="009C5EE5">
        <w:t>subsection (</w:t>
      </w:r>
      <w:r w:rsidRPr="009C5EE5">
        <w:t>2) stating an indexed estimate for that individual with a start day in the same income year.</w:t>
      </w:r>
    </w:p>
    <w:p w:rsidR="004E1C8D" w:rsidRPr="009C5EE5" w:rsidRDefault="004E1C8D" w:rsidP="004E1C8D">
      <w:pPr>
        <w:pStyle w:val="subsection"/>
      </w:pPr>
      <w:r w:rsidRPr="009C5EE5">
        <w:tab/>
        <w:t>(4)</w:t>
      </w:r>
      <w:r w:rsidRPr="009C5EE5">
        <w:tab/>
        <w:t xml:space="preserve">A notice given to a claimant under </w:t>
      </w:r>
      <w:r w:rsidR="009C5EE5">
        <w:t>subsection (</w:t>
      </w:r>
      <w:r w:rsidRPr="009C5EE5">
        <w:t>2) stating an indexed estimate for an individual has no effect if, before the start day specified in the notice for the indexed estimate, the Secretary gives the claimant a notice under subsection</w:t>
      </w:r>
      <w:r w:rsidR="009C5EE5">
        <w:t> </w:t>
      </w:r>
      <w:r w:rsidRPr="009C5EE5">
        <w:t>20B(2) stating an indexed actual income for the same individual. Any such notice under subsection</w:t>
      </w:r>
      <w:r w:rsidR="009C5EE5">
        <w:t> </w:t>
      </w:r>
      <w:r w:rsidRPr="009C5EE5">
        <w:t>20B(2) must specify a start day that is no earlier than the start day specified in the superseded notice.</w:t>
      </w:r>
    </w:p>
    <w:p w:rsidR="004E1C8D" w:rsidRPr="009C5EE5" w:rsidRDefault="004E1C8D" w:rsidP="004E1C8D">
      <w:pPr>
        <w:pStyle w:val="subsection"/>
      </w:pPr>
      <w:r w:rsidRPr="009C5EE5">
        <w:tab/>
        <w:t>(5)</w:t>
      </w:r>
      <w:r w:rsidRPr="009C5EE5">
        <w:tab/>
        <w:t xml:space="preserve">Calculate an indexed estimate (which may be nil) for the individual by multiplying the individual’s current ATI number (see </w:t>
      </w:r>
      <w:r w:rsidR="009C5EE5">
        <w:t>subsection (</w:t>
      </w:r>
      <w:r w:rsidRPr="009C5EE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C5EE5" w:rsidRDefault="00127CA2" w:rsidP="00127CA2">
      <w:pPr>
        <w:pStyle w:val="subsection"/>
        <w:spacing w:before="120" w:after="120"/>
      </w:pPr>
      <w:r w:rsidRPr="009C5EE5">
        <w:tab/>
      </w:r>
      <w:r w:rsidRPr="009C5EE5">
        <w:tab/>
      </w:r>
      <w:r w:rsidR="00D475EE" w:rsidRPr="009C5EE5">
        <w:rPr>
          <w:noProof/>
        </w:rPr>
        <w:drawing>
          <wp:inline distT="0" distB="0" distL="0" distR="0" wp14:anchorId="5FD56233" wp14:editId="182514FF">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C5EE5" w:rsidRDefault="004E1C8D" w:rsidP="004E1C8D">
      <w:pPr>
        <w:pStyle w:val="subsection2"/>
      </w:pPr>
      <w:r w:rsidRPr="009C5EE5">
        <w:t>where:</w:t>
      </w:r>
    </w:p>
    <w:p w:rsidR="004E1C8D" w:rsidRPr="009C5EE5" w:rsidRDefault="004E1C8D" w:rsidP="004E1C8D">
      <w:pPr>
        <w:pStyle w:val="Definition"/>
      </w:pPr>
      <w:r w:rsidRPr="009C5EE5">
        <w:rPr>
          <w:b/>
          <w:i/>
        </w:rPr>
        <w:t xml:space="preserve">AWE </w:t>
      </w:r>
      <w:r w:rsidRPr="009C5E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C5EE5">
            <w:t>Australia</w:t>
          </w:r>
        </w:smartTag>
      </w:smartTag>
      <w:r w:rsidRPr="009C5EE5">
        <w:t>—Original—Persons—All employees total earnings” (or, if any of those change, in a replacement document or under replacement headings).</w:t>
      </w:r>
    </w:p>
    <w:p w:rsidR="004E1C8D" w:rsidRPr="009C5EE5" w:rsidRDefault="004E1C8D" w:rsidP="004E1C8D">
      <w:pPr>
        <w:pStyle w:val="Definition"/>
      </w:pPr>
      <w:r w:rsidRPr="009C5EE5">
        <w:rPr>
          <w:b/>
          <w:i/>
        </w:rPr>
        <w:t xml:space="preserve">highest previous November </w:t>
      </w:r>
      <w:r w:rsidRPr="009C5EE5">
        <w:t>means the November in which, of all the Novembers from November 2004 to the November before the most recent November (inclusive), AWE was the highest.</w:t>
      </w:r>
    </w:p>
    <w:p w:rsidR="004E1C8D" w:rsidRPr="009C5EE5" w:rsidRDefault="004E1C8D" w:rsidP="004E1C8D">
      <w:pPr>
        <w:pStyle w:val="Definition"/>
      </w:pPr>
      <w:r w:rsidRPr="009C5EE5">
        <w:rPr>
          <w:b/>
          <w:i/>
        </w:rPr>
        <w:t xml:space="preserve">most recent November </w:t>
      </w:r>
      <w:r w:rsidRPr="009C5EE5">
        <w:t>means the November of the income year before the income year in which the start day occurs.</w:t>
      </w:r>
    </w:p>
    <w:p w:rsidR="004E1C8D" w:rsidRPr="009C5EE5" w:rsidRDefault="004E1C8D" w:rsidP="004E1C8D">
      <w:pPr>
        <w:pStyle w:val="Definition"/>
      </w:pPr>
      <w:r w:rsidRPr="009C5EE5">
        <w:rPr>
          <w:b/>
          <w:i/>
        </w:rPr>
        <w:t>reference period</w:t>
      </w:r>
      <w:r w:rsidRPr="009C5EE5">
        <w:t>, in a particular November, means the period described by the Australian Statistician as the last pay period ending on or before a specified day that is the third Friday of that November.</w:t>
      </w:r>
    </w:p>
    <w:p w:rsidR="004E1C8D" w:rsidRPr="009C5EE5" w:rsidRDefault="004E1C8D" w:rsidP="004E1C8D">
      <w:pPr>
        <w:pStyle w:val="subsection"/>
      </w:pPr>
      <w:r w:rsidRPr="009C5EE5">
        <w:tab/>
        <w:t>(6)</w:t>
      </w:r>
      <w:r w:rsidRPr="009C5EE5">
        <w:tab/>
        <w:t xml:space="preserve">For the purposes of </w:t>
      </w:r>
      <w:r w:rsidR="009C5EE5">
        <w:t>subsection (</w:t>
      </w:r>
      <w:r w:rsidRPr="009C5EE5">
        <w:t>5), the individual’s</w:t>
      </w:r>
      <w:r w:rsidRPr="009C5EE5">
        <w:rPr>
          <w:b/>
          <w:i/>
        </w:rPr>
        <w:t xml:space="preserve"> current ATI number</w:t>
      </w:r>
      <w:r w:rsidRPr="009C5EE5">
        <w:t xml:space="preserve"> is:</w:t>
      </w:r>
    </w:p>
    <w:p w:rsidR="004E1C8D" w:rsidRPr="009C5EE5" w:rsidRDefault="004E1C8D" w:rsidP="004E1C8D">
      <w:pPr>
        <w:pStyle w:val="paragraph"/>
      </w:pPr>
      <w:r w:rsidRPr="009C5EE5">
        <w:tab/>
        <w:t>(a)</w:t>
      </w:r>
      <w:r w:rsidRPr="009C5EE5">
        <w:tab/>
        <w:t>if, at the time of calculation, the Secretary has given the claimant a notice under subsection</w:t>
      </w:r>
      <w:r w:rsidR="009C5EE5">
        <w:t> </w:t>
      </w:r>
      <w:r w:rsidRPr="009C5EE5">
        <w:t>20B(2) stating an indexed actual income for the individual with a start day that has not arrived—the indexed actual income stated in the notice; or</w:t>
      </w:r>
    </w:p>
    <w:p w:rsidR="004E1C8D" w:rsidRPr="009C5EE5" w:rsidRDefault="004E1C8D" w:rsidP="004E1C8D">
      <w:pPr>
        <w:pStyle w:val="paragraph"/>
      </w:pPr>
      <w:r w:rsidRPr="009C5EE5">
        <w:tab/>
        <w:t>(b)</w:t>
      </w:r>
      <w:r w:rsidRPr="009C5EE5">
        <w:tab/>
        <w:t xml:space="preserve">if </w:t>
      </w:r>
      <w:r w:rsidR="009C5EE5">
        <w:t>paragraph (</w:t>
      </w:r>
      <w:r w:rsidRPr="009C5EE5">
        <w:t>a) does not apply and the individual is the claimant—the amount the Secretary is permitted to use for the individual under section</w:t>
      </w:r>
      <w:r w:rsidR="009C5EE5">
        <w:t> </w:t>
      </w:r>
      <w:r w:rsidRPr="009C5EE5">
        <w:t>20 (disregarding the effect for couples of section</w:t>
      </w:r>
      <w:r w:rsidR="009C5EE5">
        <w:t> </w:t>
      </w:r>
      <w:r w:rsidRPr="009C5EE5">
        <w:t>20C of this Act and clause</w:t>
      </w:r>
      <w:r w:rsidR="009C5EE5">
        <w:t> </w:t>
      </w:r>
      <w:r w:rsidRPr="009C5EE5">
        <w:t>3 of Schedule</w:t>
      </w:r>
      <w:r w:rsidR="009C5EE5">
        <w:t> </w:t>
      </w:r>
      <w:r w:rsidRPr="009C5EE5">
        <w:t>3 to the Family Assistance Act); or</w:t>
      </w:r>
    </w:p>
    <w:p w:rsidR="004E1C8D" w:rsidRPr="009C5EE5" w:rsidRDefault="004E1C8D" w:rsidP="004E1C8D">
      <w:pPr>
        <w:pStyle w:val="paragraph"/>
      </w:pPr>
      <w:r w:rsidRPr="009C5EE5">
        <w:tab/>
        <w:t>(c)</w:t>
      </w:r>
      <w:r w:rsidRPr="009C5EE5">
        <w:tab/>
        <w:t xml:space="preserve">if </w:t>
      </w:r>
      <w:r w:rsidR="009C5EE5">
        <w:t>paragraph (</w:t>
      </w:r>
      <w:r w:rsidRPr="009C5EE5">
        <w:t>a) does not apply and the individual is the claimant’s partner—the amount the Secretary would be permitted to use for the individual under section</w:t>
      </w:r>
      <w:r w:rsidR="009C5EE5">
        <w:t> </w:t>
      </w:r>
      <w:r w:rsidRPr="009C5EE5">
        <w:t>20 if the individual were the claimant (disregarding the effect for couples of section</w:t>
      </w:r>
      <w:r w:rsidR="009C5EE5">
        <w:t> </w:t>
      </w:r>
      <w:r w:rsidRPr="009C5EE5">
        <w:t>20C of this Act and clause</w:t>
      </w:r>
      <w:r w:rsidR="009C5EE5">
        <w:t> </w:t>
      </w:r>
      <w:r w:rsidRPr="009C5EE5">
        <w:t>3 of Schedule</w:t>
      </w:r>
      <w:r w:rsidR="009C5EE5">
        <w:t> </w:t>
      </w:r>
      <w:r w:rsidRPr="009C5EE5">
        <w:t>3 to the Family Assistance Act).</w:t>
      </w:r>
    </w:p>
    <w:p w:rsidR="004E1C8D" w:rsidRPr="009C5EE5" w:rsidRDefault="004E1C8D" w:rsidP="004E1C8D">
      <w:pPr>
        <w:pStyle w:val="subsection"/>
      </w:pPr>
      <w:r w:rsidRPr="009C5EE5">
        <w:tab/>
        <w:t>(7)</w:t>
      </w:r>
      <w:r w:rsidRPr="009C5EE5">
        <w:tab/>
        <w:t xml:space="preserve">A notice under </w:t>
      </w:r>
      <w:r w:rsidR="009C5EE5">
        <w:t>subsection (</w:t>
      </w:r>
      <w:r w:rsidRPr="009C5EE5">
        <w:t>2) is not a legislative instrument.</w:t>
      </w:r>
    </w:p>
    <w:p w:rsidR="004E1C8D" w:rsidRPr="009C5EE5" w:rsidRDefault="004E1C8D" w:rsidP="004E1C8D">
      <w:pPr>
        <w:pStyle w:val="ActHead5"/>
      </w:pPr>
      <w:bookmarkStart w:id="34" w:name="_Toc450834018"/>
      <w:r w:rsidRPr="009C5EE5">
        <w:rPr>
          <w:rStyle w:val="CharSectno"/>
        </w:rPr>
        <w:t>20B</w:t>
      </w:r>
      <w:r w:rsidRPr="009C5EE5">
        <w:t xml:space="preserve">  Indexed actual incomes</w:t>
      </w:r>
      <w:bookmarkEnd w:id="34"/>
    </w:p>
    <w:p w:rsidR="004E1C8D" w:rsidRPr="009C5EE5" w:rsidRDefault="004E1C8D" w:rsidP="004E1C8D">
      <w:pPr>
        <w:pStyle w:val="subsection"/>
      </w:pPr>
      <w:r w:rsidRPr="009C5EE5">
        <w:tab/>
        <w:t>(1)</w:t>
      </w:r>
      <w:r w:rsidRPr="009C5EE5">
        <w:tab/>
        <w:t xml:space="preserve">The Secretary may calculate an indexed actual income for an individual under </w:t>
      </w:r>
      <w:r w:rsidR="009C5EE5">
        <w:t>subsection (</w:t>
      </w:r>
      <w:r w:rsidRPr="009C5EE5">
        <w:t>4), with a start day chosen by the Secretary, if:</w:t>
      </w:r>
    </w:p>
    <w:p w:rsidR="004E1C8D" w:rsidRPr="009C5EE5" w:rsidRDefault="004E1C8D" w:rsidP="004E1C8D">
      <w:pPr>
        <w:pStyle w:val="paragraph"/>
      </w:pPr>
      <w:r w:rsidRPr="009C5EE5">
        <w:tab/>
        <w:t>(a)</w:t>
      </w:r>
      <w:r w:rsidRPr="009C5EE5">
        <w:tab/>
        <w:t>the individual is a claimant for, or the partner of a claimant for, family tax benefit; and</w:t>
      </w:r>
    </w:p>
    <w:p w:rsidR="004E1C8D" w:rsidRPr="009C5EE5" w:rsidRDefault="004E1C8D" w:rsidP="004E1C8D">
      <w:pPr>
        <w:pStyle w:val="paragraph"/>
      </w:pPr>
      <w:r w:rsidRPr="009C5EE5">
        <w:tab/>
        <w:t>(b)</w:t>
      </w:r>
      <w:r w:rsidRPr="009C5EE5">
        <w:tab/>
        <w:t>a determination is in force under which the claimant is entitled to be paid family tax benefit by instalment; and</w:t>
      </w:r>
    </w:p>
    <w:p w:rsidR="004E1C8D" w:rsidRPr="009C5EE5" w:rsidRDefault="004E1C8D" w:rsidP="004E1C8D">
      <w:pPr>
        <w:pStyle w:val="paragraph"/>
      </w:pPr>
      <w:r w:rsidRPr="009C5EE5">
        <w:tab/>
        <w:t>(c)</w:t>
      </w:r>
      <w:r w:rsidRPr="009C5EE5">
        <w:tab/>
        <w:t>the determination includes a determination of the claimant’s rate of family tax benefit worked out on the basis of an indexed estimate for the claimant or an indexed actual income for the claimant; and</w:t>
      </w:r>
    </w:p>
    <w:p w:rsidR="004E1C8D" w:rsidRPr="009C5EE5" w:rsidRDefault="004E1C8D" w:rsidP="004E1C8D">
      <w:pPr>
        <w:pStyle w:val="paragraph"/>
      </w:pPr>
      <w:r w:rsidRPr="009C5EE5">
        <w:tab/>
        <w:t>(d)</w:t>
      </w:r>
      <w:r w:rsidRPr="009C5EE5">
        <w:tab/>
        <w:t>since the claimant was last given a notice under subsection</w:t>
      </w:r>
      <w:r w:rsidR="009C5EE5">
        <w:t> </w:t>
      </w:r>
      <w:r w:rsidRPr="009C5EE5">
        <w:t xml:space="preserve">20A(2) or </w:t>
      </w:r>
      <w:r w:rsidR="009C5EE5">
        <w:t>subsection (</w:t>
      </w:r>
      <w:r w:rsidRPr="009C5EE5">
        <w:t>2) of this section stating an indexed estimate or indexed actual income for an individual, the claimant has not given the Secretary an estimate of the claimant’s adjusted taxable income that the Secretary considers to be reasonable; and</w:t>
      </w:r>
    </w:p>
    <w:p w:rsidR="004E1C8D" w:rsidRPr="009C5EE5" w:rsidRDefault="004E1C8D" w:rsidP="004E1C8D">
      <w:pPr>
        <w:pStyle w:val="paragraph"/>
      </w:pPr>
      <w:r w:rsidRPr="009C5EE5">
        <w:tab/>
        <w:t>(e)</w:t>
      </w:r>
      <w:r w:rsidRPr="009C5EE5">
        <w:tab/>
        <w:t>the adjusted taxable income for an income year (</w:t>
      </w:r>
      <w:r w:rsidRPr="009C5EE5">
        <w:rPr>
          <w:b/>
          <w:i/>
        </w:rPr>
        <w:t>actual income</w:t>
      </w:r>
      <w:r w:rsidRPr="009C5EE5">
        <w:t>) of the individual (disregarding the effect for couples of clause</w:t>
      </w:r>
      <w:r w:rsidR="009C5EE5">
        <w:t> </w:t>
      </w:r>
      <w:r w:rsidRPr="009C5EE5">
        <w:t>3 of Schedule</w:t>
      </w:r>
      <w:r w:rsidR="009C5EE5">
        <w:t> </w:t>
      </w:r>
      <w:r w:rsidRPr="009C5EE5">
        <w:t>3 to the Family Assistance Act) becomes known to the Secretary and it is the most recent income year for which the individual’s actual income is known to the Secretary.</w:t>
      </w:r>
    </w:p>
    <w:p w:rsidR="004E1C8D" w:rsidRPr="009C5EE5" w:rsidRDefault="004E1C8D" w:rsidP="004E1C8D">
      <w:pPr>
        <w:pStyle w:val="notetext"/>
      </w:pPr>
      <w:r w:rsidRPr="009C5EE5">
        <w:t>Note:</w:t>
      </w:r>
      <w:r w:rsidRPr="009C5EE5">
        <w:tab/>
        <w:t>Section</w:t>
      </w:r>
      <w:r w:rsidR="009C5EE5">
        <w:t> </w:t>
      </w:r>
      <w:r w:rsidRPr="009C5EE5">
        <w:t xml:space="preserve">20C affects the meaning of </w:t>
      </w:r>
      <w:r w:rsidR="009C5EE5">
        <w:t>paragraph (</w:t>
      </w:r>
      <w:r w:rsidRPr="009C5EE5">
        <w:t>1)(c) for members of couples.</w:t>
      </w:r>
    </w:p>
    <w:p w:rsidR="004E1C8D" w:rsidRPr="009C5EE5" w:rsidRDefault="004E1C8D" w:rsidP="004E1C8D">
      <w:pPr>
        <w:pStyle w:val="subsection"/>
      </w:pPr>
      <w:r w:rsidRPr="009C5EE5">
        <w:tab/>
        <w:t>(2)</w:t>
      </w:r>
      <w:r w:rsidRPr="009C5EE5">
        <w:tab/>
        <w:t>If:</w:t>
      </w:r>
    </w:p>
    <w:p w:rsidR="004E1C8D" w:rsidRPr="009C5EE5" w:rsidRDefault="004E1C8D" w:rsidP="004E1C8D">
      <w:pPr>
        <w:pStyle w:val="paragraph"/>
      </w:pPr>
      <w:r w:rsidRPr="009C5EE5">
        <w:tab/>
        <w:t>(a)</w:t>
      </w:r>
      <w:r w:rsidRPr="009C5EE5">
        <w:tab/>
        <w:t>the Secretary calculates an indexed actual income for the individual; and</w:t>
      </w:r>
    </w:p>
    <w:p w:rsidR="004E1C8D" w:rsidRPr="009C5EE5" w:rsidRDefault="004E1C8D" w:rsidP="004E1C8D">
      <w:pPr>
        <w:pStyle w:val="paragraph"/>
      </w:pPr>
      <w:r w:rsidRPr="009C5EE5">
        <w:tab/>
        <w:t>(b)</w:t>
      </w:r>
      <w:r w:rsidRPr="009C5EE5">
        <w:tab/>
        <w:t xml:space="preserve">the indexed actual income is greater than the individual’s current ATI number (see </w:t>
      </w:r>
      <w:r w:rsidR="009C5EE5">
        <w:t>subsection (</w:t>
      </w:r>
      <w:r w:rsidRPr="009C5EE5">
        <w:t>5));</w:t>
      </w:r>
    </w:p>
    <w:p w:rsidR="004E1C8D" w:rsidRPr="009C5EE5" w:rsidRDefault="004E1C8D" w:rsidP="004E1C8D">
      <w:pPr>
        <w:pStyle w:val="subsection2"/>
      </w:pPr>
      <w:r w:rsidRPr="009C5EE5">
        <w:t>the Secretary may give the claimant a notice:</w:t>
      </w:r>
    </w:p>
    <w:p w:rsidR="004E1C8D" w:rsidRPr="009C5EE5" w:rsidRDefault="004E1C8D" w:rsidP="004E1C8D">
      <w:pPr>
        <w:pStyle w:val="paragraph"/>
      </w:pPr>
      <w:r w:rsidRPr="009C5EE5">
        <w:tab/>
        <w:t>(c)</w:t>
      </w:r>
      <w:r w:rsidRPr="009C5EE5">
        <w:tab/>
        <w:t>stating the indexed actual income for the individual; and</w:t>
      </w:r>
    </w:p>
    <w:p w:rsidR="004E1C8D" w:rsidRPr="009C5EE5" w:rsidRDefault="004E1C8D" w:rsidP="004E1C8D">
      <w:pPr>
        <w:pStyle w:val="paragraph"/>
      </w:pPr>
      <w:r w:rsidRPr="009C5EE5">
        <w:tab/>
        <w:t>(d)</w:t>
      </w:r>
      <w:r w:rsidRPr="009C5EE5">
        <w:tab/>
        <w:t>specifying the start day used in the Secretary’s calculation (which must be at least 14 days after the day on which the notice is given).</w:t>
      </w:r>
    </w:p>
    <w:p w:rsidR="004E1C8D" w:rsidRPr="009C5EE5" w:rsidRDefault="004E1C8D" w:rsidP="004E1C8D">
      <w:pPr>
        <w:pStyle w:val="subsection"/>
      </w:pPr>
      <w:r w:rsidRPr="009C5EE5">
        <w:tab/>
        <w:t>(3)</w:t>
      </w:r>
      <w:r w:rsidRPr="009C5EE5">
        <w:tab/>
        <w:t xml:space="preserve">A notice given to a claimant under </w:t>
      </w:r>
      <w:r w:rsidR="009C5EE5">
        <w:t>subsection (</w:t>
      </w:r>
      <w:r w:rsidRPr="009C5EE5">
        <w:t>2) stating an indexed actual income for an individual has no effect if, before the start day specified in the notice, the Secretary gives the claimant another notice under that subsection or a notice under subsection</w:t>
      </w:r>
      <w:r w:rsidR="009C5EE5">
        <w:t> </w:t>
      </w:r>
      <w:r w:rsidRPr="009C5EE5">
        <w:t>20A(2) stating an indexed estimate or indexed actual income for the same individual. Any other such notice must specify a start day that is no earlier than the start day specified in the superseded notice.</w:t>
      </w:r>
    </w:p>
    <w:p w:rsidR="004E1C8D" w:rsidRPr="009C5EE5" w:rsidRDefault="004E1C8D" w:rsidP="004E1C8D">
      <w:pPr>
        <w:pStyle w:val="subsection"/>
      </w:pPr>
      <w:r w:rsidRPr="009C5EE5">
        <w:tab/>
        <w:t>(4)</w:t>
      </w:r>
      <w:r w:rsidRPr="009C5EE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C5EE5" w:rsidRDefault="00127CA2" w:rsidP="00127CA2">
      <w:pPr>
        <w:pStyle w:val="subsection"/>
        <w:spacing w:before="120" w:after="120"/>
      </w:pPr>
      <w:r w:rsidRPr="009C5EE5">
        <w:tab/>
      </w:r>
      <w:r w:rsidRPr="009C5EE5">
        <w:tab/>
      </w:r>
      <w:r w:rsidR="00D475EE" w:rsidRPr="009C5EE5">
        <w:rPr>
          <w:noProof/>
        </w:rPr>
        <w:drawing>
          <wp:inline distT="0" distB="0" distL="0" distR="0" wp14:anchorId="61A345A3" wp14:editId="4FB37799">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C5EE5" w:rsidRDefault="004E1C8D" w:rsidP="004E1C8D">
      <w:pPr>
        <w:pStyle w:val="subsection2"/>
      </w:pPr>
      <w:r w:rsidRPr="009C5EE5">
        <w:t>where:</w:t>
      </w:r>
    </w:p>
    <w:p w:rsidR="004E1C8D" w:rsidRPr="009C5EE5" w:rsidRDefault="004E1C8D" w:rsidP="004E1C8D">
      <w:pPr>
        <w:pStyle w:val="Definition"/>
      </w:pPr>
      <w:r w:rsidRPr="009C5EE5">
        <w:rPr>
          <w:b/>
          <w:i/>
        </w:rPr>
        <w:t xml:space="preserve">AWE </w:t>
      </w:r>
      <w:r w:rsidRPr="009C5E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C5EE5">
            <w:t>Australia</w:t>
          </w:r>
        </w:smartTag>
      </w:smartTag>
      <w:r w:rsidRPr="009C5EE5">
        <w:t>—Original—Persons—All employees total earnings” (or, if any of those change, in a replacement document or under replacement headings).</w:t>
      </w:r>
    </w:p>
    <w:p w:rsidR="004E1C8D" w:rsidRPr="009C5EE5" w:rsidRDefault="004E1C8D" w:rsidP="004E1C8D">
      <w:pPr>
        <w:pStyle w:val="Definition"/>
      </w:pPr>
      <w:r w:rsidRPr="009C5EE5">
        <w:rPr>
          <w:b/>
          <w:i/>
        </w:rPr>
        <w:t xml:space="preserve">highest previous November </w:t>
      </w:r>
      <w:r w:rsidRPr="009C5EE5">
        <w:t>means the November in which, of all the Novembers from November 2004 to the November before the most recent November (inclusive), AWE was the highest.</w:t>
      </w:r>
    </w:p>
    <w:p w:rsidR="004E1C8D" w:rsidRPr="009C5EE5" w:rsidRDefault="004E1C8D" w:rsidP="004E1C8D">
      <w:pPr>
        <w:pStyle w:val="Definition"/>
      </w:pPr>
      <w:r w:rsidRPr="009C5EE5">
        <w:rPr>
          <w:b/>
          <w:i/>
        </w:rPr>
        <w:t xml:space="preserve">most recent November </w:t>
      </w:r>
      <w:r w:rsidRPr="009C5EE5">
        <w:t>means the November of the income year before the income year in which the start day occurs.</w:t>
      </w:r>
    </w:p>
    <w:p w:rsidR="004E1C8D" w:rsidRPr="009C5EE5" w:rsidRDefault="004E1C8D" w:rsidP="004E1C8D">
      <w:pPr>
        <w:pStyle w:val="Definition"/>
      </w:pPr>
      <w:r w:rsidRPr="009C5EE5">
        <w:rPr>
          <w:b/>
          <w:i/>
        </w:rPr>
        <w:t>reference period</w:t>
      </w:r>
      <w:r w:rsidRPr="009C5EE5">
        <w:t>, in a particular November, means the period described by the Australian Statistician as the last pay period ending on or before a specified day that is the third Friday of that November.</w:t>
      </w:r>
    </w:p>
    <w:p w:rsidR="004E1C8D" w:rsidRPr="009C5EE5" w:rsidRDefault="004E1C8D" w:rsidP="004E1C8D">
      <w:pPr>
        <w:pStyle w:val="subsection"/>
      </w:pPr>
      <w:r w:rsidRPr="009C5EE5">
        <w:tab/>
        <w:t>(5)</w:t>
      </w:r>
      <w:r w:rsidRPr="009C5EE5">
        <w:tab/>
        <w:t xml:space="preserve">For the purposes of </w:t>
      </w:r>
      <w:r w:rsidR="009C5EE5">
        <w:t>paragraph (</w:t>
      </w:r>
      <w:r w:rsidRPr="009C5EE5">
        <w:t xml:space="preserve">2)(b), the individual’s </w:t>
      </w:r>
      <w:r w:rsidRPr="009C5EE5">
        <w:rPr>
          <w:b/>
          <w:i/>
        </w:rPr>
        <w:t xml:space="preserve">current ATI number </w:t>
      </w:r>
      <w:r w:rsidRPr="009C5EE5">
        <w:t>is:</w:t>
      </w:r>
    </w:p>
    <w:p w:rsidR="004E1C8D" w:rsidRPr="009C5EE5" w:rsidRDefault="004E1C8D" w:rsidP="004E1C8D">
      <w:pPr>
        <w:pStyle w:val="paragraph"/>
      </w:pPr>
      <w:r w:rsidRPr="009C5EE5">
        <w:tab/>
        <w:t>(a)</w:t>
      </w:r>
      <w:r w:rsidRPr="009C5EE5">
        <w:tab/>
        <w:t>if, at the time of calculation, the Secretary has given the claimant a notice under subsection</w:t>
      </w:r>
      <w:r w:rsidR="009C5EE5">
        <w:t> </w:t>
      </w:r>
      <w:r w:rsidRPr="009C5EE5">
        <w:t xml:space="preserve">20A(2) or </w:t>
      </w:r>
      <w:r w:rsidR="009C5EE5">
        <w:t>subsection (</w:t>
      </w:r>
      <w:r w:rsidRPr="009C5EE5">
        <w:t>2) of this section stating an indexed estimate or indexed actual income for the individual with a start day that has not arrived—the indexed estimate or indexed actual income stated in the notice; or</w:t>
      </w:r>
    </w:p>
    <w:p w:rsidR="004E1C8D" w:rsidRPr="009C5EE5" w:rsidRDefault="004E1C8D" w:rsidP="004E1C8D">
      <w:pPr>
        <w:pStyle w:val="paragraph"/>
      </w:pPr>
      <w:r w:rsidRPr="009C5EE5">
        <w:tab/>
        <w:t>(b)</w:t>
      </w:r>
      <w:r w:rsidRPr="009C5EE5">
        <w:tab/>
        <w:t xml:space="preserve">if </w:t>
      </w:r>
      <w:r w:rsidR="009C5EE5">
        <w:t>paragraph (</w:t>
      </w:r>
      <w:r w:rsidRPr="009C5EE5">
        <w:t>a) does not apply and the individual is the claimant—the amount the Secretary is permitted to use for the individual under section</w:t>
      </w:r>
      <w:r w:rsidR="009C5EE5">
        <w:t> </w:t>
      </w:r>
      <w:r w:rsidRPr="009C5EE5">
        <w:t>20 (disregarding the effect for couples of section</w:t>
      </w:r>
      <w:r w:rsidR="009C5EE5">
        <w:t> </w:t>
      </w:r>
      <w:r w:rsidRPr="009C5EE5">
        <w:t>20C of this Act and clause</w:t>
      </w:r>
      <w:r w:rsidR="009C5EE5">
        <w:t> </w:t>
      </w:r>
      <w:r w:rsidRPr="009C5EE5">
        <w:t>3 of Schedule</w:t>
      </w:r>
      <w:r w:rsidR="009C5EE5">
        <w:t> </w:t>
      </w:r>
      <w:r w:rsidRPr="009C5EE5">
        <w:t>3 to the Family Assistance Act); or</w:t>
      </w:r>
    </w:p>
    <w:p w:rsidR="004E1C8D" w:rsidRPr="009C5EE5" w:rsidRDefault="004E1C8D" w:rsidP="004E1C8D">
      <w:pPr>
        <w:pStyle w:val="paragraph"/>
      </w:pPr>
      <w:r w:rsidRPr="009C5EE5">
        <w:tab/>
        <w:t>(c)</w:t>
      </w:r>
      <w:r w:rsidRPr="009C5EE5">
        <w:tab/>
        <w:t xml:space="preserve">if </w:t>
      </w:r>
      <w:r w:rsidR="009C5EE5">
        <w:t>paragraph (</w:t>
      </w:r>
      <w:r w:rsidRPr="009C5EE5">
        <w:t>a) does not apply and the individual is the claimant’s partner—the amount the Secretary would be permitted to use for the individual under section</w:t>
      </w:r>
      <w:r w:rsidR="009C5EE5">
        <w:t> </w:t>
      </w:r>
      <w:r w:rsidRPr="009C5EE5">
        <w:t>20 if the individual were the claimant (disregarding the effect for couples of section</w:t>
      </w:r>
      <w:r w:rsidR="009C5EE5">
        <w:t> </w:t>
      </w:r>
      <w:r w:rsidRPr="009C5EE5">
        <w:t>20C of this Act and clause</w:t>
      </w:r>
      <w:r w:rsidR="009C5EE5">
        <w:t> </w:t>
      </w:r>
      <w:r w:rsidRPr="009C5EE5">
        <w:t>3 of Schedule</w:t>
      </w:r>
      <w:r w:rsidR="009C5EE5">
        <w:t> </w:t>
      </w:r>
      <w:r w:rsidRPr="009C5EE5">
        <w:t>3 to the Family Assistance Act).</w:t>
      </w:r>
    </w:p>
    <w:p w:rsidR="004E1C8D" w:rsidRPr="009C5EE5" w:rsidRDefault="004E1C8D" w:rsidP="004E1C8D">
      <w:pPr>
        <w:pStyle w:val="subsection"/>
      </w:pPr>
      <w:r w:rsidRPr="009C5EE5">
        <w:tab/>
        <w:t>(6)</w:t>
      </w:r>
      <w:r w:rsidRPr="009C5EE5">
        <w:tab/>
        <w:t xml:space="preserve">A notice under </w:t>
      </w:r>
      <w:r w:rsidR="009C5EE5">
        <w:t>subsection (</w:t>
      </w:r>
      <w:r w:rsidRPr="009C5EE5">
        <w:t>2) is not a legislative instrument.</w:t>
      </w:r>
    </w:p>
    <w:p w:rsidR="004E1C8D" w:rsidRPr="009C5EE5" w:rsidRDefault="004E1C8D" w:rsidP="004E1C8D">
      <w:pPr>
        <w:pStyle w:val="ActHead5"/>
      </w:pPr>
      <w:bookmarkStart w:id="35" w:name="_Toc450834019"/>
      <w:r w:rsidRPr="009C5EE5">
        <w:rPr>
          <w:rStyle w:val="CharSectno"/>
        </w:rPr>
        <w:t>20C</w:t>
      </w:r>
      <w:r w:rsidRPr="009C5EE5">
        <w:t xml:space="preserve">  Indexed estimates and indexed actual incomes of members of couples</w:t>
      </w:r>
      <w:bookmarkEnd w:id="35"/>
    </w:p>
    <w:p w:rsidR="004E1C8D" w:rsidRPr="009C5EE5" w:rsidRDefault="004E1C8D" w:rsidP="004E1C8D">
      <w:pPr>
        <w:pStyle w:val="SubsectionHead"/>
      </w:pPr>
      <w:r w:rsidRPr="009C5EE5">
        <w:t>Section applies to couples</w:t>
      </w:r>
    </w:p>
    <w:p w:rsidR="004E1C8D" w:rsidRPr="009C5EE5" w:rsidRDefault="004E1C8D" w:rsidP="004E1C8D">
      <w:pPr>
        <w:pStyle w:val="subsection"/>
      </w:pPr>
      <w:r w:rsidRPr="009C5EE5">
        <w:tab/>
        <w:t>(1)</w:t>
      </w:r>
      <w:r w:rsidRPr="009C5EE5">
        <w:tab/>
        <w:t>This section applies in relation to any individual who is a member of a couple.</w:t>
      </w:r>
    </w:p>
    <w:p w:rsidR="004E1C8D" w:rsidRPr="009C5EE5" w:rsidRDefault="004E1C8D" w:rsidP="004E1C8D">
      <w:pPr>
        <w:pStyle w:val="SubsectionHead"/>
      </w:pPr>
      <w:r w:rsidRPr="009C5EE5">
        <w:t xml:space="preserve">Family tax benefit </w:t>
      </w:r>
      <w:r w:rsidR="00127CA2" w:rsidRPr="009C5EE5">
        <w:t>Part</w:t>
      </w:r>
      <w:r w:rsidR="00753CFA" w:rsidRPr="009C5EE5">
        <w:t xml:space="preserve"> </w:t>
      </w:r>
      <w:r w:rsidRPr="009C5EE5">
        <w:t>A</w:t>
      </w:r>
    </w:p>
    <w:p w:rsidR="004E1C8D" w:rsidRPr="009C5EE5" w:rsidRDefault="004E1C8D" w:rsidP="004E1C8D">
      <w:pPr>
        <w:pStyle w:val="subsection"/>
      </w:pPr>
      <w:r w:rsidRPr="009C5EE5">
        <w:tab/>
        <w:t>(2)</w:t>
      </w:r>
      <w:r w:rsidRPr="009C5EE5">
        <w:tab/>
        <w:t>For the purposes of the Family Assistance Act other than Part</w:t>
      </w:r>
      <w:r w:rsidR="009C5EE5">
        <w:t> </w:t>
      </w:r>
      <w:r w:rsidRPr="009C5EE5">
        <w:t>4 of Schedule</w:t>
      </w:r>
      <w:r w:rsidR="009C5EE5">
        <w:t> </w:t>
      </w:r>
      <w:r w:rsidRPr="009C5EE5">
        <w:t xml:space="preserve">1, any reference in this Act to eligibility for, or rate of, family tax benefit being determined or worked out on the basis of an indexed estimate, or an indexed actual income, for an individual or stated in a notice, is affected by </w:t>
      </w:r>
      <w:r w:rsidR="009C5EE5">
        <w:t>subsection (</w:t>
      </w:r>
      <w:r w:rsidRPr="009C5EE5">
        <w:t>3).</w:t>
      </w:r>
    </w:p>
    <w:p w:rsidR="00261158" w:rsidRPr="009C5EE5" w:rsidRDefault="00261158" w:rsidP="00261158">
      <w:pPr>
        <w:pStyle w:val="subsection"/>
      </w:pPr>
      <w:r w:rsidRPr="009C5EE5">
        <w:tab/>
        <w:t>(3)</w:t>
      </w:r>
      <w:r w:rsidRPr="009C5EE5">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9C5EE5" w:rsidRDefault="00261158" w:rsidP="00261158">
      <w:pPr>
        <w:pStyle w:val="paragraph"/>
      </w:pPr>
      <w:r w:rsidRPr="009C5EE5">
        <w:tab/>
        <w:t>(a)</w:t>
      </w:r>
      <w:r w:rsidRPr="009C5EE5">
        <w:tab/>
        <w:t xml:space="preserve">the most recent indexed estimate or indexed actual income for the individual’s partner (see </w:t>
      </w:r>
      <w:r w:rsidR="009C5EE5">
        <w:t>subsection (</w:t>
      </w:r>
      <w:r w:rsidRPr="009C5EE5">
        <w:t>6)); or</w:t>
      </w:r>
    </w:p>
    <w:p w:rsidR="00261158" w:rsidRPr="009C5EE5" w:rsidRDefault="00261158" w:rsidP="00261158">
      <w:pPr>
        <w:pStyle w:val="paragraph"/>
      </w:pPr>
      <w:r w:rsidRPr="009C5EE5">
        <w:tab/>
        <w:t>(b)</w:t>
      </w:r>
      <w:r w:rsidRPr="009C5EE5">
        <w:tab/>
        <w:t>if there is no such indexed estimate or indexed actual income—a reasonable estimate of the adjusted taxable income of the individual’s partner (disregarding the effect of clause</w:t>
      </w:r>
      <w:r w:rsidR="009C5EE5">
        <w:t> </w:t>
      </w:r>
      <w:r w:rsidRPr="009C5EE5">
        <w:t>3 of Schedule</w:t>
      </w:r>
      <w:r w:rsidR="009C5EE5">
        <w:t> </w:t>
      </w:r>
      <w:r w:rsidRPr="009C5EE5">
        <w:t>3 to the Family Assistance Act) that has been given to the Secretary by the individual.</w:t>
      </w:r>
    </w:p>
    <w:p w:rsidR="004E1C8D" w:rsidRPr="009C5EE5" w:rsidRDefault="004E1C8D" w:rsidP="004E1C8D">
      <w:pPr>
        <w:pStyle w:val="SubsectionHead"/>
      </w:pPr>
      <w:r w:rsidRPr="009C5EE5">
        <w:t xml:space="preserve">Family tax benefit </w:t>
      </w:r>
      <w:r w:rsidR="00127CA2" w:rsidRPr="009C5EE5">
        <w:t>Part</w:t>
      </w:r>
      <w:r w:rsidR="00753CFA" w:rsidRPr="009C5EE5">
        <w:t xml:space="preserve"> </w:t>
      </w:r>
      <w:r w:rsidRPr="009C5EE5">
        <w:t>B</w:t>
      </w:r>
    </w:p>
    <w:p w:rsidR="004E1C8D" w:rsidRPr="009C5EE5" w:rsidRDefault="004E1C8D" w:rsidP="004E1C8D">
      <w:pPr>
        <w:pStyle w:val="subsection"/>
      </w:pPr>
      <w:r w:rsidRPr="009C5EE5">
        <w:tab/>
        <w:t>(4)</w:t>
      </w:r>
      <w:r w:rsidRPr="009C5EE5">
        <w:tab/>
        <w:t>For the purposes of Part</w:t>
      </w:r>
      <w:r w:rsidR="009C5EE5">
        <w:t> </w:t>
      </w:r>
      <w:r w:rsidRPr="009C5EE5">
        <w:t>4 of Schedule</w:t>
      </w:r>
      <w:r w:rsidR="009C5EE5">
        <w:t> </w:t>
      </w:r>
      <w:r w:rsidRPr="009C5EE5">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9C5EE5">
        <w:t>subsection (</w:t>
      </w:r>
      <w:r w:rsidRPr="009C5EE5">
        <w:t>5).</w:t>
      </w:r>
    </w:p>
    <w:p w:rsidR="004E1C8D" w:rsidRPr="009C5EE5" w:rsidRDefault="004E1C8D" w:rsidP="004E1C8D">
      <w:pPr>
        <w:pStyle w:val="subsection"/>
      </w:pPr>
      <w:r w:rsidRPr="009C5EE5">
        <w:tab/>
        <w:t>(5)</w:t>
      </w:r>
      <w:r w:rsidRPr="009C5EE5">
        <w:tab/>
        <w:t>The reference is taken to be a reference to eligibility for, or rate of, family tax benefit being determined or worked out on the basis of the lower of these:</w:t>
      </w:r>
    </w:p>
    <w:p w:rsidR="004E1C8D" w:rsidRPr="009C5EE5" w:rsidRDefault="004E1C8D" w:rsidP="004E1C8D">
      <w:pPr>
        <w:pStyle w:val="paragraph"/>
      </w:pPr>
      <w:r w:rsidRPr="009C5EE5">
        <w:tab/>
        <w:t>(a)</w:t>
      </w:r>
      <w:r w:rsidRPr="009C5EE5">
        <w:tab/>
        <w:t>the indexed estimate or indexed actual income for that individual or stated in that notice;</w:t>
      </w:r>
    </w:p>
    <w:p w:rsidR="004E1C8D" w:rsidRPr="009C5EE5" w:rsidRDefault="004E1C8D" w:rsidP="004E1C8D">
      <w:pPr>
        <w:pStyle w:val="paragraph"/>
      </w:pPr>
      <w:r w:rsidRPr="009C5EE5">
        <w:tab/>
        <w:t>(b)</w:t>
      </w:r>
      <w:r w:rsidRPr="009C5EE5">
        <w:tab/>
        <w:t xml:space="preserve">the most recent indexed estimate or indexed actual income for the individual’s partner (see </w:t>
      </w:r>
      <w:r w:rsidR="009C5EE5">
        <w:t>subsection (</w:t>
      </w:r>
      <w:r w:rsidRPr="009C5EE5">
        <w:t>6))</w:t>
      </w:r>
      <w:r w:rsidR="00D84814" w:rsidRPr="009C5EE5">
        <w:t xml:space="preserve"> or, if there is no such indexed estimate or indexed actual income, a reasonable estimate of the adjusted taxable income of the individual’s partner (disregarding the effect of clause</w:t>
      </w:r>
      <w:r w:rsidR="009C5EE5">
        <w:t> </w:t>
      </w:r>
      <w:r w:rsidR="00D84814" w:rsidRPr="009C5EE5">
        <w:t>3 of Schedule</w:t>
      </w:r>
      <w:r w:rsidR="009C5EE5">
        <w:t> </w:t>
      </w:r>
      <w:r w:rsidR="00D84814" w:rsidRPr="009C5EE5">
        <w:t>3 to the Family Assistance Act) that has been given to the Secretary by the individual</w:t>
      </w:r>
      <w:r w:rsidRPr="009C5EE5">
        <w:t>.</w:t>
      </w:r>
    </w:p>
    <w:p w:rsidR="004E1C8D" w:rsidRPr="009C5EE5" w:rsidRDefault="004E1C8D" w:rsidP="004E1C8D">
      <w:pPr>
        <w:pStyle w:val="subsection2"/>
      </w:pPr>
      <w:r w:rsidRPr="009C5EE5">
        <w:t xml:space="preserve">If the amounts in </w:t>
      </w:r>
      <w:r w:rsidR="009C5EE5">
        <w:t>paragraphs (</w:t>
      </w:r>
      <w:r w:rsidRPr="009C5EE5">
        <w:t>a) and (b) are equal, the reference is taken to be a reference to:</w:t>
      </w:r>
    </w:p>
    <w:p w:rsidR="004E1C8D" w:rsidRPr="009C5EE5" w:rsidRDefault="004E1C8D" w:rsidP="004E1C8D">
      <w:pPr>
        <w:pStyle w:val="paragraph"/>
      </w:pPr>
      <w:r w:rsidRPr="009C5EE5">
        <w:tab/>
        <w:t>(c)</w:t>
      </w:r>
      <w:r w:rsidRPr="009C5EE5">
        <w:tab/>
        <w:t xml:space="preserve">if the individual is the claimant for family tax benefit—the amount in </w:t>
      </w:r>
      <w:r w:rsidR="009C5EE5">
        <w:t>paragraph (</w:t>
      </w:r>
      <w:r w:rsidRPr="009C5EE5">
        <w:t>a); or</w:t>
      </w:r>
    </w:p>
    <w:p w:rsidR="004E1C8D" w:rsidRPr="009C5EE5" w:rsidRDefault="004E1C8D" w:rsidP="004E1C8D">
      <w:pPr>
        <w:pStyle w:val="paragraph"/>
      </w:pPr>
      <w:r w:rsidRPr="009C5EE5">
        <w:tab/>
        <w:t>(d)</w:t>
      </w:r>
      <w:r w:rsidRPr="009C5EE5">
        <w:tab/>
        <w:t xml:space="preserve">if the individual is the partner of the claimant for family tax benefit—the amount in </w:t>
      </w:r>
      <w:r w:rsidR="009C5EE5">
        <w:t>paragraph (</w:t>
      </w:r>
      <w:r w:rsidRPr="009C5EE5">
        <w:t>b).</w:t>
      </w:r>
    </w:p>
    <w:p w:rsidR="004E1C8D" w:rsidRPr="009C5EE5" w:rsidRDefault="004E1C8D" w:rsidP="004E1C8D">
      <w:pPr>
        <w:pStyle w:val="SubsectionHead"/>
      </w:pPr>
      <w:r w:rsidRPr="009C5EE5">
        <w:t>Most recent indexed estimate or indexed actual income for individual’s partner</w:t>
      </w:r>
    </w:p>
    <w:p w:rsidR="004E1C8D" w:rsidRPr="009C5EE5" w:rsidRDefault="004E1C8D" w:rsidP="004E1C8D">
      <w:pPr>
        <w:pStyle w:val="subsection"/>
      </w:pPr>
      <w:r w:rsidRPr="009C5EE5">
        <w:tab/>
        <w:t>(6)</w:t>
      </w:r>
      <w:r w:rsidRPr="009C5EE5">
        <w:tab/>
        <w:t xml:space="preserve">In </w:t>
      </w:r>
      <w:r w:rsidR="009C5EE5">
        <w:t>subsections (</w:t>
      </w:r>
      <w:r w:rsidRPr="009C5EE5">
        <w:t xml:space="preserve">3) and (5), the </w:t>
      </w:r>
      <w:r w:rsidRPr="009C5EE5">
        <w:rPr>
          <w:b/>
          <w:i/>
        </w:rPr>
        <w:t xml:space="preserve">most recent indexed estimate or indexed actual income for the individual’s partner </w:t>
      </w:r>
      <w:r w:rsidRPr="009C5EE5">
        <w:t>is the indexed estimate or indexed actual income for the individual’s partner stated in a notice given to:</w:t>
      </w:r>
    </w:p>
    <w:p w:rsidR="004E1C8D" w:rsidRPr="009C5EE5" w:rsidRDefault="004E1C8D" w:rsidP="004E1C8D">
      <w:pPr>
        <w:pStyle w:val="paragraph"/>
      </w:pPr>
      <w:r w:rsidRPr="009C5EE5">
        <w:tab/>
        <w:t>(a)</w:t>
      </w:r>
      <w:r w:rsidRPr="009C5EE5">
        <w:tab/>
        <w:t>if the individual is the claimant for family tax benefit—the individual; or</w:t>
      </w:r>
    </w:p>
    <w:p w:rsidR="004E1C8D" w:rsidRPr="009C5EE5" w:rsidRDefault="004E1C8D" w:rsidP="004E1C8D">
      <w:pPr>
        <w:pStyle w:val="paragraph"/>
      </w:pPr>
      <w:r w:rsidRPr="009C5EE5">
        <w:tab/>
        <w:t>(b)</w:t>
      </w:r>
      <w:r w:rsidRPr="009C5EE5">
        <w:tab/>
        <w:t>if the individual is the partner of the claimant for family tax benefit—the individual’s partner;</w:t>
      </w:r>
    </w:p>
    <w:p w:rsidR="004E1C8D" w:rsidRPr="009C5EE5" w:rsidRDefault="004E1C8D" w:rsidP="004E1C8D">
      <w:pPr>
        <w:pStyle w:val="subsection2"/>
      </w:pPr>
      <w:r w:rsidRPr="009C5EE5">
        <w:t>under subsection</w:t>
      </w:r>
      <w:r w:rsidR="009C5EE5">
        <w:t> </w:t>
      </w:r>
      <w:r w:rsidRPr="009C5EE5">
        <w:t>20A(2) or 20B(2) with a start day that has arrived or passed (or, if the Secretary has given more than one such notice—the notice with the most recent start day).</w:t>
      </w:r>
    </w:p>
    <w:p w:rsidR="00F01773" w:rsidRPr="009C5EE5" w:rsidRDefault="00F01773" w:rsidP="00F01773">
      <w:pPr>
        <w:pStyle w:val="ActHead5"/>
      </w:pPr>
      <w:bookmarkStart w:id="36" w:name="_Toc450834020"/>
      <w:r w:rsidRPr="009C5EE5">
        <w:rPr>
          <w:rStyle w:val="CharSectno"/>
        </w:rPr>
        <w:t>21</w:t>
      </w:r>
      <w:r w:rsidRPr="009C5EE5">
        <w:t xml:space="preserve">  When determination is in force</w:t>
      </w:r>
      <w:bookmarkEnd w:id="36"/>
    </w:p>
    <w:p w:rsidR="00F01773" w:rsidRPr="009C5EE5" w:rsidRDefault="00F01773" w:rsidP="00F01773">
      <w:pPr>
        <w:pStyle w:val="subsection"/>
      </w:pPr>
      <w:r w:rsidRPr="009C5EE5">
        <w:tab/>
        <w:t>(1)</w:t>
      </w:r>
      <w:r w:rsidRPr="009C5EE5">
        <w:tab/>
        <w:t xml:space="preserve">Subject to this section, a determination under this </w:t>
      </w:r>
      <w:r w:rsidR="00127CA2" w:rsidRPr="009C5EE5">
        <w:t>Division</w:t>
      </w:r>
      <w:r w:rsidR="00753CFA" w:rsidRPr="009C5EE5">
        <w:t xml:space="preserve"> </w:t>
      </w:r>
      <w:r w:rsidRPr="009C5EE5">
        <w:t>comes into force when it is made and remains in force at all times afterwards.</w:t>
      </w:r>
    </w:p>
    <w:p w:rsidR="00B15AB9" w:rsidRPr="009C5EE5" w:rsidRDefault="00B15AB9" w:rsidP="00B15AB9">
      <w:pPr>
        <w:pStyle w:val="subsection"/>
      </w:pPr>
      <w:r w:rsidRPr="009C5EE5">
        <w:tab/>
        <w:t>(1A)</w:t>
      </w:r>
      <w:r w:rsidRPr="009C5EE5">
        <w:tab/>
        <w:t>A determination under paragraph</w:t>
      </w:r>
      <w:r w:rsidR="009C5EE5">
        <w:t> </w:t>
      </w:r>
      <w:r w:rsidRPr="009C5EE5">
        <w:t>19(a) may be expressed to come into force on a day before it is made (but not earlier than the day the claim concerned is made).</w:t>
      </w:r>
    </w:p>
    <w:p w:rsidR="00F01773" w:rsidRPr="009C5EE5" w:rsidRDefault="00F01773" w:rsidP="00F01773">
      <w:pPr>
        <w:pStyle w:val="SubsectionHead"/>
      </w:pPr>
      <w:r w:rsidRPr="009C5EE5">
        <w:t>Effect of later determination on certain instalment determinations</w:t>
      </w:r>
    </w:p>
    <w:p w:rsidR="00F01773" w:rsidRPr="009C5EE5" w:rsidRDefault="00F01773" w:rsidP="00F01773">
      <w:pPr>
        <w:pStyle w:val="subsection"/>
      </w:pPr>
      <w:r w:rsidRPr="009C5EE5">
        <w:tab/>
        <w:t>(2)</w:t>
      </w:r>
      <w:r w:rsidRPr="009C5EE5">
        <w:tab/>
        <w:t>If, on a particular day, a determination is in force:</w:t>
      </w:r>
    </w:p>
    <w:p w:rsidR="00F01773" w:rsidRPr="009C5EE5" w:rsidRDefault="00F01773" w:rsidP="00F01773">
      <w:pPr>
        <w:pStyle w:val="paragraph"/>
      </w:pPr>
      <w:r w:rsidRPr="009C5EE5">
        <w:tab/>
        <w:t>(a)</w:t>
      </w:r>
      <w:r w:rsidRPr="009C5EE5">
        <w:tab/>
        <w:t>under section</w:t>
      </w:r>
      <w:r w:rsidR="009C5EE5">
        <w:t> </w:t>
      </w:r>
      <w:r w:rsidRPr="009C5EE5">
        <w:t>16, where under the determination the claimant is not entitled to be paid family tax benefit on the particular day or any later day; or</w:t>
      </w:r>
    </w:p>
    <w:p w:rsidR="00F01773" w:rsidRPr="009C5EE5" w:rsidRDefault="00F01773" w:rsidP="00F01773">
      <w:pPr>
        <w:pStyle w:val="paragraph"/>
      </w:pPr>
      <w:r w:rsidRPr="009C5EE5">
        <w:tab/>
        <w:t>(b)</w:t>
      </w:r>
      <w:r w:rsidRPr="009C5EE5">
        <w:tab/>
        <w:t>under paragraph</w:t>
      </w:r>
      <w:r w:rsidR="009C5EE5">
        <w:t> </w:t>
      </w:r>
      <w:r w:rsidRPr="009C5EE5">
        <w:t>19(a);</w:t>
      </w:r>
    </w:p>
    <w:p w:rsidR="00F01773" w:rsidRPr="009C5EE5" w:rsidRDefault="00F01773" w:rsidP="00F01773">
      <w:pPr>
        <w:pStyle w:val="subsection2"/>
      </w:pPr>
      <w:r w:rsidRPr="009C5EE5">
        <w:t>the determination ceases to be in force on the particular day if either:</w:t>
      </w:r>
    </w:p>
    <w:p w:rsidR="00F01773" w:rsidRPr="009C5EE5" w:rsidRDefault="00F01773" w:rsidP="00F01773">
      <w:pPr>
        <w:pStyle w:val="paragraph"/>
      </w:pPr>
      <w:r w:rsidRPr="009C5EE5">
        <w:tab/>
        <w:t>(c)</w:t>
      </w:r>
      <w:r w:rsidRPr="009C5EE5">
        <w:tab/>
        <w:t>another determination is made on the particular day on a claim by the claimant for payment of family tax benefit by instalment; or</w:t>
      </w:r>
    </w:p>
    <w:p w:rsidR="00F01773" w:rsidRPr="009C5EE5" w:rsidRDefault="00F01773" w:rsidP="00F01773">
      <w:pPr>
        <w:pStyle w:val="paragraph"/>
      </w:pPr>
      <w:r w:rsidRPr="009C5EE5">
        <w:tab/>
        <w:t>(d)</w:t>
      </w:r>
      <w:r w:rsidRPr="009C5EE5">
        <w:tab/>
        <w:t>another determination is made after the particular day on a claim by the claimant for payment of family tax benefit for a past period, where the particular day occurs within the past period.</w:t>
      </w:r>
    </w:p>
    <w:p w:rsidR="00F01773" w:rsidRPr="009C5EE5" w:rsidRDefault="00F01773" w:rsidP="00F01773">
      <w:pPr>
        <w:pStyle w:val="SubsectionHead"/>
      </w:pPr>
      <w:r w:rsidRPr="009C5EE5">
        <w:t>Request for cessation of instalment determination</w:t>
      </w:r>
    </w:p>
    <w:p w:rsidR="00F01773" w:rsidRPr="009C5EE5" w:rsidRDefault="00F01773" w:rsidP="00F01773">
      <w:pPr>
        <w:pStyle w:val="subsection"/>
      </w:pPr>
      <w:r w:rsidRPr="009C5EE5">
        <w:tab/>
        <w:t>(3)</w:t>
      </w:r>
      <w:r w:rsidRPr="009C5EE5">
        <w:tab/>
        <w:t>A determination in force under section</w:t>
      </w:r>
      <w:r w:rsidR="009C5EE5">
        <w:t> </w:t>
      </w:r>
      <w:r w:rsidRPr="009C5EE5">
        <w:t>16 on a particular day ceases to be in force if:</w:t>
      </w:r>
    </w:p>
    <w:p w:rsidR="00F01773" w:rsidRPr="009C5EE5" w:rsidRDefault="00F01773" w:rsidP="00F01773">
      <w:pPr>
        <w:pStyle w:val="paragraph"/>
      </w:pPr>
      <w:r w:rsidRPr="009C5EE5">
        <w:tab/>
        <w:t>(a)</w:t>
      </w:r>
      <w:r w:rsidRPr="009C5EE5">
        <w:tab/>
        <w:t>under the determination, the claimant is entitled to be paid family tax benefit on the particular day or any later day; and</w:t>
      </w:r>
    </w:p>
    <w:p w:rsidR="00F01773" w:rsidRPr="009C5EE5" w:rsidRDefault="00F01773" w:rsidP="00F01773">
      <w:pPr>
        <w:pStyle w:val="paragraph"/>
      </w:pPr>
      <w:r w:rsidRPr="009C5EE5">
        <w:tab/>
        <w:t>(b)</w:t>
      </w:r>
      <w:r w:rsidRPr="009C5EE5">
        <w:tab/>
        <w:t>on the particular day, the claimant is not receiving a social security pension, social security benefit</w:t>
      </w:r>
      <w:r w:rsidR="00941A20" w:rsidRPr="009C5EE5">
        <w:t>, service pension or income support supplement</w:t>
      </w:r>
      <w:r w:rsidRPr="009C5EE5">
        <w:t>; and</w:t>
      </w:r>
    </w:p>
    <w:p w:rsidR="00F01773" w:rsidRPr="009C5EE5" w:rsidRDefault="00F01773" w:rsidP="00F01773">
      <w:pPr>
        <w:pStyle w:val="paragraph"/>
      </w:pPr>
      <w:r w:rsidRPr="009C5EE5">
        <w:tab/>
        <w:t>(c)</w:t>
      </w:r>
      <w:r w:rsidRPr="009C5EE5">
        <w:tab/>
        <w:t>on the particular day, the claimant advises the Secretary, in the form and manner required by the Secretary, that the claimant wishes the determination:</w:t>
      </w:r>
    </w:p>
    <w:p w:rsidR="00F01773" w:rsidRPr="009C5EE5" w:rsidRDefault="00F01773" w:rsidP="00F01773">
      <w:pPr>
        <w:pStyle w:val="paragraphsub"/>
      </w:pPr>
      <w:r w:rsidRPr="009C5EE5">
        <w:tab/>
        <w:t>(i)</w:t>
      </w:r>
      <w:r w:rsidRPr="009C5EE5">
        <w:tab/>
        <w:t>to cease to be in force from the particular day or from a specified later day; or</w:t>
      </w:r>
    </w:p>
    <w:p w:rsidR="00F01773" w:rsidRPr="009C5EE5" w:rsidRDefault="00F01773" w:rsidP="00F01773">
      <w:pPr>
        <w:pStyle w:val="paragraphsub"/>
      </w:pPr>
      <w:r w:rsidRPr="009C5EE5">
        <w:tab/>
        <w:t>(ii)</w:t>
      </w:r>
      <w:r w:rsidRPr="009C5EE5">
        <w:tab/>
        <w:t>to have ceased to be in force at the end of the most recent instalment period before the particular day.</w:t>
      </w:r>
    </w:p>
    <w:p w:rsidR="00F01773" w:rsidRPr="009C5EE5" w:rsidRDefault="00F01773" w:rsidP="00F01773">
      <w:pPr>
        <w:pStyle w:val="subsection2"/>
      </w:pPr>
      <w:r w:rsidRPr="009C5EE5">
        <w:t>The determination ceases to be in force in accordance with the advice.</w:t>
      </w:r>
    </w:p>
    <w:p w:rsidR="00F01773" w:rsidRPr="009C5EE5" w:rsidRDefault="00F01773" w:rsidP="00F01773">
      <w:pPr>
        <w:pStyle w:val="ActHead5"/>
      </w:pPr>
      <w:bookmarkStart w:id="37" w:name="_Toc450834021"/>
      <w:r w:rsidRPr="009C5EE5">
        <w:rPr>
          <w:rStyle w:val="CharSectno"/>
        </w:rPr>
        <w:t>22</w:t>
      </w:r>
      <w:r w:rsidRPr="009C5EE5">
        <w:t xml:space="preserve">  Notice of determination</w:t>
      </w:r>
      <w:bookmarkEnd w:id="37"/>
    </w:p>
    <w:p w:rsidR="00F01773" w:rsidRPr="009C5EE5" w:rsidRDefault="00F01773" w:rsidP="00F01773">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00921A29" w:rsidRPr="009C5EE5">
        <w:t>(except subsection</w:t>
      </w:r>
      <w:r w:rsidR="009C5EE5">
        <w:t> </w:t>
      </w:r>
      <w:r w:rsidR="00921A29" w:rsidRPr="009C5EE5">
        <w:t>23(3B))</w:t>
      </w:r>
      <w:r w:rsidRPr="009C5EE5">
        <w:t xml:space="preserve"> to the claimant, stating:</w:t>
      </w:r>
    </w:p>
    <w:p w:rsidR="00F01773" w:rsidRPr="009C5EE5" w:rsidRDefault="00F01773" w:rsidP="00F01773">
      <w:pPr>
        <w:pStyle w:val="paragraph"/>
      </w:pPr>
      <w:r w:rsidRPr="009C5EE5">
        <w:tab/>
        <w:t>(a)</w:t>
      </w:r>
      <w:r w:rsidRPr="009C5EE5">
        <w:tab/>
        <w:t>whether the claimant is entitled to be paid family tax benefit under the determination; and</w:t>
      </w:r>
    </w:p>
    <w:p w:rsidR="00F01773" w:rsidRPr="009C5EE5" w:rsidRDefault="00F01773" w:rsidP="00802728">
      <w:pPr>
        <w:pStyle w:val="paragraph"/>
        <w:keepNext/>
      </w:pPr>
      <w:r w:rsidRPr="009C5EE5">
        <w:tab/>
        <w:t>(b)</w:t>
      </w:r>
      <w:r w:rsidRPr="009C5EE5">
        <w:tab/>
        <w:t>if the claimant is so entitled:</w:t>
      </w:r>
    </w:p>
    <w:p w:rsidR="00F01773" w:rsidRPr="009C5EE5" w:rsidRDefault="00F01773" w:rsidP="00F01773">
      <w:pPr>
        <w:pStyle w:val="paragraphsub"/>
      </w:pPr>
      <w:r w:rsidRPr="009C5EE5">
        <w:tab/>
        <w:t>(i)</w:t>
      </w:r>
      <w:r w:rsidRPr="009C5EE5">
        <w:tab/>
        <w:t>if the claimant is entitled to be paid family tax benefit by instalment—the daily rate of the benefit, the days on which the entitlement arises and how it is to be paid; or</w:t>
      </w:r>
    </w:p>
    <w:p w:rsidR="00F01773" w:rsidRPr="009C5EE5" w:rsidRDefault="00F01773" w:rsidP="00F01773">
      <w:pPr>
        <w:pStyle w:val="paragraphsub"/>
      </w:pPr>
      <w:r w:rsidRPr="009C5EE5">
        <w:tab/>
        <w:t>(ii)</w:t>
      </w:r>
      <w:r w:rsidRPr="009C5EE5">
        <w:tab/>
        <w:t>in any other case—the amount of the benefit and how it is to be paid; and</w:t>
      </w:r>
    </w:p>
    <w:p w:rsidR="00F01773" w:rsidRPr="009C5EE5" w:rsidRDefault="00F01773" w:rsidP="00F01773">
      <w:pPr>
        <w:pStyle w:val="paragraph"/>
      </w:pPr>
      <w:r w:rsidRPr="009C5EE5">
        <w:tab/>
        <w:t>(c)</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the requirements of </w:t>
      </w:r>
      <w:r w:rsidR="009C5EE5">
        <w:t>subsection (</w:t>
      </w:r>
      <w:r w:rsidRPr="009C5EE5">
        <w:t>1) are not complied with.</w:t>
      </w:r>
    </w:p>
    <w:p w:rsidR="00F01773" w:rsidRPr="009C5EE5" w:rsidRDefault="00F01773" w:rsidP="00F01773">
      <w:pPr>
        <w:pStyle w:val="ActHead5"/>
      </w:pPr>
      <w:bookmarkStart w:id="38" w:name="_Toc450834022"/>
      <w:r w:rsidRPr="009C5EE5">
        <w:rPr>
          <w:rStyle w:val="CharSectno"/>
        </w:rPr>
        <w:t>23</w:t>
      </w:r>
      <w:r w:rsidRPr="009C5EE5">
        <w:t xml:space="preserve">  Payment of family tax benefit by instalment</w:t>
      </w:r>
      <w:bookmarkEnd w:id="38"/>
    </w:p>
    <w:p w:rsidR="00F01773" w:rsidRPr="009C5EE5" w:rsidRDefault="00F01773" w:rsidP="00F01773">
      <w:pPr>
        <w:pStyle w:val="subsection"/>
      </w:pPr>
      <w:r w:rsidRPr="009C5EE5">
        <w:tab/>
        <w:t>(1)</w:t>
      </w:r>
      <w:r w:rsidRPr="009C5EE5">
        <w:tab/>
        <w:t>Subject to this section, if the claimant is entitled to be paid family tax benefit by instalment, the Secretary must, after each instalment period ending</w:t>
      </w:r>
      <w:r w:rsidRPr="009C5EE5">
        <w:rPr>
          <w:i/>
        </w:rPr>
        <w:t xml:space="preserve"> </w:t>
      </w:r>
      <w:r w:rsidRPr="009C5EE5">
        <w:t>after the determination is made, pay the instalment amount to the claimant, at such time as the Secretary considers appropriate and to the credit of a bank account nominated and maintained by the claimant.</w:t>
      </w:r>
    </w:p>
    <w:p w:rsidR="00F01773" w:rsidRPr="009C5EE5" w:rsidRDefault="00F01773" w:rsidP="00F01773">
      <w:pPr>
        <w:pStyle w:val="SubsectionHead"/>
      </w:pPr>
      <w:r w:rsidRPr="009C5EE5">
        <w:t>Instalment amount and instalment period</w:t>
      </w:r>
    </w:p>
    <w:p w:rsidR="00F01773" w:rsidRPr="009C5EE5" w:rsidRDefault="00F01773" w:rsidP="00F01773">
      <w:pPr>
        <w:pStyle w:val="subsection"/>
      </w:pPr>
      <w:r w:rsidRPr="009C5EE5">
        <w:tab/>
        <w:t>(2)</w:t>
      </w:r>
      <w:r w:rsidRPr="009C5EE5">
        <w:tab/>
        <w:t xml:space="preserve">In </w:t>
      </w:r>
      <w:r w:rsidR="009C5EE5">
        <w:t>subsection (</w:t>
      </w:r>
      <w:r w:rsidRPr="009C5EE5">
        <w:t>1):</w:t>
      </w:r>
    </w:p>
    <w:p w:rsidR="00F01773" w:rsidRPr="009C5EE5" w:rsidRDefault="00F01773" w:rsidP="00F01773">
      <w:pPr>
        <w:pStyle w:val="Definition"/>
      </w:pPr>
      <w:r w:rsidRPr="009C5EE5">
        <w:rPr>
          <w:b/>
          <w:i/>
        </w:rPr>
        <w:t>instalment amount</w:t>
      </w:r>
      <w:r w:rsidRPr="009C5EE5">
        <w:t xml:space="preserve"> means the amount accruing for the days in the instalment period for which an entitlement to be paid family tax benefit arose under the determination.</w:t>
      </w:r>
    </w:p>
    <w:p w:rsidR="00F01773" w:rsidRPr="009C5EE5" w:rsidRDefault="00F01773" w:rsidP="007A7C73">
      <w:pPr>
        <w:pStyle w:val="Definition"/>
        <w:keepNext/>
        <w:keepLines/>
      </w:pPr>
      <w:r w:rsidRPr="009C5EE5">
        <w:rPr>
          <w:b/>
          <w:i/>
        </w:rPr>
        <w:t>instalment period</w:t>
      </w:r>
      <w:r w:rsidRPr="009C5EE5">
        <w:t xml:space="preserve"> means, subject to </w:t>
      </w:r>
      <w:r w:rsidR="009C5EE5">
        <w:t>subsection (</w:t>
      </w:r>
      <w:r w:rsidRPr="009C5EE5">
        <w:t>3):</w:t>
      </w:r>
    </w:p>
    <w:p w:rsidR="00921A29" w:rsidRPr="009C5EE5" w:rsidRDefault="00921A29" w:rsidP="00921A29">
      <w:pPr>
        <w:pStyle w:val="paragraph"/>
      </w:pPr>
      <w:r w:rsidRPr="009C5EE5">
        <w:tab/>
        <w:t>(a)</w:t>
      </w:r>
      <w:r w:rsidRPr="009C5EE5">
        <w:tab/>
        <w:t>the period of 14 days beginning on the day the Secretary considers appropriate in relation to the claimant, or class of claimants in which the claimant is included, and each successive period of 14 days; or</w:t>
      </w:r>
    </w:p>
    <w:p w:rsidR="00921A29" w:rsidRPr="009C5EE5" w:rsidRDefault="00921A29" w:rsidP="00921A29">
      <w:pPr>
        <w:pStyle w:val="paragraph"/>
      </w:pPr>
      <w:r w:rsidRPr="009C5EE5">
        <w:tab/>
        <w:t>(b)</w:t>
      </w:r>
      <w:r w:rsidRPr="009C5EE5">
        <w:tab/>
        <w:t>if the claimant:</w:t>
      </w:r>
    </w:p>
    <w:p w:rsidR="00921A29" w:rsidRPr="009C5EE5" w:rsidRDefault="00921A29" w:rsidP="00921A29">
      <w:pPr>
        <w:pStyle w:val="paragraphsub"/>
      </w:pPr>
      <w:r w:rsidRPr="009C5EE5">
        <w:tab/>
        <w:t>(i)</w:t>
      </w:r>
      <w:r w:rsidRPr="009C5EE5">
        <w:tab/>
        <w:t xml:space="preserve">is included in a class of persons specified under </w:t>
      </w:r>
      <w:r w:rsidR="009C5EE5">
        <w:t>subsection (</w:t>
      </w:r>
      <w:r w:rsidRPr="009C5EE5">
        <w:t>3A); and</w:t>
      </w:r>
    </w:p>
    <w:p w:rsidR="00921A29" w:rsidRPr="009C5EE5" w:rsidRDefault="00921A29" w:rsidP="00921A29">
      <w:pPr>
        <w:pStyle w:val="paragraphsub"/>
      </w:pPr>
      <w:r w:rsidRPr="009C5EE5">
        <w:tab/>
        <w:t>(ii)</w:t>
      </w:r>
      <w:r w:rsidRPr="009C5EE5">
        <w:tab/>
        <w:t xml:space="preserve">is the subject of a determination in force under </w:t>
      </w:r>
      <w:r w:rsidR="009C5EE5">
        <w:t>subsection (</w:t>
      </w:r>
      <w:r w:rsidRPr="009C5EE5">
        <w:t>3B);</w:t>
      </w:r>
    </w:p>
    <w:p w:rsidR="00921A29" w:rsidRPr="009C5EE5" w:rsidRDefault="00921A29" w:rsidP="00921A29">
      <w:pPr>
        <w:pStyle w:val="paragraph"/>
      </w:pPr>
      <w:r w:rsidRPr="009C5EE5">
        <w:tab/>
      </w:r>
      <w:r w:rsidRPr="009C5EE5">
        <w:tab/>
        <w:t>the period of 7 days beginning on the day the Secretary considers appropriate, and each successive period of 7 days.</w:t>
      </w:r>
    </w:p>
    <w:p w:rsidR="00F01773" w:rsidRPr="009C5EE5" w:rsidRDefault="00F01773" w:rsidP="00F01773">
      <w:pPr>
        <w:pStyle w:val="SubsectionHead"/>
      </w:pPr>
      <w:r w:rsidRPr="009C5EE5">
        <w:t>Changing the day on which later instalment periods begin</w:t>
      </w:r>
    </w:p>
    <w:p w:rsidR="00F01773" w:rsidRPr="009C5EE5" w:rsidRDefault="00F01773" w:rsidP="00F01773">
      <w:pPr>
        <w:pStyle w:val="subsection"/>
      </w:pPr>
      <w:r w:rsidRPr="009C5EE5">
        <w:tab/>
        <w:t>(3)</w:t>
      </w:r>
      <w:r w:rsidRPr="009C5EE5">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9C5EE5" w:rsidRDefault="00921A29" w:rsidP="00921A29">
      <w:pPr>
        <w:pStyle w:val="SubsectionHead"/>
      </w:pPr>
      <w:r w:rsidRPr="009C5EE5">
        <w:t>Persons who may have 7</w:t>
      </w:r>
      <w:r w:rsidR="009C5EE5">
        <w:noBreakHyphen/>
      </w:r>
      <w:r w:rsidRPr="009C5EE5">
        <w:t>day instalment periods</w:t>
      </w:r>
    </w:p>
    <w:p w:rsidR="00921A29" w:rsidRPr="009C5EE5" w:rsidRDefault="00921A29" w:rsidP="00921A29">
      <w:pPr>
        <w:pStyle w:val="subsection"/>
      </w:pPr>
      <w:r w:rsidRPr="009C5EE5">
        <w:tab/>
        <w:t>(3A)</w:t>
      </w:r>
      <w:r w:rsidRPr="009C5EE5">
        <w:tab/>
        <w:t>The Minister may by legislative instrument specify a class of persons any of whom the Secretary may determine to have 7</w:t>
      </w:r>
      <w:r w:rsidR="009C5EE5">
        <w:noBreakHyphen/>
      </w:r>
      <w:r w:rsidRPr="009C5EE5">
        <w:t>day instalment periods.</w:t>
      </w:r>
    </w:p>
    <w:p w:rsidR="00921A29" w:rsidRPr="009C5EE5" w:rsidRDefault="00921A29" w:rsidP="00921A29">
      <w:pPr>
        <w:pStyle w:val="subsection"/>
      </w:pPr>
      <w:r w:rsidRPr="009C5EE5">
        <w:tab/>
        <w:t>(3B)</w:t>
      </w:r>
      <w:r w:rsidRPr="009C5EE5">
        <w:tab/>
        <w:t xml:space="preserve">The Secretary may determine that a claimant who is a member of a class of persons specified under </w:t>
      </w:r>
      <w:r w:rsidR="009C5EE5">
        <w:t>subsection (</w:t>
      </w:r>
      <w:r w:rsidRPr="009C5EE5">
        <w:t>3A) has instalment periods of 7 days.</w:t>
      </w:r>
    </w:p>
    <w:p w:rsidR="00921A29" w:rsidRPr="009C5EE5" w:rsidRDefault="00921A29" w:rsidP="00921A29">
      <w:pPr>
        <w:pStyle w:val="subsection"/>
      </w:pPr>
      <w:r w:rsidRPr="009C5EE5">
        <w:tab/>
        <w:t>(3C)</w:t>
      </w:r>
      <w:r w:rsidRPr="009C5EE5">
        <w:tab/>
        <w:t xml:space="preserve">The Secretary must revoke a determination made under </w:t>
      </w:r>
      <w:r w:rsidR="009C5EE5">
        <w:t>subsection (</w:t>
      </w:r>
      <w:r w:rsidRPr="009C5EE5">
        <w:t xml:space="preserve">3B) if he or she is satisfied that the claimant is no longer a member of a class of persons specified under </w:t>
      </w:r>
      <w:r w:rsidR="009C5EE5">
        <w:t>subsection (</w:t>
      </w:r>
      <w:r w:rsidRPr="009C5EE5">
        <w:t>3A).</w:t>
      </w:r>
    </w:p>
    <w:p w:rsidR="00921A29" w:rsidRPr="009C5EE5" w:rsidRDefault="00921A29" w:rsidP="00921A29">
      <w:pPr>
        <w:pStyle w:val="subsection"/>
      </w:pPr>
      <w:r w:rsidRPr="009C5EE5">
        <w:tab/>
        <w:t>(3D)</w:t>
      </w:r>
      <w:r w:rsidRPr="009C5EE5">
        <w:tab/>
      </w:r>
      <w:r w:rsidR="009C5EE5">
        <w:t>Subsection (</w:t>
      </w:r>
      <w:r w:rsidRPr="009C5EE5">
        <w:t>3C) does not limit the operation of subsection</w:t>
      </w:r>
      <w:r w:rsidR="009C5EE5">
        <w:t> </w:t>
      </w:r>
      <w:r w:rsidRPr="009C5EE5">
        <w:t xml:space="preserve">33(3) of the </w:t>
      </w:r>
      <w:r w:rsidRPr="009C5EE5">
        <w:rPr>
          <w:i/>
        </w:rPr>
        <w:t>Acts Interpretation Act 1901</w:t>
      </w:r>
      <w:r w:rsidRPr="009C5EE5">
        <w:t xml:space="preserve"> in relation to </w:t>
      </w:r>
      <w:r w:rsidR="009C5EE5">
        <w:t>subsection (</w:t>
      </w:r>
      <w:r w:rsidRPr="009C5EE5">
        <w:t>3B) of this section.</w:t>
      </w:r>
    </w:p>
    <w:p w:rsidR="00F01773" w:rsidRPr="009C5EE5" w:rsidRDefault="00F01773" w:rsidP="00F01773">
      <w:pPr>
        <w:pStyle w:val="SubsectionHead"/>
      </w:pPr>
      <w:r w:rsidRPr="009C5EE5">
        <w:t>Secretary may make direction as to the manner of making payments</w:t>
      </w:r>
    </w:p>
    <w:p w:rsidR="00F01773" w:rsidRPr="009C5EE5" w:rsidRDefault="00F01773" w:rsidP="00F01773">
      <w:pPr>
        <w:pStyle w:val="subsection"/>
      </w:pPr>
      <w:r w:rsidRPr="009C5EE5">
        <w:tab/>
        <w:t>(5)</w:t>
      </w:r>
      <w:r w:rsidRPr="009C5EE5">
        <w:tab/>
        <w:t xml:space="preserve">The Secretary may direct that the whole or a part of an amount which is to be paid for the purposes of this section is to be paid in a different way from that provided for by </w:t>
      </w:r>
      <w:r w:rsidR="009C5EE5">
        <w:t>subsection (</w:t>
      </w:r>
      <w:r w:rsidRPr="009C5EE5">
        <w:t>1). If the Secretary gives the direction, the amount is to be paid in accordance with the direction.</w:t>
      </w:r>
    </w:p>
    <w:p w:rsidR="00F01773" w:rsidRPr="009C5EE5" w:rsidRDefault="00F01773" w:rsidP="00F01773">
      <w:pPr>
        <w:pStyle w:val="SubsectionHead"/>
      </w:pPr>
      <w:r w:rsidRPr="009C5EE5">
        <w:t>Early payment of FTB instalment in particular cases</w:t>
      </w:r>
    </w:p>
    <w:p w:rsidR="00F01773" w:rsidRPr="009C5EE5" w:rsidRDefault="00F01773" w:rsidP="00F01773">
      <w:pPr>
        <w:pStyle w:val="subsection"/>
      </w:pPr>
      <w:r w:rsidRPr="009C5EE5">
        <w:tab/>
        <w:t>(5A)</w:t>
      </w:r>
      <w:r w:rsidRPr="009C5EE5">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9C5EE5" w:rsidRDefault="00F01773" w:rsidP="00F01773">
      <w:pPr>
        <w:pStyle w:val="subsection"/>
      </w:pPr>
      <w:r w:rsidRPr="009C5EE5">
        <w:tab/>
        <w:t>(6)</w:t>
      </w:r>
      <w:r w:rsidRPr="009C5EE5">
        <w:tab/>
        <w:t xml:space="preserve">This section is subject to </w:t>
      </w:r>
      <w:r w:rsidR="00127CA2" w:rsidRPr="009C5EE5">
        <w:t>Subdivision</w:t>
      </w:r>
      <w:r w:rsidR="00753CFA" w:rsidRPr="009C5EE5">
        <w:t xml:space="preserve"> </w:t>
      </w:r>
      <w:r w:rsidR="00253C2A" w:rsidRPr="009C5EE5">
        <w:t xml:space="preserve">CA of this Division, </w:t>
      </w:r>
      <w:r w:rsidRPr="009C5EE5">
        <w:t>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B10313" w:rsidRPr="009C5EE5" w:rsidRDefault="00B10313" w:rsidP="00B10313">
      <w:pPr>
        <w:pStyle w:val="ActHead5"/>
      </w:pPr>
      <w:bookmarkStart w:id="39" w:name="_Toc450834023"/>
      <w:r w:rsidRPr="009C5EE5">
        <w:rPr>
          <w:rStyle w:val="CharSectno"/>
        </w:rPr>
        <w:t>24</w:t>
      </w:r>
      <w:r w:rsidRPr="009C5EE5">
        <w:t xml:space="preserve">  Payments of family tax benefit for a past period or by single payment/in substitution because of the death of another individual</w:t>
      </w:r>
      <w:bookmarkEnd w:id="39"/>
    </w:p>
    <w:p w:rsidR="00F01773" w:rsidRPr="009C5EE5" w:rsidRDefault="00F01773" w:rsidP="00F01773">
      <w:pPr>
        <w:pStyle w:val="subsection"/>
      </w:pPr>
      <w:r w:rsidRPr="009C5EE5">
        <w:tab/>
        <w:t>(1)</w:t>
      </w:r>
      <w:r w:rsidRPr="009C5EE5">
        <w:tab/>
        <w:t>If the claimant is entitled to be paid family tax benefit under a determination on a claim for payment of family tax benefit:</w:t>
      </w:r>
    </w:p>
    <w:p w:rsidR="00F01773" w:rsidRPr="009C5EE5" w:rsidRDefault="00F01773" w:rsidP="00F01773">
      <w:pPr>
        <w:pStyle w:val="paragraph"/>
      </w:pPr>
      <w:r w:rsidRPr="009C5EE5">
        <w:tab/>
        <w:t>(a)</w:t>
      </w:r>
      <w:r w:rsidRPr="009C5EE5">
        <w:tab/>
        <w:t>for a past period; or</w:t>
      </w:r>
    </w:p>
    <w:p w:rsidR="00F01773" w:rsidRPr="009C5EE5" w:rsidRDefault="00F01773" w:rsidP="00F01773">
      <w:pPr>
        <w:pStyle w:val="paragraph"/>
      </w:pPr>
      <w:r w:rsidRPr="009C5EE5">
        <w:tab/>
        <w:t>(b)</w:t>
      </w:r>
      <w:r w:rsidRPr="009C5EE5">
        <w:tab/>
        <w:t>by single payment/in substitution because of the death of another individual;</w:t>
      </w:r>
    </w:p>
    <w:p w:rsidR="00F01773" w:rsidRPr="009C5EE5" w:rsidRDefault="00F01773" w:rsidP="00F01773">
      <w:pPr>
        <w:pStyle w:val="subsection2"/>
      </w:pPr>
      <w:r w:rsidRPr="009C5EE5">
        <w:t>the Secretary must pay the amount to the claimant, at such time and in such manner as the Secretary considers appropriate.</w:t>
      </w:r>
    </w:p>
    <w:p w:rsidR="00F01773" w:rsidRPr="009C5EE5" w:rsidRDefault="00F01773" w:rsidP="00F01773">
      <w:pPr>
        <w:pStyle w:val="subsection"/>
      </w:pPr>
      <w:r w:rsidRPr="009C5EE5">
        <w:tab/>
        <w:t>(4)</w:t>
      </w:r>
      <w:r w:rsidRPr="009C5EE5">
        <w:tab/>
        <w:t xml:space="preserve">This section is subject to </w:t>
      </w:r>
      <w:r w:rsidR="00127CA2" w:rsidRPr="009C5EE5">
        <w:t>Subdivision</w:t>
      </w:r>
      <w:r w:rsidR="00753CFA" w:rsidRPr="009C5EE5">
        <w:t xml:space="preserve"> </w:t>
      </w:r>
      <w:r w:rsidR="00253C2A" w:rsidRPr="009C5EE5">
        <w:t xml:space="preserve">CA of this Division, </w:t>
      </w:r>
      <w:r w:rsidRPr="009C5EE5">
        <w:t>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B10313" w:rsidRPr="009C5EE5" w:rsidRDefault="00B10313" w:rsidP="00B10313">
      <w:pPr>
        <w:pStyle w:val="ActHead5"/>
      </w:pPr>
      <w:bookmarkStart w:id="40" w:name="_Toc450834024"/>
      <w:r w:rsidRPr="009C5EE5">
        <w:rPr>
          <w:rStyle w:val="CharSectno"/>
        </w:rPr>
        <w:t>24A</w:t>
      </w:r>
      <w:r w:rsidRPr="009C5EE5">
        <w:t xml:space="preserve">  Other payments of family tax benefit</w:t>
      </w:r>
      <w:bookmarkEnd w:id="40"/>
    </w:p>
    <w:p w:rsidR="00B10313" w:rsidRPr="009C5EE5" w:rsidRDefault="00B10313" w:rsidP="00B10313">
      <w:pPr>
        <w:pStyle w:val="subsection"/>
      </w:pPr>
      <w:r w:rsidRPr="009C5EE5">
        <w:tab/>
        <w:t>(1)</w:t>
      </w:r>
      <w:r w:rsidRPr="009C5EE5">
        <w:tab/>
        <w:t>If an individual is entitled to be paid an amount of family tax benefit under section</w:t>
      </w:r>
      <w:r w:rsidR="009C5EE5">
        <w:t> </w:t>
      </w:r>
      <w:r w:rsidRPr="009C5EE5">
        <w:t>58AA of the Family Assistance Act, the Secretary must pay the amount to the individual in a single lump sum, at such time and in such manner as the Secretary considers appropriate.</w:t>
      </w:r>
    </w:p>
    <w:p w:rsidR="00B10313" w:rsidRPr="009C5EE5" w:rsidRDefault="00B10313" w:rsidP="00B10313">
      <w:pPr>
        <w:pStyle w:val="subsection"/>
      </w:pPr>
      <w:r w:rsidRPr="009C5EE5">
        <w:tab/>
        <w:t>(2)</w:t>
      </w:r>
      <w:r w:rsidRPr="009C5EE5">
        <w:tab/>
        <w:t>This section is subject to Subdivision CA of this Division, 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F01773" w:rsidRPr="009C5EE5" w:rsidRDefault="00F01773" w:rsidP="00F01773">
      <w:pPr>
        <w:pStyle w:val="ActHead5"/>
      </w:pPr>
      <w:bookmarkStart w:id="41" w:name="_Toc450834025"/>
      <w:r w:rsidRPr="009C5EE5">
        <w:rPr>
          <w:rStyle w:val="CharSectno"/>
        </w:rPr>
        <w:t>25</w:t>
      </w:r>
      <w:r w:rsidRPr="009C5EE5">
        <w:t xml:space="preserve">  Obligation to notify change of circumstances</w:t>
      </w:r>
      <w:bookmarkEnd w:id="41"/>
    </w:p>
    <w:p w:rsidR="00F01773" w:rsidRPr="009C5EE5" w:rsidRDefault="00F01773" w:rsidP="00F01773">
      <w:pPr>
        <w:pStyle w:val="subsection"/>
      </w:pPr>
      <w:r w:rsidRPr="009C5EE5">
        <w:tab/>
        <w:t>(1)</w:t>
      </w:r>
      <w:r w:rsidRPr="009C5EE5">
        <w:tab/>
        <w:t>If, after a claimant becomes entitled to be paid family tax benefit by instalment:</w:t>
      </w:r>
    </w:p>
    <w:p w:rsidR="00F01773" w:rsidRPr="009C5EE5" w:rsidRDefault="00F01773" w:rsidP="00F01773">
      <w:pPr>
        <w:pStyle w:val="paragraph"/>
      </w:pPr>
      <w:r w:rsidRPr="009C5EE5">
        <w:tab/>
        <w:t>(a)</w:t>
      </w:r>
      <w:r w:rsidRPr="009C5EE5">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9C5EE5" w:rsidRDefault="00F01773" w:rsidP="00F01773">
      <w:pPr>
        <w:pStyle w:val="paragraph"/>
      </w:pPr>
      <w:r w:rsidRPr="009C5EE5">
        <w:tab/>
        <w:t>(b)</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25A,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(2)</w:t>
      </w:r>
      <w:r w:rsidRPr="009C5EE5">
        <w:tab/>
        <w:t xml:space="preserve">Strict liability applies to the element of an offence against </w:t>
      </w:r>
      <w:r w:rsidR="009C5EE5">
        <w:t>subsection (</w:t>
      </w:r>
      <w:r w:rsidRPr="009C5EE5">
        <w:t>1) that a notice is a notice given under section</w:t>
      </w:r>
      <w:r w:rsidR="009C5EE5">
        <w:t> </w:t>
      </w:r>
      <w:r w:rsidRPr="009C5EE5">
        <w:t>25A.</w:t>
      </w:r>
    </w:p>
    <w:p w:rsidR="00921A29" w:rsidRPr="009C5EE5" w:rsidRDefault="00921A29" w:rsidP="00921A29">
      <w:pPr>
        <w:pStyle w:val="subsection"/>
      </w:pPr>
      <w:r w:rsidRPr="009C5EE5">
        <w:tab/>
        <w:t>(3)</w:t>
      </w:r>
      <w:r w:rsidRPr="009C5EE5">
        <w:tab/>
        <w:t>If, after the Secretary determines under subsection</w:t>
      </w:r>
      <w:r w:rsidR="009C5EE5">
        <w:t> </w:t>
      </w:r>
      <w:r w:rsidRPr="009C5EE5">
        <w:t>23(3B) that a claimant has instalment periods of 7 days:</w:t>
      </w:r>
    </w:p>
    <w:p w:rsidR="00921A29" w:rsidRPr="009C5EE5" w:rsidRDefault="00921A29" w:rsidP="00921A29">
      <w:pPr>
        <w:pStyle w:val="paragraphsub"/>
      </w:pPr>
      <w:r w:rsidRPr="009C5EE5">
        <w:tab/>
        <w:t>(a)</w:t>
      </w:r>
      <w:r w:rsidRPr="009C5EE5">
        <w:tab/>
        <w:t>anything happens that causes the claimant to cease to be a member of a class of persons specified under subsection</w:t>
      </w:r>
      <w:r w:rsidR="009C5EE5">
        <w:t> </w:t>
      </w:r>
      <w:r w:rsidRPr="009C5EE5">
        <w:t>23(3A); or</w:t>
      </w:r>
    </w:p>
    <w:p w:rsidR="00921A29" w:rsidRPr="009C5EE5" w:rsidRDefault="00921A29" w:rsidP="00921A29">
      <w:pPr>
        <w:pStyle w:val="paragraphsub"/>
      </w:pPr>
      <w:r w:rsidRPr="009C5EE5">
        <w:tab/>
        <w:t>(b)</w:t>
      </w:r>
      <w:r w:rsidRPr="009C5EE5">
        <w:tab/>
        <w:t>the claimant becomes aware that anything is likely to happen that will have that effect;</w:t>
      </w:r>
    </w:p>
    <w:p w:rsidR="00921A29" w:rsidRPr="009C5EE5" w:rsidRDefault="00921A29" w:rsidP="00921A29">
      <w:pPr>
        <w:pStyle w:val="subsection2"/>
      </w:pPr>
      <w:r w:rsidRPr="009C5EE5">
        <w:t>the claimant must, in the manner set out in a written notice given to the claimant under section</w:t>
      </w:r>
      <w:r w:rsidR="009C5EE5">
        <w:t> </w:t>
      </w:r>
      <w:r w:rsidRPr="009C5EE5">
        <w:t>25A, as soon as practicable after the claimant becomes aware that the thing has happened or is likely to happen, notify the Secretary that it has happened or is likely to happen.</w:t>
      </w:r>
    </w:p>
    <w:p w:rsidR="00921A29" w:rsidRPr="009C5EE5" w:rsidRDefault="00921A29" w:rsidP="00921A29">
      <w:pPr>
        <w:pStyle w:val="subsection"/>
      </w:pPr>
      <w:r w:rsidRPr="009C5EE5">
        <w:tab/>
        <w:t>(4)</w:t>
      </w:r>
      <w:r w:rsidRPr="009C5EE5">
        <w:tab/>
        <w:t xml:space="preserve">If a thing that is described in both </w:t>
      </w:r>
      <w:r w:rsidR="009C5EE5">
        <w:t>subsections (</w:t>
      </w:r>
      <w:r w:rsidRPr="009C5EE5">
        <w:t xml:space="preserve">1) and (3) happens or is likely to happen, </w:t>
      </w:r>
      <w:r w:rsidR="009C5EE5">
        <w:t>subsection (</w:t>
      </w:r>
      <w:r w:rsidRPr="009C5EE5">
        <w:t xml:space="preserve">1) applies in relation to the thing but </w:t>
      </w:r>
      <w:r w:rsidR="009C5EE5">
        <w:t>subsection (</w:t>
      </w:r>
      <w:r w:rsidRPr="009C5EE5">
        <w:t>3) does not.</w:t>
      </w:r>
    </w:p>
    <w:p w:rsidR="00F01773" w:rsidRPr="009C5EE5" w:rsidRDefault="00F01773" w:rsidP="00F800DB">
      <w:pPr>
        <w:pStyle w:val="ActHead5"/>
      </w:pPr>
      <w:bookmarkStart w:id="42" w:name="_Toc450834026"/>
      <w:r w:rsidRPr="009C5EE5">
        <w:rPr>
          <w:rStyle w:val="CharSectno"/>
        </w:rPr>
        <w:t>25A</w:t>
      </w:r>
      <w:r w:rsidRPr="009C5EE5">
        <w:t xml:space="preserve">  Secretary’s power to approve a manner of notification</w:t>
      </w:r>
      <w:bookmarkEnd w:id="42"/>
    </w:p>
    <w:p w:rsidR="00F01773" w:rsidRPr="009C5EE5" w:rsidRDefault="00F01773" w:rsidP="00F800DB">
      <w:pPr>
        <w:pStyle w:val="subsection"/>
        <w:keepNext/>
        <w:keepLines/>
      </w:pPr>
      <w:r w:rsidRPr="009C5EE5">
        <w:tab/>
        <w:t>(1)</w:t>
      </w:r>
      <w:r w:rsidRPr="009C5EE5">
        <w:tab/>
        <w:t>The Secretary must approve a manner of notification that a claimant is to use when notifying the Secretary of a thing under section</w:t>
      </w:r>
      <w:r w:rsidR="009C5EE5">
        <w:t> </w:t>
      </w:r>
      <w:r w:rsidRPr="009C5EE5">
        <w:t>25.</w:t>
      </w:r>
    </w:p>
    <w:p w:rsidR="00F01773" w:rsidRPr="009C5EE5" w:rsidRDefault="00F01773" w:rsidP="00F01773">
      <w:pPr>
        <w:pStyle w:val="subsection"/>
      </w:pPr>
      <w:r w:rsidRPr="009C5EE5">
        <w:tab/>
        <w:t>(2)</w:t>
      </w:r>
      <w:r w:rsidRPr="009C5EE5">
        <w:tab/>
        <w:t>The Secretary must, by written notice, notify the claimant of the approved manner of notification.</w:t>
      </w:r>
    </w:p>
    <w:p w:rsidR="00F01773" w:rsidRPr="009C5EE5" w:rsidRDefault="00F01773" w:rsidP="00F01773">
      <w:pPr>
        <w:pStyle w:val="ActHead5"/>
      </w:pPr>
      <w:bookmarkStart w:id="43" w:name="_Toc450834027"/>
      <w:r w:rsidRPr="009C5EE5">
        <w:rPr>
          <w:rStyle w:val="CharSectno"/>
        </w:rPr>
        <w:t>26</w:t>
      </w:r>
      <w:r w:rsidRPr="009C5EE5">
        <w:t xml:space="preserve">  Secretary’s power to request tax file numbers</w:t>
      </w:r>
      <w:bookmarkEnd w:id="43"/>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is in force under which the claimant is entitled to be paid family tax benefit by instalment; or</w:t>
      </w:r>
    </w:p>
    <w:p w:rsidR="00F01773" w:rsidRPr="009C5EE5" w:rsidRDefault="00F01773" w:rsidP="00F01773">
      <w:pPr>
        <w:pStyle w:val="paragraph"/>
      </w:pPr>
      <w:r w:rsidRPr="009C5EE5">
        <w:tab/>
        <w:t>(b)</w:t>
      </w:r>
      <w:r w:rsidRPr="009C5EE5">
        <w:tab/>
        <w:t>a determination is in force under which the claimant is entitled to be paid family tax benefit for a past period;</w:t>
      </w:r>
    </w:p>
    <w:p w:rsidR="00F01773" w:rsidRPr="009C5EE5" w:rsidRDefault="00F01773" w:rsidP="00F01773">
      <w:pPr>
        <w:pStyle w:val="subsection2"/>
      </w:pPr>
      <w:r w:rsidRPr="009C5EE5">
        <w:t xml:space="preserve">the Secretary may request the claimant to give the Secretary, within 28 days of the request being made, a written statement, in relation to a specified TFN determination person, of whichever of the kinds set out in </w:t>
      </w:r>
      <w:r w:rsidR="009C5EE5">
        <w:t>subsection (</w:t>
      </w:r>
      <w:r w:rsidRPr="009C5EE5">
        <w:t>2), (3) or (4) the claimant chooses.</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(2)</w:t>
      </w:r>
      <w:r w:rsidRPr="009C5EE5">
        <w:tab/>
        <w:t>The first kind of statement that can be made is a statement of the TFN determination person’s tax file number. Regardless of who the TFN determination person is, this kind of statement can be made by the claimant only.</w:t>
      </w:r>
    </w:p>
    <w:p w:rsidR="00F01773" w:rsidRPr="009C5EE5" w:rsidRDefault="00F01773" w:rsidP="00F01773">
      <w:pPr>
        <w:pStyle w:val="SubsectionHead"/>
      </w:pPr>
      <w:r w:rsidRPr="009C5EE5">
        <w:t>Statement that TFN person does not know what his or her tax file number is etc.</w:t>
      </w:r>
    </w:p>
    <w:p w:rsidR="00F01773" w:rsidRPr="009C5EE5" w:rsidRDefault="00F01773" w:rsidP="00F01773">
      <w:pPr>
        <w:pStyle w:val="subsection"/>
      </w:pPr>
      <w:r w:rsidRPr="009C5EE5">
        <w:tab/>
        <w:t>(3)</w:t>
      </w:r>
      <w:r w:rsidRPr="009C5EE5">
        <w:tab/>
        <w:t>The second kind of statement that can be made is a statement by the TFN determination person that the person:</w:t>
      </w:r>
    </w:p>
    <w:p w:rsidR="00F01773" w:rsidRPr="009C5EE5" w:rsidRDefault="00F01773" w:rsidP="00F01773">
      <w:pPr>
        <w:pStyle w:val="paragraph"/>
      </w:pPr>
      <w:r w:rsidRPr="009C5EE5">
        <w:tab/>
        <w:t>(a)</w:t>
      </w:r>
      <w:r w:rsidRPr="009C5EE5">
        <w:tab/>
        <w:t>has a tax file number but does not know what it is; and</w:t>
      </w:r>
    </w:p>
    <w:p w:rsidR="00F01773" w:rsidRPr="009C5EE5" w:rsidRDefault="00F01773" w:rsidP="00F01773">
      <w:pPr>
        <w:pStyle w:val="paragraph"/>
      </w:pPr>
      <w:r w:rsidRPr="009C5EE5">
        <w:tab/>
        <w:t>(b)</w:t>
      </w:r>
      <w:r w:rsidRPr="009C5EE5">
        <w:tab/>
        <w:t>has asked the Commissioner of Taxation to inform the person of his or her tax file number; and</w:t>
      </w:r>
    </w:p>
    <w:p w:rsidR="00F01773" w:rsidRPr="009C5EE5" w:rsidRDefault="00F01773" w:rsidP="00F01773">
      <w:pPr>
        <w:pStyle w:val="paragraph"/>
      </w:pPr>
      <w:r w:rsidRPr="009C5EE5">
        <w:tab/>
        <w:t>(c)</w:t>
      </w:r>
      <w:r w:rsidRPr="009C5EE5">
        <w:tab/>
        <w:t>authorises the Commissioner of Taxation to tell the Secretary:</w:t>
      </w:r>
    </w:p>
    <w:p w:rsidR="00F01773" w:rsidRPr="009C5EE5" w:rsidRDefault="00F01773" w:rsidP="00F01773">
      <w:pPr>
        <w:pStyle w:val="paragraphsub"/>
      </w:pPr>
      <w:r w:rsidRPr="009C5EE5">
        <w:tab/>
        <w:t>(i)</w:t>
      </w:r>
      <w:r w:rsidRPr="009C5EE5">
        <w:tab/>
        <w:t>whether the person has a tax file number; and</w:t>
      </w:r>
    </w:p>
    <w:p w:rsidR="00F01773" w:rsidRPr="009C5EE5" w:rsidRDefault="00F01773" w:rsidP="00F01773">
      <w:pPr>
        <w:pStyle w:val="paragraphsub"/>
      </w:pPr>
      <w:r w:rsidRPr="009C5EE5">
        <w:tab/>
        <w:t>(ii)</w:t>
      </w:r>
      <w:r w:rsidRPr="009C5EE5">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(4)</w:t>
      </w:r>
      <w:r w:rsidRPr="009C5EE5">
        <w:tab/>
        <w:t>The third kind of statement that can be made is a statement by the TFN determination person that the person:</w:t>
      </w:r>
    </w:p>
    <w:p w:rsidR="00F01773" w:rsidRPr="009C5EE5" w:rsidRDefault="00F01773" w:rsidP="00F01773">
      <w:pPr>
        <w:pStyle w:val="paragraph"/>
      </w:pPr>
      <w:r w:rsidRPr="009C5EE5">
        <w:tab/>
        <w:t>(a)</w:t>
      </w:r>
      <w:r w:rsidRPr="009C5EE5">
        <w:tab/>
        <w:t>has an application for a tax file number pending; and</w:t>
      </w:r>
    </w:p>
    <w:p w:rsidR="00F01773" w:rsidRPr="009C5EE5" w:rsidRDefault="00F01773" w:rsidP="00F01773">
      <w:pPr>
        <w:pStyle w:val="paragraph"/>
      </w:pPr>
      <w:r w:rsidRPr="009C5EE5">
        <w:tab/>
        <w:t>(b)</w:t>
      </w:r>
      <w:r w:rsidRPr="009C5EE5">
        <w:tab/>
        <w:t>authorises the Commissioner of Taxation to tell the Secretary:</w:t>
      </w:r>
    </w:p>
    <w:p w:rsidR="00F01773" w:rsidRPr="009C5EE5" w:rsidRDefault="00F01773" w:rsidP="00F01773">
      <w:pPr>
        <w:pStyle w:val="paragraphsub"/>
      </w:pPr>
      <w:r w:rsidRPr="009C5EE5">
        <w:tab/>
        <w:t>(i)</w:t>
      </w:r>
      <w:r w:rsidRPr="009C5EE5">
        <w:tab/>
        <w:t>if a tax file number is issued to the person—that number; or</w:t>
      </w:r>
    </w:p>
    <w:p w:rsidR="00F01773" w:rsidRPr="009C5EE5" w:rsidRDefault="00F01773" w:rsidP="00F01773">
      <w:pPr>
        <w:pStyle w:val="paragraphsub"/>
      </w:pPr>
      <w:r w:rsidRPr="009C5EE5">
        <w:tab/>
        <w:t>(ii)</w:t>
      </w:r>
      <w:r w:rsidRPr="009C5EE5">
        <w:tab/>
        <w:t>if the application is refused—that the application has been refused; or</w:t>
      </w:r>
    </w:p>
    <w:p w:rsidR="00F01773" w:rsidRPr="009C5EE5" w:rsidRDefault="00F01773" w:rsidP="00F01773">
      <w:pPr>
        <w:pStyle w:val="paragraphsub"/>
      </w:pPr>
      <w:r w:rsidRPr="009C5EE5">
        <w:tab/>
        <w:t>(iii)</w:t>
      </w:r>
      <w:r w:rsidRPr="009C5EE5">
        <w:tab/>
        <w:t>if the application is withdrawn—that the application has been withdrawn.</w:t>
      </w:r>
    </w:p>
    <w:p w:rsidR="00F01773" w:rsidRPr="009C5EE5" w:rsidRDefault="00F01773" w:rsidP="00F01773">
      <w:pPr>
        <w:pStyle w:val="ActHead5"/>
      </w:pPr>
      <w:bookmarkStart w:id="44" w:name="_Toc450834028"/>
      <w:r w:rsidRPr="009C5EE5">
        <w:rPr>
          <w:rStyle w:val="CharSectno"/>
        </w:rPr>
        <w:t>26A</w:t>
      </w:r>
      <w:r w:rsidRPr="009C5EE5">
        <w:t xml:space="preserve">  Secretary’s power to require bank account details</w:t>
      </w:r>
      <w:bookmarkEnd w:id="44"/>
    </w:p>
    <w:p w:rsidR="00F01773" w:rsidRPr="009C5EE5" w:rsidRDefault="00F01773" w:rsidP="00F01773">
      <w:pPr>
        <w:pStyle w:val="subsection"/>
      </w:pPr>
      <w:r w:rsidRPr="009C5EE5">
        <w:tab/>
      </w:r>
      <w:r w:rsidRPr="009C5EE5">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 determination is in force under which the claimant is entitled to be paid family tax benefit by instalment;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has not nominated a bank account into which instalments of family tax benefit are to be paid;</w:t>
      </w:r>
    </w:p>
    <w:p w:rsidR="00F01773" w:rsidRPr="009C5EE5" w:rsidRDefault="00F01773" w:rsidP="00F01773">
      <w:pPr>
        <w:pStyle w:val="subsection2"/>
        <w:rPr>
          <w:snapToGrid w:val="0"/>
          <w:lang w:eastAsia="en-US"/>
        </w:rPr>
      </w:pPr>
      <w:r w:rsidRPr="009C5EE5">
        <w:rPr>
          <w:snapToGrid w:val="0"/>
          <w:lang w:eastAsia="en-US"/>
        </w:rPr>
        <w:t xml:space="preserve">the Secretary may require the claimant to give the Secretary, within 28 days of the requirement being made, details of a </w:t>
      </w:r>
      <w:r w:rsidRPr="009C5EE5">
        <w:t>bank account maintained by the claimant alone, or jointly or in common with someone else, into which instalments of family tax benefit are to be paid.</w:t>
      </w:r>
    </w:p>
    <w:p w:rsidR="00F01773" w:rsidRPr="009C5EE5" w:rsidRDefault="00127CA2" w:rsidP="00F01773">
      <w:pPr>
        <w:pStyle w:val="ActHead4"/>
      </w:pPr>
      <w:bookmarkStart w:id="45" w:name="_Toc450834029"/>
      <w:r w:rsidRPr="009C5EE5">
        <w:rPr>
          <w:rStyle w:val="CharSubdNo"/>
        </w:rPr>
        <w:t>Subdivision</w:t>
      </w:r>
      <w:r w:rsidR="00753CFA" w:rsidRPr="009C5EE5">
        <w:rPr>
          <w:rStyle w:val="CharSubdNo"/>
        </w:rPr>
        <w:t xml:space="preserve"> </w:t>
      </w:r>
      <w:r w:rsidR="00F01773" w:rsidRPr="009C5EE5">
        <w:rPr>
          <w:rStyle w:val="CharSubdNo"/>
        </w:rPr>
        <w:t>C</w:t>
      </w:r>
      <w:r w:rsidR="00F01773" w:rsidRPr="009C5EE5">
        <w:t>—</w:t>
      </w:r>
      <w:r w:rsidR="00F01773" w:rsidRPr="009C5EE5">
        <w:rPr>
          <w:rStyle w:val="CharSubdText"/>
        </w:rPr>
        <w:t>Variation of determinations</w:t>
      </w:r>
      <w:bookmarkEnd w:id="45"/>
    </w:p>
    <w:p w:rsidR="00F01773" w:rsidRPr="009C5EE5" w:rsidRDefault="00F01773" w:rsidP="00F01773">
      <w:pPr>
        <w:pStyle w:val="ActHead5"/>
      </w:pPr>
      <w:bookmarkStart w:id="46" w:name="_Toc450834030"/>
      <w:r w:rsidRPr="009C5EE5">
        <w:rPr>
          <w:rStyle w:val="CharSectno"/>
        </w:rPr>
        <w:t>27</w:t>
      </w:r>
      <w:r w:rsidRPr="009C5EE5">
        <w:t xml:space="preserve">  Variation of instalment and past period determinations where failure to provide tax file number</w:t>
      </w:r>
      <w:bookmarkEnd w:id="46"/>
    </w:p>
    <w:p w:rsidR="00F01773" w:rsidRPr="009C5EE5" w:rsidRDefault="00F01773" w:rsidP="00F01773">
      <w:pPr>
        <w:pStyle w:val="SubsectionHead"/>
      </w:pPr>
      <w:r w:rsidRPr="009C5EE5">
        <w:t>Non</w:t>
      </w:r>
      <w:r w:rsidR="009C5EE5">
        <w:noBreakHyphen/>
      </w:r>
      <w:r w:rsidRPr="009C5EE5">
        <w:t>compliance with request</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the Secretary makes a request under subsection</w:t>
      </w:r>
      <w:r w:rsidR="009C5EE5">
        <w:t> </w:t>
      </w:r>
      <w:r w:rsidRPr="009C5EE5">
        <w:t>26(1); and</w:t>
      </w:r>
    </w:p>
    <w:p w:rsidR="00F01773" w:rsidRPr="009C5EE5" w:rsidRDefault="00F01773" w:rsidP="00F01773">
      <w:pPr>
        <w:pStyle w:val="paragraph"/>
      </w:pPr>
      <w:r w:rsidRPr="009C5EE5">
        <w:tab/>
        <w:t>(b)</w:t>
      </w:r>
      <w:r w:rsidRPr="009C5EE5">
        <w:tab/>
        <w:t>the claimant does not comply with the request within 28 days of the request being made;</w:t>
      </w:r>
    </w:p>
    <w:p w:rsidR="00F01773" w:rsidRPr="009C5EE5" w:rsidRDefault="00F01773" w:rsidP="00F01773">
      <w:pPr>
        <w:pStyle w:val="subsection2"/>
      </w:pPr>
      <w:r w:rsidRPr="009C5EE5">
        <w:t xml:space="preserve">then, subject to </w:t>
      </w:r>
      <w:r w:rsidR="009C5EE5">
        <w:t>subsection (</w:t>
      </w:r>
      <w:r w:rsidRPr="009C5EE5">
        <w:t xml:space="preserve">2), the consequence in </w:t>
      </w:r>
      <w:r w:rsidR="009C5EE5">
        <w:t>subsection (</w:t>
      </w:r>
      <w:r w:rsidRPr="009C5EE5">
        <w:t>5) applies.</w:t>
      </w:r>
    </w:p>
    <w:p w:rsidR="00F01773" w:rsidRPr="009C5EE5" w:rsidRDefault="00F01773" w:rsidP="00F01773">
      <w:pPr>
        <w:pStyle w:val="SubsectionHead"/>
      </w:pPr>
      <w:r w:rsidRPr="009C5EE5">
        <w:t>Exemption from request under subsection</w:t>
      </w:r>
      <w:r w:rsidR="009C5EE5">
        <w:t> </w:t>
      </w:r>
      <w:r w:rsidRPr="009C5EE5">
        <w:t>26(1)</w:t>
      </w:r>
    </w:p>
    <w:p w:rsidR="00F01773" w:rsidRPr="009C5EE5" w:rsidRDefault="00F01773" w:rsidP="00F01773">
      <w:pPr>
        <w:pStyle w:val="subsection"/>
      </w:pPr>
      <w:r w:rsidRPr="009C5EE5">
        <w:tab/>
        <w:t>(2)</w:t>
      </w:r>
      <w:r w:rsidRPr="009C5EE5">
        <w:tab/>
        <w:t xml:space="preserve">The Secretary may determine that the consequence in </w:t>
      </w:r>
      <w:r w:rsidR="009C5EE5">
        <w:t>subsection (</w:t>
      </w:r>
      <w:r w:rsidRPr="009C5EE5">
        <w:t>5) does not apply if:</w:t>
      </w:r>
    </w:p>
    <w:p w:rsidR="00F01773" w:rsidRPr="009C5EE5" w:rsidRDefault="00F01773" w:rsidP="00F01773">
      <w:pPr>
        <w:pStyle w:val="paragraph"/>
      </w:pPr>
      <w:r w:rsidRPr="009C5EE5">
        <w:tab/>
        <w:t>(a)</w:t>
      </w:r>
      <w:r w:rsidRPr="009C5EE5">
        <w:tab/>
        <w:t>the TFN determination person concerned is or was the claimant’s partner; and</w:t>
      </w:r>
    </w:p>
    <w:p w:rsidR="00F01773" w:rsidRPr="009C5EE5" w:rsidRDefault="00F01773" w:rsidP="00F01773">
      <w:pPr>
        <w:pStyle w:val="paragraph"/>
      </w:pPr>
      <w:r w:rsidRPr="009C5EE5">
        <w:tab/>
        <w:t>(b)</w:t>
      </w:r>
      <w:r w:rsidRPr="009C5EE5">
        <w:tab/>
        <w:t>the claimant cannot obtain from the person:</w:t>
      </w:r>
    </w:p>
    <w:p w:rsidR="00F01773" w:rsidRPr="009C5EE5" w:rsidRDefault="00F01773" w:rsidP="00F01773">
      <w:pPr>
        <w:pStyle w:val="paragraphsub"/>
      </w:pPr>
      <w:r w:rsidRPr="009C5EE5">
        <w:tab/>
        <w:t>(i)</w:t>
      </w:r>
      <w:r w:rsidRPr="009C5EE5">
        <w:tab/>
        <w:t>the person’s tax file number; or</w:t>
      </w:r>
    </w:p>
    <w:p w:rsidR="00F01773" w:rsidRPr="009C5EE5" w:rsidRDefault="00F01773" w:rsidP="00F01773">
      <w:pPr>
        <w:pStyle w:val="paragraphsub"/>
      </w:pPr>
      <w:r w:rsidRPr="009C5EE5">
        <w:tab/>
        <w:t>(ii)</w:t>
      </w:r>
      <w:r w:rsidRPr="009C5EE5">
        <w:tab/>
        <w:t>a statement by the person under subsection</w:t>
      </w:r>
      <w:r w:rsidR="009C5EE5">
        <w:t> </w:t>
      </w:r>
      <w:r w:rsidRPr="009C5EE5">
        <w:t>26(3) or (4).</w:t>
      </w:r>
    </w:p>
    <w:p w:rsidR="00F01773" w:rsidRPr="009C5EE5" w:rsidRDefault="00F01773" w:rsidP="00F01773">
      <w:pPr>
        <w:pStyle w:val="SubsectionHead"/>
      </w:pPr>
      <w:r w:rsidRPr="009C5EE5">
        <w:t>Statement made by TFN determination person under subsection</w:t>
      </w:r>
      <w:r w:rsidR="009C5EE5">
        <w:t> </w:t>
      </w:r>
      <w:r w:rsidRPr="009C5EE5">
        <w:t>26(3)</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the Secretary makes a request under subsection</w:t>
      </w:r>
      <w:r w:rsidR="009C5EE5">
        <w:t> </w:t>
      </w:r>
      <w:r w:rsidRPr="009C5EE5">
        <w:t>26(1); and</w:t>
      </w:r>
    </w:p>
    <w:p w:rsidR="00F01773" w:rsidRPr="009C5EE5" w:rsidRDefault="00F01773" w:rsidP="00F01773">
      <w:pPr>
        <w:pStyle w:val="paragraph"/>
      </w:pPr>
      <w:r w:rsidRPr="009C5EE5">
        <w:tab/>
        <w:t>(b)</w:t>
      </w:r>
      <w:r w:rsidRPr="009C5EE5">
        <w:tab/>
        <w:t>by the end of 28 days after the request is made, the claimant gives the Secretary a statement by the TFN determination person of the kind set out in subsection</w:t>
      </w:r>
      <w:r w:rsidR="009C5EE5">
        <w:t> </w:t>
      </w:r>
      <w:r w:rsidRPr="009C5EE5">
        <w:t>26(3); and</w:t>
      </w:r>
    </w:p>
    <w:p w:rsidR="00F01773" w:rsidRPr="009C5EE5" w:rsidRDefault="00F01773" w:rsidP="00F01773">
      <w:pPr>
        <w:pStyle w:val="paragraph"/>
      </w:pPr>
      <w:r w:rsidRPr="009C5EE5">
        <w:tab/>
        <w:t>(c)</w:t>
      </w:r>
      <w:r w:rsidRPr="009C5EE5">
        <w:tab/>
        <w:t>the Commissioner of Taxation subsequently tells the Secretary that the TFN determination person has no tax file number;</w:t>
      </w:r>
    </w:p>
    <w:p w:rsidR="00F01773" w:rsidRPr="009C5EE5" w:rsidRDefault="00F01773" w:rsidP="00F01773">
      <w:pPr>
        <w:pStyle w:val="subsection2"/>
      </w:pPr>
      <w:r w:rsidRPr="009C5EE5">
        <w:t xml:space="preserve">the consequence in </w:t>
      </w:r>
      <w:r w:rsidR="009C5EE5">
        <w:t>subsection (</w:t>
      </w:r>
      <w:r w:rsidRPr="009C5EE5">
        <w:t>5) applies.</w:t>
      </w:r>
    </w:p>
    <w:p w:rsidR="00F01773" w:rsidRPr="009C5EE5" w:rsidRDefault="00F01773" w:rsidP="00F01773">
      <w:pPr>
        <w:pStyle w:val="SubsectionHead"/>
      </w:pPr>
      <w:r w:rsidRPr="009C5EE5">
        <w:t>Statement made by TFN determination person under subsection</w:t>
      </w:r>
      <w:r w:rsidR="009C5EE5">
        <w:t> </w:t>
      </w:r>
      <w:r w:rsidRPr="009C5EE5">
        <w:t>26(4)</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the Secretary makes a request under subsection</w:t>
      </w:r>
      <w:r w:rsidR="009C5EE5">
        <w:t> </w:t>
      </w:r>
      <w:r w:rsidRPr="009C5EE5">
        <w:t>26(1); and</w:t>
      </w:r>
    </w:p>
    <w:p w:rsidR="00F01773" w:rsidRPr="009C5EE5" w:rsidRDefault="00F01773" w:rsidP="00F01773">
      <w:pPr>
        <w:pStyle w:val="paragraph"/>
      </w:pPr>
      <w:r w:rsidRPr="009C5EE5">
        <w:tab/>
        <w:t>(b)</w:t>
      </w:r>
      <w:r w:rsidRPr="009C5EE5">
        <w:tab/>
        <w:t>by the end of 28 days after the request is made, the claimant gives the Secretary a statement by the TFN determination person of the kind set out in subsection</w:t>
      </w:r>
      <w:r w:rsidR="009C5EE5">
        <w:t> </w:t>
      </w:r>
      <w:r w:rsidRPr="009C5EE5">
        <w:t>26(4); and</w:t>
      </w:r>
    </w:p>
    <w:p w:rsidR="00F01773" w:rsidRPr="009C5EE5" w:rsidRDefault="00F01773" w:rsidP="00F01773">
      <w:pPr>
        <w:pStyle w:val="paragraph"/>
      </w:pPr>
      <w:r w:rsidRPr="009C5EE5">
        <w:tab/>
        <w:t>(c)</w:t>
      </w:r>
      <w:r w:rsidRPr="009C5EE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9C5EE5" w:rsidRDefault="00F01773" w:rsidP="00F01773">
      <w:pPr>
        <w:pStyle w:val="subsection2"/>
      </w:pPr>
      <w:r w:rsidRPr="009C5EE5">
        <w:t xml:space="preserve">the consequence in </w:t>
      </w:r>
      <w:r w:rsidR="009C5EE5">
        <w:t>subsection (</w:t>
      </w:r>
      <w:r w:rsidRPr="009C5EE5">
        <w:t>5) applies.</w:t>
      </w:r>
    </w:p>
    <w:p w:rsidR="00F01773" w:rsidRPr="009C5EE5" w:rsidRDefault="00F01773" w:rsidP="00F01773">
      <w:pPr>
        <w:pStyle w:val="SubsectionHead"/>
      </w:pPr>
      <w:r w:rsidRPr="009C5EE5">
        <w:t>Statement made by TFN claim person under subsection</w:t>
      </w:r>
      <w:r w:rsidR="009C5EE5">
        <w:t> </w:t>
      </w:r>
      <w:r w:rsidRPr="009C5EE5">
        <w:t>8(4)</w:t>
      </w:r>
    </w:p>
    <w:p w:rsidR="00F01773" w:rsidRPr="009C5EE5" w:rsidRDefault="00F01773" w:rsidP="00F01773">
      <w:pPr>
        <w:pStyle w:val="subsection"/>
        <w:keepNext/>
      </w:pPr>
      <w:r w:rsidRPr="009C5EE5">
        <w:tab/>
        <w:t>(4A)</w:t>
      </w:r>
      <w:r w:rsidRPr="009C5EE5">
        <w:tab/>
        <w:t>If:</w:t>
      </w:r>
    </w:p>
    <w:p w:rsidR="00F01773" w:rsidRPr="009C5EE5" w:rsidRDefault="00F01773" w:rsidP="00F01773">
      <w:pPr>
        <w:pStyle w:val="paragraph"/>
      </w:pPr>
      <w:r w:rsidRPr="009C5EE5">
        <w:tab/>
        <w:t>(a)</w:t>
      </w:r>
      <w:r w:rsidRPr="009C5EE5">
        <w:tab/>
        <w:t>a TFN claim person has made a statement of the kind set out in subsection</w:t>
      </w:r>
      <w:r w:rsidR="009C5EE5">
        <w:t> </w:t>
      </w:r>
      <w:r w:rsidRPr="009C5EE5">
        <w:t>8(4); and</w:t>
      </w:r>
    </w:p>
    <w:p w:rsidR="00F01773" w:rsidRPr="009C5EE5" w:rsidRDefault="00F01773" w:rsidP="00F01773">
      <w:pPr>
        <w:pStyle w:val="paragraph"/>
      </w:pPr>
      <w:r w:rsidRPr="009C5EE5">
        <w:tab/>
        <w:t>(b)</w:t>
      </w:r>
      <w:r w:rsidRPr="009C5EE5">
        <w:tab/>
        <w:t>a determination is in force under which the claimant is entitled to be paid family tax benefit by instalment or for a past period; and</w:t>
      </w:r>
    </w:p>
    <w:p w:rsidR="00F01773" w:rsidRPr="009C5EE5" w:rsidRDefault="00F01773" w:rsidP="00F01773">
      <w:pPr>
        <w:pStyle w:val="paragraph"/>
      </w:pPr>
      <w:r w:rsidRPr="009C5EE5">
        <w:tab/>
        <w:t>(c)</w:t>
      </w:r>
      <w:r w:rsidRPr="009C5EE5">
        <w:tab/>
        <w:t>the Commissioner of Taxation subsequently tells the Secretary that the TFN claim person has no tax file number;</w:t>
      </w:r>
    </w:p>
    <w:p w:rsidR="00F01773" w:rsidRPr="009C5EE5" w:rsidRDefault="00F01773" w:rsidP="00F01773">
      <w:pPr>
        <w:pStyle w:val="subsection2"/>
      </w:pPr>
      <w:r w:rsidRPr="009C5EE5">
        <w:t xml:space="preserve">the consequence in </w:t>
      </w:r>
      <w:r w:rsidR="009C5EE5">
        <w:t>subsection (</w:t>
      </w:r>
      <w:r w:rsidRPr="009C5EE5">
        <w:t>5) applies.</w:t>
      </w:r>
    </w:p>
    <w:p w:rsidR="00F01773" w:rsidRPr="009C5EE5" w:rsidRDefault="00F01773" w:rsidP="00F01773">
      <w:pPr>
        <w:pStyle w:val="SubsectionHead"/>
      </w:pPr>
      <w:r w:rsidRPr="009C5EE5">
        <w:t>Statement made by TFN claim person under subsection</w:t>
      </w:r>
      <w:r w:rsidR="009C5EE5">
        <w:t> </w:t>
      </w:r>
      <w:r w:rsidRPr="009C5EE5">
        <w:t>8(5)</w:t>
      </w:r>
    </w:p>
    <w:p w:rsidR="00F01773" w:rsidRPr="009C5EE5" w:rsidRDefault="00F01773" w:rsidP="00F01773">
      <w:pPr>
        <w:pStyle w:val="subsection"/>
      </w:pPr>
      <w:r w:rsidRPr="009C5EE5">
        <w:tab/>
        <w:t>(4B)</w:t>
      </w:r>
      <w:r w:rsidRPr="009C5EE5">
        <w:tab/>
        <w:t>If:</w:t>
      </w:r>
    </w:p>
    <w:p w:rsidR="00F01773" w:rsidRPr="009C5EE5" w:rsidRDefault="00F01773" w:rsidP="00F01773">
      <w:pPr>
        <w:pStyle w:val="paragraph"/>
      </w:pPr>
      <w:r w:rsidRPr="009C5EE5">
        <w:tab/>
        <w:t>(a)</w:t>
      </w:r>
      <w:r w:rsidRPr="009C5EE5">
        <w:tab/>
        <w:t>a TFN claim person has made a statement of the kind set out in subsection</w:t>
      </w:r>
      <w:r w:rsidR="009C5EE5">
        <w:t> </w:t>
      </w:r>
      <w:r w:rsidRPr="009C5EE5">
        <w:t>8(5); and</w:t>
      </w:r>
    </w:p>
    <w:p w:rsidR="00F01773" w:rsidRPr="009C5EE5" w:rsidRDefault="00F01773" w:rsidP="00F01773">
      <w:pPr>
        <w:pStyle w:val="paragraph"/>
      </w:pPr>
      <w:r w:rsidRPr="009C5EE5">
        <w:tab/>
        <w:t>(b)</w:t>
      </w:r>
      <w:r w:rsidRPr="009C5EE5">
        <w:tab/>
        <w:t>a determination is in force under which the claimant is entitled to be paid family tax benefit by instalment or for a past period; and</w:t>
      </w:r>
    </w:p>
    <w:p w:rsidR="00F01773" w:rsidRPr="009C5EE5" w:rsidRDefault="00F01773" w:rsidP="00F01773">
      <w:pPr>
        <w:pStyle w:val="paragraph"/>
      </w:pPr>
      <w:r w:rsidRPr="009C5EE5">
        <w:tab/>
        <w:t>(c)</w:t>
      </w:r>
      <w:r w:rsidRPr="009C5EE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C5EE5" w:rsidRDefault="00F01773" w:rsidP="00F01773">
      <w:pPr>
        <w:pStyle w:val="subsection2"/>
      </w:pPr>
      <w:r w:rsidRPr="009C5EE5">
        <w:t xml:space="preserve">the consequence in </w:t>
      </w:r>
      <w:r w:rsidR="009C5EE5">
        <w:t>subsection (</w:t>
      </w:r>
      <w:r w:rsidRPr="009C5EE5">
        <w:t>5) applies.</w:t>
      </w:r>
    </w:p>
    <w:p w:rsidR="00F01773" w:rsidRPr="009C5EE5" w:rsidRDefault="00F01773" w:rsidP="00F01773">
      <w:pPr>
        <w:pStyle w:val="SubsectionHead"/>
      </w:pPr>
      <w:r w:rsidRPr="009C5EE5">
        <w:t>Variation of determination</w:t>
      </w:r>
    </w:p>
    <w:p w:rsidR="00F01773" w:rsidRPr="009C5EE5" w:rsidRDefault="00F01773" w:rsidP="00F01773">
      <w:pPr>
        <w:pStyle w:val="subsection"/>
      </w:pPr>
      <w:r w:rsidRPr="009C5EE5">
        <w:tab/>
        <w:t>(5)</w:t>
      </w:r>
      <w:r w:rsidRPr="009C5EE5">
        <w:tab/>
        <w:t xml:space="preserve">For the purposes of </w:t>
      </w:r>
      <w:r w:rsidR="009C5EE5">
        <w:t>subsection (</w:t>
      </w:r>
      <w:r w:rsidRPr="009C5EE5">
        <w:t>1), (3), (4), (4A) or (4B), the consequence is that the Secretary may:</w:t>
      </w:r>
    </w:p>
    <w:p w:rsidR="00F01773" w:rsidRPr="009C5EE5" w:rsidRDefault="00F01773" w:rsidP="00F01773">
      <w:pPr>
        <w:pStyle w:val="paragraph"/>
      </w:pPr>
      <w:r w:rsidRPr="009C5EE5">
        <w:tab/>
        <w:t>(a)</w:t>
      </w:r>
      <w:r w:rsidRPr="009C5EE5">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9C5EE5" w:rsidRDefault="00F01773" w:rsidP="00F01773">
      <w:pPr>
        <w:pStyle w:val="paragraph"/>
      </w:pPr>
      <w:r w:rsidRPr="009C5EE5">
        <w:tab/>
        <w:t>(b)</w:t>
      </w:r>
      <w:r w:rsidRPr="009C5EE5">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9C5EE5" w:rsidRDefault="00F01773" w:rsidP="00F01773">
      <w:pPr>
        <w:pStyle w:val="SubsectionHead"/>
      </w:pPr>
      <w:r w:rsidRPr="009C5EE5">
        <w:t>Consequence of Secretary later becoming aware of tax file number</w:t>
      </w:r>
    </w:p>
    <w:p w:rsidR="00F01773" w:rsidRPr="009C5EE5" w:rsidRDefault="00F01773" w:rsidP="00F01773">
      <w:pPr>
        <w:pStyle w:val="subsection"/>
        <w:keepNext/>
      </w:pPr>
      <w:r w:rsidRPr="009C5EE5">
        <w:tab/>
        <w:t>(6)</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5), the Secretary varies the determination; and</w:t>
      </w:r>
    </w:p>
    <w:p w:rsidR="00F01773" w:rsidRPr="009C5EE5" w:rsidRDefault="00F01773" w:rsidP="00F01773">
      <w:pPr>
        <w:pStyle w:val="paragraph"/>
      </w:pPr>
      <w:r w:rsidRPr="009C5EE5">
        <w:tab/>
        <w:t>(b)</w:t>
      </w:r>
      <w:r w:rsidRPr="009C5EE5">
        <w:tab/>
        <w:t>the Secretary finds out the tax file number of the TFN determination person or TFN claim person, as the case requires:</w:t>
      </w:r>
    </w:p>
    <w:p w:rsidR="00F01773" w:rsidRPr="009C5EE5" w:rsidRDefault="00F01773" w:rsidP="00F01773">
      <w:pPr>
        <w:pStyle w:val="paragraphsub"/>
      </w:pPr>
      <w:r w:rsidRPr="009C5EE5">
        <w:tab/>
        <w:t>(i)</w:t>
      </w:r>
      <w:r w:rsidRPr="009C5EE5">
        <w:tab/>
        <w:t xml:space="preserve">if </w:t>
      </w:r>
      <w:r w:rsidR="009C5EE5">
        <w:t>paragraph (</w:t>
      </w:r>
      <w:r w:rsidRPr="009C5EE5">
        <w:t>5)(a) applies—before the end of the income year following the one in which the variation took effect; or</w:t>
      </w:r>
    </w:p>
    <w:p w:rsidR="00F01773" w:rsidRPr="009C5EE5" w:rsidRDefault="00F01773" w:rsidP="00F01773">
      <w:pPr>
        <w:pStyle w:val="paragraphsub"/>
      </w:pPr>
      <w:r w:rsidRPr="009C5EE5">
        <w:tab/>
        <w:t>(ii)</w:t>
      </w:r>
      <w:r w:rsidRPr="009C5EE5">
        <w:tab/>
        <w:t xml:space="preserve">if </w:t>
      </w:r>
      <w:r w:rsidR="009C5EE5">
        <w:t>paragraph (</w:t>
      </w:r>
      <w:r w:rsidRPr="009C5EE5">
        <w:t>5)(b) applies—at any time after the variation took place;</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5).</w:t>
      </w:r>
    </w:p>
    <w:p w:rsidR="00F01773" w:rsidRPr="009C5EE5" w:rsidRDefault="00F01773" w:rsidP="00DE4889">
      <w:pPr>
        <w:pStyle w:val="ActHead5"/>
      </w:pPr>
      <w:bookmarkStart w:id="47" w:name="_Toc450834031"/>
      <w:r w:rsidRPr="009C5EE5">
        <w:rPr>
          <w:rStyle w:val="CharSectno"/>
        </w:rPr>
        <w:t>27A</w:t>
      </w:r>
      <w:r w:rsidRPr="009C5EE5">
        <w:t xml:space="preserve">  Variation of instalment entitlement determination where failure to provide bank account details</w:t>
      </w:r>
      <w:bookmarkEnd w:id="47"/>
    </w:p>
    <w:p w:rsidR="00F01773" w:rsidRPr="009C5EE5" w:rsidRDefault="00F01773" w:rsidP="00DE4889">
      <w:pPr>
        <w:pStyle w:val="SubsectionHead"/>
        <w:rPr>
          <w:snapToGrid w:val="0"/>
          <w:lang w:eastAsia="en-US"/>
        </w:rPr>
      </w:pPr>
      <w:r w:rsidRPr="009C5EE5">
        <w:rPr>
          <w:snapToGrid w:val="0"/>
          <w:lang w:eastAsia="en-US"/>
        </w:rPr>
        <w:t>Non</w:t>
      </w:r>
      <w:r w:rsidR="009C5EE5">
        <w:rPr>
          <w:snapToGrid w:val="0"/>
          <w:lang w:eastAsia="en-US"/>
        </w:rPr>
        <w:noBreakHyphen/>
      </w:r>
      <w:r w:rsidRPr="009C5EE5">
        <w:rPr>
          <w:snapToGrid w:val="0"/>
          <w:lang w:eastAsia="en-US"/>
        </w:rPr>
        <w:t>compliance with requirement</w:t>
      </w:r>
    </w:p>
    <w:p w:rsidR="00F01773" w:rsidRPr="009C5EE5" w:rsidRDefault="00F01773" w:rsidP="00DE4889">
      <w:pPr>
        <w:pStyle w:val="subsection"/>
        <w:keepNext/>
        <w:keepLines/>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claimant is subject to a requirement under section</w:t>
      </w:r>
      <w:r w:rsidR="009C5EE5">
        <w:rPr>
          <w:snapToGrid w:val="0"/>
          <w:lang w:eastAsia="en-US"/>
        </w:rPr>
        <w:t> </w:t>
      </w:r>
      <w:r w:rsidRPr="009C5EE5">
        <w:rPr>
          <w:snapToGrid w:val="0"/>
          <w:lang w:eastAsia="en-US"/>
        </w:rPr>
        <w:t>26A;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does not comply with the requirement within 28 days of the requirement being made;</w:t>
      </w:r>
    </w:p>
    <w:p w:rsidR="00F01773" w:rsidRPr="009C5EE5" w:rsidRDefault="00F01773" w:rsidP="00F01773">
      <w:pPr>
        <w:pStyle w:val="subsection2"/>
        <w:rPr>
          <w:snapToGrid w:val="0"/>
          <w:lang w:eastAsia="en-US"/>
        </w:rPr>
      </w:pPr>
      <w:r w:rsidRPr="009C5EE5">
        <w:rPr>
          <w:snapToGrid w:val="0"/>
          <w:lang w:eastAsia="en-US"/>
        </w:rPr>
        <w:t xml:space="preserve">then, subject to </w:t>
      </w:r>
      <w:r w:rsidR="009C5EE5">
        <w:rPr>
          <w:snapToGrid w:val="0"/>
          <w:lang w:eastAsia="en-US"/>
        </w:rPr>
        <w:t>subsection (</w:t>
      </w:r>
      <w:r w:rsidRPr="009C5EE5">
        <w:rPr>
          <w:snapToGrid w:val="0"/>
          <w:lang w:eastAsia="en-US"/>
        </w:rPr>
        <w:t xml:space="preserve">2), the consequence in </w:t>
      </w:r>
      <w:r w:rsidR="009C5EE5">
        <w:rPr>
          <w:snapToGrid w:val="0"/>
          <w:lang w:eastAsia="en-US"/>
        </w:rPr>
        <w:t>subsection (</w:t>
      </w:r>
      <w:r w:rsidRPr="009C5EE5">
        <w:rPr>
          <w:snapToGrid w:val="0"/>
          <w:lang w:eastAsia="en-US"/>
        </w:rPr>
        <w:t>3) applies.</w:t>
      </w:r>
    </w:p>
    <w:p w:rsidR="00F01773" w:rsidRPr="009C5EE5" w:rsidRDefault="00F01773" w:rsidP="00F01773">
      <w:pPr>
        <w:pStyle w:val="SubsectionHead"/>
        <w:rPr>
          <w:snapToGrid w:val="0"/>
          <w:lang w:eastAsia="en-US"/>
        </w:rPr>
      </w:pPr>
      <w:r w:rsidRPr="009C5EE5">
        <w:rPr>
          <w:snapToGrid w:val="0"/>
          <w:lang w:eastAsia="en-US"/>
        </w:rPr>
        <w:t>Exemption from requirement under section</w:t>
      </w:r>
      <w:r w:rsidR="009C5EE5">
        <w:rPr>
          <w:snapToGrid w:val="0"/>
          <w:lang w:eastAsia="en-US"/>
        </w:rPr>
        <w:t> </w:t>
      </w:r>
      <w:r w:rsidRPr="009C5EE5">
        <w:rPr>
          <w:snapToGrid w:val="0"/>
          <w:lang w:eastAsia="en-US"/>
        </w:rPr>
        <w:t>26A</w:t>
      </w:r>
    </w:p>
    <w:p w:rsidR="00F01773" w:rsidRPr="009C5EE5" w:rsidRDefault="00F01773" w:rsidP="00F01773">
      <w:pPr>
        <w:pStyle w:val="subsection"/>
      </w:pPr>
      <w:r w:rsidRPr="009C5EE5">
        <w:rPr>
          <w:snapToGrid w:val="0"/>
          <w:lang w:eastAsia="en-US"/>
        </w:rPr>
        <w:tab/>
        <w:t>(2)</w:t>
      </w:r>
      <w:r w:rsidRPr="009C5EE5">
        <w:rPr>
          <w:snapToGrid w:val="0"/>
          <w:lang w:eastAsia="en-US"/>
        </w:rPr>
        <w:tab/>
        <w:t xml:space="preserve">The Secretary may determine that the consequence in </w:t>
      </w:r>
      <w:r w:rsidR="009C5EE5">
        <w:rPr>
          <w:snapToGrid w:val="0"/>
          <w:lang w:eastAsia="en-US"/>
        </w:rPr>
        <w:t>subsection (</w:t>
      </w:r>
      <w:r w:rsidRPr="009C5EE5">
        <w:rPr>
          <w:snapToGrid w:val="0"/>
          <w:lang w:eastAsia="en-US"/>
        </w:rPr>
        <w:t xml:space="preserve">3) does not apply </w:t>
      </w:r>
      <w:r w:rsidRPr="009C5EE5">
        <w:t>if the Secretary considers that it is appropriate to exempt the claimant from the consequence.</w:t>
      </w:r>
    </w:p>
    <w:p w:rsidR="00F01773" w:rsidRPr="009C5EE5" w:rsidRDefault="00F01773" w:rsidP="00F01773">
      <w:pPr>
        <w:pStyle w:val="SubsectionHead"/>
        <w:rPr>
          <w:snapToGrid w:val="0"/>
          <w:lang w:eastAsia="en-US"/>
        </w:rPr>
      </w:pPr>
      <w:r w:rsidRPr="009C5EE5">
        <w:rPr>
          <w:snapToGrid w:val="0"/>
          <w:lang w:eastAsia="en-US"/>
        </w:rPr>
        <w:t>Variation of determination</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 xml:space="preserve">For the purposes of </w:t>
      </w:r>
      <w:r w:rsidR="009C5EE5">
        <w:rPr>
          <w:snapToGrid w:val="0"/>
          <w:lang w:eastAsia="en-US"/>
        </w:rPr>
        <w:t>subsection (</w:t>
      </w:r>
      <w:r w:rsidRPr="009C5EE5">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C5EE5" w:rsidRDefault="00F01773" w:rsidP="00F01773">
      <w:pPr>
        <w:pStyle w:val="SubsectionHead"/>
        <w:rPr>
          <w:snapToGrid w:val="0"/>
          <w:lang w:eastAsia="en-US"/>
        </w:rPr>
      </w:pPr>
      <w:r w:rsidRPr="009C5EE5">
        <w:rPr>
          <w:snapToGrid w:val="0"/>
          <w:lang w:eastAsia="en-US"/>
        </w:rPr>
        <w:t>Consequence of Secretary later becoming aware of bank account details</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3),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finds out the bank account details of the claimant concerned before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3).</w:t>
      </w:r>
    </w:p>
    <w:p w:rsidR="00F01773" w:rsidRPr="009C5EE5" w:rsidRDefault="00F01773" w:rsidP="00F01773">
      <w:pPr>
        <w:pStyle w:val="ActHead5"/>
      </w:pPr>
      <w:bookmarkStart w:id="48" w:name="_Toc450834032"/>
      <w:r w:rsidRPr="009C5EE5">
        <w:rPr>
          <w:rStyle w:val="CharSectno"/>
        </w:rPr>
        <w:t>28</w:t>
      </w:r>
      <w:r w:rsidRPr="009C5EE5">
        <w:t xml:space="preserve">  Variation of instalment and past period entitlement determinations where income tax return not lodged</w:t>
      </w:r>
      <w:bookmarkEnd w:id="48"/>
    </w:p>
    <w:p w:rsidR="00F01773" w:rsidRPr="009C5EE5" w:rsidRDefault="00F01773" w:rsidP="00F01773">
      <w:pPr>
        <w:pStyle w:val="subsection"/>
      </w:pPr>
      <w:r w:rsidRPr="009C5EE5">
        <w:tab/>
        <w:t>(1)</w:t>
      </w:r>
      <w:r w:rsidRPr="009C5EE5">
        <w:tab/>
        <w:t>This section applies if:</w:t>
      </w:r>
    </w:p>
    <w:p w:rsidR="00F01773" w:rsidRPr="009C5EE5" w:rsidRDefault="00F01773" w:rsidP="00F01773">
      <w:pPr>
        <w:pStyle w:val="paragraph"/>
      </w:pPr>
      <w:r w:rsidRPr="009C5EE5">
        <w:tab/>
        <w:t>(a)</w:t>
      </w:r>
      <w:r w:rsidRPr="009C5EE5">
        <w:tab/>
        <w:t>a determination under section</w:t>
      </w:r>
      <w:r w:rsidR="009C5EE5">
        <w:t> </w:t>
      </w:r>
      <w:r w:rsidRPr="009C5EE5">
        <w:t>16 or 17 is in force at, or was in force before, a particular time; and</w:t>
      </w:r>
    </w:p>
    <w:p w:rsidR="00F01773" w:rsidRPr="009C5EE5" w:rsidRDefault="00F01773" w:rsidP="00F01773">
      <w:pPr>
        <w:pStyle w:val="paragraph"/>
      </w:pPr>
      <w:r w:rsidRPr="009C5EE5">
        <w:tab/>
        <w:t>(b)</w:t>
      </w:r>
      <w:r w:rsidRPr="009C5EE5">
        <w:tab/>
        <w:t xml:space="preserve">there are one or more days (the </w:t>
      </w:r>
      <w:r w:rsidRPr="009C5EE5">
        <w:rPr>
          <w:b/>
          <w:i/>
        </w:rPr>
        <w:t>cancellation days</w:t>
      </w:r>
      <w:r w:rsidRPr="009C5EE5">
        <w:rPr>
          <w:b/>
        </w:rPr>
        <w:t xml:space="preserve">) </w:t>
      </w:r>
      <w:r w:rsidRPr="009C5EE5">
        <w:t>before the particular time in respect of which the following conditions are satisfied:</w:t>
      </w:r>
    </w:p>
    <w:p w:rsidR="00F01773" w:rsidRPr="009C5EE5" w:rsidRDefault="00F01773" w:rsidP="00F01773">
      <w:pPr>
        <w:pStyle w:val="paragraphsub"/>
      </w:pPr>
      <w:r w:rsidRPr="009C5EE5">
        <w:tab/>
        <w:t>(i)</w:t>
      </w:r>
      <w:r w:rsidRPr="009C5EE5">
        <w:tab/>
        <w:t xml:space="preserve">the cancellation days occur in the income year (the </w:t>
      </w:r>
      <w:r w:rsidRPr="009C5EE5">
        <w:rPr>
          <w:b/>
          <w:i/>
        </w:rPr>
        <w:t>cancellation income year</w:t>
      </w:r>
      <w:r w:rsidRPr="009C5EE5">
        <w:t>) that began 2 years before the beginning of the income year in which the particular time occurs;</w:t>
      </w:r>
    </w:p>
    <w:p w:rsidR="00F01773" w:rsidRPr="009C5EE5" w:rsidRDefault="00F01773" w:rsidP="00F01773">
      <w:pPr>
        <w:pStyle w:val="paragraphsub"/>
      </w:pPr>
      <w:r w:rsidRPr="009C5EE5">
        <w:tab/>
        <w:t>(ii)</w:t>
      </w:r>
      <w:r w:rsidRPr="009C5EE5">
        <w:tab/>
        <w:t>the claimant is entitled to be paid family tax benefit under the determination for the cancellation days;</w:t>
      </w:r>
    </w:p>
    <w:p w:rsidR="00F01773" w:rsidRPr="009C5EE5" w:rsidRDefault="00F01773" w:rsidP="00F01773">
      <w:pPr>
        <w:pStyle w:val="paragraphsub"/>
      </w:pPr>
      <w:r w:rsidRPr="009C5EE5">
        <w:tab/>
        <w:t>(iii)</w:t>
      </w:r>
      <w:r w:rsidRPr="009C5EE5">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9C5EE5" w:rsidRDefault="00F01773" w:rsidP="00F01773">
      <w:pPr>
        <w:pStyle w:val="paragraphsub"/>
      </w:pPr>
      <w:r w:rsidRPr="009C5EE5">
        <w:tab/>
        <w:t>(iv)</w:t>
      </w:r>
      <w:r w:rsidRPr="009C5EE5">
        <w:tab/>
        <w:t xml:space="preserve">by the particular time, an assessment has not been made under the </w:t>
      </w:r>
      <w:r w:rsidRPr="009C5EE5">
        <w:rPr>
          <w:i/>
        </w:rPr>
        <w:t xml:space="preserve">Income Tax Assessment Act 1936 </w:t>
      </w:r>
      <w:r w:rsidRPr="009C5EE5">
        <w:t xml:space="preserve">of the taxable income for the cancellation income year of everyone to whom </w:t>
      </w:r>
      <w:r w:rsidR="009C5EE5">
        <w:t>subparagraph (</w:t>
      </w:r>
      <w:r w:rsidRPr="009C5EE5">
        <w:t>iii) applies.</w:t>
      </w:r>
    </w:p>
    <w:p w:rsidR="00F01773" w:rsidRPr="009C5EE5" w:rsidRDefault="00F01773" w:rsidP="00F01773">
      <w:pPr>
        <w:pStyle w:val="SubsectionHead"/>
      </w:pPr>
      <w:r w:rsidRPr="009C5EE5">
        <w:t>Consequence of section applying</w:t>
      </w:r>
    </w:p>
    <w:p w:rsidR="00F01773" w:rsidRPr="009C5EE5" w:rsidRDefault="00F01773" w:rsidP="00F01773">
      <w:pPr>
        <w:pStyle w:val="subsection"/>
      </w:pPr>
      <w:r w:rsidRPr="009C5EE5">
        <w:tab/>
        <w:t>(2)</w:t>
      </w:r>
      <w:r w:rsidRPr="009C5EE5">
        <w:tab/>
        <w:t>If this section applies, the Secretary must vary the determination so that it has the effect that the claimant is not, and never was, entitled to family tax benefit for the cancellation days.</w:t>
      </w:r>
    </w:p>
    <w:p w:rsidR="00F01773" w:rsidRPr="009C5EE5" w:rsidRDefault="00F01773" w:rsidP="00F01773">
      <w:pPr>
        <w:pStyle w:val="SubsectionHead"/>
      </w:pPr>
      <w:r w:rsidRPr="009C5EE5">
        <w:t>Consequence where income tax returns are later lodged</w:t>
      </w:r>
    </w:p>
    <w:p w:rsidR="00F01773" w:rsidRPr="009C5EE5" w:rsidRDefault="00F01773" w:rsidP="00571722">
      <w:pPr>
        <w:pStyle w:val="subsection"/>
      </w:pPr>
      <w:r w:rsidRPr="009C5EE5">
        <w:tab/>
        <w:t>(3)</w:t>
      </w:r>
      <w:r w:rsidRPr="009C5EE5">
        <w:tab/>
        <w:t>If:</w:t>
      </w:r>
    </w:p>
    <w:p w:rsidR="00F01773" w:rsidRPr="009C5EE5" w:rsidRDefault="00F01773" w:rsidP="00571722">
      <w:pPr>
        <w:pStyle w:val="paragraph"/>
      </w:pPr>
      <w:r w:rsidRPr="009C5EE5">
        <w:tab/>
        <w:t>(a)</w:t>
      </w:r>
      <w:r w:rsidRPr="009C5EE5">
        <w:tab/>
        <w:t xml:space="preserve">after the Secretary varies the determination under </w:t>
      </w:r>
      <w:r w:rsidR="009C5EE5">
        <w:t>subsection (</w:t>
      </w:r>
      <w:r w:rsidRPr="009C5EE5">
        <w:t>2)</w:t>
      </w:r>
      <w:r w:rsidR="003551EE" w:rsidRPr="009C5EE5">
        <w:t xml:space="preserve"> or (6)</w:t>
      </w:r>
      <w:r w:rsidRPr="009C5EE5">
        <w:t xml:space="preserve">, an assessment is made under the </w:t>
      </w:r>
      <w:r w:rsidRPr="009C5EE5">
        <w:rPr>
          <w:i/>
        </w:rPr>
        <w:t>Income Tax Assessment Act 1936</w:t>
      </w:r>
      <w:r w:rsidRPr="009C5EE5">
        <w:t xml:space="preserve"> for the cancellation income year for everyone (the </w:t>
      </w:r>
      <w:r w:rsidRPr="009C5EE5">
        <w:rPr>
          <w:b/>
          <w:i/>
        </w:rPr>
        <w:t>taxpayers involved</w:t>
      </w:r>
      <w:r w:rsidRPr="009C5EE5">
        <w:t>):</w:t>
      </w:r>
    </w:p>
    <w:p w:rsidR="00F01773" w:rsidRPr="009C5EE5" w:rsidRDefault="00F01773" w:rsidP="00F01773">
      <w:pPr>
        <w:pStyle w:val="paragraphsub"/>
      </w:pPr>
      <w:r w:rsidRPr="009C5EE5">
        <w:tab/>
        <w:t>(i)</w:t>
      </w:r>
      <w:r w:rsidRPr="009C5EE5">
        <w:tab/>
        <w:t xml:space="preserve">who was required to lodge an income tax return as mentioned in </w:t>
      </w:r>
      <w:r w:rsidR="009C5EE5">
        <w:t>subparagraph (</w:t>
      </w:r>
      <w:r w:rsidRPr="009C5EE5">
        <w:t>1)(b)(iii); and</w:t>
      </w:r>
    </w:p>
    <w:p w:rsidR="00F01773" w:rsidRPr="009C5EE5" w:rsidRDefault="00F01773" w:rsidP="00F01773">
      <w:pPr>
        <w:pStyle w:val="paragraphsub"/>
      </w:pPr>
      <w:r w:rsidRPr="009C5EE5">
        <w:tab/>
        <w:t>(ii)</w:t>
      </w:r>
      <w:r w:rsidRPr="009C5EE5">
        <w:tab/>
        <w:t>in respect of whom an assessment had not been made before the determination was varied; and</w:t>
      </w:r>
    </w:p>
    <w:p w:rsidR="00F01773" w:rsidRPr="009C5EE5" w:rsidRDefault="00F01773" w:rsidP="00F01773">
      <w:pPr>
        <w:pStyle w:val="paragraph"/>
      </w:pPr>
      <w:r w:rsidRPr="009C5EE5">
        <w:tab/>
        <w:t>(b)</w:t>
      </w:r>
      <w:r w:rsidRPr="009C5EE5">
        <w:tab/>
        <w:t xml:space="preserve">the Secretary is satisfied that the claimant was eligible for an amount (the </w:t>
      </w:r>
      <w:r w:rsidRPr="009C5EE5">
        <w:rPr>
          <w:b/>
          <w:i/>
        </w:rPr>
        <w:t>recalculated amount</w:t>
      </w:r>
      <w:r w:rsidRPr="009C5EE5">
        <w:t>) of family tax benefit for the cancellation days;</w:t>
      </w:r>
      <w:r w:rsidR="00D317AD" w:rsidRPr="009C5EE5">
        <w:t xml:space="preserve"> and</w:t>
      </w:r>
    </w:p>
    <w:p w:rsidR="003551EE" w:rsidRPr="009C5EE5" w:rsidRDefault="003551EE" w:rsidP="003551EE">
      <w:pPr>
        <w:pStyle w:val="paragraph"/>
      </w:pPr>
      <w:r w:rsidRPr="009C5EE5">
        <w:tab/>
        <w:t>(ba)</w:t>
      </w:r>
      <w:r w:rsidRPr="009C5EE5">
        <w:tab/>
      </w:r>
      <w:r w:rsidR="009C5EE5">
        <w:t>subsection (</w:t>
      </w:r>
      <w:r w:rsidRPr="009C5EE5">
        <w:t>4) (which is about when the claimant and the claimant’s partner separate after the determination is varied) does not apply;</w:t>
      </w:r>
    </w:p>
    <w:p w:rsidR="00F01773" w:rsidRPr="009C5EE5" w:rsidRDefault="00F01773" w:rsidP="00F01773">
      <w:pPr>
        <w:pStyle w:val="subsection2"/>
      </w:pPr>
      <w:r w:rsidRPr="009C5EE5">
        <w:t>the Secretary must again vary the determination so that it has the effect that, for the cancellation days, the claimant is entitled to be paid:</w:t>
      </w:r>
    </w:p>
    <w:p w:rsidR="00081AE4" w:rsidRPr="009C5EE5" w:rsidRDefault="00081AE4" w:rsidP="00081AE4">
      <w:pPr>
        <w:pStyle w:val="paragraph"/>
      </w:pPr>
      <w:r w:rsidRPr="009C5EE5">
        <w:tab/>
        <w:t>(c)</w:t>
      </w:r>
      <w:r w:rsidRPr="009C5EE5">
        <w:tab/>
        <w:t>if each of the taxpayers involved lodged an income tax return with the Commissioner of Taxation:</w:t>
      </w:r>
    </w:p>
    <w:p w:rsidR="00081AE4" w:rsidRPr="009C5EE5" w:rsidRDefault="00081AE4" w:rsidP="00081AE4">
      <w:pPr>
        <w:pStyle w:val="paragraphsub"/>
      </w:pPr>
      <w:r w:rsidRPr="009C5EE5">
        <w:tab/>
        <w:t>(i)</w:t>
      </w:r>
      <w:r w:rsidRPr="009C5EE5">
        <w:tab/>
        <w:t>before the end of the income year after the cancellation income year; or</w:t>
      </w:r>
    </w:p>
    <w:p w:rsidR="00081AE4" w:rsidRPr="009C5EE5" w:rsidRDefault="00081AE4" w:rsidP="00081AE4">
      <w:pPr>
        <w:pStyle w:val="paragraphsub"/>
      </w:pPr>
      <w:r w:rsidRPr="009C5EE5">
        <w:tab/>
        <w:t>(ii)</w:t>
      </w:r>
      <w:r w:rsidRPr="009C5EE5">
        <w:tab/>
        <w:t>within such further period as the taxpayer is allowed under Subdivision D of Division</w:t>
      </w:r>
      <w:r w:rsidR="009C5EE5">
        <w:t> </w:t>
      </w:r>
      <w:r w:rsidRPr="009C5EE5">
        <w:t>1 of this Part;</w:t>
      </w:r>
    </w:p>
    <w:p w:rsidR="00081AE4" w:rsidRPr="009C5EE5" w:rsidRDefault="00081AE4" w:rsidP="00081AE4">
      <w:pPr>
        <w:pStyle w:val="paragraph"/>
      </w:pPr>
      <w:r w:rsidRPr="009C5EE5">
        <w:tab/>
      </w:r>
      <w:r w:rsidRPr="009C5EE5">
        <w:tab/>
        <w:t>the recalculated amount; or</w:t>
      </w:r>
    </w:p>
    <w:p w:rsidR="00F01773" w:rsidRPr="009C5EE5" w:rsidRDefault="00F01773" w:rsidP="00F01773">
      <w:pPr>
        <w:pStyle w:val="paragraph"/>
      </w:pPr>
      <w:r w:rsidRPr="009C5EE5">
        <w:tab/>
        <w:t>(d)</w:t>
      </w:r>
      <w:r w:rsidRPr="009C5EE5">
        <w:tab/>
        <w:t>in any other case—the lesser of:</w:t>
      </w:r>
    </w:p>
    <w:p w:rsidR="00F01773" w:rsidRPr="009C5EE5" w:rsidRDefault="00F01773" w:rsidP="00F01773">
      <w:pPr>
        <w:pStyle w:val="paragraphsub"/>
      </w:pPr>
      <w:r w:rsidRPr="009C5EE5">
        <w:tab/>
        <w:t>(i)</w:t>
      </w:r>
      <w:r w:rsidRPr="009C5EE5">
        <w:tab/>
        <w:t>the recalculated amount; and</w:t>
      </w:r>
    </w:p>
    <w:p w:rsidR="00F01773" w:rsidRPr="009C5EE5" w:rsidRDefault="00F01773" w:rsidP="00F01773">
      <w:pPr>
        <w:pStyle w:val="paragraphsub"/>
      </w:pPr>
      <w:r w:rsidRPr="009C5EE5">
        <w:tab/>
        <w:t>(ii)</w:t>
      </w:r>
      <w:r w:rsidRPr="009C5EE5">
        <w:tab/>
        <w:t xml:space="preserve">the amount that the claimant was entitled to be paid before the variation under </w:t>
      </w:r>
      <w:r w:rsidR="009C5EE5">
        <w:t>subsection (</w:t>
      </w:r>
      <w:r w:rsidRPr="009C5EE5">
        <w:t>2) was made.</w:t>
      </w:r>
    </w:p>
    <w:p w:rsidR="00571722" w:rsidRPr="009C5EE5" w:rsidRDefault="00571722" w:rsidP="00571722">
      <w:pPr>
        <w:pStyle w:val="SubsectionHead"/>
      </w:pPr>
      <w:r w:rsidRPr="009C5EE5">
        <w:t>Consequence where claimant and partner separate after determination varied</w:t>
      </w:r>
    </w:p>
    <w:p w:rsidR="00571722" w:rsidRPr="009C5EE5" w:rsidRDefault="00571722" w:rsidP="00571722">
      <w:pPr>
        <w:pStyle w:val="subsection"/>
      </w:pPr>
      <w:r w:rsidRPr="009C5EE5">
        <w:tab/>
        <w:t>(4)</w:t>
      </w:r>
      <w:r w:rsidRPr="009C5EE5">
        <w:tab/>
        <w:t xml:space="preserve">After the Secretary varies the determination under </w:t>
      </w:r>
      <w:r w:rsidR="009C5EE5">
        <w:t>subsection (</w:t>
      </w:r>
      <w:r w:rsidRPr="009C5EE5">
        <w:t>2) or (6), the Secretary must again vary the determination if the following conditions are met:</w:t>
      </w:r>
    </w:p>
    <w:p w:rsidR="00571722" w:rsidRPr="009C5EE5" w:rsidRDefault="00571722" w:rsidP="00571722">
      <w:pPr>
        <w:pStyle w:val="paragraph"/>
      </w:pPr>
      <w:r w:rsidRPr="009C5EE5">
        <w:tab/>
        <w:t>(a)</w:t>
      </w:r>
      <w:r w:rsidRPr="009C5EE5">
        <w:tab/>
        <w:t xml:space="preserve">the claimant and the partner mentioned in </w:t>
      </w:r>
      <w:r w:rsidR="009C5EE5">
        <w:t>subparagraph (</w:t>
      </w:r>
      <w:r w:rsidRPr="009C5EE5">
        <w:t xml:space="preserve">1)(b)(iii) (the </w:t>
      </w:r>
      <w:r w:rsidRPr="009C5EE5">
        <w:rPr>
          <w:b/>
          <w:i/>
        </w:rPr>
        <w:t>ex</w:t>
      </w:r>
      <w:r w:rsidR="009C5EE5">
        <w:rPr>
          <w:b/>
          <w:i/>
        </w:rPr>
        <w:noBreakHyphen/>
      </w:r>
      <w:r w:rsidRPr="009C5EE5">
        <w:rPr>
          <w:b/>
          <w:i/>
        </w:rPr>
        <w:t>partner</w:t>
      </w:r>
      <w:r w:rsidRPr="009C5EE5">
        <w:t xml:space="preserve">) ceased to be members of the same couple </w:t>
      </w:r>
      <w:r w:rsidR="00696890" w:rsidRPr="009C5EE5">
        <w:t>during the further period that the Secretary has allowed, under Subdivision D of Division</w:t>
      </w:r>
      <w:r w:rsidR="009C5EE5">
        <w:t> </w:t>
      </w:r>
      <w:r w:rsidR="00696890" w:rsidRPr="009C5EE5">
        <w:t>1 of this Part, within which the ex</w:t>
      </w:r>
      <w:r w:rsidR="009C5EE5">
        <w:noBreakHyphen/>
      </w:r>
      <w:r w:rsidR="00696890" w:rsidRPr="009C5EE5">
        <w:t>partner may lodge an income tax return</w:t>
      </w:r>
      <w:r w:rsidRPr="009C5EE5">
        <w:t>;</w:t>
      </w:r>
    </w:p>
    <w:p w:rsidR="00571722" w:rsidRPr="009C5EE5" w:rsidRDefault="00571722" w:rsidP="00571722">
      <w:pPr>
        <w:pStyle w:val="paragraph"/>
      </w:pPr>
      <w:r w:rsidRPr="009C5EE5">
        <w:tab/>
        <w:t>(b)</w:t>
      </w:r>
      <w:r w:rsidRPr="009C5EE5">
        <w:tab/>
        <w:t>at the time when the Secretary would vary the determination under this subsection, the claimant and the ex</w:t>
      </w:r>
      <w:r w:rsidR="009C5EE5">
        <w:noBreakHyphen/>
      </w:r>
      <w:r w:rsidRPr="009C5EE5">
        <w:t>partner are not members of the same couple;</w:t>
      </w:r>
    </w:p>
    <w:p w:rsidR="0068212E" w:rsidRPr="009C5EE5" w:rsidRDefault="0068212E" w:rsidP="0068212E">
      <w:pPr>
        <w:pStyle w:val="paragraph"/>
      </w:pPr>
      <w:r w:rsidRPr="009C5EE5">
        <w:tab/>
        <w:t>(c)</w:t>
      </w:r>
      <w:r w:rsidRPr="009C5EE5">
        <w:tab/>
        <w:t>if the claimant was required to lodge an income tax return for the cancellation income year:</w:t>
      </w:r>
    </w:p>
    <w:p w:rsidR="0068212E" w:rsidRPr="009C5EE5" w:rsidRDefault="0068212E" w:rsidP="0068212E">
      <w:pPr>
        <w:pStyle w:val="paragraphsub"/>
      </w:pPr>
      <w:r w:rsidRPr="009C5EE5">
        <w:tab/>
        <w:t>(i)</w:t>
      </w:r>
      <w:r w:rsidRPr="009C5EE5">
        <w:tab/>
        <w:t>the claimant has lodged an income tax return for the cancellation income year before the end of the first income year after the cancellation income year, or of the further period that the Secretary has allowed, under Subdivision D of Division</w:t>
      </w:r>
      <w:r w:rsidR="009C5EE5">
        <w:t> </w:t>
      </w:r>
      <w:r w:rsidRPr="009C5EE5">
        <w:t>1 of this Part, within which the claimant may lodge an income tax return; and</w:t>
      </w:r>
    </w:p>
    <w:p w:rsidR="0068212E" w:rsidRPr="009C5EE5" w:rsidRDefault="0068212E" w:rsidP="0068212E">
      <w:pPr>
        <w:pStyle w:val="paragraphsub"/>
      </w:pPr>
      <w:r w:rsidRPr="009C5EE5">
        <w:tab/>
        <w:t>(ii)</w:t>
      </w:r>
      <w:r w:rsidRPr="009C5EE5">
        <w:tab/>
        <w:t xml:space="preserve">an assessment is or has been made under the </w:t>
      </w:r>
      <w:r w:rsidRPr="009C5EE5">
        <w:rPr>
          <w:i/>
        </w:rPr>
        <w:t>Income Tax Assessment Act 1936</w:t>
      </w:r>
      <w:r w:rsidRPr="009C5EE5">
        <w:t xml:space="preserve"> of the claimant’s taxable income for the cancellation income year;</w:t>
      </w:r>
    </w:p>
    <w:p w:rsidR="00571722" w:rsidRPr="009C5EE5" w:rsidRDefault="00571722" w:rsidP="00571722">
      <w:pPr>
        <w:pStyle w:val="paragraph"/>
      </w:pPr>
      <w:r w:rsidRPr="009C5EE5">
        <w:tab/>
        <w:t>(d)</w:t>
      </w:r>
      <w:r w:rsidRPr="009C5EE5">
        <w:tab/>
        <w:t>in any case—the ex</w:t>
      </w:r>
      <w:r w:rsidR="009C5EE5">
        <w:noBreakHyphen/>
      </w:r>
      <w:r w:rsidRPr="009C5EE5">
        <w:t>partner was required to lodge an income tax return for the cancellation income year but still had not done so by:</w:t>
      </w:r>
    </w:p>
    <w:p w:rsidR="00571722" w:rsidRPr="009C5EE5" w:rsidRDefault="00571722" w:rsidP="00571722">
      <w:pPr>
        <w:pStyle w:val="paragraphsub"/>
      </w:pPr>
      <w:r w:rsidRPr="009C5EE5">
        <w:tab/>
        <w:t>(i)</w:t>
      </w:r>
      <w:r w:rsidRPr="009C5EE5">
        <w:tab/>
        <w:t xml:space="preserve">if </w:t>
      </w:r>
      <w:r w:rsidR="009C5EE5">
        <w:t>paragraph (</w:t>
      </w:r>
      <w:r w:rsidRPr="009C5EE5">
        <w:t>c) applies—the later of the time when the claimant and the ex</w:t>
      </w:r>
      <w:r w:rsidR="009C5EE5">
        <w:noBreakHyphen/>
      </w:r>
      <w:r w:rsidRPr="009C5EE5">
        <w:t>partner last ceased to be members of the same couple and the time when the assessment of the claimant’s taxable income is made; or</w:t>
      </w:r>
    </w:p>
    <w:p w:rsidR="00571722" w:rsidRPr="009C5EE5" w:rsidRDefault="00571722" w:rsidP="00571722">
      <w:pPr>
        <w:pStyle w:val="paragraphsub"/>
      </w:pPr>
      <w:r w:rsidRPr="009C5EE5">
        <w:tab/>
        <w:t>(ii)</w:t>
      </w:r>
      <w:r w:rsidRPr="009C5EE5">
        <w:tab/>
        <w:t>otherwise—the time when the claimant and the ex</w:t>
      </w:r>
      <w:r w:rsidR="009C5EE5">
        <w:noBreakHyphen/>
      </w:r>
      <w:r w:rsidRPr="009C5EE5">
        <w:t>partner last ceased to be members of the same couple;</w:t>
      </w:r>
    </w:p>
    <w:p w:rsidR="00571722" w:rsidRPr="009C5EE5" w:rsidRDefault="00571722" w:rsidP="00571722">
      <w:pPr>
        <w:pStyle w:val="paragraph"/>
      </w:pPr>
      <w:r w:rsidRPr="009C5EE5">
        <w:tab/>
        <w:t>(e)</w:t>
      </w:r>
      <w:r w:rsidRPr="009C5EE5">
        <w:tab/>
        <w:t xml:space="preserve">the Secretary is satisfied that the claimant was eligible for an amount (the </w:t>
      </w:r>
      <w:r w:rsidRPr="009C5EE5">
        <w:rPr>
          <w:b/>
          <w:i/>
        </w:rPr>
        <w:t>recalculated amount</w:t>
      </w:r>
      <w:r w:rsidRPr="009C5EE5">
        <w:t>) of family tax benefit for the cancellation days.</w:t>
      </w:r>
    </w:p>
    <w:p w:rsidR="00571722" w:rsidRPr="009C5EE5" w:rsidRDefault="00571722" w:rsidP="00AA711B">
      <w:pPr>
        <w:pStyle w:val="subsection"/>
      </w:pPr>
      <w:r w:rsidRPr="009C5EE5">
        <w:tab/>
        <w:t>(5)</w:t>
      </w:r>
      <w:r w:rsidRPr="009C5EE5">
        <w:tab/>
        <w:t xml:space="preserve">The Secretary must vary the determination under </w:t>
      </w:r>
      <w:r w:rsidR="009C5EE5">
        <w:t>subsection (</w:t>
      </w:r>
      <w:r w:rsidRPr="009C5EE5">
        <w:t xml:space="preserve">4) so that it has the effect that, for the cancellation days, the claimant is entitled to be </w:t>
      </w:r>
      <w:r w:rsidR="00AA711B" w:rsidRPr="009C5EE5">
        <w:t>paid the recalculated amount</w:t>
      </w:r>
      <w:r w:rsidRPr="009C5EE5">
        <w:t>.</w:t>
      </w:r>
    </w:p>
    <w:p w:rsidR="00571722" w:rsidRPr="009C5EE5" w:rsidRDefault="00571722" w:rsidP="00571722">
      <w:pPr>
        <w:pStyle w:val="SubsectionHead"/>
      </w:pPr>
      <w:r w:rsidRPr="009C5EE5">
        <w:t>Consequence where claimant and ex</w:t>
      </w:r>
      <w:r w:rsidR="009C5EE5">
        <w:noBreakHyphen/>
      </w:r>
      <w:r w:rsidRPr="009C5EE5">
        <w:t>partner reconcile after separation</w:t>
      </w:r>
    </w:p>
    <w:p w:rsidR="00571722" w:rsidRPr="009C5EE5" w:rsidRDefault="00571722" w:rsidP="00571722">
      <w:pPr>
        <w:pStyle w:val="subsection"/>
      </w:pPr>
      <w:r w:rsidRPr="009C5EE5">
        <w:tab/>
        <w:t>(6)</w:t>
      </w:r>
      <w:r w:rsidRPr="009C5EE5">
        <w:tab/>
        <w:t>If:</w:t>
      </w:r>
    </w:p>
    <w:p w:rsidR="00571722" w:rsidRPr="009C5EE5" w:rsidRDefault="00571722" w:rsidP="00571722">
      <w:pPr>
        <w:pStyle w:val="paragraph"/>
      </w:pPr>
      <w:r w:rsidRPr="009C5EE5">
        <w:tab/>
        <w:t>(a)</w:t>
      </w:r>
      <w:r w:rsidRPr="009C5EE5">
        <w:tab/>
        <w:t xml:space="preserve">after the Secretary varies the determination under </w:t>
      </w:r>
      <w:r w:rsidR="009C5EE5">
        <w:t>subsection (</w:t>
      </w:r>
      <w:r w:rsidRPr="009C5EE5">
        <w:t>4), the claimant and the ex</w:t>
      </w:r>
      <w:r w:rsidR="009C5EE5">
        <w:noBreakHyphen/>
      </w:r>
      <w:r w:rsidRPr="009C5EE5">
        <w:t>partner become members of the same couple again; and</w:t>
      </w:r>
    </w:p>
    <w:p w:rsidR="00571722" w:rsidRPr="009C5EE5" w:rsidRDefault="00571722" w:rsidP="00571722">
      <w:pPr>
        <w:pStyle w:val="paragraph"/>
      </w:pPr>
      <w:r w:rsidRPr="009C5EE5">
        <w:tab/>
        <w:t>(b)</w:t>
      </w:r>
      <w:r w:rsidRPr="009C5EE5">
        <w:tab/>
        <w:t>the ex</w:t>
      </w:r>
      <w:r w:rsidR="009C5EE5">
        <w:noBreakHyphen/>
      </w:r>
      <w:r w:rsidRPr="009C5EE5">
        <w:t>partner has still not lodged an income tax return for the cancellation income year by the time when the claimant and the ex</w:t>
      </w:r>
      <w:r w:rsidR="009C5EE5">
        <w:noBreakHyphen/>
      </w:r>
      <w:r w:rsidRPr="009C5EE5">
        <w:t>partner become members of the same couple;</w:t>
      </w:r>
    </w:p>
    <w:p w:rsidR="00571722" w:rsidRPr="009C5EE5" w:rsidRDefault="00571722" w:rsidP="00571722">
      <w:pPr>
        <w:pStyle w:val="subsection2"/>
      </w:pPr>
      <w:r w:rsidRPr="009C5EE5">
        <w:t>the Secretary must vary the determination so that it has the effect that the claimant is not, and never was, entitled to family tax benefit for the cancellation days.</w:t>
      </w:r>
    </w:p>
    <w:p w:rsidR="00850A55" w:rsidRPr="009C5EE5" w:rsidRDefault="00850A55" w:rsidP="00850A55">
      <w:pPr>
        <w:pStyle w:val="ActHead5"/>
      </w:pPr>
      <w:bookmarkStart w:id="49" w:name="_Toc450834033"/>
      <w:r w:rsidRPr="009C5EE5">
        <w:rPr>
          <w:rStyle w:val="CharSectno"/>
        </w:rPr>
        <w:t>28AA</w:t>
      </w:r>
      <w:r w:rsidRPr="009C5EE5">
        <w:t xml:space="preserve">  Effect of section</w:t>
      </w:r>
      <w:r w:rsidR="009C5EE5">
        <w:t> </w:t>
      </w:r>
      <w:r w:rsidRPr="009C5EE5">
        <w:t>28 on newborn upfront payment of family tax benefit</w:t>
      </w:r>
      <w:bookmarkEnd w:id="49"/>
    </w:p>
    <w:p w:rsidR="00850A55" w:rsidRPr="009C5EE5" w:rsidRDefault="00850A55" w:rsidP="00850A55">
      <w:pPr>
        <w:pStyle w:val="subsection"/>
      </w:pPr>
      <w:r w:rsidRPr="009C5EE5">
        <w:tab/>
        <w:t>(1)</w:t>
      </w:r>
      <w:r w:rsidRPr="009C5EE5">
        <w:tab/>
        <w:t>If:</w:t>
      </w:r>
    </w:p>
    <w:p w:rsidR="00850A55" w:rsidRPr="009C5EE5" w:rsidRDefault="00850A55" w:rsidP="00850A55">
      <w:pPr>
        <w:pStyle w:val="paragraph"/>
      </w:pPr>
      <w:r w:rsidRPr="009C5EE5">
        <w:tab/>
        <w:t>(a)</w:t>
      </w:r>
      <w:r w:rsidRPr="009C5EE5">
        <w:tab/>
        <w:t xml:space="preserve">an individual is entitled to be paid an amount (the </w:t>
      </w:r>
      <w:r w:rsidRPr="009C5EE5">
        <w:rPr>
          <w:b/>
          <w:i/>
        </w:rPr>
        <w:t>upfront amount</w:t>
      </w:r>
      <w:r w:rsidRPr="009C5EE5">
        <w:rPr>
          <w:b/>
        </w:rPr>
        <w:t xml:space="preserve">) </w:t>
      </w:r>
      <w:r w:rsidRPr="009C5EE5">
        <w:t>of family tax benefit under section</w:t>
      </w:r>
      <w:r w:rsidR="009C5EE5">
        <w:t> </w:t>
      </w:r>
      <w:r w:rsidRPr="009C5EE5">
        <w:t>58AA of the Family Assistance Act because an amount of newborn supplement is added in relation to the individual under Division</w:t>
      </w:r>
      <w:r w:rsidR="009C5EE5">
        <w:t> </w:t>
      </w:r>
      <w:r w:rsidRPr="009C5EE5">
        <w:t>1A of Part</w:t>
      </w:r>
      <w:r w:rsidR="009C5EE5">
        <w:t> </w:t>
      </w:r>
      <w:r w:rsidRPr="009C5EE5">
        <w:t>5 of Schedule</w:t>
      </w:r>
      <w:r w:rsidR="009C5EE5">
        <w:t> </w:t>
      </w:r>
      <w:r w:rsidRPr="009C5EE5">
        <w:t>1 to that Act for one or more days; and</w:t>
      </w:r>
    </w:p>
    <w:p w:rsidR="00850A55" w:rsidRPr="009C5EE5" w:rsidRDefault="00850A55" w:rsidP="00850A55">
      <w:pPr>
        <w:pStyle w:val="paragraph"/>
      </w:pPr>
      <w:r w:rsidRPr="009C5EE5">
        <w:tab/>
        <w:t>(b)</w:t>
      </w:r>
      <w:r w:rsidRPr="009C5EE5">
        <w:tab/>
        <w:t>a variation under subsection</w:t>
      </w:r>
      <w:r w:rsidR="009C5EE5">
        <w:t> </w:t>
      </w:r>
      <w:r w:rsidRPr="009C5EE5">
        <w:t>28(2) or (6) of this Act has the effect that the individual never was entitled to family tax benefit for those days;</w:t>
      </w:r>
    </w:p>
    <w:p w:rsidR="00850A55" w:rsidRPr="009C5EE5" w:rsidRDefault="00850A55" w:rsidP="00850A55">
      <w:pPr>
        <w:pStyle w:val="subsection2"/>
      </w:pPr>
      <w:r w:rsidRPr="009C5EE5">
        <w:t>then the individual is taken not to have been entitled to the upfront amount.</w:t>
      </w:r>
    </w:p>
    <w:p w:rsidR="00850A55" w:rsidRPr="009C5EE5" w:rsidRDefault="00850A55" w:rsidP="00850A55">
      <w:pPr>
        <w:pStyle w:val="subsection"/>
      </w:pPr>
      <w:r w:rsidRPr="009C5EE5">
        <w:tab/>
        <w:t>(2)</w:t>
      </w:r>
      <w:r w:rsidRPr="009C5EE5">
        <w:tab/>
        <w:t>If a variation under subsection</w:t>
      </w:r>
      <w:r w:rsidR="009C5EE5">
        <w:t> </w:t>
      </w:r>
      <w:r w:rsidRPr="009C5EE5">
        <w:t xml:space="preserve">28(3) or (4) of this Act has the effect that the individual is entitled to be paid family tax benefit for those days, then </w:t>
      </w:r>
      <w:r w:rsidR="009C5EE5">
        <w:t>subsection (</w:t>
      </w:r>
      <w:r w:rsidRPr="009C5EE5">
        <w:t>1) of this section ceases to apply to the individual.</w:t>
      </w:r>
    </w:p>
    <w:p w:rsidR="00850A55" w:rsidRPr="009C5EE5" w:rsidRDefault="00850A55" w:rsidP="00850A55">
      <w:pPr>
        <w:pStyle w:val="subsection"/>
      </w:pPr>
      <w:r w:rsidRPr="009C5EE5">
        <w:tab/>
        <w:t>(3)</w:t>
      </w:r>
      <w:r w:rsidRPr="009C5EE5">
        <w:tab/>
      </w:r>
      <w:r w:rsidR="009C5EE5">
        <w:t>Subsection (</w:t>
      </w:r>
      <w:r w:rsidRPr="009C5EE5">
        <w:t xml:space="preserve">2) does not prevent </w:t>
      </w:r>
      <w:r w:rsidR="009C5EE5">
        <w:t>subsection (</w:t>
      </w:r>
      <w:r w:rsidRPr="009C5EE5">
        <w:t>1) again applying to the individual.</w:t>
      </w:r>
    </w:p>
    <w:p w:rsidR="00F01773" w:rsidRPr="009C5EE5" w:rsidRDefault="00F01773" w:rsidP="00DE4889">
      <w:pPr>
        <w:pStyle w:val="ActHead5"/>
        <w:rPr>
          <w:snapToGrid w:val="0"/>
          <w:lang w:eastAsia="en-US"/>
        </w:rPr>
      </w:pPr>
      <w:bookmarkStart w:id="50" w:name="_Toc450834034"/>
      <w:r w:rsidRPr="009C5EE5">
        <w:rPr>
          <w:rStyle w:val="CharSectno"/>
        </w:rPr>
        <w:t>28A</w:t>
      </w:r>
      <w:r w:rsidRPr="009C5EE5">
        <w:t xml:space="preserve">  </w:t>
      </w:r>
      <w:r w:rsidRPr="009C5EE5">
        <w:rPr>
          <w:snapToGrid w:val="0"/>
          <w:lang w:eastAsia="en-US"/>
        </w:rPr>
        <w:t>Variation of instalment entitlement determination where estimate of an amount is not reasonable</w:t>
      </w:r>
      <w:bookmarkEnd w:id="50"/>
    </w:p>
    <w:p w:rsidR="00F01773" w:rsidRPr="009C5EE5" w:rsidRDefault="00F01773" w:rsidP="00DE4889">
      <w:pPr>
        <w:pStyle w:val="subsection"/>
        <w:keepNext/>
        <w:keepLines/>
        <w:rPr>
          <w:snapToGrid w:val="0"/>
          <w:lang w:eastAsia="en-US"/>
        </w:rPr>
      </w:pPr>
      <w:r w:rsidRPr="009C5EE5">
        <w:rPr>
          <w:snapToGrid w:val="0"/>
          <w:lang w:eastAsia="en-US"/>
        </w:rPr>
        <w:tab/>
        <w:t>(1)</w:t>
      </w:r>
      <w:r w:rsidRPr="009C5EE5">
        <w:rPr>
          <w:snapToGrid w:val="0"/>
          <w:lang w:eastAsia="en-US"/>
        </w:rPr>
        <w:tab/>
        <w:t>This section applies if:</w:t>
      </w:r>
    </w:p>
    <w:p w:rsidR="00F01773" w:rsidRPr="009C5EE5" w:rsidRDefault="00F01773" w:rsidP="00DE4889">
      <w:pPr>
        <w:pStyle w:val="paragraph"/>
        <w:keepNext/>
        <w:keepLines/>
        <w:rPr>
          <w:snapToGrid w:val="0"/>
          <w:lang w:eastAsia="en-US"/>
        </w:rPr>
      </w:pPr>
      <w:r w:rsidRPr="009C5EE5">
        <w:rPr>
          <w:snapToGrid w:val="0"/>
          <w:lang w:eastAsia="en-US"/>
        </w:rPr>
        <w:tab/>
        <w:t>(a)</w:t>
      </w:r>
      <w:r w:rsidRPr="009C5EE5">
        <w:rPr>
          <w:snapToGrid w:val="0"/>
          <w:lang w:eastAsia="en-US"/>
        </w:rPr>
        <w:tab/>
        <w:t>a determination is in force on a particular day under which the claimant is entitled to be paid family tax benefit by instalment;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claimant gives the Secretary an estimate of the amount of adjusted taxable income needed by the Secretary to </w:t>
      </w:r>
      <w:r w:rsidRPr="009C5EE5">
        <w:t>determine the claimant’s eligibility for, or rate of,</w:t>
      </w:r>
      <w:r w:rsidRPr="009C5EE5">
        <w:rPr>
          <w:snapToGrid w:val="0"/>
          <w:lang w:eastAsia="en-US"/>
        </w:rPr>
        <w:t xml:space="preserve"> family tax benefit;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Secretary does not consider the estimate to be reasonable.</w:t>
      </w:r>
    </w:p>
    <w:p w:rsidR="00F01773" w:rsidRPr="009C5EE5" w:rsidRDefault="00F01773" w:rsidP="00F01773">
      <w:pPr>
        <w:pStyle w:val="SubsectionHead"/>
        <w:rPr>
          <w:snapToGrid w:val="0"/>
          <w:lang w:eastAsia="en-US"/>
        </w:rPr>
      </w:pPr>
      <w:r w:rsidRPr="009C5EE5">
        <w:rPr>
          <w:snapToGrid w:val="0"/>
          <w:lang w:eastAsia="en-US"/>
        </w:rPr>
        <w:t>Consequence of section applying</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If this section applies, the Secretary </w:t>
      </w:r>
      <w:r w:rsidR="00E03F18" w:rsidRPr="009C5EE5">
        <w:t>may</w:t>
      </w:r>
      <w:r w:rsidRPr="009C5EE5">
        <w:rPr>
          <w:i/>
          <w:snapToGrid w:val="0"/>
          <w:lang w:eastAsia="en-US"/>
        </w:rPr>
        <w:t xml:space="preserve"> </w:t>
      </w:r>
      <w:r w:rsidRPr="009C5EE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C5EE5" w:rsidRDefault="00F01773" w:rsidP="00F01773">
      <w:pPr>
        <w:pStyle w:val="SubsectionHead"/>
        <w:rPr>
          <w:snapToGrid w:val="0"/>
          <w:lang w:eastAsia="en-US"/>
        </w:rPr>
      </w:pPr>
      <w:r w:rsidRPr="009C5EE5">
        <w:rPr>
          <w:snapToGrid w:val="0"/>
          <w:lang w:eastAsia="en-US"/>
        </w:rPr>
        <w:t>Consequence of later provision of reasonable estimate or Secretary finding out the actual amount</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2),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either:</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claimant provides an estimate of the amount that the Secretary considers reasonable by the end of the income year following the one in which the variation took effect;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 xml:space="preserve">the Secretary finds out the actual amount needed to </w:t>
      </w:r>
      <w:r w:rsidRPr="009C5EE5">
        <w:t>determine the claimant’s eligibility for, or rate of,</w:t>
      </w:r>
      <w:r w:rsidRPr="009C5EE5">
        <w:rPr>
          <w:snapToGrid w:val="0"/>
          <w:lang w:eastAsia="en-US"/>
        </w:rPr>
        <w:t xml:space="preserve"> family tax benefit (whether from the claimant or someone else)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2).</w:t>
      </w:r>
    </w:p>
    <w:p w:rsidR="00F01773" w:rsidRPr="009C5EE5" w:rsidRDefault="00F01773" w:rsidP="00F01773">
      <w:pPr>
        <w:pStyle w:val="ActHead5"/>
        <w:rPr>
          <w:snapToGrid w:val="0"/>
          <w:lang w:eastAsia="en-US"/>
        </w:rPr>
      </w:pPr>
      <w:bookmarkStart w:id="51" w:name="_Toc450834035"/>
      <w:r w:rsidRPr="009C5EE5">
        <w:rPr>
          <w:rStyle w:val="CharSectno"/>
        </w:rPr>
        <w:t>28B</w:t>
      </w:r>
      <w:r w:rsidRPr="009C5EE5">
        <w:t xml:space="preserve">  </w:t>
      </w:r>
      <w:r w:rsidRPr="009C5EE5">
        <w:rPr>
          <w:snapToGrid w:val="0"/>
          <w:lang w:eastAsia="en-US"/>
        </w:rPr>
        <w:t>Variation of instalment entitlement determination where claim made for another payment type</w:t>
      </w:r>
      <w:bookmarkEnd w:id="51"/>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This section applies 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 determination is in force on a particular day under which the claimant is entitled to be paid family tax benefit by instalment in respect of an individual; and</w:t>
      </w:r>
    </w:p>
    <w:p w:rsidR="009D4F59" w:rsidRPr="009C5EE5" w:rsidRDefault="009D4F59" w:rsidP="009D4F59">
      <w:pPr>
        <w:pStyle w:val="paragraph"/>
      </w:pPr>
      <w:r w:rsidRPr="009C5EE5">
        <w:tab/>
        <w:t>(b)</w:t>
      </w:r>
      <w:r w:rsidRPr="009C5EE5">
        <w:tab/>
        <w:t>the individual is any of the following:</w:t>
      </w:r>
    </w:p>
    <w:p w:rsidR="009D4F59" w:rsidRPr="009C5EE5" w:rsidRDefault="009D4F59" w:rsidP="009D4F59">
      <w:pPr>
        <w:pStyle w:val="paragraphsub"/>
      </w:pPr>
      <w:r w:rsidRPr="009C5EE5">
        <w:tab/>
        <w:t>(i)</w:t>
      </w:r>
      <w:r w:rsidRPr="009C5EE5">
        <w:tab/>
        <w:t>an FTB child of the claimant;</w:t>
      </w:r>
    </w:p>
    <w:p w:rsidR="009D4F59" w:rsidRPr="009C5EE5" w:rsidRDefault="009D4F59" w:rsidP="009D4F59">
      <w:pPr>
        <w:pStyle w:val="paragraphsub"/>
      </w:pPr>
      <w:r w:rsidRPr="009C5EE5">
        <w:tab/>
        <w:t>(ii)</w:t>
      </w:r>
      <w:r w:rsidRPr="009C5EE5">
        <w:tab/>
        <w:t>a regular care child who is also a rent assistance child of the claimant;</w:t>
      </w:r>
    </w:p>
    <w:p w:rsidR="009D4F59" w:rsidRPr="009C5EE5" w:rsidRDefault="009D4F59" w:rsidP="009D4F59">
      <w:pPr>
        <w:pStyle w:val="paragraphsub"/>
      </w:pPr>
      <w:r w:rsidRPr="009C5EE5">
        <w:tab/>
        <w:t>(iii)</w:t>
      </w:r>
      <w:r w:rsidRPr="009C5EE5">
        <w:tab/>
        <w:t>an individual in respect of whom an approved care organisation is the claimant; and</w:t>
      </w:r>
    </w:p>
    <w:p w:rsidR="00F01773" w:rsidRPr="009C5EE5" w:rsidRDefault="00F01773" w:rsidP="00F01773">
      <w:pPr>
        <w:pStyle w:val="paragraph"/>
      </w:pPr>
      <w:r w:rsidRPr="009C5EE5">
        <w:tab/>
        <w:t>(c)</w:t>
      </w:r>
      <w:r w:rsidRPr="009C5EE5">
        <w:tab/>
        <w:t>the individual makes a claim for one of the following:</w:t>
      </w:r>
    </w:p>
    <w:p w:rsidR="00F01773" w:rsidRPr="009C5EE5" w:rsidRDefault="00F01773" w:rsidP="00F01773">
      <w:pPr>
        <w:pStyle w:val="paragraphsub"/>
      </w:pPr>
      <w:r w:rsidRPr="009C5EE5">
        <w:tab/>
        <w:t>(i)</w:t>
      </w:r>
      <w:r w:rsidRPr="009C5EE5">
        <w:tab/>
        <w:t>a social security pension;</w:t>
      </w:r>
    </w:p>
    <w:p w:rsidR="00F01773" w:rsidRPr="009C5EE5" w:rsidRDefault="00F01773" w:rsidP="00F01773">
      <w:pPr>
        <w:pStyle w:val="paragraphsub"/>
      </w:pPr>
      <w:r w:rsidRPr="009C5EE5">
        <w:tab/>
        <w:t>(ii)</w:t>
      </w:r>
      <w:r w:rsidRPr="009C5EE5">
        <w:tab/>
        <w:t>a social security benefit;</w:t>
      </w:r>
    </w:p>
    <w:p w:rsidR="00F01773" w:rsidRPr="009C5EE5" w:rsidRDefault="00F01773" w:rsidP="00F01773">
      <w:pPr>
        <w:pStyle w:val="paragraphsub"/>
      </w:pPr>
      <w:r w:rsidRPr="009C5EE5">
        <w:tab/>
        <w:t>(iii)</w:t>
      </w:r>
      <w:r w:rsidRPr="009C5EE5">
        <w:tab/>
        <w:t>payments under a program included in the programs known as Labour Market Programs;</w:t>
      </w:r>
    </w:p>
    <w:p w:rsidR="00F01773" w:rsidRPr="009C5EE5" w:rsidRDefault="00F01773" w:rsidP="00F01773">
      <w:pPr>
        <w:pStyle w:val="paragraphsub"/>
      </w:pPr>
      <w:r w:rsidRPr="009C5EE5">
        <w:tab/>
        <w:t>(iv)</w:t>
      </w:r>
      <w:r w:rsidRPr="009C5EE5">
        <w:tab/>
        <w:t>if the individual is aged 16 or more—payments under a prescribed educational scheme.</w:t>
      </w:r>
    </w:p>
    <w:p w:rsidR="00F01773" w:rsidRPr="009C5EE5" w:rsidRDefault="00F01773" w:rsidP="00F01773">
      <w:pPr>
        <w:pStyle w:val="SubsectionHead"/>
        <w:rPr>
          <w:snapToGrid w:val="0"/>
          <w:lang w:eastAsia="en-US"/>
        </w:rPr>
      </w:pPr>
      <w:r w:rsidRPr="009C5EE5">
        <w:rPr>
          <w:snapToGrid w:val="0"/>
          <w:lang w:eastAsia="en-US"/>
        </w:rPr>
        <w:t>Consequence of section applying if the individual is the claimant’s only FTB</w:t>
      </w:r>
      <w:r w:rsidR="007E59B7" w:rsidRPr="009C5EE5">
        <w:rPr>
          <w:snapToGrid w:val="0"/>
          <w:lang w:eastAsia="en-US"/>
        </w:rPr>
        <w:t xml:space="preserve"> </w:t>
      </w:r>
      <w:r w:rsidR="007E59B7" w:rsidRPr="009C5EE5">
        <w:t>or regular care</w:t>
      </w:r>
      <w:r w:rsidRPr="009C5EE5">
        <w:rPr>
          <w:snapToGrid w:val="0"/>
          <w:lang w:eastAsia="en-US"/>
        </w:rPr>
        <w:t xml:space="preserve"> child or the claimant is an approved care organisation</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this section applies because the individual is an individual in respect of whom the claimant is an approved care organisation;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this section applies because the individual is </w:t>
      </w:r>
      <w:r w:rsidR="00E01207" w:rsidRPr="009C5EE5">
        <w:t>the only individual who is either an FTB child, or a regular care child who is a rent assistance child,</w:t>
      </w:r>
      <w:r w:rsidRPr="009C5EE5">
        <w:rPr>
          <w:snapToGrid w:val="0"/>
          <w:lang w:eastAsia="en-US"/>
        </w:rPr>
        <w:t xml:space="preserve"> of the claimant;</w:t>
      </w:r>
    </w:p>
    <w:p w:rsidR="00F01773" w:rsidRPr="009C5EE5" w:rsidRDefault="00F01773" w:rsidP="00F01773">
      <w:pPr>
        <w:pStyle w:val="subsection2"/>
        <w:rPr>
          <w:snapToGrid w:val="0"/>
          <w:lang w:eastAsia="en-US"/>
        </w:rPr>
      </w:pPr>
      <w:r w:rsidRPr="009C5EE5">
        <w:rPr>
          <w:snapToGrid w:val="0"/>
          <w:lang w:eastAsia="en-US"/>
        </w:rPr>
        <w:t>the Secretary must</w:t>
      </w:r>
      <w:r w:rsidRPr="009C5EE5">
        <w:rPr>
          <w:i/>
          <w:snapToGrid w:val="0"/>
          <w:lang w:eastAsia="en-US"/>
        </w:rPr>
        <w:t xml:space="preserve"> </w:t>
      </w:r>
      <w:r w:rsidRPr="009C5EE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9C5EE5" w:rsidRDefault="00F01773" w:rsidP="00F01773">
      <w:pPr>
        <w:pStyle w:val="SubsectionHead"/>
        <w:rPr>
          <w:snapToGrid w:val="0"/>
          <w:lang w:eastAsia="en-US"/>
        </w:rPr>
      </w:pPr>
      <w:r w:rsidRPr="009C5EE5">
        <w:rPr>
          <w:snapToGrid w:val="0"/>
          <w:lang w:eastAsia="en-US"/>
        </w:rPr>
        <w:t>Consequence of section applying if the individual is not the claimant’s only FTB</w:t>
      </w:r>
      <w:r w:rsidR="00C53A14" w:rsidRPr="009C5EE5">
        <w:rPr>
          <w:snapToGrid w:val="0"/>
          <w:lang w:eastAsia="en-US"/>
        </w:rPr>
        <w:t xml:space="preserve"> </w:t>
      </w:r>
      <w:r w:rsidR="00C53A14" w:rsidRPr="009C5EE5">
        <w:t>or regular care</w:t>
      </w:r>
      <w:r w:rsidRPr="009C5EE5">
        <w:rPr>
          <w:snapToGrid w:val="0"/>
          <w:lang w:eastAsia="en-US"/>
        </w:rPr>
        <w:t xml:space="preserve"> child</w:t>
      </w:r>
    </w:p>
    <w:p w:rsidR="00F01773" w:rsidRPr="009C5EE5" w:rsidRDefault="00F01773" w:rsidP="00F01773">
      <w:pPr>
        <w:pStyle w:val="subsection"/>
        <w:keepNext/>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this section applies because the individual is </w:t>
      </w:r>
      <w:r w:rsidR="00C869F0" w:rsidRPr="009C5EE5">
        <w:t>an FTB child, or a regular care child who is also a rent assistance child,</w:t>
      </w:r>
      <w:r w:rsidRPr="009C5EE5">
        <w:rPr>
          <w:snapToGrid w:val="0"/>
          <w:lang w:eastAsia="en-US"/>
        </w:rPr>
        <w:t xml:space="preserve"> of the claimant;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individual is not the claimant’s only FTB child</w:t>
      </w:r>
      <w:r w:rsidR="00BE0C22" w:rsidRPr="009C5EE5">
        <w:t>, or regular care child who is also a rent assistance child</w:t>
      </w:r>
      <w:r w:rsidRPr="009C5EE5">
        <w:rPr>
          <w:snapToGrid w:val="0"/>
          <w:lang w:eastAsia="en-US"/>
        </w:rPr>
        <w:t>;</w:t>
      </w:r>
    </w:p>
    <w:p w:rsidR="00F01773" w:rsidRPr="009C5EE5" w:rsidRDefault="00F01773" w:rsidP="00F01773">
      <w:pPr>
        <w:pStyle w:val="subsection2"/>
        <w:rPr>
          <w:snapToGrid w:val="0"/>
          <w:lang w:eastAsia="en-US"/>
        </w:rPr>
      </w:pPr>
      <w:r w:rsidRPr="009C5EE5">
        <w:rPr>
          <w:snapToGrid w:val="0"/>
          <w:lang w:eastAsia="en-US"/>
        </w:rPr>
        <w:t>the Secretary must</w:t>
      </w:r>
      <w:r w:rsidRPr="009C5EE5">
        <w:rPr>
          <w:i/>
          <w:snapToGrid w:val="0"/>
          <w:lang w:eastAsia="en-US"/>
        </w:rPr>
        <w:t xml:space="preserve"> </w:t>
      </w:r>
      <w:r w:rsidRPr="009C5EE5">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9C5EE5">
        <w:rPr>
          <w:snapToGrid w:val="0"/>
          <w:lang w:eastAsia="en-US"/>
        </w:rPr>
        <w:t>paragraph (</w:t>
      </w:r>
      <w:r w:rsidRPr="009C5EE5">
        <w:rPr>
          <w:snapToGrid w:val="0"/>
          <w:lang w:eastAsia="en-US"/>
        </w:rPr>
        <w:t>1)(c). The determination takes effect from the day after the end of the claimant’s last instalment period before the variation takes place or from a later day determined by the Secretary.</w:t>
      </w:r>
    </w:p>
    <w:p w:rsidR="00F01773" w:rsidRPr="009C5EE5" w:rsidRDefault="00F01773" w:rsidP="00F01773">
      <w:pPr>
        <w:pStyle w:val="SubsectionHead"/>
        <w:rPr>
          <w:snapToGrid w:val="0"/>
          <w:lang w:eastAsia="en-US"/>
        </w:rPr>
      </w:pPr>
      <w:r w:rsidRPr="009C5EE5">
        <w:rPr>
          <w:snapToGrid w:val="0"/>
          <w:lang w:eastAsia="en-US"/>
        </w:rPr>
        <w:t>Consequence of later rejection etc. of individual’s claim</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2) or (3),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individual’s claim</w:t>
      </w:r>
      <w:r w:rsidRPr="009C5EE5">
        <w:rPr>
          <w:i/>
          <w:snapToGrid w:val="0"/>
          <w:lang w:eastAsia="en-US"/>
        </w:rPr>
        <w:t xml:space="preserve"> </w:t>
      </w:r>
      <w:r w:rsidRPr="009C5EE5">
        <w:rPr>
          <w:snapToGrid w:val="0"/>
          <w:lang w:eastAsia="en-US"/>
        </w:rPr>
        <w:t>for the payment is rejected, withdrawn or taken not to have been made;</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2) or (3), as the case may be.</w:t>
      </w:r>
    </w:p>
    <w:p w:rsidR="00F01773" w:rsidRPr="009C5EE5" w:rsidRDefault="00F01773" w:rsidP="00F01773">
      <w:pPr>
        <w:pStyle w:val="ActHead5"/>
      </w:pPr>
      <w:bookmarkStart w:id="52" w:name="_Toc450834036"/>
      <w:r w:rsidRPr="009C5EE5">
        <w:rPr>
          <w:rStyle w:val="CharSectno"/>
        </w:rPr>
        <w:t>29</w:t>
      </w:r>
      <w:r w:rsidRPr="009C5EE5">
        <w:t xml:space="preserve">  Variation of instalment entitlement determination where failure to provide information</w:t>
      </w:r>
      <w:bookmarkEnd w:id="52"/>
    </w:p>
    <w:p w:rsidR="00F01773" w:rsidRPr="009C5EE5" w:rsidRDefault="00F01773" w:rsidP="00F01773">
      <w:pPr>
        <w:pStyle w:val="subsection"/>
      </w:pPr>
      <w:r w:rsidRPr="009C5EE5">
        <w:tab/>
        <w:t>(1)</w:t>
      </w:r>
      <w:r w:rsidRPr="009C5EE5">
        <w:tab/>
        <w:t>This section applies if:</w:t>
      </w:r>
    </w:p>
    <w:p w:rsidR="00F01773" w:rsidRPr="009C5EE5" w:rsidRDefault="00F01773" w:rsidP="00F01773">
      <w:pPr>
        <w:pStyle w:val="paragraph"/>
      </w:pPr>
      <w:r w:rsidRPr="009C5EE5">
        <w:tab/>
        <w:t>(a)</w:t>
      </w:r>
      <w:r w:rsidRPr="009C5EE5">
        <w:tab/>
        <w:t>a determination is in force on a particular day under which the claimant is entitled to be paid family tax benefit by instalment; and</w:t>
      </w:r>
    </w:p>
    <w:p w:rsidR="00F01773" w:rsidRPr="009C5EE5" w:rsidRDefault="00F01773" w:rsidP="00F01773">
      <w:pPr>
        <w:pStyle w:val="paragraph"/>
      </w:pPr>
      <w:r w:rsidRPr="009C5EE5">
        <w:tab/>
        <w:t>(b)</w:t>
      </w:r>
      <w:r w:rsidRPr="009C5EE5">
        <w:tab/>
        <w:t>the Secretary, in order to make a decision about the eligibility, or daily rate of eligibility, of the claimant for family tax benefit on either or both of the following:</w:t>
      </w:r>
    </w:p>
    <w:p w:rsidR="00F01773" w:rsidRPr="009C5EE5" w:rsidRDefault="00F01773" w:rsidP="00F01773">
      <w:pPr>
        <w:pStyle w:val="paragraphsub"/>
      </w:pPr>
      <w:r w:rsidRPr="009C5EE5">
        <w:tab/>
        <w:t>(i)</w:t>
      </w:r>
      <w:r w:rsidRPr="009C5EE5">
        <w:tab/>
        <w:t>the particular day or any later day;</w:t>
      </w:r>
    </w:p>
    <w:p w:rsidR="00F01773" w:rsidRPr="009C5EE5" w:rsidRDefault="00F01773" w:rsidP="00F01773">
      <w:pPr>
        <w:pStyle w:val="paragraphsub"/>
      </w:pPr>
      <w:r w:rsidRPr="009C5EE5">
        <w:tab/>
        <w:t>(ii)</w:t>
      </w:r>
      <w:r w:rsidRPr="009C5EE5">
        <w:tab/>
        <w:t>any day or days in the past when the determination was in force;</w:t>
      </w:r>
    </w:p>
    <w:p w:rsidR="00F01773" w:rsidRPr="009C5EE5" w:rsidRDefault="00F01773" w:rsidP="00F01773">
      <w:pPr>
        <w:pStyle w:val="paragraph"/>
      </w:pPr>
      <w:r w:rsidRPr="009C5EE5">
        <w:tab/>
      </w:r>
      <w:r w:rsidRPr="009C5EE5">
        <w:tab/>
        <w:t>requires the claimant or the claimant’s partner under Division</w:t>
      </w:r>
      <w:r w:rsidR="009C5EE5">
        <w:t> </w:t>
      </w:r>
      <w:r w:rsidRPr="009C5EE5">
        <w:t>1 of Part</w:t>
      </w:r>
      <w:r w:rsidR="009C5EE5">
        <w:t> </w:t>
      </w:r>
      <w:r w:rsidRPr="009C5EE5">
        <w:t>6 to give information or produce documents; and</w:t>
      </w:r>
    </w:p>
    <w:p w:rsidR="00F01773" w:rsidRPr="009C5EE5" w:rsidRDefault="00F01773" w:rsidP="00F01773">
      <w:pPr>
        <w:pStyle w:val="paragraph"/>
      </w:pPr>
      <w:r w:rsidRPr="009C5EE5">
        <w:tab/>
        <w:t>(c)</w:t>
      </w:r>
      <w:r w:rsidRPr="009C5EE5">
        <w:tab/>
        <w:t>the claimant or the claimant’s partner refuses or fails to comply with the requirements.</w:t>
      </w:r>
    </w:p>
    <w:p w:rsidR="00F01773" w:rsidRPr="009C5EE5" w:rsidRDefault="00F01773" w:rsidP="00F01773">
      <w:pPr>
        <w:pStyle w:val="SubsectionHead"/>
      </w:pPr>
      <w:r w:rsidRPr="009C5EE5">
        <w:t>Consequences of section applying</w:t>
      </w:r>
    </w:p>
    <w:p w:rsidR="00F01773" w:rsidRPr="009C5EE5" w:rsidRDefault="00F01773" w:rsidP="00F01773">
      <w:pPr>
        <w:pStyle w:val="subsection"/>
      </w:pPr>
      <w:r w:rsidRPr="009C5EE5">
        <w:tab/>
        <w:t>(2)</w:t>
      </w:r>
      <w:r w:rsidRPr="009C5EE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C5EE5" w:rsidRDefault="00F01773" w:rsidP="00F01773">
      <w:pPr>
        <w:pStyle w:val="subsection"/>
      </w:pPr>
      <w:r w:rsidRPr="009C5EE5">
        <w:tab/>
        <w:t>(2A)</w:t>
      </w:r>
      <w:r w:rsidRPr="009C5EE5">
        <w:tab/>
        <w:t xml:space="preserve">Without limiting </w:t>
      </w:r>
      <w:r w:rsidR="009C5EE5">
        <w:t>subsection (</w:t>
      </w:r>
      <w:r w:rsidRPr="009C5EE5">
        <w:t>2), if the information or documents required relate to:</w:t>
      </w:r>
    </w:p>
    <w:p w:rsidR="00F01773" w:rsidRPr="009C5EE5" w:rsidRDefault="00F01773" w:rsidP="00F01773">
      <w:pPr>
        <w:pStyle w:val="paragraph"/>
      </w:pPr>
      <w:r w:rsidRPr="009C5EE5">
        <w:tab/>
        <w:t>(a)</w:t>
      </w:r>
      <w:r w:rsidRPr="009C5EE5">
        <w:tab/>
        <w:t>the claimant’s eligibility for rent assistance; or</w:t>
      </w:r>
    </w:p>
    <w:p w:rsidR="00F01773" w:rsidRPr="009C5EE5" w:rsidRDefault="00F01773" w:rsidP="00F01773">
      <w:pPr>
        <w:pStyle w:val="paragraph"/>
      </w:pPr>
      <w:r w:rsidRPr="009C5EE5">
        <w:tab/>
        <w:t>(b)</w:t>
      </w:r>
      <w:r w:rsidRPr="009C5EE5">
        <w:tab/>
        <w:t>the amount of rent assistance to be added in calculating the claimant’s rate of family tax benefit;</w:t>
      </w:r>
    </w:p>
    <w:p w:rsidR="00F01773" w:rsidRPr="009C5EE5" w:rsidRDefault="00F01773" w:rsidP="00F01773">
      <w:pPr>
        <w:pStyle w:val="subsection2"/>
      </w:pPr>
      <w:r w:rsidRPr="009C5EE5">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9C5EE5" w:rsidRDefault="00952A2F" w:rsidP="00952A2F">
      <w:pPr>
        <w:pStyle w:val="subsection"/>
      </w:pPr>
      <w:r w:rsidRPr="009C5EE5">
        <w:tab/>
        <w:t>(2B)</w:t>
      </w:r>
      <w:r w:rsidRPr="009C5EE5">
        <w:tab/>
        <w:t xml:space="preserve">Without limiting </w:t>
      </w:r>
      <w:r w:rsidR="009C5EE5">
        <w:t>subsection (</w:t>
      </w:r>
      <w:r w:rsidRPr="009C5EE5">
        <w:t xml:space="preserve">2), if the Secretary considers that the information or document is relevant to whether an individual </w:t>
      </w:r>
      <w:r w:rsidR="000D0EF2" w:rsidRPr="009C5EE5">
        <w:t>is a senior secondary school child</w:t>
      </w:r>
      <w:r w:rsidRPr="009C5EE5">
        <w:t>, the Secretary may vary the determination so as to disregard the individual for the purposes of working out whether the claimant is entitled to be paid family tax benefit, and if so the rate at which it is to be paid:</w:t>
      </w:r>
    </w:p>
    <w:p w:rsidR="00952A2F" w:rsidRPr="009C5EE5" w:rsidRDefault="00952A2F" w:rsidP="00952A2F">
      <w:pPr>
        <w:pStyle w:val="paragraph"/>
      </w:pPr>
      <w:r w:rsidRPr="009C5EE5">
        <w:tab/>
        <w:t>(a)</w:t>
      </w:r>
      <w:r w:rsidRPr="009C5EE5">
        <w:tab/>
        <w:t>for any day on which the determination was or will be in force after the end of the last instalment period before the variation takes place; or</w:t>
      </w:r>
    </w:p>
    <w:p w:rsidR="00952A2F" w:rsidRPr="009C5EE5" w:rsidRDefault="00952A2F" w:rsidP="00952A2F">
      <w:pPr>
        <w:pStyle w:val="paragraph"/>
      </w:pPr>
      <w:r w:rsidRPr="009C5EE5">
        <w:tab/>
        <w:t>(b)</w:t>
      </w:r>
      <w:r w:rsidRPr="009C5EE5">
        <w:tab/>
        <w:t>for any later day on which the determination was or will be in force specified by the Secretary in the variation.</w:t>
      </w:r>
    </w:p>
    <w:p w:rsidR="00F01773" w:rsidRPr="009C5EE5" w:rsidRDefault="00F01773" w:rsidP="00631702">
      <w:pPr>
        <w:pStyle w:val="SubsectionHead"/>
      </w:pPr>
      <w:r w:rsidRPr="009C5EE5">
        <w:t>Consequence of later provision of information or documents</w:t>
      </w:r>
    </w:p>
    <w:p w:rsidR="00F01773" w:rsidRPr="009C5EE5" w:rsidRDefault="00F01773" w:rsidP="00631702">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004603BC" w:rsidRPr="009C5EE5">
        <w:t>2), (2A) or (2B)</w:t>
      </w:r>
      <w:r w:rsidRPr="009C5EE5">
        <w:t>, the Secretary varies the determination; and</w:t>
      </w:r>
    </w:p>
    <w:p w:rsidR="00F01773" w:rsidRPr="009C5EE5" w:rsidRDefault="00F01773" w:rsidP="00F01773">
      <w:pPr>
        <w:pStyle w:val="paragraph"/>
      </w:pPr>
      <w:r w:rsidRPr="009C5EE5">
        <w:tab/>
        <w:t>(b)</w:t>
      </w:r>
      <w:r w:rsidRPr="009C5EE5">
        <w:tab/>
        <w:t xml:space="preserve">the claimant gives the information or produces the documents mentioned in </w:t>
      </w:r>
      <w:r w:rsidR="009C5EE5">
        <w:t>paragraph (</w:t>
      </w:r>
      <w:r w:rsidRPr="009C5EE5">
        <w:t>1)(b) by the end of the income year following the one in which the variation took effect;</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004C5218" w:rsidRPr="009C5EE5">
        <w:t>2), (2A) or (2B)</w:t>
      </w:r>
      <w:r w:rsidRPr="009C5EE5">
        <w:t>.</w:t>
      </w:r>
    </w:p>
    <w:p w:rsidR="00F01773" w:rsidRPr="009C5EE5" w:rsidRDefault="00F01773" w:rsidP="00F01773">
      <w:pPr>
        <w:pStyle w:val="ActHead5"/>
      </w:pPr>
      <w:bookmarkStart w:id="53" w:name="_Toc450834037"/>
      <w:r w:rsidRPr="009C5EE5">
        <w:rPr>
          <w:rStyle w:val="CharSectno"/>
        </w:rPr>
        <w:t>30</w:t>
      </w:r>
      <w:r w:rsidRPr="009C5EE5">
        <w:t xml:space="preserve">  Variation of instalment entitlement determination where failure to notify change of address</w:t>
      </w:r>
      <w:bookmarkEnd w:id="53"/>
    </w:p>
    <w:p w:rsidR="00F01773" w:rsidRPr="009C5EE5" w:rsidRDefault="00F01773" w:rsidP="00F01773">
      <w:pPr>
        <w:pStyle w:val="subsection"/>
      </w:pPr>
      <w:r w:rsidRPr="009C5EE5">
        <w:tab/>
        <w:t>(1)</w:t>
      </w:r>
      <w:r w:rsidRPr="009C5EE5">
        <w:tab/>
        <w:t>This section applies if:</w:t>
      </w:r>
    </w:p>
    <w:p w:rsidR="00F01773" w:rsidRPr="009C5EE5" w:rsidRDefault="00F01773" w:rsidP="00F01773">
      <w:pPr>
        <w:pStyle w:val="paragraph"/>
      </w:pPr>
      <w:r w:rsidRPr="009C5EE5">
        <w:tab/>
        <w:t>(a)</w:t>
      </w:r>
      <w:r w:rsidRPr="009C5EE5">
        <w:tab/>
        <w:t>a determination is in force on a particular day under which the claimant is entitled to be paid family tax benefit by instalment; and</w:t>
      </w:r>
    </w:p>
    <w:p w:rsidR="00F01773" w:rsidRPr="009C5EE5" w:rsidRDefault="00F01773" w:rsidP="00F01773">
      <w:pPr>
        <w:pStyle w:val="paragraph"/>
      </w:pPr>
      <w:r w:rsidRPr="009C5EE5">
        <w:tab/>
        <w:t>(b)</w:t>
      </w:r>
      <w:r w:rsidRPr="009C5EE5">
        <w:tab/>
        <w:t>the Secretary has reason to believe that the claimant’s address has changed since it was last known to the Secretary but the Secretary does not know the claimant’s new address; and</w:t>
      </w:r>
    </w:p>
    <w:p w:rsidR="00F01773" w:rsidRPr="009C5EE5" w:rsidRDefault="00F01773" w:rsidP="00F01773">
      <w:pPr>
        <w:pStyle w:val="paragraph"/>
      </w:pPr>
      <w:r w:rsidRPr="009C5EE5">
        <w:tab/>
        <w:t>(c)</w:t>
      </w:r>
      <w:r w:rsidRPr="009C5EE5">
        <w:tab/>
        <w:t>the Secretary, after taking reasonable steps, is not able to find out whether the claimant’s address has changed or, if it has, what the claimant’s new address is.</w:t>
      </w:r>
    </w:p>
    <w:p w:rsidR="00F01773" w:rsidRPr="009C5EE5" w:rsidRDefault="00F01773" w:rsidP="00F01773">
      <w:pPr>
        <w:pStyle w:val="SubsectionHead"/>
      </w:pPr>
      <w:r w:rsidRPr="009C5EE5">
        <w:t>Consequence of section applying</w:t>
      </w:r>
    </w:p>
    <w:p w:rsidR="00F01773" w:rsidRPr="009C5EE5" w:rsidRDefault="00F01773" w:rsidP="00F01773">
      <w:pPr>
        <w:pStyle w:val="subsection"/>
      </w:pPr>
      <w:r w:rsidRPr="009C5EE5">
        <w:tab/>
        <w:t>(2)</w:t>
      </w:r>
      <w:r w:rsidRPr="009C5EE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C5EE5" w:rsidRDefault="00F01773" w:rsidP="00F01773">
      <w:pPr>
        <w:pStyle w:val="SubsectionHead"/>
      </w:pPr>
      <w:r w:rsidRPr="009C5EE5">
        <w:t>Consequence of Secretary later becoming aware of address etc.</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2), the Secretary varies the determination; and</w:t>
      </w:r>
    </w:p>
    <w:p w:rsidR="00F01773" w:rsidRPr="009C5EE5" w:rsidRDefault="00F01773" w:rsidP="00F01773">
      <w:pPr>
        <w:pStyle w:val="paragraph"/>
      </w:pPr>
      <w:r w:rsidRPr="009C5EE5">
        <w:tab/>
        <w:t>(b)</w:t>
      </w:r>
      <w:r w:rsidRPr="009C5EE5">
        <w:tab/>
        <w:t>before the end of the income year following the one in which the variation took effect, the Secretary finds out:</w:t>
      </w:r>
    </w:p>
    <w:p w:rsidR="00F01773" w:rsidRPr="009C5EE5" w:rsidRDefault="00F01773" w:rsidP="00F01773">
      <w:pPr>
        <w:pStyle w:val="paragraphsub"/>
      </w:pPr>
      <w:r w:rsidRPr="009C5EE5">
        <w:tab/>
        <w:t>(i)</w:t>
      </w:r>
      <w:r w:rsidRPr="009C5EE5">
        <w:tab/>
        <w:t>that the claimant’s address has not changed; or</w:t>
      </w:r>
    </w:p>
    <w:p w:rsidR="00F01773" w:rsidRPr="009C5EE5" w:rsidRDefault="00F01773" w:rsidP="00F01773">
      <w:pPr>
        <w:pStyle w:val="paragraphsub"/>
      </w:pPr>
      <w:r w:rsidRPr="009C5EE5">
        <w:tab/>
        <w:t>(ii)</w:t>
      </w:r>
      <w:r w:rsidRPr="009C5EE5">
        <w:tab/>
        <w:t>what the claimant’s new address is;</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2).</w:t>
      </w:r>
    </w:p>
    <w:p w:rsidR="00F01773" w:rsidRPr="009C5EE5" w:rsidRDefault="00F01773" w:rsidP="00F01773">
      <w:pPr>
        <w:pStyle w:val="ActHead5"/>
      </w:pPr>
      <w:bookmarkStart w:id="54" w:name="_Toc450834038"/>
      <w:r w:rsidRPr="009C5EE5">
        <w:rPr>
          <w:rStyle w:val="CharSectno"/>
        </w:rPr>
        <w:t>30A</w:t>
      </w:r>
      <w:r w:rsidRPr="009C5EE5">
        <w:t xml:space="preserve">  Variation of instalment entitlement determination where failure to notify claimant’s departure from </w:t>
      </w:r>
      <w:smartTag w:uri="urn:schemas-microsoft-com:office:smarttags" w:element="country-region">
        <w:smartTag w:uri="urn:schemas-microsoft-com:office:smarttags" w:element="place">
          <w:r w:rsidRPr="009C5EE5">
            <w:t>Australia</w:t>
          </w:r>
        </w:smartTag>
      </w:smartTag>
      <w:bookmarkEnd w:id="54"/>
    </w:p>
    <w:p w:rsidR="00F01773" w:rsidRPr="009C5EE5" w:rsidRDefault="00F01773" w:rsidP="00F01773">
      <w:pPr>
        <w:pStyle w:val="subsection"/>
      </w:pPr>
      <w:r w:rsidRPr="009C5EE5">
        <w:tab/>
        <w:t>(1)</w:t>
      </w:r>
      <w:r w:rsidRPr="009C5EE5">
        <w:tab/>
        <w:t>This section applies if:</w:t>
      </w:r>
    </w:p>
    <w:p w:rsidR="00F01773" w:rsidRPr="009C5EE5" w:rsidRDefault="00F01773" w:rsidP="00F01773">
      <w:pPr>
        <w:pStyle w:val="paragraph"/>
      </w:pPr>
      <w:r w:rsidRPr="009C5EE5">
        <w:tab/>
        <w:t>(a)</w:t>
      </w:r>
      <w:r w:rsidRPr="009C5EE5">
        <w:tab/>
        <w:t>a determination is in force on a particular day under which the claimant is entitled to be paid family tax benefit by instalment; and</w:t>
      </w:r>
    </w:p>
    <w:p w:rsidR="00F01773" w:rsidRPr="009C5EE5" w:rsidRDefault="00F01773" w:rsidP="00F01773">
      <w:pPr>
        <w:pStyle w:val="paragraph"/>
      </w:pPr>
      <w:r w:rsidRPr="009C5EE5">
        <w:tab/>
        <w:t>(b)</w:t>
      </w:r>
      <w:r w:rsidRPr="009C5EE5">
        <w:tab/>
        <w:t xml:space="preserve">the claimant leaves </w:t>
      </w:r>
      <w:smartTag w:uri="urn:schemas-microsoft-com:office:smarttags" w:element="country-region">
        <w:smartTag w:uri="urn:schemas-microsoft-com:office:smarttags" w:element="place">
          <w:r w:rsidRPr="009C5EE5">
            <w:t>Australia</w:t>
          </w:r>
        </w:smartTag>
      </w:smartTag>
      <w:r w:rsidRPr="009C5EE5">
        <w:t xml:space="preserve"> without having notified the Secretary that the claimant proposed to leave or is leaving; and</w:t>
      </w:r>
    </w:p>
    <w:p w:rsidR="00F01773" w:rsidRPr="009C5EE5" w:rsidRDefault="00F01773" w:rsidP="00F01773">
      <w:pPr>
        <w:pStyle w:val="paragraph"/>
      </w:pPr>
      <w:r w:rsidRPr="009C5EE5">
        <w:tab/>
        <w:t>(c)</w:t>
      </w:r>
      <w:r w:rsidRPr="009C5EE5">
        <w:tab/>
        <w:t xml:space="preserve">less than </w:t>
      </w:r>
      <w:r w:rsidR="009C76C8" w:rsidRPr="009C5EE5">
        <w:t>56 weeks</w:t>
      </w:r>
      <w:r w:rsidRPr="009C5EE5">
        <w:t xml:space="preserve"> have passed since the claimant left </w:t>
      </w:r>
      <w:smartTag w:uri="urn:schemas-microsoft-com:office:smarttags" w:element="country-region">
        <w:smartTag w:uri="urn:schemas-microsoft-com:office:smarttags" w:element="place">
          <w:r w:rsidRPr="009C5EE5">
            <w:t>Australia</w:t>
          </w:r>
        </w:smartTag>
      </w:smartTag>
      <w:r w:rsidRPr="009C5EE5">
        <w:t>.</w:t>
      </w:r>
    </w:p>
    <w:p w:rsidR="00F01773" w:rsidRPr="009C5EE5" w:rsidRDefault="00F01773" w:rsidP="00F01773">
      <w:pPr>
        <w:pStyle w:val="subsection"/>
      </w:pPr>
      <w:r w:rsidRPr="009C5EE5">
        <w:tab/>
        <w:t>(2)</w:t>
      </w:r>
      <w:r w:rsidRPr="009C5EE5">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C5EE5" w:rsidRDefault="00F01773" w:rsidP="00F01773">
      <w:pPr>
        <w:pStyle w:val="subsection"/>
      </w:pPr>
      <w:r w:rsidRPr="009C5EE5">
        <w:tab/>
        <w:t>(3)</w:t>
      </w:r>
      <w:r w:rsidRPr="009C5EE5">
        <w:tab/>
        <w:t xml:space="preserve">If the Secretary varies the determination under </w:t>
      </w:r>
      <w:r w:rsidR="009C5EE5">
        <w:t>subsection (</w:t>
      </w:r>
      <w:r w:rsidRPr="009C5EE5">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9C5EE5" w:rsidRDefault="00F01773" w:rsidP="00F01773">
      <w:pPr>
        <w:pStyle w:val="ActHead5"/>
      </w:pPr>
      <w:bookmarkStart w:id="55" w:name="_Toc450834039"/>
      <w:r w:rsidRPr="009C5EE5">
        <w:rPr>
          <w:rStyle w:val="CharSectno"/>
        </w:rPr>
        <w:t>30B</w:t>
      </w:r>
      <w:r w:rsidRPr="009C5EE5">
        <w:t xml:space="preserve">  Variation of instalment entitlement determination where failure to notify FTB </w:t>
      </w:r>
      <w:r w:rsidR="000F1295" w:rsidRPr="009C5EE5">
        <w:t xml:space="preserve">or regular care </w:t>
      </w:r>
      <w:r w:rsidRPr="009C5EE5">
        <w:t xml:space="preserve">child’s departure from </w:t>
      </w:r>
      <w:smartTag w:uri="urn:schemas-microsoft-com:office:smarttags" w:element="country-region">
        <w:smartTag w:uri="urn:schemas-microsoft-com:office:smarttags" w:element="place">
          <w:r w:rsidRPr="009C5EE5">
            <w:t>Australia</w:t>
          </w:r>
        </w:smartTag>
      </w:smartTag>
      <w:bookmarkEnd w:id="55"/>
    </w:p>
    <w:p w:rsidR="00F01773" w:rsidRPr="009C5EE5" w:rsidRDefault="00F01773" w:rsidP="00F01773">
      <w:pPr>
        <w:pStyle w:val="subsection"/>
        <w:keepNext/>
      </w:pPr>
      <w:r w:rsidRPr="009C5EE5">
        <w:tab/>
        <w:t>(1)</w:t>
      </w:r>
      <w:r w:rsidRPr="009C5EE5">
        <w:tab/>
        <w:t>This section applies if:</w:t>
      </w:r>
    </w:p>
    <w:p w:rsidR="00F01773" w:rsidRPr="009C5EE5" w:rsidRDefault="00F01773" w:rsidP="00F01773">
      <w:pPr>
        <w:pStyle w:val="paragraph"/>
      </w:pPr>
      <w:r w:rsidRPr="009C5EE5">
        <w:tab/>
        <w:t>(a)</w:t>
      </w:r>
      <w:r w:rsidRPr="009C5EE5">
        <w:tab/>
        <w:t>a determination is in force on a particular day under which the claimant is entitled to be paid family tax benefit by instalment; and</w:t>
      </w:r>
    </w:p>
    <w:p w:rsidR="00F01773" w:rsidRPr="009C5EE5" w:rsidRDefault="00F01773" w:rsidP="00F01773">
      <w:pPr>
        <w:pStyle w:val="paragraph"/>
      </w:pPr>
      <w:r w:rsidRPr="009C5EE5">
        <w:tab/>
        <w:t>(b)</w:t>
      </w:r>
      <w:r w:rsidRPr="009C5EE5">
        <w:tab/>
        <w:t>an FTB child</w:t>
      </w:r>
      <w:r w:rsidR="00C94B70" w:rsidRPr="009C5EE5">
        <w:t>, or a regular care child who is also a rent assistance child,</w:t>
      </w:r>
      <w:r w:rsidRPr="009C5EE5">
        <w:t xml:space="preserve"> of the claimant leaves </w:t>
      </w:r>
      <w:smartTag w:uri="urn:schemas-microsoft-com:office:smarttags" w:element="country-region">
        <w:smartTag w:uri="urn:schemas-microsoft-com:office:smarttags" w:element="place">
          <w:r w:rsidRPr="009C5EE5">
            <w:t>Australia</w:t>
          </w:r>
        </w:smartTag>
      </w:smartTag>
      <w:r w:rsidRPr="009C5EE5">
        <w:t xml:space="preserve"> without the claimant having notified the Secretary that </w:t>
      </w:r>
      <w:r w:rsidR="003741FB" w:rsidRPr="009C5EE5">
        <w:t>the child</w:t>
      </w:r>
      <w:r w:rsidRPr="009C5EE5">
        <w:t xml:space="preserve"> will leave or is leaving; and</w:t>
      </w:r>
    </w:p>
    <w:p w:rsidR="00F01773" w:rsidRPr="009C5EE5" w:rsidRDefault="00F01773" w:rsidP="00F01773">
      <w:pPr>
        <w:pStyle w:val="paragraph"/>
      </w:pPr>
      <w:r w:rsidRPr="009C5EE5">
        <w:tab/>
        <w:t>(c)</w:t>
      </w:r>
      <w:r w:rsidRPr="009C5EE5">
        <w:tab/>
        <w:t xml:space="preserve">less than </w:t>
      </w:r>
      <w:r w:rsidR="009C76C8" w:rsidRPr="009C5EE5">
        <w:t>56 weeks</w:t>
      </w:r>
      <w:r w:rsidRPr="009C5EE5">
        <w:t xml:space="preserve"> have passed since </w:t>
      </w:r>
      <w:r w:rsidR="003741FB" w:rsidRPr="009C5EE5">
        <w:t>the child</w:t>
      </w:r>
      <w:r w:rsidRPr="009C5EE5">
        <w:t xml:space="preserve"> left </w:t>
      </w:r>
      <w:smartTag w:uri="urn:schemas-microsoft-com:office:smarttags" w:element="country-region">
        <w:smartTag w:uri="urn:schemas-microsoft-com:office:smarttags" w:element="place">
          <w:r w:rsidRPr="009C5EE5">
            <w:t>Australia</w:t>
          </w:r>
        </w:smartTag>
      </w:smartTag>
      <w:r w:rsidRPr="009C5EE5">
        <w:t>.</w:t>
      </w:r>
    </w:p>
    <w:p w:rsidR="00F01773" w:rsidRPr="009C5EE5" w:rsidRDefault="00F01773" w:rsidP="00F01773">
      <w:pPr>
        <w:pStyle w:val="subsection"/>
      </w:pPr>
      <w:r w:rsidRPr="009C5EE5">
        <w:tab/>
        <w:t>(2)</w:t>
      </w:r>
      <w:r w:rsidRPr="009C5EE5">
        <w:tab/>
        <w:t>The Secretary may vary the determination so that, for any day on which the determination was or will be in force after the end of the last instalment period before the variation takes place, the determination:</w:t>
      </w:r>
    </w:p>
    <w:p w:rsidR="00BA78A3" w:rsidRPr="009C5EE5" w:rsidRDefault="00BA78A3" w:rsidP="00BA78A3">
      <w:pPr>
        <w:pStyle w:val="paragraph"/>
      </w:pPr>
      <w:r w:rsidRPr="009C5EE5">
        <w:tab/>
        <w:t>(a)</w:t>
      </w:r>
      <w:r w:rsidRPr="009C5EE5">
        <w:tab/>
        <w:t xml:space="preserve">has the effect that the claimant is not entitled to be paid family tax benefit, if the conditions in </w:t>
      </w:r>
      <w:r w:rsidR="009C5EE5">
        <w:t>paragraphs (</w:t>
      </w:r>
      <w:r w:rsidRPr="009C5EE5">
        <w:t>1)(b) and (c) are met in relation to:</w:t>
      </w:r>
    </w:p>
    <w:p w:rsidR="00BA78A3" w:rsidRPr="009C5EE5" w:rsidRDefault="00BA78A3" w:rsidP="00BA78A3">
      <w:pPr>
        <w:pStyle w:val="paragraphsub"/>
      </w:pPr>
      <w:r w:rsidRPr="009C5EE5">
        <w:tab/>
        <w:t>(i)</w:t>
      </w:r>
      <w:r w:rsidRPr="009C5EE5">
        <w:tab/>
        <w:t>each FTB child of the claimant; and</w:t>
      </w:r>
    </w:p>
    <w:p w:rsidR="00BA78A3" w:rsidRPr="009C5EE5" w:rsidRDefault="00BA78A3" w:rsidP="00BA78A3">
      <w:pPr>
        <w:pStyle w:val="paragraphsub"/>
      </w:pPr>
      <w:r w:rsidRPr="009C5EE5">
        <w:tab/>
        <w:t>(ii)</w:t>
      </w:r>
      <w:r w:rsidRPr="009C5EE5">
        <w:tab/>
        <w:t>each regular care child who is also a rent assistance child of the claimant; or</w:t>
      </w:r>
    </w:p>
    <w:p w:rsidR="00BA78A3" w:rsidRPr="009C5EE5" w:rsidRDefault="00BA78A3" w:rsidP="00BA78A3">
      <w:pPr>
        <w:pStyle w:val="paragraph"/>
      </w:pPr>
      <w:r w:rsidRPr="009C5EE5">
        <w:tab/>
        <w:t>(b)</w:t>
      </w:r>
      <w:r w:rsidRPr="009C5EE5">
        <w:tab/>
        <w:t xml:space="preserve">has the effect that the daily rate of family tax benefit for which the claimant is entitled under the determination does not take into account the FTB child or regular care child, if the conditions in </w:t>
      </w:r>
      <w:r w:rsidR="009C5EE5">
        <w:t>paragraphs (</w:t>
      </w:r>
      <w:r w:rsidRPr="009C5EE5">
        <w:t>1)(b) and (c) are not met in relation to:</w:t>
      </w:r>
    </w:p>
    <w:p w:rsidR="00BA78A3" w:rsidRPr="009C5EE5" w:rsidRDefault="00BA78A3" w:rsidP="00BA78A3">
      <w:pPr>
        <w:pStyle w:val="paragraphsub"/>
      </w:pPr>
      <w:r w:rsidRPr="009C5EE5">
        <w:tab/>
        <w:t>(i)</w:t>
      </w:r>
      <w:r w:rsidRPr="009C5EE5">
        <w:tab/>
        <w:t>each FTB child of the claimant; and</w:t>
      </w:r>
    </w:p>
    <w:p w:rsidR="00BA78A3" w:rsidRPr="009C5EE5" w:rsidRDefault="00BA78A3" w:rsidP="00BA78A3">
      <w:pPr>
        <w:pStyle w:val="paragraphsub"/>
      </w:pPr>
      <w:r w:rsidRPr="009C5EE5">
        <w:tab/>
        <w:t>(ii)</w:t>
      </w:r>
      <w:r w:rsidRPr="009C5EE5">
        <w:tab/>
        <w:t>each regular care child who is also a rent assistance child of the claimant.</w:t>
      </w:r>
    </w:p>
    <w:p w:rsidR="00F01773" w:rsidRPr="009C5EE5" w:rsidRDefault="00F01773" w:rsidP="00F01773">
      <w:pPr>
        <w:pStyle w:val="subsection"/>
      </w:pPr>
      <w:r w:rsidRPr="009C5EE5">
        <w:tab/>
        <w:t>(3)</w:t>
      </w:r>
      <w:r w:rsidRPr="009C5EE5">
        <w:tab/>
        <w:t>If the Secretary:</w:t>
      </w:r>
    </w:p>
    <w:p w:rsidR="00F01773" w:rsidRPr="009C5EE5" w:rsidRDefault="00F01773" w:rsidP="00F01773">
      <w:pPr>
        <w:pStyle w:val="paragraph"/>
      </w:pPr>
      <w:r w:rsidRPr="009C5EE5">
        <w:tab/>
        <w:t>(a)</w:t>
      </w:r>
      <w:r w:rsidRPr="009C5EE5">
        <w:tab/>
        <w:t xml:space="preserve">varies the determination under </w:t>
      </w:r>
      <w:r w:rsidR="009C5EE5">
        <w:t>subsection (</w:t>
      </w:r>
      <w:r w:rsidRPr="009C5EE5">
        <w:t>2); and</w:t>
      </w:r>
    </w:p>
    <w:p w:rsidR="00F01773" w:rsidRPr="009C5EE5" w:rsidRDefault="00F01773" w:rsidP="00F01773">
      <w:pPr>
        <w:pStyle w:val="paragraph"/>
      </w:pPr>
      <w:r w:rsidRPr="009C5EE5">
        <w:tab/>
        <w:t>(b)</w:t>
      </w:r>
      <w:r w:rsidRPr="009C5EE5">
        <w:tab/>
        <w:t>later obtains information relating to the question whether the claimant is entitled to be paid family tax benefit for the FTB child</w:t>
      </w:r>
      <w:r w:rsidR="008706C4" w:rsidRPr="009C5EE5">
        <w:t xml:space="preserve"> or regular care child</w:t>
      </w:r>
      <w:r w:rsidRPr="009C5EE5">
        <w:t xml:space="preserve"> for a day described in that subsection or the question what is the claimant’s daily rate of family tax benefit for the day;</w:t>
      </w:r>
    </w:p>
    <w:p w:rsidR="00F01773" w:rsidRPr="009C5EE5" w:rsidRDefault="00F01773" w:rsidP="00F01773">
      <w:pPr>
        <w:pStyle w:val="subsection2"/>
      </w:pPr>
      <w:r w:rsidRPr="009C5EE5">
        <w:t>the Secretary must vary the determination to undo the effect mentioned in that subsection relating to the day.</w:t>
      </w:r>
    </w:p>
    <w:p w:rsidR="00F01773" w:rsidRPr="009C5EE5" w:rsidRDefault="00F01773" w:rsidP="00F01773">
      <w:pPr>
        <w:pStyle w:val="ActHead5"/>
      </w:pPr>
      <w:bookmarkStart w:id="56" w:name="_Toc450834040"/>
      <w:r w:rsidRPr="009C5EE5">
        <w:rPr>
          <w:rStyle w:val="CharSectno"/>
        </w:rPr>
        <w:t>31</w:t>
      </w:r>
      <w:r w:rsidRPr="009C5EE5">
        <w:t xml:space="preserve">  Variation of instalment entitlement determination to reflect changes in eligibility</w:t>
      </w:r>
      <w:bookmarkEnd w:id="56"/>
    </w:p>
    <w:p w:rsidR="00F01773" w:rsidRPr="009C5EE5" w:rsidRDefault="00F01773" w:rsidP="00F01773">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a determination is made under section</w:t>
      </w:r>
      <w:r w:rsidR="009C5EE5">
        <w:t> </w:t>
      </w:r>
      <w:r w:rsidRPr="009C5EE5">
        <w:t>16 that a claimant is entitled to be paid family tax benefit by instalment; and</w:t>
      </w:r>
    </w:p>
    <w:p w:rsidR="00F01773" w:rsidRPr="009C5EE5" w:rsidRDefault="00F01773" w:rsidP="00F01773">
      <w:pPr>
        <w:pStyle w:val="paragraph"/>
      </w:pPr>
      <w:r w:rsidRPr="009C5EE5">
        <w:tab/>
        <w:t>(b)</w:t>
      </w:r>
      <w:r w:rsidRPr="009C5EE5">
        <w:tab/>
        <w:t>after the determination is made an event occurs; and</w:t>
      </w:r>
    </w:p>
    <w:p w:rsidR="00F01773" w:rsidRPr="009C5EE5" w:rsidRDefault="00F01773" w:rsidP="00F01773">
      <w:pPr>
        <w:pStyle w:val="paragraph"/>
      </w:pPr>
      <w:r w:rsidRPr="009C5EE5">
        <w:tab/>
        <w:t>(c)</w:t>
      </w:r>
      <w:r w:rsidRPr="009C5EE5">
        <w:tab/>
        <w:t>when the Secretary becomes aware of the occurrence, the Secretary considers that, if he or she were making the determination immediately after the occurrence, he or she would conclude:</w:t>
      </w:r>
    </w:p>
    <w:p w:rsidR="00F01773" w:rsidRPr="009C5EE5" w:rsidRDefault="00F01773" w:rsidP="00F01773">
      <w:pPr>
        <w:pStyle w:val="paragraphsub"/>
      </w:pPr>
      <w:r w:rsidRPr="009C5EE5">
        <w:tab/>
        <w:t>(i)</w:t>
      </w:r>
      <w:r w:rsidRPr="009C5EE5">
        <w:tab/>
        <w:t>that the claimant was no longer eligible for family tax benefit; or</w:t>
      </w:r>
    </w:p>
    <w:p w:rsidR="00F01773" w:rsidRPr="009C5EE5" w:rsidRDefault="00F01773" w:rsidP="00F01773">
      <w:pPr>
        <w:pStyle w:val="paragraphsub"/>
      </w:pPr>
      <w:r w:rsidRPr="009C5EE5">
        <w:tab/>
        <w:t>(ii)</w:t>
      </w:r>
      <w:r w:rsidRPr="009C5EE5">
        <w:tab/>
        <w:t>that the claimant was still so eligible but that the rate of family tax benefit should be a different rate to the rate previously determined;</w:t>
      </w:r>
    </w:p>
    <w:p w:rsidR="00F01773" w:rsidRPr="009C5EE5" w:rsidRDefault="00F01773" w:rsidP="00F01773">
      <w:pPr>
        <w:pStyle w:val="subsection2"/>
      </w:pPr>
      <w:r w:rsidRPr="009C5EE5">
        <w:t xml:space="preserve">the Secretary must, subject to </w:t>
      </w:r>
      <w:r w:rsidR="009C5EE5">
        <w:t>subsection (</w:t>
      </w:r>
      <w:r w:rsidRPr="009C5EE5">
        <w:t>2):</w:t>
      </w:r>
    </w:p>
    <w:p w:rsidR="00F01773" w:rsidRPr="009C5EE5" w:rsidRDefault="00F01773" w:rsidP="00F01773">
      <w:pPr>
        <w:pStyle w:val="paragraph"/>
      </w:pPr>
      <w:r w:rsidRPr="009C5EE5">
        <w:tab/>
        <w:t>(d)</w:t>
      </w:r>
      <w:r w:rsidRPr="009C5EE5">
        <w:tab/>
        <w:t xml:space="preserve">if </w:t>
      </w:r>
      <w:r w:rsidR="009C5EE5">
        <w:t>subparagraph (</w:t>
      </w:r>
      <w:r w:rsidRPr="009C5EE5">
        <w:t>c)(i) applies—vary the determination so that the claimant is not entitled to be paid family tax benefit with effect from the date of occurrence; and</w:t>
      </w:r>
    </w:p>
    <w:p w:rsidR="00F01773" w:rsidRPr="009C5EE5" w:rsidRDefault="00F01773" w:rsidP="00F01773">
      <w:pPr>
        <w:pStyle w:val="paragraph"/>
      </w:pPr>
      <w:r w:rsidRPr="009C5EE5">
        <w:tab/>
        <w:t>(e)</w:t>
      </w:r>
      <w:r w:rsidRPr="009C5EE5">
        <w:tab/>
        <w:t xml:space="preserve">if </w:t>
      </w:r>
      <w:r w:rsidR="009C5EE5">
        <w:t>subparagraph (</w:t>
      </w:r>
      <w:r w:rsidRPr="009C5EE5">
        <w:t>c)(ii) applies—vary the determination so as to establish the different rate with effect from the date of occurrence.</w:t>
      </w:r>
    </w:p>
    <w:p w:rsidR="00F01773" w:rsidRPr="009C5EE5" w:rsidRDefault="00F01773" w:rsidP="00F01773">
      <w:pPr>
        <w:pStyle w:val="subsection"/>
      </w:pPr>
      <w:r w:rsidRPr="009C5EE5">
        <w:tab/>
        <w:t>(1A)</w:t>
      </w:r>
      <w:r w:rsidRPr="009C5EE5">
        <w:tab/>
        <w:t xml:space="preserve">For the purpose of </w:t>
      </w:r>
      <w:r w:rsidR="009C5EE5">
        <w:t>subsection (</w:t>
      </w:r>
      <w:r w:rsidRPr="009C5EE5">
        <w:t>1), the occurrence of an event includes the expiration of a period of time if the expiration of that period is relevant to the operation of this Act.</w:t>
      </w:r>
    </w:p>
    <w:p w:rsidR="00F01773" w:rsidRPr="009C5EE5" w:rsidRDefault="00F01773" w:rsidP="00F01773">
      <w:pPr>
        <w:pStyle w:val="subsection"/>
      </w:pPr>
      <w:r w:rsidRPr="009C5EE5">
        <w:tab/>
        <w:t>(1B)</w:t>
      </w:r>
      <w:r w:rsidRPr="009C5EE5">
        <w:tab/>
        <w:t xml:space="preserve">The reference in </w:t>
      </w:r>
      <w:r w:rsidR="009C5EE5">
        <w:t>subsection (</w:t>
      </w:r>
      <w:r w:rsidRPr="009C5EE5">
        <w:t>1) to the occurrence does not include the occurrence of any event:</w:t>
      </w:r>
    </w:p>
    <w:p w:rsidR="00F01773" w:rsidRPr="009C5EE5" w:rsidRDefault="00F01773" w:rsidP="00F01773">
      <w:pPr>
        <w:pStyle w:val="paragraph"/>
      </w:pPr>
      <w:r w:rsidRPr="009C5EE5">
        <w:tab/>
        <w:t>(a)</w:t>
      </w:r>
      <w:r w:rsidRPr="009C5EE5">
        <w:tab/>
        <w:t>that causes the claimant to provide a revised estimate of the claimant’s adjusted taxable income to the Secretary; or</w:t>
      </w:r>
    </w:p>
    <w:p w:rsidR="00F01773" w:rsidRPr="009C5EE5" w:rsidRDefault="00F01773" w:rsidP="00F01773">
      <w:pPr>
        <w:pStyle w:val="paragraph"/>
      </w:pPr>
      <w:r w:rsidRPr="009C5EE5">
        <w:tab/>
        <w:t>(b)</w:t>
      </w:r>
      <w:r w:rsidRPr="009C5EE5">
        <w:tab/>
        <w:t>that causes the Secretary to revise an estimate of the claimant’s maintenance income;</w:t>
      </w:r>
    </w:p>
    <w:p w:rsidR="00F01773" w:rsidRPr="009C5EE5" w:rsidRDefault="00F01773" w:rsidP="00F01773">
      <w:pPr>
        <w:pStyle w:val="subsection2"/>
      </w:pPr>
      <w:r w:rsidRPr="009C5EE5">
        <w:t>unless:</w:t>
      </w:r>
    </w:p>
    <w:p w:rsidR="00F01773" w:rsidRPr="009C5EE5" w:rsidRDefault="00F01773" w:rsidP="00F01773">
      <w:pPr>
        <w:pStyle w:val="paragraph"/>
      </w:pPr>
      <w:r w:rsidRPr="009C5EE5">
        <w:tab/>
        <w:t>(c)</w:t>
      </w:r>
      <w:r w:rsidRPr="009C5EE5">
        <w:tab/>
        <w:t>the event also affects the claimant’s eligibility for family tax benefit, or the rate of family tax benefit payable to the claimant, for a reason other than the amount of the claimant’s adjusted taxable income or maintenance income; or</w:t>
      </w:r>
    </w:p>
    <w:p w:rsidR="00F01773" w:rsidRPr="009C5EE5" w:rsidRDefault="00F01773" w:rsidP="00F01773">
      <w:pPr>
        <w:pStyle w:val="paragraph"/>
      </w:pPr>
      <w:r w:rsidRPr="009C5EE5">
        <w:tab/>
        <w:t>(d)</w:t>
      </w:r>
      <w:r w:rsidRPr="009C5EE5">
        <w:tab/>
        <w:t>the event is the claimant’s becoming, or ceasing to be, a member of a couple.</w:t>
      </w:r>
    </w:p>
    <w:p w:rsidR="00F01773" w:rsidRPr="009C5EE5" w:rsidRDefault="00F01773" w:rsidP="00F01773">
      <w:pPr>
        <w:pStyle w:val="SubsectionHead"/>
      </w:pPr>
      <w:r w:rsidRPr="009C5EE5">
        <w:t>Beneficial variations only to have limited effect</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 xml:space="preserve">the Secretary does not become aware of the occurrence of the event until after the end of the income year (the </w:t>
      </w:r>
      <w:r w:rsidRPr="009C5EE5">
        <w:rPr>
          <w:b/>
          <w:i/>
        </w:rPr>
        <w:t>second income year</w:t>
      </w:r>
      <w:r w:rsidRPr="009C5EE5">
        <w:t>) following the one in which the event occurred; and</w:t>
      </w:r>
    </w:p>
    <w:p w:rsidR="00F01773" w:rsidRPr="009C5EE5" w:rsidRDefault="00F01773" w:rsidP="00F01773">
      <w:pPr>
        <w:pStyle w:val="paragraph"/>
      </w:pPr>
      <w:r w:rsidRPr="009C5EE5">
        <w:tab/>
        <w:t>(b)</w:t>
      </w:r>
      <w:r w:rsidRPr="009C5EE5">
        <w:tab/>
        <w:t>the claimant did not notify the Secretary of the occurrence of the event before the end of the second income year; and</w:t>
      </w:r>
    </w:p>
    <w:p w:rsidR="00F01773" w:rsidRPr="009C5EE5" w:rsidRDefault="00F01773" w:rsidP="00F01773">
      <w:pPr>
        <w:pStyle w:val="paragraph"/>
      </w:pPr>
      <w:r w:rsidRPr="009C5EE5">
        <w:tab/>
        <w:t>(c)</w:t>
      </w:r>
      <w:r w:rsidRPr="009C5EE5">
        <w:tab/>
        <w:t xml:space="preserve">apart from this subsection, the Secretary would be required by </w:t>
      </w:r>
      <w:r w:rsidR="009C5EE5">
        <w:t>subsection (</w:t>
      </w:r>
      <w:r w:rsidRPr="009C5EE5">
        <w:t>1) to vary the determination so as to increase the claimant’s entitlement to family tax benefit under the determination;</w:t>
      </w:r>
    </w:p>
    <w:p w:rsidR="00F01773" w:rsidRPr="009C5EE5" w:rsidRDefault="00F01773" w:rsidP="00F01773">
      <w:pPr>
        <w:pStyle w:val="subsection2"/>
      </w:pPr>
      <w:r w:rsidRPr="009C5EE5">
        <w:t>the Secretary must vary the determination so that it has that effect only from the beginning of the income year that precedes the one in which the Secretary becomes aware of the event.</w:t>
      </w:r>
    </w:p>
    <w:p w:rsidR="00F01773" w:rsidRPr="009C5EE5" w:rsidRDefault="00F01773" w:rsidP="00F01773">
      <w:pPr>
        <w:pStyle w:val="SubsectionHead"/>
      </w:pPr>
      <w:r w:rsidRPr="009C5EE5">
        <w:t>Sections</w:t>
      </w:r>
      <w:r w:rsidR="009C5EE5">
        <w:t> </w:t>
      </w:r>
      <w:r w:rsidRPr="009C5EE5">
        <w:t>27, 27A, 28, 28A, 28B, 30, 30A and 30B and subsection</w:t>
      </w:r>
      <w:r w:rsidR="009C5EE5">
        <w:t> </w:t>
      </w:r>
      <w:r w:rsidRPr="009C5EE5">
        <w:t>29(2) variations prevail</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when the variation under this section takes place, a variation of the determination is in force under section</w:t>
      </w:r>
      <w:r w:rsidR="009C5EE5">
        <w:t> </w:t>
      </w:r>
      <w:r w:rsidRPr="009C5EE5">
        <w:t>27, 27A, 28, 28A, 28B, 30, 30A or 30B or subsection</w:t>
      </w:r>
      <w:r w:rsidR="009C5EE5">
        <w:t> </w:t>
      </w:r>
      <w:r w:rsidRPr="009C5EE5">
        <w:t>29(2); and</w:t>
      </w:r>
    </w:p>
    <w:p w:rsidR="00F01773" w:rsidRPr="009C5EE5" w:rsidRDefault="00F01773" w:rsidP="00F01773">
      <w:pPr>
        <w:pStyle w:val="paragraph"/>
      </w:pPr>
      <w:r w:rsidRPr="009C5EE5">
        <w:tab/>
        <w:t>(b)</w:t>
      </w:r>
      <w:r w:rsidRPr="009C5EE5">
        <w:tab/>
        <w:t>the variation under that section or subsection has effect for any period when the variation under this section would have the effect that the claimant is entitled to be paid family tax benefit;</w:t>
      </w:r>
    </w:p>
    <w:p w:rsidR="00F01773" w:rsidRPr="009C5EE5" w:rsidRDefault="00F01773" w:rsidP="00F01773">
      <w:pPr>
        <w:pStyle w:val="subsection2"/>
      </w:pPr>
      <w:r w:rsidRPr="009C5EE5">
        <w:t>the variation under that section or subsection prevails over the variation under this section.</w:t>
      </w:r>
    </w:p>
    <w:p w:rsidR="00F01773" w:rsidRPr="009C5EE5" w:rsidRDefault="00F01773" w:rsidP="00F01773">
      <w:pPr>
        <w:pStyle w:val="ActHead5"/>
      </w:pPr>
      <w:bookmarkStart w:id="57" w:name="_Toc450834041"/>
      <w:r w:rsidRPr="009C5EE5">
        <w:rPr>
          <w:rStyle w:val="CharSectno"/>
        </w:rPr>
        <w:t>31A</w:t>
      </w:r>
      <w:r w:rsidRPr="009C5EE5">
        <w:t xml:space="preserve">  Variation of instalment entitlement determination to reflect revised adjusted taxable income estimates</w:t>
      </w:r>
      <w:bookmarkEnd w:id="57"/>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is in force on a particular day under which a claimant is entitled to be paid family tax benefit by instalment; and</w:t>
      </w:r>
    </w:p>
    <w:p w:rsidR="00C34660" w:rsidRPr="009C5EE5" w:rsidRDefault="00C34660" w:rsidP="00C34660">
      <w:pPr>
        <w:pStyle w:val="paragraph"/>
      </w:pPr>
      <w:r w:rsidRPr="009C5EE5">
        <w:tab/>
        <w:t>(b)</w:t>
      </w:r>
      <w:r w:rsidRPr="009C5EE5">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9C5EE5" w:rsidRDefault="00C34660" w:rsidP="00C34660">
      <w:pPr>
        <w:pStyle w:val="paragraph"/>
      </w:pPr>
      <w:r w:rsidRPr="009C5EE5">
        <w:tab/>
        <w:t>(c)</w:t>
      </w:r>
      <w:r w:rsidRPr="009C5EE5">
        <w:tab/>
        <w:t>the claimant provides the Secretary with a revised estimate of the claimant’s adjusted taxable income for the current income year or the next income year that is not attributable to an event mentioned in paragraph</w:t>
      </w:r>
      <w:r w:rsidR="009C5EE5">
        <w:t> </w:t>
      </w:r>
      <w:r w:rsidRPr="009C5EE5">
        <w:t>31(1B)(c) or (d); and</w:t>
      </w:r>
    </w:p>
    <w:p w:rsidR="00F01773" w:rsidRPr="009C5EE5" w:rsidRDefault="00F01773" w:rsidP="00F01773">
      <w:pPr>
        <w:pStyle w:val="paragraph"/>
      </w:pPr>
      <w:r w:rsidRPr="009C5EE5">
        <w:tab/>
        <w:t>(d)</w:t>
      </w:r>
      <w:r w:rsidRPr="009C5EE5">
        <w:tab/>
        <w:t>the Secretary considers the revised estimate to be reasonable; and</w:t>
      </w:r>
    </w:p>
    <w:p w:rsidR="00F01773" w:rsidRPr="009C5EE5" w:rsidRDefault="00F01773" w:rsidP="00F01773">
      <w:pPr>
        <w:pStyle w:val="paragraph"/>
      </w:pPr>
      <w:r w:rsidRPr="009C5EE5">
        <w:tab/>
        <w:t>(e)</w:t>
      </w:r>
      <w:r w:rsidRPr="009C5EE5">
        <w:tab/>
        <w:t>if the claimant’s rate of family tax benefit were calculated using the revised estimate—a new rate of family tax benefit would be required;</w:t>
      </w:r>
    </w:p>
    <w:p w:rsidR="00F01773" w:rsidRPr="009C5EE5" w:rsidRDefault="00F01773" w:rsidP="00F01773">
      <w:pPr>
        <w:pStyle w:val="subsection2"/>
      </w:pPr>
      <w:r w:rsidRPr="009C5EE5">
        <w:t>the Secretary must vary the determination so that the claimant’s rate of family tax benefit is determined on the basis of that revised estimate.</w:t>
      </w:r>
    </w:p>
    <w:p w:rsidR="00C3124D" w:rsidRPr="009C5EE5" w:rsidRDefault="00C3124D" w:rsidP="00C3124D">
      <w:pPr>
        <w:pStyle w:val="notetext"/>
      </w:pPr>
      <w:r w:rsidRPr="009C5EE5">
        <w:t>Note:</w:t>
      </w:r>
      <w:r w:rsidRPr="009C5EE5">
        <w:tab/>
        <w:t>Section</w:t>
      </w:r>
      <w:r w:rsidR="009C5EE5">
        <w:t> </w:t>
      </w:r>
      <w:r w:rsidRPr="009C5EE5">
        <w:t xml:space="preserve">20C affects the meaning of </w:t>
      </w:r>
      <w:r w:rsidR="009C5EE5">
        <w:t>paragraph (</w:t>
      </w:r>
      <w:r w:rsidRPr="009C5EE5">
        <w:t>1)(b) for couples.</w:t>
      </w:r>
    </w:p>
    <w:p w:rsidR="00F01773" w:rsidRPr="009C5EE5" w:rsidRDefault="00F01773" w:rsidP="00F01773">
      <w:pPr>
        <w:pStyle w:val="subsection"/>
      </w:pPr>
      <w:r w:rsidRPr="009C5EE5">
        <w:tab/>
        <w:t>(2)</w:t>
      </w:r>
      <w:r w:rsidRPr="009C5EE5">
        <w:tab/>
        <w:t xml:space="preserve">A variation of a determination under </w:t>
      </w:r>
      <w:r w:rsidR="009C5EE5">
        <w:t>subsection (</w:t>
      </w:r>
      <w:r w:rsidRPr="009C5EE5">
        <w:t>1) has effect:</w:t>
      </w:r>
    </w:p>
    <w:p w:rsidR="00F01773" w:rsidRPr="009C5EE5" w:rsidRDefault="00F01773" w:rsidP="00F01773">
      <w:pPr>
        <w:pStyle w:val="paragraph"/>
      </w:pPr>
      <w:r w:rsidRPr="009C5EE5">
        <w:tab/>
        <w:t>(a)</w:t>
      </w:r>
      <w:r w:rsidRPr="009C5EE5">
        <w:tab/>
        <w:t>if it results in an increase in the claimant’s rate of family tax benefit:</w:t>
      </w:r>
    </w:p>
    <w:p w:rsidR="00F01773" w:rsidRPr="009C5EE5" w:rsidRDefault="00F01773" w:rsidP="00F01773">
      <w:pPr>
        <w:pStyle w:val="paragraphsub"/>
      </w:pPr>
      <w:r w:rsidRPr="009C5EE5">
        <w:tab/>
        <w:t>(i)</w:t>
      </w:r>
      <w:r w:rsidRPr="009C5EE5">
        <w:tab/>
        <w:t xml:space="preserve">unless </w:t>
      </w:r>
      <w:r w:rsidR="009C5EE5">
        <w:t>subparagraph (</w:t>
      </w:r>
      <w:r w:rsidRPr="009C5EE5">
        <w:t>ii) applies—from the day on which the revised estimate was provided to the Secretary; or</w:t>
      </w:r>
    </w:p>
    <w:p w:rsidR="00F01773" w:rsidRPr="009C5EE5" w:rsidRDefault="00F01773" w:rsidP="00F01773">
      <w:pPr>
        <w:pStyle w:val="paragraphsub"/>
      </w:pPr>
      <w:r w:rsidRPr="009C5EE5">
        <w:tab/>
        <w:t>(ii)</w:t>
      </w:r>
      <w:r w:rsidRPr="009C5EE5">
        <w:tab/>
        <w:t xml:space="preserve">if the first day of the income year to which the revised estimate relates occurs after the day identified in </w:t>
      </w:r>
      <w:r w:rsidR="009C5EE5">
        <w:t>subparagraph (</w:t>
      </w:r>
      <w:r w:rsidRPr="009C5EE5">
        <w:t>i)—from that first day; and</w:t>
      </w:r>
    </w:p>
    <w:p w:rsidR="00F01773" w:rsidRPr="009C5EE5" w:rsidRDefault="00F01773" w:rsidP="00F01773">
      <w:pPr>
        <w:pStyle w:val="paragraph"/>
      </w:pPr>
      <w:r w:rsidRPr="009C5EE5">
        <w:tab/>
        <w:t>(b)</w:t>
      </w:r>
      <w:r w:rsidRPr="009C5EE5">
        <w:tab/>
        <w:t>if it results in a decrease (including a decrease to nil) in the claimant’s rate of family tax benefit:</w:t>
      </w:r>
    </w:p>
    <w:p w:rsidR="00F01773" w:rsidRPr="009C5EE5" w:rsidRDefault="00F01773" w:rsidP="00F01773">
      <w:pPr>
        <w:pStyle w:val="paragraphsub"/>
      </w:pPr>
      <w:r w:rsidRPr="009C5EE5">
        <w:tab/>
        <w:t>(i)</w:t>
      </w:r>
      <w:r w:rsidRPr="009C5EE5">
        <w:tab/>
        <w:t xml:space="preserve">unless </w:t>
      </w:r>
      <w:r w:rsidR="009C5EE5">
        <w:t>subparagraph (</w:t>
      </w:r>
      <w:r w:rsidRPr="009C5EE5">
        <w:t>ii) or (iii) applies—from the day on which the revised estimate was provided to the Secretary; or</w:t>
      </w:r>
    </w:p>
    <w:p w:rsidR="00F01773" w:rsidRPr="009C5EE5" w:rsidRDefault="00F01773" w:rsidP="00F01773">
      <w:pPr>
        <w:pStyle w:val="paragraphsub"/>
      </w:pPr>
      <w:r w:rsidRPr="009C5EE5">
        <w:tab/>
        <w:t>(ii)</w:t>
      </w:r>
      <w:r w:rsidRPr="009C5EE5">
        <w:tab/>
        <w:t xml:space="preserve">if the first day of the income year to which the revised estimate relates occurs after the day identified in </w:t>
      </w:r>
      <w:r w:rsidR="009C5EE5">
        <w:t>subparagraph (</w:t>
      </w:r>
      <w:r w:rsidRPr="009C5EE5">
        <w:t xml:space="preserve">i) and </w:t>
      </w:r>
      <w:r w:rsidR="009C5EE5">
        <w:t>subparagraph (</w:t>
      </w:r>
      <w:r w:rsidRPr="009C5EE5">
        <w:t>iii) does not apply—from that first day; or</w:t>
      </w:r>
    </w:p>
    <w:p w:rsidR="00F01773" w:rsidRPr="009C5EE5" w:rsidRDefault="00F01773" w:rsidP="00F01773">
      <w:pPr>
        <w:pStyle w:val="paragraphsub"/>
      </w:pPr>
      <w:r w:rsidRPr="009C5EE5">
        <w:tab/>
        <w:t>(iii)</w:t>
      </w:r>
      <w:r w:rsidRPr="009C5EE5">
        <w:tab/>
        <w:t xml:space="preserve">if the day after the end of the last instalment period before the variation takes place occurs after the days identified in </w:t>
      </w:r>
      <w:r w:rsidR="009C5EE5">
        <w:t>subparagraphs (</w:t>
      </w:r>
      <w:r w:rsidRPr="009C5EE5">
        <w:t>i) and (ii)—from the day first</w:t>
      </w:r>
      <w:r w:rsidR="009C5EE5">
        <w:noBreakHyphen/>
      </w:r>
      <w:r w:rsidRPr="009C5EE5">
        <w:t>mentioned in this subparagraph.</w:t>
      </w:r>
    </w:p>
    <w:p w:rsidR="00F01773" w:rsidRPr="009C5EE5" w:rsidRDefault="00F01773" w:rsidP="00F01773">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when the variation under this section takes place, a variation of the determination is in force under section</w:t>
      </w:r>
      <w:r w:rsidR="009C5EE5">
        <w:t> </w:t>
      </w:r>
      <w:r w:rsidRPr="009C5EE5">
        <w:t>27, 27A, 28, 28A, 28B, 30, 30A or 30B or subsection</w:t>
      </w:r>
      <w:r w:rsidR="009C5EE5">
        <w:t> </w:t>
      </w:r>
      <w:r w:rsidRPr="009C5EE5">
        <w:t>29(2); and</w:t>
      </w:r>
    </w:p>
    <w:p w:rsidR="00F01773" w:rsidRPr="009C5EE5" w:rsidRDefault="00F01773" w:rsidP="00F01773">
      <w:pPr>
        <w:pStyle w:val="paragraph"/>
      </w:pPr>
      <w:r w:rsidRPr="009C5EE5">
        <w:tab/>
        <w:t>(b)</w:t>
      </w:r>
      <w:r w:rsidRPr="009C5EE5">
        <w:tab/>
        <w:t>the variation under that section or subsection has effect for any period when the variation under this section would have the effect that the claimant is entitled to be paid family tax benefit;</w:t>
      </w:r>
    </w:p>
    <w:p w:rsidR="00F01773" w:rsidRPr="009C5EE5" w:rsidRDefault="00F01773" w:rsidP="00F01773">
      <w:pPr>
        <w:pStyle w:val="subsection2"/>
      </w:pPr>
      <w:r w:rsidRPr="009C5EE5">
        <w:t>the variation under that section or subsection prevails over the variation under this section.</w:t>
      </w:r>
    </w:p>
    <w:p w:rsidR="00F01773" w:rsidRPr="009C5EE5" w:rsidRDefault="00F01773" w:rsidP="00F01773">
      <w:pPr>
        <w:pStyle w:val="ActHead5"/>
      </w:pPr>
      <w:bookmarkStart w:id="58" w:name="_Toc450834042"/>
      <w:r w:rsidRPr="009C5EE5">
        <w:rPr>
          <w:rStyle w:val="CharSectno"/>
        </w:rPr>
        <w:t>31B</w:t>
      </w:r>
      <w:r w:rsidRPr="009C5EE5">
        <w:t xml:space="preserve">  Variation of instalment entitlement determination to reflect revised maintenance income estimates</w:t>
      </w:r>
      <w:bookmarkEnd w:id="58"/>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is in force on a particular day under which a claimant is entitled to be paid family tax benefit by instalment; and</w:t>
      </w:r>
    </w:p>
    <w:p w:rsidR="00F01773" w:rsidRPr="009C5EE5" w:rsidRDefault="00F01773" w:rsidP="00F01773">
      <w:pPr>
        <w:pStyle w:val="paragraph"/>
      </w:pPr>
      <w:r w:rsidRPr="009C5EE5">
        <w:tab/>
        <w:t>(b)</w:t>
      </w:r>
      <w:r w:rsidRPr="009C5EE5">
        <w:tab/>
        <w:t>that determination includes a determination of the claimant’s rate of family tax benefit worked out on the basis of an estimate of the claimant’s maintenance income in a particular income year; and</w:t>
      </w:r>
    </w:p>
    <w:p w:rsidR="00F01773" w:rsidRPr="009C5EE5" w:rsidRDefault="00F01773" w:rsidP="00F01773">
      <w:pPr>
        <w:pStyle w:val="paragraph"/>
      </w:pPr>
      <w:r w:rsidRPr="009C5EE5">
        <w:tab/>
        <w:t>(c)</w:t>
      </w:r>
      <w:r w:rsidRPr="009C5EE5">
        <w:tab/>
        <w:t>the Secretary, at any time before or during that income year, makes a revised estimate of that amount that is attributable to the occurrence of an event other than an event to which paragraph</w:t>
      </w:r>
      <w:r w:rsidR="009C5EE5">
        <w:t> </w:t>
      </w:r>
      <w:r w:rsidRPr="009C5EE5">
        <w:t>31(1B)(c) or (d) applies; and</w:t>
      </w:r>
    </w:p>
    <w:p w:rsidR="00F01773" w:rsidRPr="009C5EE5" w:rsidRDefault="00F01773" w:rsidP="00F01773">
      <w:pPr>
        <w:pStyle w:val="paragraph"/>
      </w:pPr>
      <w:r w:rsidRPr="009C5EE5">
        <w:tab/>
        <w:t>(d)</w:t>
      </w:r>
      <w:r w:rsidRPr="009C5EE5">
        <w:tab/>
        <w:t>if the claimant’s rate of family tax benefit were calculated using the revised estimate—a new rate of family tax benefit would be required;</w:t>
      </w:r>
    </w:p>
    <w:p w:rsidR="00F01773" w:rsidRPr="009C5EE5" w:rsidRDefault="00F01773" w:rsidP="00F01773">
      <w:pPr>
        <w:pStyle w:val="subsection2"/>
      </w:pPr>
      <w:r w:rsidRPr="009C5EE5">
        <w:t>the Secretary must vary the determination so that the claimant’s rate of family tax benefit is determined on the basis of that revised estimate.</w:t>
      </w:r>
    </w:p>
    <w:p w:rsidR="00F01773" w:rsidRPr="009C5EE5" w:rsidRDefault="00F01773" w:rsidP="00F01773">
      <w:pPr>
        <w:pStyle w:val="subsection"/>
      </w:pPr>
      <w:r w:rsidRPr="009C5EE5">
        <w:tab/>
        <w:t>(2)</w:t>
      </w:r>
      <w:r w:rsidRPr="009C5EE5">
        <w:tab/>
        <w:t xml:space="preserve">A variation of a determination under </w:t>
      </w:r>
      <w:r w:rsidR="009C5EE5">
        <w:t>subsection (</w:t>
      </w:r>
      <w:r w:rsidRPr="009C5EE5">
        <w:t>1) has effect from a day determined by the Secretary, which must not be earlier than either of the following:</w:t>
      </w:r>
    </w:p>
    <w:p w:rsidR="00F01773" w:rsidRPr="009C5EE5" w:rsidRDefault="00F01773" w:rsidP="00F01773">
      <w:pPr>
        <w:pStyle w:val="paragraph"/>
      </w:pPr>
      <w:r w:rsidRPr="009C5EE5">
        <w:tab/>
        <w:t>(a)</w:t>
      </w:r>
      <w:r w:rsidRPr="009C5EE5">
        <w:tab/>
        <w:t>the day after the end of the last instalment period before the variation takes place;</w:t>
      </w:r>
    </w:p>
    <w:p w:rsidR="00F01773" w:rsidRPr="009C5EE5" w:rsidRDefault="00F01773" w:rsidP="00F01773">
      <w:pPr>
        <w:pStyle w:val="paragraph"/>
      </w:pPr>
      <w:r w:rsidRPr="009C5EE5">
        <w:tab/>
        <w:t>(b)</w:t>
      </w:r>
      <w:r w:rsidRPr="009C5EE5">
        <w:tab/>
        <w:t>the first day of the income year to which the revised estimate relates.</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when the variation under this section takes place, a variation of the determination is in force under section</w:t>
      </w:r>
      <w:r w:rsidR="009C5EE5">
        <w:t> </w:t>
      </w:r>
      <w:r w:rsidRPr="009C5EE5">
        <w:t>27, 27A, 28, 28A, 28B, 30, 30A or 30B or subsection</w:t>
      </w:r>
      <w:r w:rsidR="009C5EE5">
        <w:t> </w:t>
      </w:r>
      <w:r w:rsidRPr="009C5EE5">
        <w:t>29(2); and</w:t>
      </w:r>
    </w:p>
    <w:p w:rsidR="00F01773" w:rsidRPr="009C5EE5" w:rsidRDefault="00F01773" w:rsidP="00F01773">
      <w:pPr>
        <w:pStyle w:val="paragraph"/>
      </w:pPr>
      <w:r w:rsidRPr="009C5EE5">
        <w:tab/>
        <w:t>(b)</w:t>
      </w:r>
      <w:r w:rsidRPr="009C5EE5">
        <w:tab/>
        <w:t>the variation under that section or subsection has effect for any period when the variation under this section would have the effect that the claimant is entitled to be paid family tax benefit;</w:t>
      </w:r>
    </w:p>
    <w:p w:rsidR="00F01773" w:rsidRPr="009C5EE5" w:rsidRDefault="00F01773" w:rsidP="00F01773">
      <w:pPr>
        <w:pStyle w:val="subsection2"/>
      </w:pPr>
      <w:r w:rsidRPr="009C5EE5">
        <w:t>the variation under that section or subsection prevails over the variation under this section.</w:t>
      </w:r>
    </w:p>
    <w:p w:rsidR="00064A95" w:rsidRPr="009C5EE5" w:rsidRDefault="00064A95" w:rsidP="00064A95">
      <w:pPr>
        <w:pStyle w:val="ActHead5"/>
      </w:pPr>
      <w:bookmarkStart w:id="59" w:name="_Toc450834043"/>
      <w:r w:rsidRPr="009C5EE5">
        <w:rPr>
          <w:rStyle w:val="CharSectno"/>
        </w:rPr>
        <w:t>31C</w:t>
      </w:r>
      <w:r w:rsidRPr="009C5EE5">
        <w:t xml:space="preserve">  Variation of instalment entitlement determination to reflect indexation of estimate of adjusted taxable income</w:t>
      </w:r>
      <w:bookmarkEnd w:id="59"/>
    </w:p>
    <w:p w:rsidR="00064A95" w:rsidRPr="009C5EE5" w:rsidRDefault="00064A95" w:rsidP="00064A95">
      <w:pPr>
        <w:pStyle w:val="subsection"/>
      </w:pPr>
      <w:r w:rsidRPr="009C5EE5">
        <w:tab/>
        <w:t>(1)</w:t>
      </w:r>
      <w:r w:rsidRPr="009C5EE5">
        <w:tab/>
        <w:t>If:</w:t>
      </w:r>
    </w:p>
    <w:p w:rsidR="00064A95" w:rsidRPr="009C5EE5" w:rsidRDefault="00064A95" w:rsidP="00064A95">
      <w:pPr>
        <w:pStyle w:val="paragraph"/>
      </w:pPr>
      <w:r w:rsidRPr="009C5EE5">
        <w:tab/>
        <w:t>(a)</w:t>
      </w:r>
      <w:r w:rsidRPr="009C5EE5">
        <w:tab/>
        <w:t>a determination is in force under which a claimant is entitled to be paid family tax benefit by instalment; and</w:t>
      </w:r>
    </w:p>
    <w:p w:rsidR="00064A95" w:rsidRPr="009C5EE5" w:rsidRDefault="00064A95" w:rsidP="00064A95">
      <w:pPr>
        <w:pStyle w:val="paragraph"/>
      </w:pPr>
      <w:r w:rsidRPr="009C5EE5">
        <w:tab/>
        <w:t>(b)</w:t>
      </w:r>
      <w:r w:rsidRPr="009C5EE5">
        <w:tab/>
        <w:t>the Secretary gives the claimant a notice under subsection</w:t>
      </w:r>
      <w:r w:rsidR="009C5EE5">
        <w:t> </w:t>
      </w:r>
      <w:r w:rsidRPr="009C5EE5">
        <w:t>20A(2); and</w:t>
      </w:r>
    </w:p>
    <w:p w:rsidR="00064A95" w:rsidRPr="009C5EE5" w:rsidRDefault="00064A95" w:rsidP="00064A95">
      <w:pPr>
        <w:pStyle w:val="paragraph"/>
      </w:pPr>
      <w:r w:rsidRPr="009C5EE5">
        <w:tab/>
        <w:t>(c)</w:t>
      </w:r>
      <w:r w:rsidRPr="009C5EE5">
        <w:tab/>
        <w:t>the claimant does not, before the start day specified in the notice, give the Secretary an estimate of the claimant’s adjusted taxable income that the Secretary considers to be reasonable; and</w:t>
      </w:r>
    </w:p>
    <w:p w:rsidR="00064A95" w:rsidRPr="009C5EE5" w:rsidRDefault="00064A95" w:rsidP="00064A95">
      <w:pPr>
        <w:pStyle w:val="paragraph"/>
      </w:pPr>
      <w:r w:rsidRPr="009C5EE5">
        <w:tab/>
        <w:t>(d)</w:t>
      </w:r>
      <w:r w:rsidRPr="009C5EE5">
        <w:tab/>
        <w:t>if the claimant’s rate of family tax benefit were calculated using the indexed estimate stated in the notice—a new rate of family tax benefit would be required;</w:t>
      </w:r>
    </w:p>
    <w:p w:rsidR="00064A95" w:rsidRPr="009C5EE5" w:rsidRDefault="00064A95" w:rsidP="00064A95">
      <w:pPr>
        <w:pStyle w:val="subsection2"/>
      </w:pPr>
      <w:r w:rsidRPr="009C5EE5">
        <w:t>the Secretary may vary the determination so that the claimant’s rate of family tax benefit is determined on the basis of the indexed estimate stated in the notice.</w:t>
      </w:r>
    </w:p>
    <w:p w:rsidR="00064A95" w:rsidRPr="009C5EE5" w:rsidRDefault="00064A95" w:rsidP="00064A95">
      <w:pPr>
        <w:pStyle w:val="notetext"/>
      </w:pPr>
      <w:r w:rsidRPr="009C5EE5">
        <w:t>Note:</w:t>
      </w:r>
      <w:r w:rsidRPr="009C5EE5">
        <w:tab/>
        <w:t>Section</w:t>
      </w:r>
      <w:r w:rsidR="009C5EE5">
        <w:t> </w:t>
      </w:r>
      <w:r w:rsidRPr="009C5EE5">
        <w:t>20C affects the meaning of this provision for members of couples.</w:t>
      </w:r>
    </w:p>
    <w:p w:rsidR="00064A95" w:rsidRPr="009C5EE5" w:rsidRDefault="00064A95" w:rsidP="00843618">
      <w:pPr>
        <w:pStyle w:val="subsection"/>
        <w:keepNext/>
      </w:pPr>
      <w:r w:rsidRPr="009C5EE5">
        <w:tab/>
        <w:t>(2)</w:t>
      </w:r>
      <w:r w:rsidRPr="009C5EE5">
        <w:tab/>
        <w:t>The variation has effect:</w:t>
      </w:r>
    </w:p>
    <w:p w:rsidR="00064A95" w:rsidRPr="009C5EE5" w:rsidRDefault="00064A95" w:rsidP="00064A95">
      <w:pPr>
        <w:pStyle w:val="paragraph"/>
      </w:pPr>
      <w:r w:rsidRPr="009C5EE5">
        <w:tab/>
        <w:t>(a)</w:t>
      </w:r>
      <w:r w:rsidRPr="009C5EE5">
        <w:tab/>
        <w:t>from the start day specified in the notice for the indexed estimate; or</w:t>
      </w:r>
    </w:p>
    <w:p w:rsidR="00064A95" w:rsidRPr="009C5EE5" w:rsidRDefault="00064A95" w:rsidP="00064A95">
      <w:pPr>
        <w:pStyle w:val="paragraph"/>
      </w:pPr>
      <w:r w:rsidRPr="009C5EE5">
        <w:tab/>
        <w:t>(b)</w:t>
      </w:r>
      <w:r w:rsidRPr="009C5EE5">
        <w:tab/>
        <w:t>if the variation is made after that start day—from the later of the start day and the first day of the instalment period in which the variation is made.</w:t>
      </w:r>
    </w:p>
    <w:p w:rsidR="00064A95" w:rsidRPr="009C5EE5" w:rsidRDefault="00064A95" w:rsidP="00DE4889">
      <w:pPr>
        <w:pStyle w:val="ActHead5"/>
      </w:pPr>
      <w:bookmarkStart w:id="60" w:name="_Toc450834044"/>
      <w:r w:rsidRPr="009C5EE5">
        <w:rPr>
          <w:rStyle w:val="CharSectno"/>
        </w:rPr>
        <w:t>31D</w:t>
      </w:r>
      <w:r w:rsidRPr="009C5EE5">
        <w:t xml:space="preserve">  Variation of instalment entitlement determination to reflect indexation of adjusted taxable income</w:t>
      </w:r>
      <w:bookmarkEnd w:id="60"/>
    </w:p>
    <w:p w:rsidR="00064A95" w:rsidRPr="009C5EE5" w:rsidRDefault="00064A95" w:rsidP="00DE4889">
      <w:pPr>
        <w:pStyle w:val="subsection"/>
        <w:keepNext/>
        <w:keepLines/>
      </w:pPr>
      <w:r w:rsidRPr="009C5EE5">
        <w:tab/>
        <w:t>(1)</w:t>
      </w:r>
      <w:r w:rsidRPr="009C5EE5">
        <w:tab/>
        <w:t>If:</w:t>
      </w:r>
    </w:p>
    <w:p w:rsidR="00064A95" w:rsidRPr="009C5EE5" w:rsidRDefault="00064A95" w:rsidP="00DE4889">
      <w:pPr>
        <w:pStyle w:val="paragraph"/>
        <w:keepNext/>
        <w:keepLines/>
      </w:pPr>
      <w:r w:rsidRPr="009C5EE5">
        <w:tab/>
        <w:t>(a)</w:t>
      </w:r>
      <w:r w:rsidRPr="009C5EE5">
        <w:tab/>
        <w:t>a determination is in force under which a claimant is entitled to be paid family tax benefit by instalment; and</w:t>
      </w:r>
    </w:p>
    <w:p w:rsidR="00064A95" w:rsidRPr="009C5EE5" w:rsidRDefault="00064A95" w:rsidP="00064A95">
      <w:pPr>
        <w:pStyle w:val="paragraph"/>
      </w:pPr>
      <w:r w:rsidRPr="009C5EE5">
        <w:tab/>
        <w:t>(b)</w:t>
      </w:r>
      <w:r w:rsidRPr="009C5EE5">
        <w:tab/>
        <w:t>the Secretary gives the claimant a notice under subsection</w:t>
      </w:r>
      <w:r w:rsidR="009C5EE5">
        <w:t> </w:t>
      </w:r>
      <w:r w:rsidRPr="009C5EE5">
        <w:t>20B(2); and</w:t>
      </w:r>
    </w:p>
    <w:p w:rsidR="00064A95" w:rsidRPr="009C5EE5" w:rsidRDefault="00064A95" w:rsidP="00064A95">
      <w:pPr>
        <w:pStyle w:val="paragraph"/>
      </w:pPr>
      <w:r w:rsidRPr="009C5EE5">
        <w:tab/>
        <w:t>(c)</w:t>
      </w:r>
      <w:r w:rsidRPr="009C5EE5">
        <w:tab/>
        <w:t>the claimant does not, before the start day specified in the notice, give the Secretary an estimate of the claimant’s adjusted taxable income that the Secretary considers to be reasonable; and</w:t>
      </w:r>
    </w:p>
    <w:p w:rsidR="00064A95" w:rsidRPr="009C5EE5" w:rsidRDefault="00064A95" w:rsidP="00064A95">
      <w:pPr>
        <w:pStyle w:val="paragraph"/>
      </w:pPr>
      <w:r w:rsidRPr="009C5EE5">
        <w:tab/>
        <w:t>(d)</w:t>
      </w:r>
      <w:r w:rsidRPr="009C5EE5">
        <w:tab/>
        <w:t>if the claimant’s rate of family tax benefit were calculated using the indexed actual income stated in the notice—a new rate of family tax benefit would be required;</w:t>
      </w:r>
    </w:p>
    <w:p w:rsidR="00064A95" w:rsidRPr="009C5EE5" w:rsidRDefault="00064A95" w:rsidP="00064A95">
      <w:pPr>
        <w:pStyle w:val="subsection2"/>
      </w:pPr>
      <w:r w:rsidRPr="009C5EE5">
        <w:t>the Secretary may vary the determination so that the claimant’s rate of family tax benefit is determined on the basis of the indexed actual income stated in the notice.</w:t>
      </w:r>
    </w:p>
    <w:p w:rsidR="00064A95" w:rsidRPr="009C5EE5" w:rsidRDefault="00064A95" w:rsidP="00064A95">
      <w:pPr>
        <w:pStyle w:val="notetext"/>
      </w:pPr>
      <w:r w:rsidRPr="009C5EE5">
        <w:t>Note:</w:t>
      </w:r>
      <w:r w:rsidRPr="009C5EE5">
        <w:tab/>
        <w:t>Section</w:t>
      </w:r>
      <w:r w:rsidR="009C5EE5">
        <w:t> </w:t>
      </w:r>
      <w:r w:rsidRPr="009C5EE5">
        <w:t>20C affects the meaning of this provision for members of couples.</w:t>
      </w:r>
    </w:p>
    <w:p w:rsidR="00064A95" w:rsidRPr="009C5EE5" w:rsidRDefault="00064A95" w:rsidP="00064A95">
      <w:pPr>
        <w:pStyle w:val="subsection"/>
      </w:pPr>
      <w:r w:rsidRPr="009C5EE5">
        <w:tab/>
        <w:t>(2)</w:t>
      </w:r>
      <w:r w:rsidRPr="009C5EE5">
        <w:tab/>
        <w:t>The variation has effect:</w:t>
      </w:r>
    </w:p>
    <w:p w:rsidR="00064A95" w:rsidRPr="009C5EE5" w:rsidRDefault="00064A95" w:rsidP="00064A95">
      <w:pPr>
        <w:pStyle w:val="paragraph"/>
      </w:pPr>
      <w:r w:rsidRPr="009C5EE5">
        <w:tab/>
        <w:t>(a)</w:t>
      </w:r>
      <w:r w:rsidRPr="009C5EE5">
        <w:tab/>
        <w:t>from the start day specified in the notice for the indexed actual income; or</w:t>
      </w:r>
    </w:p>
    <w:p w:rsidR="00064A95" w:rsidRPr="009C5EE5" w:rsidRDefault="00064A95" w:rsidP="00064A95">
      <w:pPr>
        <w:pStyle w:val="paragraph"/>
      </w:pPr>
      <w:r w:rsidRPr="009C5EE5">
        <w:tab/>
        <w:t>(b)</w:t>
      </w:r>
      <w:r w:rsidRPr="009C5EE5">
        <w:tab/>
        <w:t>if the variation is made after that start day—from the later of the start day and the first day of the instalment period in which the variation is made.</w:t>
      </w:r>
    </w:p>
    <w:p w:rsidR="00253C2A" w:rsidRPr="009C5EE5" w:rsidRDefault="00253C2A" w:rsidP="00253C2A">
      <w:pPr>
        <w:pStyle w:val="ActHead5"/>
      </w:pPr>
      <w:bookmarkStart w:id="61" w:name="_Toc450834045"/>
      <w:r w:rsidRPr="009C5EE5">
        <w:rPr>
          <w:rStyle w:val="CharSectno"/>
        </w:rPr>
        <w:t>31E</w:t>
      </w:r>
      <w:r w:rsidRPr="009C5EE5">
        <w:t xml:space="preserve">  Continuous adjustment of daily rate of family tax benefit</w:t>
      </w:r>
      <w:bookmarkEnd w:id="61"/>
    </w:p>
    <w:p w:rsidR="00253C2A" w:rsidRPr="009C5EE5" w:rsidRDefault="00253C2A" w:rsidP="00253C2A">
      <w:pPr>
        <w:pStyle w:val="subsection"/>
      </w:pPr>
      <w:r w:rsidRPr="009C5EE5">
        <w:tab/>
        <w:t>(1)</w:t>
      </w:r>
      <w:r w:rsidRPr="009C5EE5">
        <w:tab/>
        <w:t>This section applies if:</w:t>
      </w:r>
    </w:p>
    <w:p w:rsidR="00253C2A" w:rsidRPr="009C5EE5" w:rsidRDefault="00253C2A" w:rsidP="00253C2A">
      <w:pPr>
        <w:pStyle w:val="paragraph"/>
      </w:pPr>
      <w:r w:rsidRPr="009C5EE5">
        <w:tab/>
        <w:t>(a)</w:t>
      </w:r>
      <w:r w:rsidRPr="009C5EE5">
        <w:tab/>
        <w:t>a determination is in force in an income year under which a claimant is entitled to be paid family tax benefit by instalment; and</w:t>
      </w:r>
    </w:p>
    <w:p w:rsidR="00253C2A" w:rsidRPr="009C5EE5" w:rsidRDefault="00253C2A" w:rsidP="00253C2A">
      <w:pPr>
        <w:pStyle w:val="paragraph"/>
      </w:pPr>
      <w:r w:rsidRPr="009C5EE5">
        <w:tab/>
        <w:t>(b)</w:t>
      </w:r>
      <w:r w:rsidRPr="009C5EE5">
        <w:tab/>
        <w:t>one of the following applies:</w:t>
      </w:r>
    </w:p>
    <w:p w:rsidR="00253C2A" w:rsidRPr="009C5EE5" w:rsidRDefault="00253C2A" w:rsidP="00253C2A">
      <w:pPr>
        <w:pStyle w:val="paragraphsub"/>
      </w:pPr>
      <w:r w:rsidRPr="009C5EE5">
        <w:tab/>
        <w:t>(i)</w:t>
      </w:r>
      <w:r w:rsidRPr="009C5EE5">
        <w:tab/>
        <w:t>a variation of the determination under subsection</w:t>
      </w:r>
      <w:r w:rsidR="009C5EE5">
        <w:t> </w:t>
      </w:r>
      <w:r w:rsidRPr="009C5EE5">
        <w:t>31A(1) has effect on a day in the income year that is after 1</w:t>
      </w:r>
      <w:r w:rsidR="009C5EE5">
        <w:t> </w:t>
      </w:r>
      <w:r w:rsidRPr="009C5EE5">
        <w:t>July;</w:t>
      </w:r>
    </w:p>
    <w:p w:rsidR="00253C2A" w:rsidRPr="009C5EE5" w:rsidRDefault="00253C2A" w:rsidP="00253C2A">
      <w:pPr>
        <w:pStyle w:val="paragraphsub"/>
      </w:pPr>
      <w:r w:rsidRPr="009C5EE5">
        <w:tab/>
        <w:t>(ii)</w:t>
      </w:r>
      <w:r w:rsidRPr="009C5EE5">
        <w:tab/>
        <w:t>a variation of the determination under subsection</w:t>
      </w:r>
      <w:r w:rsidR="009C5EE5">
        <w:t> </w:t>
      </w:r>
      <w:r w:rsidRPr="009C5EE5">
        <w:t>31B(1) has effect on a day in the income year that is after 1</w:t>
      </w:r>
      <w:r w:rsidR="009C5EE5">
        <w:t> </w:t>
      </w:r>
      <w:r w:rsidRPr="009C5EE5">
        <w:t>July;</w:t>
      </w:r>
    </w:p>
    <w:p w:rsidR="00253C2A" w:rsidRPr="009C5EE5" w:rsidRDefault="00253C2A" w:rsidP="00253C2A">
      <w:pPr>
        <w:pStyle w:val="paragraphsub"/>
      </w:pPr>
      <w:r w:rsidRPr="009C5EE5">
        <w:tab/>
        <w:t>(iii)</w:t>
      </w:r>
      <w:r w:rsidRPr="009C5EE5">
        <w:tab/>
        <w:t>a variation of the determination under subsection</w:t>
      </w:r>
      <w:r w:rsidR="009C5EE5">
        <w:t> </w:t>
      </w:r>
      <w:r w:rsidRPr="009C5EE5">
        <w:t>31C(1) has effect on a day in the income year that is after 1</w:t>
      </w:r>
      <w:r w:rsidR="009C5EE5">
        <w:t> </w:t>
      </w:r>
      <w:r w:rsidRPr="009C5EE5">
        <w:t>July;</w:t>
      </w:r>
    </w:p>
    <w:p w:rsidR="00253C2A" w:rsidRPr="009C5EE5" w:rsidRDefault="00253C2A" w:rsidP="00253C2A">
      <w:pPr>
        <w:pStyle w:val="paragraphsub"/>
      </w:pPr>
      <w:r w:rsidRPr="009C5EE5">
        <w:tab/>
        <w:t>(iv)</w:t>
      </w:r>
      <w:r w:rsidRPr="009C5EE5">
        <w:tab/>
        <w:t>a variation of the determination under subsection</w:t>
      </w:r>
      <w:r w:rsidR="009C5EE5">
        <w:t> </w:t>
      </w:r>
      <w:r w:rsidRPr="009C5EE5">
        <w:t>31D(1) has effect on a day in the income year that is after 1</w:t>
      </w:r>
      <w:r w:rsidR="009C5EE5">
        <w:t> </w:t>
      </w:r>
      <w:r w:rsidRPr="009C5EE5">
        <w:t>July;</w:t>
      </w:r>
    </w:p>
    <w:p w:rsidR="00253C2A" w:rsidRPr="009C5EE5" w:rsidRDefault="00253C2A" w:rsidP="00253C2A">
      <w:pPr>
        <w:pStyle w:val="paragraphsub"/>
      </w:pPr>
      <w:r w:rsidRPr="009C5EE5">
        <w:tab/>
        <w:t>(v)</w:t>
      </w:r>
      <w:r w:rsidRPr="009C5EE5">
        <w:tab/>
        <w:t>on a day in the income year, the claimant provides the Secretary with a revised estimate of the claimant’s adjusted taxable income for the income year that does not result in a variation of the determination under subsection</w:t>
      </w:r>
      <w:r w:rsidR="009C5EE5">
        <w:t> </w:t>
      </w:r>
      <w:r w:rsidRPr="009C5EE5">
        <w:t>31A(1);</w:t>
      </w:r>
    </w:p>
    <w:p w:rsidR="00A844DA" w:rsidRPr="009C5EE5" w:rsidRDefault="00253C2A" w:rsidP="00A844DA">
      <w:pPr>
        <w:pStyle w:val="paragraphsub"/>
      </w:pPr>
      <w:r w:rsidRPr="009C5EE5">
        <w:tab/>
        <w:t>(vi)</w:t>
      </w:r>
      <w:r w:rsidRPr="009C5EE5">
        <w:tab/>
        <w:t>on a day in the income year that is after 1</w:t>
      </w:r>
      <w:r w:rsidR="009C5EE5">
        <w:t> </w:t>
      </w:r>
      <w:r w:rsidRPr="009C5EE5">
        <w:t>July, the Secretary makes a revised estimate of the claimant’s maintenance income that does not result in a variation of the determination under subsection</w:t>
      </w:r>
      <w:r w:rsidR="009C5EE5">
        <w:t> </w:t>
      </w:r>
      <w:r w:rsidRPr="009C5EE5">
        <w:t>31B(1)</w:t>
      </w:r>
      <w:r w:rsidR="00A844DA" w:rsidRPr="009C5EE5">
        <w:t>;</w:t>
      </w:r>
    </w:p>
    <w:p w:rsidR="00253C2A" w:rsidRPr="009C5EE5" w:rsidRDefault="00A844DA" w:rsidP="00253C2A">
      <w:pPr>
        <w:pStyle w:val="paragraphsub"/>
      </w:pPr>
      <w:r w:rsidRPr="009C5EE5">
        <w:tab/>
        <w:t>(vii)</w:t>
      </w:r>
      <w:r w:rsidRPr="009C5EE5">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9C5EE5" w:rsidRDefault="00253C2A" w:rsidP="00253C2A">
      <w:pPr>
        <w:pStyle w:val="subsection"/>
      </w:pPr>
      <w:r w:rsidRPr="009C5EE5">
        <w:tab/>
        <w:t>(2)</w:t>
      </w:r>
      <w:r w:rsidRPr="009C5EE5">
        <w:tab/>
        <w:t xml:space="preserve">The Secretary must apply the following method statement to work out if there is a daily overpayment rate: </w:t>
      </w:r>
    </w:p>
    <w:p w:rsidR="00253C2A" w:rsidRPr="009C5EE5" w:rsidRDefault="00253C2A" w:rsidP="00253C2A">
      <w:pPr>
        <w:pStyle w:val="BoxHeadItalic"/>
      </w:pPr>
      <w:r w:rsidRPr="009C5EE5">
        <w:t>Method statement</w:t>
      </w:r>
    </w:p>
    <w:p w:rsidR="00253C2A" w:rsidRPr="009C5EE5" w:rsidRDefault="00253C2A" w:rsidP="00253C2A">
      <w:pPr>
        <w:pStyle w:val="BoxStep"/>
      </w:pPr>
      <w:r w:rsidRPr="009C5EE5">
        <w:t>Step 1.</w:t>
      </w:r>
      <w:r w:rsidRPr="009C5EE5">
        <w:tab/>
        <w:t>Work out the total amount of family tax benefit the claimant is or was entitled to be paid during the period beginning at the start of the income year and ending at the end of the day before the applicable day.</w:t>
      </w:r>
    </w:p>
    <w:p w:rsidR="00253C2A" w:rsidRPr="009C5EE5" w:rsidRDefault="00253C2A" w:rsidP="00B525A3">
      <w:pPr>
        <w:pStyle w:val="BoxStep"/>
        <w:keepNext/>
        <w:keepLines/>
      </w:pPr>
      <w:r w:rsidRPr="009C5EE5">
        <w:t>Step 2.</w:t>
      </w:r>
      <w:r w:rsidRPr="009C5EE5">
        <w:tab/>
        <w:t>Work out the total amount of family tax benefit the claimant would have been entitled to be paid during that period if the claimant’s rate of family tax benefit were calculated using:</w:t>
      </w:r>
    </w:p>
    <w:p w:rsidR="00253C2A" w:rsidRPr="009C5EE5" w:rsidRDefault="00253C2A" w:rsidP="00253C2A">
      <w:pPr>
        <w:pStyle w:val="BoxPara"/>
      </w:pPr>
      <w:r w:rsidRPr="009C5EE5">
        <w:tab/>
        <w:t>(a)</w:t>
      </w:r>
      <w:r w:rsidRPr="009C5EE5">
        <w:tab/>
        <w:t xml:space="preserve">if </w:t>
      </w:r>
      <w:r w:rsidR="009C5EE5">
        <w:t>subparagraph (</w:t>
      </w:r>
      <w:r w:rsidRPr="009C5EE5">
        <w:t>1)(b)(i) applies—the revised estimate concerned; or</w:t>
      </w:r>
    </w:p>
    <w:p w:rsidR="00253C2A" w:rsidRPr="009C5EE5" w:rsidRDefault="00253C2A" w:rsidP="00253C2A">
      <w:pPr>
        <w:pStyle w:val="BoxPara"/>
      </w:pPr>
      <w:r w:rsidRPr="009C5EE5">
        <w:tab/>
        <w:t>(b)</w:t>
      </w:r>
      <w:r w:rsidRPr="009C5EE5">
        <w:tab/>
        <w:t xml:space="preserve">if </w:t>
      </w:r>
      <w:r w:rsidR="009C5EE5">
        <w:t>subparagraph (</w:t>
      </w:r>
      <w:r w:rsidRPr="009C5EE5">
        <w:t>1)(b)(ii) applies—the revised estimate concerned; or</w:t>
      </w:r>
    </w:p>
    <w:p w:rsidR="00253C2A" w:rsidRPr="009C5EE5" w:rsidRDefault="00253C2A" w:rsidP="00253C2A">
      <w:pPr>
        <w:pStyle w:val="BoxPara"/>
      </w:pPr>
      <w:r w:rsidRPr="009C5EE5">
        <w:tab/>
        <w:t>(c)</w:t>
      </w:r>
      <w:r w:rsidRPr="009C5EE5">
        <w:tab/>
        <w:t xml:space="preserve">if </w:t>
      </w:r>
      <w:r w:rsidR="009C5EE5">
        <w:t>subparagraph (</w:t>
      </w:r>
      <w:r w:rsidRPr="009C5EE5">
        <w:t>1)(b)(iii) applies—the indexed estimate concerned; or</w:t>
      </w:r>
    </w:p>
    <w:p w:rsidR="00253C2A" w:rsidRPr="009C5EE5" w:rsidRDefault="00253C2A" w:rsidP="00253C2A">
      <w:pPr>
        <w:pStyle w:val="BoxPara"/>
      </w:pPr>
      <w:r w:rsidRPr="009C5EE5">
        <w:tab/>
        <w:t>(d)</w:t>
      </w:r>
      <w:r w:rsidRPr="009C5EE5">
        <w:tab/>
        <w:t xml:space="preserve">if </w:t>
      </w:r>
      <w:r w:rsidR="009C5EE5">
        <w:t>subparagraph (</w:t>
      </w:r>
      <w:r w:rsidRPr="009C5EE5">
        <w:t>1)(b)(iv) applies—the indexed actual income concerned; or</w:t>
      </w:r>
    </w:p>
    <w:p w:rsidR="00253C2A" w:rsidRPr="009C5EE5" w:rsidRDefault="00253C2A" w:rsidP="00253C2A">
      <w:pPr>
        <w:pStyle w:val="BoxPara"/>
      </w:pPr>
      <w:r w:rsidRPr="009C5EE5">
        <w:tab/>
        <w:t>(e)</w:t>
      </w:r>
      <w:r w:rsidRPr="009C5EE5">
        <w:tab/>
        <w:t xml:space="preserve">if </w:t>
      </w:r>
      <w:r w:rsidR="009C5EE5">
        <w:t>subparagraph (</w:t>
      </w:r>
      <w:r w:rsidRPr="009C5EE5">
        <w:t>1)(b)(v) applies—the revised estimate concerned; or</w:t>
      </w:r>
    </w:p>
    <w:p w:rsidR="00816808" w:rsidRPr="009C5EE5" w:rsidRDefault="00253C2A" w:rsidP="00816808">
      <w:pPr>
        <w:pStyle w:val="BoxPara"/>
      </w:pPr>
      <w:r w:rsidRPr="009C5EE5">
        <w:tab/>
        <w:t>(f)</w:t>
      </w:r>
      <w:r w:rsidRPr="009C5EE5">
        <w:tab/>
        <w:t xml:space="preserve">if </w:t>
      </w:r>
      <w:r w:rsidR="009C5EE5">
        <w:t>subparagraph (</w:t>
      </w:r>
      <w:r w:rsidRPr="009C5EE5">
        <w:t>1)(b)(vi) applies—the revised estimate concerned</w:t>
      </w:r>
      <w:r w:rsidR="00816808" w:rsidRPr="009C5EE5">
        <w:t>; or</w:t>
      </w:r>
    </w:p>
    <w:p w:rsidR="00253C2A" w:rsidRPr="009C5EE5" w:rsidRDefault="00816808" w:rsidP="00FF1795">
      <w:pPr>
        <w:pStyle w:val="BoxPara"/>
        <w:keepNext/>
        <w:keepLines/>
      </w:pPr>
      <w:r w:rsidRPr="009C5EE5">
        <w:tab/>
        <w:t>(g)</w:t>
      </w:r>
      <w:r w:rsidRPr="009C5EE5">
        <w:tab/>
        <w:t xml:space="preserve">if </w:t>
      </w:r>
      <w:r w:rsidR="009C5EE5">
        <w:t>subparagraph (</w:t>
      </w:r>
      <w:r w:rsidRPr="009C5EE5">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9C5EE5" w:rsidRDefault="00253C2A" w:rsidP="00253C2A">
      <w:pPr>
        <w:pStyle w:val="BoxStep"/>
      </w:pPr>
      <w:r w:rsidRPr="009C5EE5">
        <w:t>Step 3.</w:t>
      </w:r>
      <w:r w:rsidRPr="009C5EE5">
        <w:tab/>
        <w:t>Take the amount worked out at step 2 away from the amount worked out at step 1.</w:t>
      </w:r>
    </w:p>
    <w:p w:rsidR="00253C2A" w:rsidRPr="009C5EE5" w:rsidRDefault="00253C2A" w:rsidP="00253C2A">
      <w:pPr>
        <w:pStyle w:val="BoxStep"/>
      </w:pPr>
      <w:r w:rsidRPr="009C5EE5">
        <w:t>Step 4.</w:t>
      </w:r>
      <w:r w:rsidRPr="009C5EE5">
        <w:tab/>
        <w:t>If the amount worked out at step 3 is greater than zero, work out the number of days during the period beginning on the applicable day and ending at the end of the last day in the income year.</w:t>
      </w:r>
    </w:p>
    <w:p w:rsidR="00253C2A" w:rsidRPr="009C5EE5" w:rsidRDefault="00253C2A" w:rsidP="00253C2A">
      <w:pPr>
        <w:pStyle w:val="BoxStep"/>
      </w:pPr>
      <w:r w:rsidRPr="009C5EE5">
        <w:t>Step 5.</w:t>
      </w:r>
      <w:r w:rsidRPr="009C5EE5">
        <w:tab/>
        <w:t xml:space="preserve">Work out the </w:t>
      </w:r>
      <w:r w:rsidRPr="009C5EE5">
        <w:rPr>
          <w:b/>
          <w:i/>
        </w:rPr>
        <w:t>daily overpayment rate</w:t>
      </w:r>
      <w:r w:rsidRPr="009C5EE5">
        <w:t xml:space="preserve"> by dividing the amount worked out at step 3 by the number of days worked out at step 4</w:t>
      </w:r>
      <w:r w:rsidR="00816808" w:rsidRPr="009C5EE5">
        <w:t>, and rounding the result of the division to the nearest cent (rounding 0.5 cents upwards)</w:t>
      </w:r>
      <w:r w:rsidRPr="009C5EE5">
        <w:t>.</w:t>
      </w:r>
    </w:p>
    <w:p w:rsidR="00253C2A" w:rsidRPr="009C5EE5" w:rsidRDefault="00253C2A" w:rsidP="00253C2A">
      <w:pPr>
        <w:pStyle w:val="subsection"/>
      </w:pPr>
      <w:r w:rsidRPr="009C5EE5">
        <w:tab/>
        <w:t>(3)</w:t>
      </w:r>
      <w:r w:rsidRPr="009C5EE5">
        <w:tab/>
        <w:t>If there is a daily overpayment rate, the Secretary must vary the</w:t>
      </w:r>
      <w:r w:rsidR="005F2223" w:rsidRPr="009C5EE5">
        <w:t xml:space="preserve"> applicable</w:t>
      </w:r>
      <w:r w:rsidRPr="009C5EE5">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9C5EE5" w:rsidRDefault="00411132" w:rsidP="00411132">
      <w:pPr>
        <w:pStyle w:val="subsection"/>
      </w:pPr>
      <w:r w:rsidRPr="009C5EE5">
        <w:tab/>
        <w:t>(3A)</w:t>
      </w:r>
      <w:r w:rsidRPr="009C5EE5">
        <w:tab/>
        <w:t xml:space="preserve">For the purposes of </w:t>
      </w:r>
      <w:r w:rsidR="009C5EE5">
        <w:t>subsection (</w:t>
      </w:r>
      <w:r w:rsidRPr="009C5EE5">
        <w:t xml:space="preserve">3), the </w:t>
      </w:r>
      <w:r w:rsidRPr="009C5EE5">
        <w:rPr>
          <w:b/>
          <w:i/>
        </w:rPr>
        <w:t xml:space="preserve">applicable determination </w:t>
      </w:r>
      <w:r w:rsidRPr="009C5EE5">
        <w:t>is:</w:t>
      </w:r>
    </w:p>
    <w:p w:rsidR="00411132" w:rsidRPr="009C5EE5" w:rsidRDefault="00411132" w:rsidP="00411132">
      <w:pPr>
        <w:pStyle w:val="paragraph"/>
      </w:pPr>
      <w:r w:rsidRPr="009C5EE5">
        <w:tab/>
        <w:t>(a)</w:t>
      </w:r>
      <w:r w:rsidRPr="009C5EE5">
        <w:tab/>
        <w:t xml:space="preserve">if </w:t>
      </w:r>
      <w:r w:rsidR="009C5EE5">
        <w:t>subparagraph (</w:t>
      </w:r>
      <w:r w:rsidRPr="009C5EE5">
        <w:t xml:space="preserve">1)(b)(i), (ii), (iii), (iv), (v) or (vi) applies—the determination referred to in </w:t>
      </w:r>
      <w:r w:rsidR="009C5EE5">
        <w:t>paragraph (</w:t>
      </w:r>
      <w:r w:rsidRPr="009C5EE5">
        <w:t>1)(a); or</w:t>
      </w:r>
    </w:p>
    <w:p w:rsidR="00411132" w:rsidRPr="009C5EE5" w:rsidRDefault="00411132" w:rsidP="00411132">
      <w:pPr>
        <w:pStyle w:val="paragraph"/>
      </w:pPr>
      <w:r w:rsidRPr="009C5EE5">
        <w:tab/>
        <w:t>(b)</w:t>
      </w:r>
      <w:r w:rsidRPr="009C5EE5">
        <w:tab/>
        <w:t xml:space="preserve">if </w:t>
      </w:r>
      <w:r w:rsidR="009C5EE5">
        <w:t>subparagraph (</w:t>
      </w:r>
      <w:r w:rsidRPr="009C5EE5">
        <w:t>1)(b)(vii) applies—the other determination referred to in that subparagraph.</w:t>
      </w:r>
    </w:p>
    <w:p w:rsidR="00253C2A" w:rsidRPr="009C5EE5" w:rsidRDefault="00253C2A" w:rsidP="00253C2A">
      <w:pPr>
        <w:pStyle w:val="subsection"/>
      </w:pPr>
      <w:r w:rsidRPr="009C5EE5">
        <w:tab/>
        <w:t>(4)</w:t>
      </w:r>
      <w:r w:rsidRPr="009C5EE5">
        <w:tab/>
        <w:t>This section may have more than one application in relation to the claimant during the income year.</w:t>
      </w:r>
    </w:p>
    <w:p w:rsidR="00253C2A" w:rsidRPr="009C5EE5" w:rsidRDefault="00253C2A" w:rsidP="00253C2A">
      <w:pPr>
        <w:pStyle w:val="subsection"/>
      </w:pPr>
      <w:r w:rsidRPr="009C5EE5">
        <w:tab/>
        <w:t>(5)</w:t>
      </w:r>
      <w:r w:rsidRPr="009C5EE5">
        <w:tab/>
        <w:t>In this section:</w:t>
      </w:r>
    </w:p>
    <w:p w:rsidR="00253C2A" w:rsidRPr="009C5EE5" w:rsidRDefault="00253C2A" w:rsidP="00253C2A">
      <w:pPr>
        <w:pStyle w:val="Definition"/>
      </w:pPr>
      <w:r w:rsidRPr="009C5EE5">
        <w:rPr>
          <w:b/>
          <w:i/>
        </w:rPr>
        <w:t>applicable day</w:t>
      </w:r>
      <w:r w:rsidRPr="009C5EE5">
        <w:t xml:space="preserve"> means:</w:t>
      </w:r>
    </w:p>
    <w:p w:rsidR="00253C2A" w:rsidRPr="009C5EE5" w:rsidRDefault="00253C2A" w:rsidP="00253C2A">
      <w:pPr>
        <w:pStyle w:val="paragraph"/>
      </w:pPr>
      <w:r w:rsidRPr="009C5EE5">
        <w:tab/>
        <w:t>(a)</w:t>
      </w:r>
      <w:r w:rsidRPr="009C5EE5">
        <w:tab/>
        <w:t xml:space="preserve">if </w:t>
      </w:r>
      <w:r w:rsidR="009C5EE5">
        <w:t>subparagraph (</w:t>
      </w:r>
      <w:r w:rsidRPr="009C5EE5">
        <w:t>1)(b)(i), (ii), (iii) or (iv) applies—the day on which the variation concerned has effect; and</w:t>
      </w:r>
    </w:p>
    <w:p w:rsidR="00411132" w:rsidRPr="009C5EE5" w:rsidRDefault="00253C2A" w:rsidP="00411132">
      <w:pPr>
        <w:pStyle w:val="paragraph"/>
      </w:pPr>
      <w:r w:rsidRPr="009C5EE5">
        <w:tab/>
        <w:t>(b)</w:t>
      </w:r>
      <w:r w:rsidRPr="009C5EE5">
        <w:tab/>
        <w:t xml:space="preserve">if </w:t>
      </w:r>
      <w:r w:rsidR="009C5EE5">
        <w:t>subparagraph (</w:t>
      </w:r>
      <w:r w:rsidRPr="009C5EE5">
        <w:t>1)(b)(v) or (vi) applies—the first day of the instalment period in which the Secretary applies the method statement because of that subparagraph applying</w:t>
      </w:r>
      <w:r w:rsidR="00411132" w:rsidRPr="009C5EE5">
        <w:t>; and</w:t>
      </w:r>
    </w:p>
    <w:p w:rsidR="00253C2A" w:rsidRPr="009C5EE5" w:rsidRDefault="00411132" w:rsidP="00411132">
      <w:pPr>
        <w:pStyle w:val="paragraph"/>
      </w:pPr>
      <w:r w:rsidRPr="009C5EE5">
        <w:tab/>
        <w:t>(c)</w:t>
      </w:r>
      <w:r w:rsidRPr="009C5EE5">
        <w:tab/>
        <w:t xml:space="preserve">if </w:t>
      </w:r>
      <w:r w:rsidR="009C5EE5">
        <w:t>subparagraph (</w:t>
      </w:r>
      <w:r w:rsidRPr="009C5EE5">
        <w:t>1)(b)(vii) applies—the first day in the income year for which the claimant’s entitlement to be paid family tax benefit arose under the other determination referred to in that subparagraph.</w:t>
      </w:r>
    </w:p>
    <w:p w:rsidR="00F01773" w:rsidRPr="009C5EE5" w:rsidRDefault="00F01773" w:rsidP="00F01773">
      <w:pPr>
        <w:pStyle w:val="ActHead5"/>
      </w:pPr>
      <w:bookmarkStart w:id="62" w:name="_Toc450834046"/>
      <w:r w:rsidRPr="009C5EE5">
        <w:rPr>
          <w:rStyle w:val="CharSectno"/>
        </w:rPr>
        <w:t>32</w:t>
      </w:r>
      <w:r w:rsidRPr="009C5EE5">
        <w:t xml:space="preserve">  Notice of variation of determination</w:t>
      </w:r>
      <w:bookmarkEnd w:id="62"/>
    </w:p>
    <w:p w:rsidR="00F01773" w:rsidRPr="009C5EE5" w:rsidRDefault="00F01773" w:rsidP="00F01773">
      <w:pPr>
        <w:pStyle w:val="subsection"/>
      </w:pPr>
      <w:r w:rsidRPr="009C5EE5">
        <w:tab/>
        <w:t>(1)</w:t>
      </w:r>
      <w:r w:rsidRPr="009C5EE5">
        <w:tab/>
        <w:t xml:space="preserve">The Secretary must give notice of any variation of a determination under this </w:t>
      </w:r>
      <w:r w:rsidR="00127CA2" w:rsidRPr="009C5EE5">
        <w:t>Subdivision</w:t>
      </w:r>
      <w:r w:rsidR="00753CFA" w:rsidRPr="009C5EE5">
        <w:t xml:space="preserve"> </w:t>
      </w:r>
      <w:r w:rsidRPr="009C5EE5">
        <w:t>to the claimant, stating the effect of the variation and that the claimant may apply for review of the decision involved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variation is not ineffective by reason only that the requirements of </w:t>
      </w:r>
      <w:r w:rsidR="009C5EE5">
        <w:t>subsection (</w:t>
      </w:r>
      <w:r w:rsidRPr="009C5EE5">
        <w:t>1) are not complied with.</w:t>
      </w:r>
    </w:p>
    <w:p w:rsidR="00253C2A" w:rsidRPr="009C5EE5" w:rsidRDefault="00127CA2" w:rsidP="00253C2A">
      <w:pPr>
        <w:pStyle w:val="ActHead4"/>
      </w:pPr>
      <w:bookmarkStart w:id="63" w:name="_Toc450834047"/>
      <w:r w:rsidRPr="009C5EE5">
        <w:rPr>
          <w:rStyle w:val="CharSubdNo"/>
        </w:rPr>
        <w:t>Subdivision</w:t>
      </w:r>
      <w:r w:rsidR="00753CFA" w:rsidRPr="009C5EE5">
        <w:rPr>
          <w:rStyle w:val="CharSubdNo"/>
        </w:rPr>
        <w:t xml:space="preserve"> </w:t>
      </w:r>
      <w:r w:rsidR="00253C2A" w:rsidRPr="009C5EE5">
        <w:rPr>
          <w:rStyle w:val="CharSubdNo"/>
        </w:rPr>
        <w:t>CA</w:t>
      </w:r>
      <w:r w:rsidR="00253C2A" w:rsidRPr="009C5EE5">
        <w:t>—</w:t>
      </w:r>
      <w:r w:rsidR="00253C2A" w:rsidRPr="009C5EE5">
        <w:rPr>
          <w:rStyle w:val="CharSubdText"/>
        </w:rPr>
        <w:t>Non</w:t>
      </w:r>
      <w:r w:rsidR="009C5EE5" w:rsidRPr="009C5EE5">
        <w:rPr>
          <w:rStyle w:val="CharSubdText"/>
        </w:rPr>
        <w:noBreakHyphen/>
      </w:r>
      <w:r w:rsidR="00253C2A" w:rsidRPr="009C5EE5">
        <w:rPr>
          <w:rStyle w:val="CharSubdText"/>
        </w:rPr>
        <w:t>payment of family tax benefit for non</w:t>
      </w:r>
      <w:r w:rsidR="009C5EE5" w:rsidRPr="009C5EE5">
        <w:rPr>
          <w:rStyle w:val="CharSubdText"/>
        </w:rPr>
        <w:noBreakHyphen/>
      </w:r>
      <w:r w:rsidR="00253C2A" w:rsidRPr="009C5EE5">
        <w:rPr>
          <w:rStyle w:val="CharSubdText"/>
        </w:rPr>
        <w:t>lodgment of tax returns</w:t>
      </w:r>
      <w:bookmarkEnd w:id="63"/>
      <w:r w:rsidR="00253C2A" w:rsidRPr="009C5EE5">
        <w:rPr>
          <w:rStyle w:val="CharSubdText"/>
        </w:rPr>
        <w:t xml:space="preserve"> </w:t>
      </w:r>
    </w:p>
    <w:p w:rsidR="00253C2A" w:rsidRPr="009C5EE5" w:rsidRDefault="00253C2A" w:rsidP="00253C2A">
      <w:pPr>
        <w:pStyle w:val="ActHead5"/>
      </w:pPr>
      <w:bookmarkStart w:id="64" w:name="_Toc450834048"/>
      <w:r w:rsidRPr="009C5EE5">
        <w:rPr>
          <w:rStyle w:val="CharSectno"/>
        </w:rPr>
        <w:t>32AA</w:t>
      </w:r>
      <w:r w:rsidRPr="009C5EE5">
        <w:t xml:space="preserve">  Non</w:t>
      </w:r>
      <w:r w:rsidR="009C5EE5">
        <w:noBreakHyphen/>
      </w:r>
      <w:r w:rsidRPr="009C5EE5">
        <w:t>payment of family tax benefit for non</w:t>
      </w:r>
      <w:r w:rsidR="009C5EE5">
        <w:noBreakHyphen/>
      </w:r>
      <w:r w:rsidRPr="009C5EE5">
        <w:t>lodgment of tax returns</w:t>
      </w:r>
      <w:bookmarkEnd w:id="64"/>
    </w:p>
    <w:p w:rsidR="00253C2A" w:rsidRPr="009C5EE5" w:rsidRDefault="00253C2A" w:rsidP="00253C2A">
      <w:pPr>
        <w:pStyle w:val="subsection"/>
      </w:pPr>
      <w:r w:rsidRPr="009C5EE5">
        <w:tab/>
      </w:r>
      <w:r w:rsidR="003A3B4D" w:rsidRPr="009C5EE5">
        <w:t>(1)</w:t>
      </w:r>
      <w:r w:rsidRPr="009C5EE5">
        <w:tab/>
        <w:t>If the Secretary varies a determination under subsection</w:t>
      </w:r>
      <w:r w:rsidR="009C5EE5">
        <w:t> </w:t>
      </w:r>
      <w:r w:rsidRPr="009C5EE5">
        <w:t xml:space="preserve">28(2) in relation to a claimant, the Secretary must not make a payment of family tax benefit (worked out on </w:t>
      </w:r>
      <w:r w:rsidR="00261D58" w:rsidRPr="009C5EE5">
        <w:t>an estimated income basis</w:t>
      </w:r>
      <w:r w:rsidRPr="009C5EE5">
        <w:t>) to:</w:t>
      </w:r>
    </w:p>
    <w:p w:rsidR="00253C2A" w:rsidRPr="009C5EE5" w:rsidRDefault="00253C2A" w:rsidP="00253C2A">
      <w:pPr>
        <w:pStyle w:val="paragraph"/>
      </w:pPr>
      <w:r w:rsidRPr="009C5EE5">
        <w:tab/>
        <w:t>(a)</w:t>
      </w:r>
      <w:r w:rsidRPr="009C5EE5">
        <w:tab/>
        <w:t>the claimant during a prohibited period for the claimant (see section</w:t>
      </w:r>
      <w:r w:rsidR="009C5EE5">
        <w:t> </w:t>
      </w:r>
      <w:r w:rsidRPr="009C5EE5">
        <w:t>32AB); and</w:t>
      </w:r>
    </w:p>
    <w:p w:rsidR="00253C2A" w:rsidRPr="009C5EE5" w:rsidRDefault="00253C2A" w:rsidP="00253C2A">
      <w:pPr>
        <w:pStyle w:val="paragraph"/>
      </w:pPr>
      <w:r w:rsidRPr="009C5EE5">
        <w:tab/>
        <w:t>(b)</w:t>
      </w:r>
      <w:r w:rsidRPr="009C5EE5">
        <w:tab/>
        <w:t xml:space="preserve">the claimant’s partner (if any) (the </w:t>
      </w:r>
      <w:r w:rsidRPr="009C5EE5">
        <w:rPr>
          <w:b/>
          <w:i/>
        </w:rPr>
        <w:t>relevant partner</w:t>
      </w:r>
      <w:r w:rsidRPr="009C5EE5">
        <w:t>) mentioned in subparagraph</w:t>
      </w:r>
      <w:r w:rsidR="009C5EE5">
        <w:t> </w:t>
      </w:r>
      <w:r w:rsidRPr="009C5EE5">
        <w:t>28(1)(b)(iii) during a prohibited period for that partner (see section</w:t>
      </w:r>
      <w:r w:rsidR="009C5EE5">
        <w:t> </w:t>
      </w:r>
      <w:r w:rsidRPr="009C5EE5">
        <w:t>32AC).</w:t>
      </w:r>
    </w:p>
    <w:p w:rsidR="006846BD" w:rsidRPr="009C5EE5" w:rsidRDefault="006846BD" w:rsidP="006846BD">
      <w:pPr>
        <w:pStyle w:val="subsection"/>
      </w:pPr>
      <w:r w:rsidRPr="009C5EE5">
        <w:tab/>
        <w:t>(2)</w:t>
      </w:r>
      <w:r w:rsidRPr="009C5EE5">
        <w:tab/>
        <w:t>This section is subject to section</w:t>
      </w:r>
      <w:r w:rsidR="009C5EE5">
        <w:t> </w:t>
      </w:r>
      <w:r w:rsidRPr="009C5EE5">
        <w:t>32AE.</w:t>
      </w:r>
    </w:p>
    <w:p w:rsidR="00253C2A" w:rsidRPr="009C5EE5" w:rsidRDefault="00253C2A" w:rsidP="00253C2A">
      <w:pPr>
        <w:pStyle w:val="ActHead5"/>
      </w:pPr>
      <w:bookmarkStart w:id="65" w:name="_Toc450834049"/>
      <w:r w:rsidRPr="009C5EE5">
        <w:rPr>
          <w:rStyle w:val="CharSectno"/>
        </w:rPr>
        <w:t>32AB</w:t>
      </w:r>
      <w:r w:rsidRPr="009C5EE5">
        <w:t xml:space="preserve">  Prohibited periods for claimant</w:t>
      </w:r>
      <w:bookmarkEnd w:id="65"/>
    </w:p>
    <w:p w:rsidR="00253C2A" w:rsidRPr="009C5EE5" w:rsidRDefault="00253C2A" w:rsidP="00253C2A">
      <w:pPr>
        <w:pStyle w:val="SubsectionHead"/>
      </w:pPr>
      <w:r w:rsidRPr="009C5EE5">
        <w:t>First kind of prohibited period</w:t>
      </w:r>
    </w:p>
    <w:p w:rsidR="00253C2A" w:rsidRPr="009C5EE5" w:rsidRDefault="00253C2A" w:rsidP="00253C2A">
      <w:pPr>
        <w:pStyle w:val="subsection"/>
      </w:pPr>
      <w:r w:rsidRPr="009C5EE5">
        <w:tab/>
        <w:t>(1)</w:t>
      </w:r>
      <w:r w:rsidRPr="009C5EE5">
        <w:tab/>
        <w:t>There is a prohibited period for the claimant if:</w:t>
      </w:r>
    </w:p>
    <w:p w:rsidR="00253C2A" w:rsidRPr="009C5EE5" w:rsidRDefault="00253C2A" w:rsidP="00253C2A">
      <w:pPr>
        <w:pStyle w:val="paragraph"/>
      </w:pPr>
      <w:r w:rsidRPr="009C5EE5">
        <w:tab/>
        <w:t>(a)</w:t>
      </w:r>
      <w:r w:rsidRPr="009C5EE5">
        <w:tab/>
        <w:t>the claimant was required to lodge an income tax return for the cancellation income year concerned but the claimant has not done so by the end of the grace period; or</w:t>
      </w:r>
    </w:p>
    <w:p w:rsidR="00253C2A" w:rsidRPr="009C5EE5" w:rsidRDefault="00253C2A" w:rsidP="00253C2A">
      <w:pPr>
        <w:pStyle w:val="paragraph"/>
      </w:pPr>
      <w:r w:rsidRPr="009C5EE5">
        <w:tab/>
        <w:t>(b)</w:t>
      </w:r>
      <w:r w:rsidRPr="009C5EE5">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9C5EE5" w:rsidRDefault="00253C2A" w:rsidP="00253C2A">
      <w:pPr>
        <w:pStyle w:val="notetext"/>
      </w:pPr>
      <w:r w:rsidRPr="009C5EE5">
        <w:t>Note:</w:t>
      </w:r>
      <w:r w:rsidRPr="009C5EE5">
        <w:tab/>
        <w:t xml:space="preserve">For </w:t>
      </w:r>
      <w:r w:rsidRPr="009C5EE5">
        <w:rPr>
          <w:b/>
          <w:i/>
        </w:rPr>
        <w:t xml:space="preserve">relevant partner </w:t>
      </w:r>
      <w:r w:rsidRPr="009C5EE5">
        <w:t>see section</w:t>
      </w:r>
      <w:r w:rsidR="009C5EE5">
        <w:t> </w:t>
      </w:r>
      <w:r w:rsidRPr="009C5EE5">
        <w:t xml:space="preserve">32AA. For </w:t>
      </w:r>
      <w:r w:rsidRPr="009C5EE5">
        <w:rPr>
          <w:b/>
          <w:i/>
        </w:rPr>
        <w:t xml:space="preserve">grace period </w:t>
      </w:r>
      <w:r w:rsidRPr="009C5EE5">
        <w:t xml:space="preserve">see </w:t>
      </w:r>
      <w:r w:rsidR="009C5EE5">
        <w:t>subsection (</w:t>
      </w:r>
      <w:r w:rsidRPr="009C5EE5">
        <w:t>8).</w:t>
      </w:r>
    </w:p>
    <w:p w:rsidR="00273950" w:rsidRPr="009C5EE5" w:rsidRDefault="00273950" w:rsidP="00273950">
      <w:pPr>
        <w:pStyle w:val="subsection"/>
      </w:pPr>
      <w:r w:rsidRPr="009C5EE5">
        <w:tab/>
        <w:t>(1A)</w:t>
      </w:r>
      <w:r w:rsidRPr="009C5EE5">
        <w:tab/>
        <w:t xml:space="preserve">However, there is not a prohibited period for the claimant under </w:t>
      </w:r>
      <w:r w:rsidR="009C5EE5">
        <w:t>subsection (</w:t>
      </w:r>
      <w:r w:rsidRPr="009C5EE5">
        <w:t>1) because of a variation mentioned in section</w:t>
      </w:r>
      <w:r w:rsidR="009C5EE5">
        <w:t> </w:t>
      </w:r>
      <w:r w:rsidRPr="009C5EE5">
        <w:t>32AA if:</w:t>
      </w:r>
    </w:p>
    <w:p w:rsidR="00273950" w:rsidRPr="009C5EE5" w:rsidRDefault="00273950" w:rsidP="00273950">
      <w:pPr>
        <w:pStyle w:val="paragraph"/>
      </w:pPr>
      <w:r w:rsidRPr="009C5EE5">
        <w:tab/>
        <w:t>(a)</w:t>
      </w:r>
      <w:r w:rsidRPr="009C5EE5">
        <w:tab/>
        <w:t>no debt arose under section</w:t>
      </w:r>
      <w:r w:rsidR="009C5EE5">
        <w:t> </w:t>
      </w:r>
      <w:r w:rsidRPr="009C5EE5">
        <w:t>71 as a result of that variation; or</w:t>
      </w:r>
    </w:p>
    <w:p w:rsidR="00273950" w:rsidRPr="009C5EE5" w:rsidRDefault="00273950" w:rsidP="00273950">
      <w:pPr>
        <w:pStyle w:val="paragraph"/>
      </w:pPr>
      <w:r w:rsidRPr="009C5EE5">
        <w:tab/>
        <w:t>(b)</w:t>
      </w:r>
      <w:r w:rsidRPr="009C5EE5">
        <w:tab/>
        <w:t>a debt arose under section</w:t>
      </w:r>
      <w:r w:rsidR="009C5EE5">
        <w:t> </w:t>
      </w:r>
      <w:r w:rsidRPr="009C5EE5">
        <w:t>71 as a result of that variation, but no amount of that debt is outstanding at the end of the grace period.</w:t>
      </w:r>
    </w:p>
    <w:p w:rsidR="00253C2A" w:rsidRPr="009C5EE5" w:rsidRDefault="00253C2A" w:rsidP="00253C2A">
      <w:pPr>
        <w:pStyle w:val="subsection"/>
      </w:pPr>
      <w:r w:rsidRPr="009C5EE5">
        <w:tab/>
        <w:t>(2)</w:t>
      </w:r>
      <w:r w:rsidRPr="009C5EE5">
        <w:tab/>
        <w:t xml:space="preserve">The prohibited period referred to in </w:t>
      </w:r>
      <w:r w:rsidR="009C5EE5">
        <w:t>subsection (</w:t>
      </w:r>
      <w:r w:rsidRPr="009C5EE5">
        <w:t>1):</w:t>
      </w:r>
    </w:p>
    <w:p w:rsidR="00253C2A" w:rsidRPr="009C5EE5" w:rsidRDefault="00253C2A" w:rsidP="00253C2A">
      <w:pPr>
        <w:pStyle w:val="paragraph"/>
      </w:pPr>
      <w:r w:rsidRPr="009C5EE5">
        <w:tab/>
        <w:t>(a)</w:t>
      </w:r>
      <w:r w:rsidRPr="009C5EE5">
        <w:tab/>
        <w:t>begins on the day after the end of the grace period; and</w:t>
      </w:r>
    </w:p>
    <w:p w:rsidR="00253C2A" w:rsidRPr="009C5EE5" w:rsidRDefault="00253C2A" w:rsidP="00253C2A">
      <w:pPr>
        <w:pStyle w:val="paragraph"/>
      </w:pPr>
      <w:r w:rsidRPr="009C5EE5">
        <w:tab/>
        <w:t>(b)</w:t>
      </w:r>
      <w:r w:rsidRPr="009C5EE5">
        <w:tab/>
        <w:t xml:space="preserve">ends when </w:t>
      </w:r>
      <w:r w:rsidR="009C5EE5">
        <w:t>subsection (</w:t>
      </w:r>
      <w:r w:rsidRPr="009C5EE5">
        <w:t>3), (4)</w:t>
      </w:r>
      <w:r w:rsidR="00E052C6" w:rsidRPr="009C5EE5">
        <w:t>, (4A)</w:t>
      </w:r>
      <w:r w:rsidRPr="009C5EE5">
        <w:t xml:space="preserve"> or (7) applies (whichever occurs first).</w:t>
      </w:r>
    </w:p>
    <w:p w:rsidR="00253C2A" w:rsidRPr="009C5EE5" w:rsidRDefault="00253C2A" w:rsidP="00EF03FE">
      <w:pPr>
        <w:pStyle w:val="subsection"/>
        <w:keepNext/>
      </w:pPr>
      <w:r w:rsidRPr="009C5EE5">
        <w:tab/>
        <w:t>(3)</w:t>
      </w:r>
      <w:r w:rsidRPr="009C5EE5">
        <w:tab/>
        <w:t>This subsection applies if:</w:t>
      </w:r>
    </w:p>
    <w:p w:rsidR="00253C2A" w:rsidRPr="009C5EE5" w:rsidRDefault="00253C2A" w:rsidP="00253C2A">
      <w:pPr>
        <w:pStyle w:val="paragraph"/>
      </w:pPr>
      <w:r w:rsidRPr="009C5EE5">
        <w:tab/>
        <w:t>(a)</w:t>
      </w:r>
      <w:r w:rsidRPr="009C5EE5">
        <w:tab/>
        <w:t>if the claimant was required to lodge an income tax return for the cancellation income year concerned—the claimant lodges or has lodged the return; and</w:t>
      </w:r>
    </w:p>
    <w:p w:rsidR="00253C2A" w:rsidRPr="009C5EE5" w:rsidRDefault="00253C2A" w:rsidP="00253C2A">
      <w:pPr>
        <w:pStyle w:val="paragraph"/>
      </w:pPr>
      <w:r w:rsidRPr="009C5EE5">
        <w:tab/>
        <w:t>(b)</w:t>
      </w:r>
      <w:r w:rsidRPr="009C5EE5">
        <w:tab/>
        <w:t>if the relevant partner was required to lodge an income tax return for the cancellation income year concerned—that partner lodges or has lodged the return.</w:t>
      </w:r>
    </w:p>
    <w:p w:rsidR="00253C2A" w:rsidRPr="009C5EE5" w:rsidRDefault="00253C2A" w:rsidP="00253C2A">
      <w:pPr>
        <w:pStyle w:val="subsection"/>
      </w:pPr>
      <w:r w:rsidRPr="009C5EE5">
        <w:tab/>
        <w:t>(4)</w:t>
      </w:r>
      <w:r w:rsidRPr="009C5EE5">
        <w:tab/>
        <w:t>This subsection applies if:</w:t>
      </w:r>
    </w:p>
    <w:p w:rsidR="00253C2A" w:rsidRPr="009C5EE5" w:rsidRDefault="00253C2A" w:rsidP="00253C2A">
      <w:pPr>
        <w:pStyle w:val="paragraph"/>
      </w:pPr>
      <w:r w:rsidRPr="009C5EE5">
        <w:tab/>
        <w:t>(a)</w:t>
      </w:r>
      <w:r w:rsidRPr="009C5EE5">
        <w:tab/>
        <w:t>the claimant and the relevant partner cease to be members of the same couple at any time after the end of the grace period; and</w:t>
      </w:r>
    </w:p>
    <w:p w:rsidR="00253C2A" w:rsidRPr="009C5EE5" w:rsidRDefault="00253C2A" w:rsidP="00253C2A">
      <w:pPr>
        <w:pStyle w:val="paragraph"/>
      </w:pPr>
      <w:r w:rsidRPr="009C5EE5">
        <w:tab/>
        <w:t>(b)</w:t>
      </w:r>
      <w:r w:rsidRPr="009C5EE5">
        <w:tab/>
        <w:t>if the claimant was required to lodge an income tax return for the cancellation income year concerned—the claimant lodges or has lodged the return.</w:t>
      </w:r>
    </w:p>
    <w:p w:rsidR="00E95C5B" w:rsidRPr="009C5EE5" w:rsidRDefault="00E95C5B" w:rsidP="00E95C5B">
      <w:pPr>
        <w:pStyle w:val="subsection"/>
      </w:pPr>
      <w:r w:rsidRPr="009C5EE5">
        <w:tab/>
        <w:t>(4A)</w:t>
      </w:r>
      <w:r w:rsidRPr="009C5EE5">
        <w:tab/>
        <w:t>This subsection applies if:</w:t>
      </w:r>
    </w:p>
    <w:p w:rsidR="00E95C5B" w:rsidRPr="009C5EE5" w:rsidRDefault="00E95C5B" w:rsidP="00E95C5B">
      <w:pPr>
        <w:pStyle w:val="paragraph"/>
      </w:pPr>
      <w:r w:rsidRPr="009C5EE5">
        <w:tab/>
        <w:t>(a)</w:t>
      </w:r>
      <w:r w:rsidRPr="009C5EE5">
        <w:tab/>
        <w:t>a debt arose under section</w:t>
      </w:r>
      <w:r w:rsidR="009C5EE5">
        <w:t> </w:t>
      </w:r>
      <w:r w:rsidRPr="009C5EE5">
        <w:t>71 as a result of the variation mentioned in section</w:t>
      </w:r>
      <w:r w:rsidR="009C5EE5">
        <w:t> </w:t>
      </w:r>
      <w:r w:rsidRPr="009C5EE5">
        <w:t>32AA; and</w:t>
      </w:r>
    </w:p>
    <w:p w:rsidR="00E95C5B" w:rsidRPr="009C5EE5" w:rsidRDefault="00E95C5B" w:rsidP="00E95C5B">
      <w:pPr>
        <w:pStyle w:val="paragraph"/>
      </w:pPr>
      <w:r w:rsidRPr="009C5EE5">
        <w:tab/>
        <w:t>(b)</w:t>
      </w:r>
      <w:r w:rsidRPr="009C5EE5">
        <w:tab/>
        <w:t>an amount of that debt was outstanding at the end of the grace period; and</w:t>
      </w:r>
    </w:p>
    <w:p w:rsidR="00E95C5B" w:rsidRPr="009C5EE5" w:rsidRDefault="00E95C5B" w:rsidP="00E95C5B">
      <w:pPr>
        <w:pStyle w:val="paragraph"/>
      </w:pPr>
      <w:r w:rsidRPr="009C5EE5">
        <w:tab/>
        <w:t>(c)</w:t>
      </w:r>
      <w:r w:rsidRPr="009C5EE5">
        <w:tab/>
        <w:t>at a time after the end of the grace period, no amount of that debt is outstanding.</w:t>
      </w:r>
    </w:p>
    <w:p w:rsidR="00253C2A" w:rsidRPr="009C5EE5" w:rsidRDefault="00253C2A" w:rsidP="00253C2A">
      <w:pPr>
        <w:pStyle w:val="SubsectionHead"/>
      </w:pPr>
      <w:r w:rsidRPr="009C5EE5">
        <w:t>Second kind of prohibited period</w:t>
      </w:r>
    </w:p>
    <w:p w:rsidR="00253C2A" w:rsidRPr="009C5EE5" w:rsidRDefault="00253C2A" w:rsidP="00253C2A">
      <w:pPr>
        <w:pStyle w:val="subsection"/>
      </w:pPr>
      <w:r w:rsidRPr="009C5EE5">
        <w:tab/>
        <w:t>(5)</w:t>
      </w:r>
      <w:r w:rsidRPr="009C5EE5">
        <w:tab/>
        <w:t>There is a prohibited period for the claimant if:</w:t>
      </w:r>
    </w:p>
    <w:p w:rsidR="00253C2A" w:rsidRPr="009C5EE5" w:rsidRDefault="00253C2A" w:rsidP="00253C2A">
      <w:pPr>
        <w:pStyle w:val="paragraph"/>
      </w:pPr>
      <w:r w:rsidRPr="009C5EE5">
        <w:tab/>
        <w:t>(a)</w:t>
      </w:r>
      <w:r w:rsidRPr="009C5EE5">
        <w:tab/>
        <w:t>the claimant and the relevant partner cease to be members of the same couple on or after the day the variation mentioned in section</w:t>
      </w:r>
      <w:r w:rsidR="009C5EE5">
        <w:t> </w:t>
      </w:r>
      <w:r w:rsidRPr="009C5EE5">
        <w:t>32AA is made; and</w:t>
      </w:r>
    </w:p>
    <w:p w:rsidR="00253C2A" w:rsidRPr="009C5EE5" w:rsidRDefault="00253C2A" w:rsidP="00253C2A">
      <w:pPr>
        <w:pStyle w:val="paragraph"/>
      </w:pPr>
      <w:r w:rsidRPr="009C5EE5">
        <w:tab/>
        <w:t>(b)</w:t>
      </w:r>
      <w:r w:rsidRPr="009C5EE5">
        <w:tab/>
        <w:t xml:space="preserve">the claimant and that partner become members of the same couple again on a day (the </w:t>
      </w:r>
      <w:r w:rsidRPr="009C5EE5">
        <w:rPr>
          <w:b/>
          <w:i/>
        </w:rPr>
        <w:t>applicable day</w:t>
      </w:r>
      <w:r w:rsidRPr="009C5EE5">
        <w:t xml:space="preserve">) that is after the end of the period applicable under </w:t>
      </w:r>
      <w:r w:rsidR="009C5EE5">
        <w:t>paragraph (</w:t>
      </w:r>
      <w:r w:rsidRPr="009C5EE5">
        <w:t xml:space="preserve">a) of the definition of </w:t>
      </w:r>
      <w:r w:rsidRPr="009C5EE5">
        <w:rPr>
          <w:b/>
          <w:i/>
        </w:rPr>
        <w:t xml:space="preserve">grace period </w:t>
      </w:r>
      <w:r w:rsidRPr="009C5EE5">
        <w:t xml:space="preserve">in </w:t>
      </w:r>
      <w:r w:rsidR="009C5EE5">
        <w:t>subsection (</w:t>
      </w:r>
      <w:r w:rsidRPr="009C5EE5">
        <w:t>8); and</w:t>
      </w:r>
    </w:p>
    <w:p w:rsidR="00253C2A" w:rsidRPr="009C5EE5" w:rsidRDefault="00253C2A" w:rsidP="00253C2A">
      <w:pPr>
        <w:pStyle w:val="paragraph"/>
      </w:pPr>
      <w:r w:rsidRPr="009C5EE5">
        <w:tab/>
        <w:t>(c)</w:t>
      </w:r>
      <w:r w:rsidRPr="009C5EE5">
        <w:tab/>
        <w:t>that partner was required to lodge an income tax return for the cancellation income year concerned but has not done so by the applicable day.</w:t>
      </w:r>
    </w:p>
    <w:p w:rsidR="006366BD" w:rsidRPr="009C5EE5" w:rsidRDefault="006366BD" w:rsidP="006366BD">
      <w:pPr>
        <w:pStyle w:val="subsection"/>
      </w:pPr>
      <w:r w:rsidRPr="009C5EE5">
        <w:tab/>
        <w:t>(5A)</w:t>
      </w:r>
      <w:r w:rsidRPr="009C5EE5">
        <w:tab/>
        <w:t xml:space="preserve">However, there is not a prohibited period for the claimant under </w:t>
      </w:r>
      <w:r w:rsidR="009C5EE5">
        <w:t>subsection (</w:t>
      </w:r>
      <w:r w:rsidRPr="009C5EE5">
        <w:t>5) because of a variation mentioned in section</w:t>
      </w:r>
      <w:r w:rsidR="009C5EE5">
        <w:t> </w:t>
      </w:r>
      <w:r w:rsidRPr="009C5EE5">
        <w:t>32AA if:</w:t>
      </w:r>
    </w:p>
    <w:p w:rsidR="006366BD" w:rsidRPr="009C5EE5" w:rsidRDefault="006366BD" w:rsidP="006366BD">
      <w:pPr>
        <w:pStyle w:val="paragraph"/>
      </w:pPr>
      <w:r w:rsidRPr="009C5EE5">
        <w:tab/>
        <w:t>(a)</w:t>
      </w:r>
      <w:r w:rsidRPr="009C5EE5">
        <w:tab/>
        <w:t>no debt arose under section</w:t>
      </w:r>
      <w:r w:rsidR="009C5EE5">
        <w:t> </w:t>
      </w:r>
      <w:r w:rsidRPr="009C5EE5">
        <w:t>71 as a result of that variation; or</w:t>
      </w:r>
    </w:p>
    <w:p w:rsidR="006366BD" w:rsidRPr="009C5EE5" w:rsidRDefault="006366BD" w:rsidP="006366BD">
      <w:pPr>
        <w:pStyle w:val="paragraph"/>
      </w:pPr>
      <w:r w:rsidRPr="009C5EE5">
        <w:tab/>
        <w:t>(b)</w:t>
      </w:r>
      <w:r w:rsidRPr="009C5EE5">
        <w:tab/>
        <w:t>a debt arose under section</w:t>
      </w:r>
      <w:r w:rsidR="009C5EE5">
        <w:t> </w:t>
      </w:r>
      <w:r w:rsidRPr="009C5EE5">
        <w:t xml:space="preserve">71 as a result of that variation, but no amount of that debt is outstanding immediately before the day that would, apart from this subsection, be determined under </w:t>
      </w:r>
      <w:r w:rsidR="009C5EE5">
        <w:t>paragraph (</w:t>
      </w:r>
      <w:r w:rsidRPr="009C5EE5">
        <w:t>6)(a).</w:t>
      </w:r>
    </w:p>
    <w:p w:rsidR="00253C2A" w:rsidRPr="009C5EE5" w:rsidRDefault="00253C2A" w:rsidP="00253C2A">
      <w:pPr>
        <w:pStyle w:val="subsection"/>
      </w:pPr>
      <w:r w:rsidRPr="009C5EE5">
        <w:tab/>
        <w:t>(6)</w:t>
      </w:r>
      <w:r w:rsidRPr="009C5EE5">
        <w:tab/>
        <w:t xml:space="preserve">The prohibited period referred to in </w:t>
      </w:r>
      <w:r w:rsidR="009C5EE5">
        <w:t>subsection (</w:t>
      </w:r>
      <w:r w:rsidRPr="009C5EE5">
        <w:t>5):</w:t>
      </w:r>
    </w:p>
    <w:p w:rsidR="00253C2A" w:rsidRPr="009C5EE5" w:rsidRDefault="00253C2A" w:rsidP="00253C2A">
      <w:pPr>
        <w:pStyle w:val="paragraph"/>
      </w:pPr>
      <w:r w:rsidRPr="009C5EE5">
        <w:tab/>
        <w:t>(a)</w:t>
      </w:r>
      <w:r w:rsidRPr="009C5EE5">
        <w:tab/>
        <w:t>begins on the day determined by the Secretary (which must not be earlier than the applicable day); and</w:t>
      </w:r>
    </w:p>
    <w:p w:rsidR="00253C2A" w:rsidRPr="009C5EE5" w:rsidRDefault="00253C2A" w:rsidP="00253C2A">
      <w:pPr>
        <w:pStyle w:val="paragraph"/>
      </w:pPr>
      <w:r w:rsidRPr="009C5EE5">
        <w:tab/>
        <w:t>(b)</w:t>
      </w:r>
      <w:r w:rsidRPr="009C5EE5">
        <w:tab/>
        <w:t>ends when:</w:t>
      </w:r>
    </w:p>
    <w:p w:rsidR="00253C2A" w:rsidRPr="009C5EE5" w:rsidRDefault="00253C2A" w:rsidP="00253C2A">
      <w:pPr>
        <w:pStyle w:val="paragraphsub"/>
      </w:pPr>
      <w:r w:rsidRPr="009C5EE5">
        <w:tab/>
        <w:t>(i)</w:t>
      </w:r>
      <w:r w:rsidRPr="009C5EE5">
        <w:tab/>
        <w:t>the relevant partner lodges an income tax return for the cancellation income year concerned; or</w:t>
      </w:r>
    </w:p>
    <w:p w:rsidR="00253C2A" w:rsidRPr="009C5EE5" w:rsidRDefault="00253C2A" w:rsidP="00253C2A">
      <w:pPr>
        <w:pStyle w:val="paragraphsub"/>
      </w:pPr>
      <w:r w:rsidRPr="009C5EE5">
        <w:tab/>
        <w:t>(ii)</w:t>
      </w:r>
      <w:r w:rsidRPr="009C5EE5">
        <w:tab/>
        <w:t>the claimant and the relevant partner cease to be members of the same couple again; or</w:t>
      </w:r>
    </w:p>
    <w:p w:rsidR="00253C2A" w:rsidRPr="009C5EE5" w:rsidRDefault="00253C2A" w:rsidP="00253C2A">
      <w:pPr>
        <w:pStyle w:val="paragraphsub"/>
      </w:pPr>
      <w:r w:rsidRPr="009C5EE5">
        <w:tab/>
        <w:t>(iii)</w:t>
      </w:r>
      <w:r w:rsidRPr="009C5EE5">
        <w:tab/>
      </w:r>
      <w:r w:rsidR="009C5EE5">
        <w:t>subsection (</w:t>
      </w:r>
      <w:r w:rsidR="00D529E5" w:rsidRPr="009C5EE5">
        <w:t xml:space="preserve">6A) or </w:t>
      </w:r>
      <w:r w:rsidR="009D432C" w:rsidRPr="009C5EE5">
        <w:t>(</w:t>
      </w:r>
      <w:r w:rsidRPr="009C5EE5">
        <w:t>7) applies;</w:t>
      </w:r>
    </w:p>
    <w:p w:rsidR="00253C2A" w:rsidRPr="009C5EE5" w:rsidRDefault="00253C2A" w:rsidP="00253C2A">
      <w:pPr>
        <w:pStyle w:val="paragraph"/>
      </w:pPr>
      <w:r w:rsidRPr="009C5EE5">
        <w:tab/>
      </w:r>
      <w:r w:rsidRPr="009C5EE5">
        <w:tab/>
        <w:t>whichever occurs first.</w:t>
      </w:r>
    </w:p>
    <w:p w:rsidR="00CB52E9" w:rsidRPr="009C5EE5" w:rsidRDefault="00CB52E9" w:rsidP="00CB52E9">
      <w:pPr>
        <w:pStyle w:val="subsection"/>
      </w:pPr>
      <w:r w:rsidRPr="009C5EE5">
        <w:tab/>
        <w:t>(6A)</w:t>
      </w:r>
      <w:r w:rsidRPr="009C5EE5">
        <w:tab/>
        <w:t>This subsection applies if:</w:t>
      </w:r>
    </w:p>
    <w:p w:rsidR="00CB52E9" w:rsidRPr="009C5EE5" w:rsidRDefault="00CB52E9" w:rsidP="00CB52E9">
      <w:pPr>
        <w:pStyle w:val="paragraph"/>
      </w:pPr>
      <w:r w:rsidRPr="009C5EE5">
        <w:tab/>
        <w:t>(a)</w:t>
      </w:r>
      <w:r w:rsidRPr="009C5EE5">
        <w:tab/>
        <w:t>a debt arose under section</w:t>
      </w:r>
      <w:r w:rsidR="009C5EE5">
        <w:t> </w:t>
      </w:r>
      <w:r w:rsidRPr="009C5EE5">
        <w:t>71 as a result of the variation mentioned in section</w:t>
      </w:r>
      <w:r w:rsidR="009C5EE5">
        <w:t> </w:t>
      </w:r>
      <w:r w:rsidRPr="009C5EE5">
        <w:t>32AA; and</w:t>
      </w:r>
    </w:p>
    <w:p w:rsidR="00CB52E9" w:rsidRPr="009C5EE5" w:rsidRDefault="00CB52E9" w:rsidP="00CB52E9">
      <w:pPr>
        <w:pStyle w:val="paragraph"/>
      </w:pPr>
      <w:r w:rsidRPr="009C5EE5">
        <w:tab/>
        <w:t>(b)</w:t>
      </w:r>
      <w:r w:rsidRPr="009C5EE5">
        <w:tab/>
        <w:t xml:space="preserve">an amount of that debt was outstanding immediately before the day determined under </w:t>
      </w:r>
      <w:r w:rsidR="009C5EE5">
        <w:t>paragraph (</w:t>
      </w:r>
      <w:r w:rsidRPr="009C5EE5">
        <w:t>6)(a); and</w:t>
      </w:r>
    </w:p>
    <w:p w:rsidR="00CB52E9" w:rsidRPr="009C5EE5" w:rsidRDefault="00CB52E9" w:rsidP="00CB52E9">
      <w:pPr>
        <w:pStyle w:val="paragraph"/>
      </w:pPr>
      <w:r w:rsidRPr="009C5EE5">
        <w:tab/>
        <w:t>(c)</w:t>
      </w:r>
      <w:r w:rsidRPr="009C5EE5">
        <w:tab/>
        <w:t>at a time on or after that day, no amount of that debt is outstanding.</w:t>
      </w:r>
    </w:p>
    <w:p w:rsidR="00253C2A" w:rsidRPr="009C5EE5" w:rsidRDefault="00253C2A" w:rsidP="00253C2A">
      <w:pPr>
        <w:pStyle w:val="SubsectionHead"/>
      </w:pPr>
      <w:r w:rsidRPr="009C5EE5">
        <w:t>Prohibited period may end in special circumstances</w:t>
      </w:r>
    </w:p>
    <w:p w:rsidR="00253C2A" w:rsidRPr="009C5EE5" w:rsidRDefault="00253C2A" w:rsidP="00253C2A">
      <w:pPr>
        <w:pStyle w:val="subsection"/>
      </w:pPr>
      <w:r w:rsidRPr="009C5EE5">
        <w:tab/>
        <w:t>(7)</w:t>
      </w:r>
      <w:r w:rsidRPr="009C5EE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C5EE5" w:rsidRDefault="00253C2A" w:rsidP="00253C2A">
      <w:pPr>
        <w:pStyle w:val="SubsectionHead"/>
      </w:pPr>
      <w:r w:rsidRPr="009C5EE5">
        <w:t>Grace period</w:t>
      </w:r>
    </w:p>
    <w:p w:rsidR="00253C2A" w:rsidRPr="009C5EE5" w:rsidRDefault="00253C2A" w:rsidP="00253C2A">
      <w:pPr>
        <w:pStyle w:val="subsection"/>
      </w:pPr>
      <w:r w:rsidRPr="009C5EE5">
        <w:tab/>
        <w:t>(8)</w:t>
      </w:r>
      <w:r w:rsidRPr="009C5EE5">
        <w:tab/>
        <w:t>In this section:</w:t>
      </w:r>
    </w:p>
    <w:p w:rsidR="00253C2A" w:rsidRPr="009C5EE5" w:rsidRDefault="00253C2A" w:rsidP="00253C2A">
      <w:pPr>
        <w:pStyle w:val="Definition"/>
      </w:pPr>
      <w:r w:rsidRPr="009C5EE5">
        <w:rPr>
          <w:b/>
          <w:i/>
        </w:rPr>
        <w:t>grace period</w:t>
      </w:r>
      <w:r w:rsidRPr="009C5EE5">
        <w:t xml:space="preserve"> means:</w:t>
      </w:r>
    </w:p>
    <w:p w:rsidR="00253C2A" w:rsidRPr="009C5EE5" w:rsidRDefault="00253C2A" w:rsidP="00253C2A">
      <w:pPr>
        <w:pStyle w:val="paragraph"/>
      </w:pPr>
      <w:r w:rsidRPr="009C5EE5">
        <w:tab/>
        <w:t>(a)</w:t>
      </w:r>
      <w:r w:rsidRPr="009C5EE5">
        <w:tab/>
        <w:t xml:space="preserve">the period of 75 days, or such longer period as the Secretary determines under </w:t>
      </w:r>
      <w:r w:rsidR="009C5EE5">
        <w:t>subsection (</w:t>
      </w:r>
      <w:r w:rsidRPr="009C5EE5">
        <w:t>9), beginning on the day the variation mentioned in section</w:t>
      </w:r>
      <w:r w:rsidR="009C5EE5">
        <w:t> </w:t>
      </w:r>
      <w:r w:rsidRPr="009C5EE5">
        <w:t>32AA is made; or</w:t>
      </w:r>
    </w:p>
    <w:p w:rsidR="00253C2A" w:rsidRPr="009C5EE5" w:rsidRDefault="00253C2A" w:rsidP="00253C2A">
      <w:pPr>
        <w:pStyle w:val="paragraph"/>
      </w:pPr>
      <w:r w:rsidRPr="009C5EE5">
        <w:tab/>
        <w:t>(b)</w:t>
      </w:r>
      <w:r w:rsidRPr="009C5EE5">
        <w:tab/>
        <w:t xml:space="preserve">if </w:t>
      </w:r>
      <w:r w:rsidR="009C5EE5">
        <w:t>subsection (</w:t>
      </w:r>
      <w:r w:rsidRPr="009C5EE5">
        <w:t xml:space="preserve">7) has applied in relation to a previous prohibited period—the period of 14 days, or such longer period as the Secretary determines under </w:t>
      </w:r>
      <w:r w:rsidR="009C5EE5">
        <w:t>subsection (</w:t>
      </w:r>
      <w:r w:rsidRPr="009C5EE5">
        <w:t xml:space="preserve">9), beginning on the day the determination mentioned in </w:t>
      </w:r>
      <w:r w:rsidR="009C5EE5">
        <w:t>subsection (</w:t>
      </w:r>
      <w:r w:rsidRPr="009C5EE5">
        <w:t>7) is made.</w:t>
      </w:r>
    </w:p>
    <w:p w:rsidR="00253C2A" w:rsidRPr="009C5EE5" w:rsidRDefault="00253C2A" w:rsidP="00253C2A">
      <w:pPr>
        <w:pStyle w:val="notetext"/>
      </w:pPr>
      <w:r w:rsidRPr="009C5EE5">
        <w:t>Note:</w:t>
      </w:r>
      <w:r w:rsidRPr="009C5EE5">
        <w:tab/>
        <w:t xml:space="preserve">The effect of </w:t>
      </w:r>
      <w:r w:rsidR="009C5EE5">
        <w:t>paragraph (</w:t>
      </w:r>
      <w:r w:rsidRPr="009C5EE5">
        <w:t xml:space="preserve">b) of the definition is that there may be another prohibited period for the claimant under </w:t>
      </w:r>
      <w:r w:rsidR="009C5EE5">
        <w:t>subsection (</w:t>
      </w:r>
      <w:r w:rsidRPr="009C5EE5">
        <w:t>1).</w:t>
      </w:r>
    </w:p>
    <w:p w:rsidR="00253C2A" w:rsidRPr="009C5EE5" w:rsidRDefault="00253C2A" w:rsidP="00253C2A">
      <w:pPr>
        <w:pStyle w:val="subsection"/>
      </w:pPr>
      <w:r w:rsidRPr="009C5EE5">
        <w:tab/>
        <w:t>(9)</w:t>
      </w:r>
      <w:r w:rsidRPr="009C5EE5">
        <w:tab/>
        <w:t xml:space="preserve">The Secretary may, by writing, determine a period for the purposes of </w:t>
      </w:r>
      <w:r w:rsidR="009C5EE5">
        <w:t>paragraph (</w:t>
      </w:r>
      <w:r w:rsidRPr="009C5EE5">
        <w:t xml:space="preserve">a) or (b) of the definition of </w:t>
      </w:r>
      <w:r w:rsidRPr="009C5EE5">
        <w:rPr>
          <w:b/>
          <w:i/>
        </w:rPr>
        <w:t xml:space="preserve">grace period </w:t>
      </w:r>
      <w:r w:rsidRPr="009C5EE5">
        <w:t xml:space="preserve">in </w:t>
      </w:r>
      <w:r w:rsidR="009C5EE5">
        <w:t>subsection (</w:t>
      </w:r>
      <w:r w:rsidRPr="009C5EE5">
        <w:t>8) if the Secretary is satisfied that there are special circumstances that justify the Secretary doing so.</w:t>
      </w:r>
    </w:p>
    <w:p w:rsidR="00253C2A" w:rsidRPr="009C5EE5" w:rsidRDefault="00253C2A" w:rsidP="00253C2A">
      <w:pPr>
        <w:pStyle w:val="SubsectionHead"/>
      </w:pPr>
      <w:r w:rsidRPr="009C5EE5">
        <w:t>Determinations are not legislative instruments</w:t>
      </w:r>
    </w:p>
    <w:p w:rsidR="00253C2A" w:rsidRPr="009C5EE5" w:rsidRDefault="00253C2A" w:rsidP="00253C2A">
      <w:pPr>
        <w:pStyle w:val="subsection"/>
      </w:pPr>
      <w:r w:rsidRPr="009C5EE5">
        <w:tab/>
        <w:t>(10)</w:t>
      </w:r>
      <w:r w:rsidRPr="009C5EE5">
        <w:tab/>
        <w:t xml:space="preserve">A determination made under </w:t>
      </w:r>
      <w:r w:rsidR="009C5EE5">
        <w:t>paragraph (</w:t>
      </w:r>
      <w:r w:rsidRPr="009C5EE5">
        <w:t xml:space="preserve">6)(a) or </w:t>
      </w:r>
      <w:r w:rsidR="009C5EE5">
        <w:t>subsection (</w:t>
      </w:r>
      <w:r w:rsidRPr="009C5EE5">
        <w:t>7) or (9) is not a legislative instrument.</w:t>
      </w:r>
    </w:p>
    <w:p w:rsidR="00253C2A" w:rsidRPr="009C5EE5" w:rsidRDefault="00253C2A" w:rsidP="00253C2A">
      <w:pPr>
        <w:pStyle w:val="ActHead5"/>
      </w:pPr>
      <w:bookmarkStart w:id="66" w:name="_Toc450834050"/>
      <w:r w:rsidRPr="009C5EE5">
        <w:rPr>
          <w:rStyle w:val="CharSectno"/>
        </w:rPr>
        <w:t>32AC</w:t>
      </w:r>
      <w:r w:rsidRPr="009C5EE5">
        <w:t xml:space="preserve">  Prohibited periods for relevant partner</w:t>
      </w:r>
      <w:bookmarkEnd w:id="66"/>
    </w:p>
    <w:p w:rsidR="00253C2A" w:rsidRPr="009C5EE5" w:rsidRDefault="00253C2A" w:rsidP="00253C2A">
      <w:pPr>
        <w:pStyle w:val="SubsectionHead"/>
      </w:pPr>
      <w:r w:rsidRPr="009C5EE5">
        <w:t>First kind of prohibited period</w:t>
      </w:r>
    </w:p>
    <w:p w:rsidR="00253C2A" w:rsidRPr="009C5EE5" w:rsidRDefault="00253C2A" w:rsidP="00253C2A">
      <w:pPr>
        <w:pStyle w:val="subsection"/>
      </w:pPr>
      <w:r w:rsidRPr="009C5EE5">
        <w:tab/>
        <w:t>(1)</w:t>
      </w:r>
      <w:r w:rsidRPr="009C5EE5">
        <w:tab/>
        <w:t>There is a prohibited period for the relevant partner if:</w:t>
      </w:r>
    </w:p>
    <w:p w:rsidR="00253C2A" w:rsidRPr="009C5EE5" w:rsidRDefault="00253C2A" w:rsidP="00253C2A">
      <w:pPr>
        <w:pStyle w:val="paragraph"/>
      </w:pPr>
      <w:r w:rsidRPr="009C5EE5">
        <w:tab/>
        <w:t>(a)</w:t>
      </w:r>
      <w:r w:rsidRPr="009C5EE5">
        <w:tab/>
        <w:t>the claimant and that partner are members of the same couple at the end of the grace period; and</w:t>
      </w:r>
    </w:p>
    <w:p w:rsidR="00253C2A" w:rsidRPr="009C5EE5" w:rsidRDefault="00253C2A" w:rsidP="00253C2A">
      <w:pPr>
        <w:pStyle w:val="paragraph"/>
      </w:pPr>
      <w:r w:rsidRPr="009C5EE5">
        <w:tab/>
        <w:t>(b)</w:t>
      </w:r>
      <w:r w:rsidRPr="009C5EE5">
        <w:tab/>
        <w:t>either or both of the following apply:</w:t>
      </w:r>
    </w:p>
    <w:p w:rsidR="00253C2A" w:rsidRPr="009C5EE5" w:rsidRDefault="00253C2A" w:rsidP="00253C2A">
      <w:pPr>
        <w:pStyle w:val="paragraphsub"/>
      </w:pPr>
      <w:r w:rsidRPr="009C5EE5">
        <w:tab/>
        <w:t>(i)</w:t>
      </w:r>
      <w:r w:rsidRPr="009C5EE5">
        <w:tab/>
        <w:t>the claimant was required to lodge an income tax return for the cancellation income year concerned but has not done so by the end of the grace period;</w:t>
      </w:r>
    </w:p>
    <w:p w:rsidR="00253C2A" w:rsidRPr="009C5EE5" w:rsidRDefault="00253C2A" w:rsidP="00253C2A">
      <w:pPr>
        <w:pStyle w:val="paragraphsub"/>
      </w:pPr>
      <w:r w:rsidRPr="009C5EE5">
        <w:tab/>
        <w:t>(ii)</w:t>
      </w:r>
      <w:r w:rsidRPr="009C5EE5">
        <w:tab/>
        <w:t>that partner was required to lodge an income tax return for the cancellation income year concerned but has not done so by the end of the grace period.</w:t>
      </w:r>
    </w:p>
    <w:p w:rsidR="00253C2A" w:rsidRPr="009C5EE5" w:rsidRDefault="00253C2A" w:rsidP="00253C2A">
      <w:pPr>
        <w:pStyle w:val="notetext"/>
      </w:pPr>
      <w:r w:rsidRPr="009C5EE5">
        <w:t>Note:</w:t>
      </w:r>
      <w:r w:rsidRPr="009C5EE5">
        <w:tab/>
        <w:t xml:space="preserve">For </w:t>
      </w:r>
      <w:r w:rsidRPr="009C5EE5">
        <w:rPr>
          <w:b/>
          <w:i/>
        </w:rPr>
        <w:t xml:space="preserve">relevant partner </w:t>
      </w:r>
      <w:r w:rsidRPr="009C5EE5">
        <w:t>see section</w:t>
      </w:r>
      <w:r w:rsidR="009C5EE5">
        <w:t> </w:t>
      </w:r>
      <w:r w:rsidRPr="009C5EE5">
        <w:t xml:space="preserve">32AA. For </w:t>
      </w:r>
      <w:r w:rsidRPr="009C5EE5">
        <w:rPr>
          <w:b/>
          <w:i/>
        </w:rPr>
        <w:t xml:space="preserve">grace period </w:t>
      </w:r>
      <w:r w:rsidRPr="009C5EE5">
        <w:t xml:space="preserve">see </w:t>
      </w:r>
      <w:r w:rsidR="009C5EE5">
        <w:t>subsection (</w:t>
      </w:r>
      <w:r w:rsidRPr="009C5EE5">
        <w:t>10).</w:t>
      </w:r>
    </w:p>
    <w:p w:rsidR="00925DB6" w:rsidRPr="009C5EE5" w:rsidRDefault="00925DB6" w:rsidP="00925DB6">
      <w:pPr>
        <w:pStyle w:val="subsection"/>
      </w:pPr>
      <w:r w:rsidRPr="009C5EE5">
        <w:tab/>
        <w:t>(1A)</w:t>
      </w:r>
      <w:r w:rsidRPr="009C5EE5">
        <w:tab/>
        <w:t xml:space="preserve">However, there is not a prohibited period for the relevant partner under </w:t>
      </w:r>
      <w:r w:rsidR="009C5EE5">
        <w:t>subsection (</w:t>
      </w:r>
      <w:r w:rsidRPr="009C5EE5">
        <w:t>1) because of a variation mentioned in section</w:t>
      </w:r>
      <w:r w:rsidR="009C5EE5">
        <w:t> </w:t>
      </w:r>
      <w:r w:rsidRPr="009C5EE5">
        <w:t>32AA if:</w:t>
      </w:r>
    </w:p>
    <w:p w:rsidR="00925DB6" w:rsidRPr="009C5EE5" w:rsidRDefault="00925DB6" w:rsidP="00925DB6">
      <w:pPr>
        <w:pStyle w:val="paragraph"/>
      </w:pPr>
      <w:r w:rsidRPr="009C5EE5">
        <w:tab/>
        <w:t>(a)</w:t>
      </w:r>
      <w:r w:rsidRPr="009C5EE5">
        <w:tab/>
        <w:t>no debt arose under section</w:t>
      </w:r>
      <w:r w:rsidR="009C5EE5">
        <w:t> </w:t>
      </w:r>
      <w:r w:rsidRPr="009C5EE5">
        <w:t>71 as a result of that variation; or</w:t>
      </w:r>
    </w:p>
    <w:p w:rsidR="00925DB6" w:rsidRPr="009C5EE5" w:rsidRDefault="00925DB6" w:rsidP="00925DB6">
      <w:pPr>
        <w:pStyle w:val="paragraph"/>
      </w:pPr>
      <w:r w:rsidRPr="009C5EE5">
        <w:tab/>
        <w:t>(b)</w:t>
      </w:r>
      <w:r w:rsidRPr="009C5EE5">
        <w:tab/>
        <w:t>a debt arose under section</w:t>
      </w:r>
      <w:r w:rsidR="009C5EE5">
        <w:t> </w:t>
      </w:r>
      <w:r w:rsidRPr="009C5EE5">
        <w:t>71 as a result of that variation, but no amount of that debt is outstanding at the end of the grace period.</w:t>
      </w:r>
    </w:p>
    <w:p w:rsidR="00253C2A" w:rsidRPr="009C5EE5" w:rsidRDefault="00253C2A" w:rsidP="00253C2A">
      <w:pPr>
        <w:pStyle w:val="subsection"/>
      </w:pPr>
      <w:r w:rsidRPr="009C5EE5">
        <w:tab/>
        <w:t>(2)</w:t>
      </w:r>
      <w:r w:rsidRPr="009C5EE5">
        <w:tab/>
        <w:t xml:space="preserve">The prohibited period referred to in </w:t>
      </w:r>
      <w:r w:rsidR="009C5EE5">
        <w:t>subsection (</w:t>
      </w:r>
      <w:r w:rsidRPr="009C5EE5">
        <w:t>1):</w:t>
      </w:r>
    </w:p>
    <w:p w:rsidR="00253C2A" w:rsidRPr="009C5EE5" w:rsidRDefault="00253C2A" w:rsidP="00253C2A">
      <w:pPr>
        <w:pStyle w:val="paragraph"/>
      </w:pPr>
      <w:r w:rsidRPr="009C5EE5">
        <w:tab/>
        <w:t>(a)</w:t>
      </w:r>
      <w:r w:rsidRPr="009C5EE5">
        <w:tab/>
        <w:t>begins on the day after the end of the grace period; and</w:t>
      </w:r>
    </w:p>
    <w:p w:rsidR="00253C2A" w:rsidRPr="009C5EE5" w:rsidRDefault="00253C2A" w:rsidP="00253C2A">
      <w:pPr>
        <w:pStyle w:val="paragraph"/>
      </w:pPr>
      <w:r w:rsidRPr="009C5EE5">
        <w:tab/>
        <w:t>(b)</w:t>
      </w:r>
      <w:r w:rsidRPr="009C5EE5">
        <w:tab/>
        <w:t xml:space="preserve">ends when </w:t>
      </w:r>
      <w:r w:rsidR="009C5EE5">
        <w:t>subsection (</w:t>
      </w:r>
      <w:r w:rsidRPr="009C5EE5">
        <w:t>3), (4)</w:t>
      </w:r>
      <w:r w:rsidR="00B54579" w:rsidRPr="009C5EE5">
        <w:t>, (4A)</w:t>
      </w:r>
      <w:r w:rsidRPr="009C5EE5">
        <w:t xml:space="preserve"> or (9) applies (whichever occurs first).</w:t>
      </w:r>
    </w:p>
    <w:p w:rsidR="00253C2A" w:rsidRPr="009C5EE5" w:rsidRDefault="00253C2A" w:rsidP="00253C2A">
      <w:pPr>
        <w:pStyle w:val="subsection"/>
      </w:pPr>
      <w:r w:rsidRPr="009C5EE5">
        <w:tab/>
        <w:t>(3)</w:t>
      </w:r>
      <w:r w:rsidRPr="009C5EE5">
        <w:tab/>
        <w:t>This subsection applies if:</w:t>
      </w:r>
    </w:p>
    <w:p w:rsidR="00253C2A" w:rsidRPr="009C5EE5" w:rsidRDefault="00253C2A" w:rsidP="00253C2A">
      <w:pPr>
        <w:pStyle w:val="paragraph"/>
      </w:pPr>
      <w:r w:rsidRPr="009C5EE5">
        <w:tab/>
        <w:t>(a)</w:t>
      </w:r>
      <w:r w:rsidRPr="009C5EE5">
        <w:tab/>
        <w:t>if that partner was required to lodge an income tax return for the cancellation income year concerned—that partner lodges or has lodged the return; and</w:t>
      </w:r>
    </w:p>
    <w:p w:rsidR="00253C2A" w:rsidRPr="009C5EE5" w:rsidRDefault="00253C2A" w:rsidP="00253C2A">
      <w:pPr>
        <w:pStyle w:val="paragraph"/>
      </w:pPr>
      <w:r w:rsidRPr="009C5EE5">
        <w:tab/>
        <w:t>(b)</w:t>
      </w:r>
      <w:r w:rsidRPr="009C5EE5">
        <w:tab/>
        <w:t>if the claimant was required to lodge an income tax return for the cancellation income year concerned—the claimant lodges or has lodged the return.</w:t>
      </w:r>
    </w:p>
    <w:p w:rsidR="00253C2A" w:rsidRPr="009C5EE5" w:rsidRDefault="00253C2A" w:rsidP="00253C2A">
      <w:pPr>
        <w:pStyle w:val="subsection"/>
      </w:pPr>
      <w:r w:rsidRPr="009C5EE5">
        <w:tab/>
        <w:t>(4)</w:t>
      </w:r>
      <w:r w:rsidRPr="009C5EE5">
        <w:tab/>
        <w:t>This subsection applies if the claimant and that partner cease to be members of the same couple at any time after the end of the grace period.</w:t>
      </w:r>
    </w:p>
    <w:p w:rsidR="00A76C2B" w:rsidRPr="009C5EE5" w:rsidRDefault="00A76C2B" w:rsidP="00A76C2B">
      <w:pPr>
        <w:pStyle w:val="subsection"/>
      </w:pPr>
      <w:r w:rsidRPr="009C5EE5">
        <w:tab/>
        <w:t>(4A)</w:t>
      </w:r>
      <w:r w:rsidRPr="009C5EE5">
        <w:tab/>
        <w:t>This subsection applies if:</w:t>
      </w:r>
    </w:p>
    <w:p w:rsidR="00A76C2B" w:rsidRPr="009C5EE5" w:rsidRDefault="00A76C2B" w:rsidP="00A76C2B">
      <w:pPr>
        <w:pStyle w:val="paragraph"/>
      </w:pPr>
      <w:r w:rsidRPr="009C5EE5">
        <w:tab/>
        <w:t>(a)</w:t>
      </w:r>
      <w:r w:rsidRPr="009C5EE5">
        <w:tab/>
        <w:t>a debt arose under section</w:t>
      </w:r>
      <w:r w:rsidR="009C5EE5">
        <w:t> </w:t>
      </w:r>
      <w:r w:rsidRPr="009C5EE5">
        <w:t>71 as a result of the variation mentioned in section</w:t>
      </w:r>
      <w:r w:rsidR="009C5EE5">
        <w:t> </w:t>
      </w:r>
      <w:r w:rsidRPr="009C5EE5">
        <w:t>32AA; and</w:t>
      </w:r>
    </w:p>
    <w:p w:rsidR="00A76C2B" w:rsidRPr="009C5EE5" w:rsidRDefault="00A76C2B" w:rsidP="00A76C2B">
      <w:pPr>
        <w:pStyle w:val="paragraph"/>
      </w:pPr>
      <w:r w:rsidRPr="009C5EE5">
        <w:tab/>
        <w:t>(b)</w:t>
      </w:r>
      <w:r w:rsidRPr="009C5EE5">
        <w:tab/>
        <w:t>an amount of that debt was outstanding at the end of the grace period; and</w:t>
      </w:r>
    </w:p>
    <w:p w:rsidR="00A76C2B" w:rsidRPr="009C5EE5" w:rsidRDefault="00A76C2B" w:rsidP="00A76C2B">
      <w:pPr>
        <w:pStyle w:val="paragraph"/>
      </w:pPr>
      <w:r w:rsidRPr="009C5EE5">
        <w:tab/>
        <w:t>(c)</w:t>
      </w:r>
      <w:r w:rsidRPr="009C5EE5">
        <w:tab/>
        <w:t>at a time after the end of the grace period, no amount of that debt is outstanding.</w:t>
      </w:r>
    </w:p>
    <w:p w:rsidR="00253C2A" w:rsidRPr="009C5EE5" w:rsidRDefault="00253C2A" w:rsidP="00253C2A">
      <w:pPr>
        <w:pStyle w:val="SubsectionHead"/>
      </w:pPr>
      <w:r w:rsidRPr="009C5EE5">
        <w:t>Second kind of prohibited period</w:t>
      </w:r>
    </w:p>
    <w:p w:rsidR="00253C2A" w:rsidRPr="009C5EE5" w:rsidRDefault="00253C2A" w:rsidP="00253C2A">
      <w:pPr>
        <w:pStyle w:val="subsection"/>
      </w:pPr>
      <w:r w:rsidRPr="009C5EE5">
        <w:tab/>
        <w:t>(5)</w:t>
      </w:r>
      <w:r w:rsidRPr="009C5EE5">
        <w:tab/>
        <w:t>There is a prohibited period for the relevant partner if:</w:t>
      </w:r>
    </w:p>
    <w:p w:rsidR="00253C2A" w:rsidRPr="009C5EE5" w:rsidRDefault="00253C2A" w:rsidP="00253C2A">
      <w:pPr>
        <w:pStyle w:val="paragraph"/>
      </w:pPr>
      <w:r w:rsidRPr="009C5EE5">
        <w:tab/>
        <w:t>(a)</w:t>
      </w:r>
      <w:r w:rsidRPr="009C5EE5">
        <w:tab/>
        <w:t>the claimant and that partner cease to be members of the same couple on or after the day the variation mentioned in section</w:t>
      </w:r>
      <w:r w:rsidR="009C5EE5">
        <w:t> </w:t>
      </w:r>
      <w:r w:rsidRPr="009C5EE5">
        <w:t>32AA is made; and</w:t>
      </w:r>
    </w:p>
    <w:p w:rsidR="00253C2A" w:rsidRPr="009C5EE5" w:rsidRDefault="00253C2A" w:rsidP="00253C2A">
      <w:pPr>
        <w:pStyle w:val="paragraph"/>
      </w:pPr>
      <w:r w:rsidRPr="009C5EE5">
        <w:tab/>
        <w:t>(b)</w:t>
      </w:r>
      <w:r w:rsidRPr="009C5EE5">
        <w:tab/>
        <w:t xml:space="preserve">the claimant and that partner become members of the same couple again on a day (the </w:t>
      </w:r>
      <w:r w:rsidRPr="009C5EE5">
        <w:rPr>
          <w:b/>
          <w:i/>
        </w:rPr>
        <w:t>applicable day</w:t>
      </w:r>
      <w:r w:rsidRPr="009C5EE5">
        <w:t xml:space="preserve">) that is after the end of the period applicable under </w:t>
      </w:r>
      <w:r w:rsidR="009C5EE5">
        <w:t>paragraph (</w:t>
      </w:r>
      <w:r w:rsidRPr="009C5EE5">
        <w:t xml:space="preserve">a) of the definition of </w:t>
      </w:r>
      <w:r w:rsidRPr="009C5EE5">
        <w:rPr>
          <w:b/>
          <w:i/>
        </w:rPr>
        <w:t xml:space="preserve">grace period </w:t>
      </w:r>
      <w:r w:rsidRPr="009C5EE5">
        <w:t xml:space="preserve">in </w:t>
      </w:r>
      <w:r w:rsidR="009C5EE5">
        <w:t>subsection (</w:t>
      </w:r>
      <w:r w:rsidRPr="009C5EE5">
        <w:t>10); and</w:t>
      </w:r>
    </w:p>
    <w:p w:rsidR="00253C2A" w:rsidRPr="009C5EE5" w:rsidRDefault="00253C2A" w:rsidP="00253C2A">
      <w:pPr>
        <w:pStyle w:val="paragraph"/>
      </w:pPr>
      <w:r w:rsidRPr="009C5EE5">
        <w:tab/>
        <w:t>(c)</w:t>
      </w:r>
      <w:r w:rsidRPr="009C5EE5">
        <w:tab/>
        <w:t>either or both of the following apply:</w:t>
      </w:r>
    </w:p>
    <w:p w:rsidR="00253C2A" w:rsidRPr="009C5EE5" w:rsidRDefault="00253C2A" w:rsidP="00253C2A">
      <w:pPr>
        <w:pStyle w:val="paragraphsub"/>
      </w:pPr>
      <w:r w:rsidRPr="009C5EE5">
        <w:tab/>
        <w:t>(i)</w:t>
      </w:r>
      <w:r w:rsidRPr="009C5EE5">
        <w:tab/>
        <w:t>the claimant was required to lodge an income tax return for the cancellation income year concerned but has not done so by the applicable day;</w:t>
      </w:r>
    </w:p>
    <w:p w:rsidR="00253C2A" w:rsidRPr="009C5EE5" w:rsidRDefault="00253C2A" w:rsidP="00253C2A">
      <w:pPr>
        <w:pStyle w:val="paragraphsub"/>
      </w:pPr>
      <w:r w:rsidRPr="009C5EE5">
        <w:tab/>
        <w:t>(ii)</w:t>
      </w:r>
      <w:r w:rsidRPr="009C5EE5">
        <w:tab/>
        <w:t>that partner was required to lodge an income tax return for the cancellation income year concerned but has not done so by the applicable day.</w:t>
      </w:r>
    </w:p>
    <w:p w:rsidR="008C7842" w:rsidRPr="009C5EE5" w:rsidRDefault="008C7842" w:rsidP="008C7842">
      <w:pPr>
        <w:pStyle w:val="subsection"/>
      </w:pPr>
      <w:r w:rsidRPr="009C5EE5">
        <w:tab/>
        <w:t>(5A)</w:t>
      </w:r>
      <w:r w:rsidRPr="009C5EE5">
        <w:tab/>
        <w:t xml:space="preserve">However, there is not a prohibited period for the relevant partner under </w:t>
      </w:r>
      <w:r w:rsidR="009C5EE5">
        <w:t>subsection (</w:t>
      </w:r>
      <w:r w:rsidRPr="009C5EE5">
        <w:t>5) because of a variation mentioned in section</w:t>
      </w:r>
      <w:r w:rsidR="009C5EE5">
        <w:t> </w:t>
      </w:r>
      <w:r w:rsidRPr="009C5EE5">
        <w:t>32AA if:</w:t>
      </w:r>
    </w:p>
    <w:p w:rsidR="008C7842" w:rsidRPr="009C5EE5" w:rsidRDefault="008C7842" w:rsidP="008C7842">
      <w:pPr>
        <w:pStyle w:val="paragraph"/>
      </w:pPr>
      <w:r w:rsidRPr="009C5EE5">
        <w:tab/>
        <w:t>(a)</w:t>
      </w:r>
      <w:r w:rsidRPr="009C5EE5">
        <w:tab/>
        <w:t>no debt arose under section</w:t>
      </w:r>
      <w:r w:rsidR="009C5EE5">
        <w:t> </w:t>
      </w:r>
      <w:r w:rsidRPr="009C5EE5">
        <w:t>71 as a result of that variation; or</w:t>
      </w:r>
    </w:p>
    <w:p w:rsidR="008C7842" w:rsidRPr="009C5EE5" w:rsidRDefault="008C7842" w:rsidP="008C7842">
      <w:pPr>
        <w:pStyle w:val="paragraph"/>
      </w:pPr>
      <w:r w:rsidRPr="009C5EE5">
        <w:tab/>
        <w:t>(b)</w:t>
      </w:r>
      <w:r w:rsidRPr="009C5EE5">
        <w:tab/>
        <w:t>a debt arose under section</w:t>
      </w:r>
      <w:r w:rsidR="009C5EE5">
        <w:t> </w:t>
      </w:r>
      <w:r w:rsidRPr="009C5EE5">
        <w:t xml:space="preserve">71 as a result of that variation, but no amount of that debt is outstanding immediately before the day that would, apart from this subsection, be determined under </w:t>
      </w:r>
      <w:r w:rsidR="009C5EE5">
        <w:t>paragraph (</w:t>
      </w:r>
      <w:r w:rsidRPr="009C5EE5">
        <w:t>6)(a).</w:t>
      </w:r>
    </w:p>
    <w:p w:rsidR="00253C2A" w:rsidRPr="009C5EE5" w:rsidRDefault="00253C2A" w:rsidP="007A7C73">
      <w:pPr>
        <w:pStyle w:val="subsection"/>
        <w:keepNext/>
        <w:keepLines/>
      </w:pPr>
      <w:r w:rsidRPr="009C5EE5">
        <w:tab/>
        <w:t>(6)</w:t>
      </w:r>
      <w:r w:rsidRPr="009C5EE5">
        <w:tab/>
        <w:t xml:space="preserve">The prohibited period referred to in </w:t>
      </w:r>
      <w:r w:rsidR="009C5EE5">
        <w:t>subsection (</w:t>
      </w:r>
      <w:r w:rsidRPr="009C5EE5">
        <w:t>5):</w:t>
      </w:r>
    </w:p>
    <w:p w:rsidR="00253C2A" w:rsidRPr="009C5EE5" w:rsidRDefault="00253C2A" w:rsidP="00253C2A">
      <w:pPr>
        <w:pStyle w:val="paragraph"/>
      </w:pPr>
      <w:r w:rsidRPr="009C5EE5">
        <w:tab/>
        <w:t>(a)</w:t>
      </w:r>
      <w:r w:rsidRPr="009C5EE5">
        <w:tab/>
        <w:t>begins on the day determined by the Secretary (which must not be earlier than the applicable day); and</w:t>
      </w:r>
    </w:p>
    <w:p w:rsidR="00253C2A" w:rsidRPr="009C5EE5" w:rsidRDefault="00253C2A" w:rsidP="00253C2A">
      <w:pPr>
        <w:pStyle w:val="paragraph"/>
      </w:pPr>
      <w:r w:rsidRPr="009C5EE5">
        <w:tab/>
        <w:t>(b)</w:t>
      </w:r>
      <w:r w:rsidRPr="009C5EE5">
        <w:tab/>
        <w:t xml:space="preserve">ends when </w:t>
      </w:r>
      <w:r w:rsidR="009C5EE5">
        <w:t>subsection (</w:t>
      </w:r>
      <w:r w:rsidRPr="009C5EE5">
        <w:t>7), (8)</w:t>
      </w:r>
      <w:r w:rsidR="00C4375F" w:rsidRPr="009C5EE5">
        <w:t>, (8A)</w:t>
      </w:r>
      <w:r w:rsidRPr="009C5EE5">
        <w:t xml:space="preserve"> or (9) applies (whichever occurs first).</w:t>
      </w:r>
    </w:p>
    <w:p w:rsidR="00253C2A" w:rsidRPr="009C5EE5" w:rsidRDefault="00253C2A" w:rsidP="00253C2A">
      <w:pPr>
        <w:pStyle w:val="subsection"/>
      </w:pPr>
      <w:r w:rsidRPr="009C5EE5">
        <w:tab/>
        <w:t>(7)</w:t>
      </w:r>
      <w:r w:rsidRPr="009C5EE5">
        <w:tab/>
        <w:t>This subsection applies if:</w:t>
      </w:r>
    </w:p>
    <w:p w:rsidR="00253C2A" w:rsidRPr="009C5EE5" w:rsidRDefault="00253C2A" w:rsidP="00253C2A">
      <w:pPr>
        <w:pStyle w:val="paragraph"/>
      </w:pPr>
      <w:r w:rsidRPr="009C5EE5">
        <w:tab/>
        <w:t>(a)</w:t>
      </w:r>
      <w:r w:rsidRPr="009C5EE5">
        <w:tab/>
        <w:t>if that partner was required to lodge an income tax return for the cancellation income year concerned—that partner lodges or has lodged the return; and</w:t>
      </w:r>
    </w:p>
    <w:p w:rsidR="00253C2A" w:rsidRPr="009C5EE5" w:rsidRDefault="00253C2A" w:rsidP="00253C2A">
      <w:pPr>
        <w:pStyle w:val="paragraph"/>
      </w:pPr>
      <w:r w:rsidRPr="009C5EE5">
        <w:tab/>
        <w:t>(b)</w:t>
      </w:r>
      <w:r w:rsidRPr="009C5EE5">
        <w:tab/>
        <w:t>if the claimant was required to lodge an income tax return for the cancellation income year concerned—the claimant lodges or has lodged the return.</w:t>
      </w:r>
    </w:p>
    <w:p w:rsidR="00253C2A" w:rsidRPr="009C5EE5" w:rsidRDefault="00253C2A" w:rsidP="00253C2A">
      <w:pPr>
        <w:pStyle w:val="subsection"/>
      </w:pPr>
      <w:r w:rsidRPr="009C5EE5">
        <w:tab/>
        <w:t>(8)</w:t>
      </w:r>
      <w:r w:rsidRPr="009C5EE5">
        <w:tab/>
        <w:t>This subsection applies if the claimant and that partner cease to be members of the same couple again.</w:t>
      </w:r>
    </w:p>
    <w:p w:rsidR="002F4A46" w:rsidRPr="009C5EE5" w:rsidRDefault="002F4A46" w:rsidP="002F4A46">
      <w:pPr>
        <w:pStyle w:val="subsection"/>
      </w:pPr>
      <w:r w:rsidRPr="009C5EE5">
        <w:tab/>
        <w:t>(8A)</w:t>
      </w:r>
      <w:r w:rsidRPr="009C5EE5">
        <w:tab/>
        <w:t>This subsection applies if:</w:t>
      </w:r>
    </w:p>
    <w:p w:rsidR="002F4A46" w:rsidRPr="009C5EE5" w:rsidRDefault="002F4A46" w:rsidP="002F4A46">
      <w:pPr>
        <w:pStyle w:val="paragraph"/>
      </w:pPr>
      <w:r w:rsidRPr="009C5EE5">
        <w:tab/>
        <w:t>(a)</w:t>
      </w:r>
      <w:r w:rsidRPr="009C5EE5">
        <w:tab/>
        <w:t>a debt arose under section</w:t>
      </w:r>
      <w:r w:rsidR="009C5EE5">
        <w:t> </w:t>
      </w:r>
      <w:r w:rsidRPr="009C5EE5">
        <w:t>71 as a result of the variation mentioned in section</w:t>
      </w:r>
      <w:r w:rsidR="009C5EE5">
        <w:t> </w:t>
      </w:r>
      <w:r w:rsidRPr="009C5EE5">
        <w:t>32AA; and</w:t>
      </w:r>
    </w:p>
    <w:p w:rsidR="002F4A46" w:rsidRPr="009C5EE5" w:rsidRDefault="002F4A46" w:rsidP="002F4A46">
      <w:pPr>
        <w:pStyle w:val="paragraph"/>
      </w:pPr>
      <w:r w:rsidRPr="009C5EE5">
        <w:tab/>
        <w:t>(b)</w:t>
      </w:r>
      <w:r w:rsidRPr="009C5EE5">
        <w:tab/>
        <w:t xml:space="preserve">an amount of that debt was outstanding immediately before the day determined under </w:t>
      </w:r>
      <w:r w:rsidR="009C5EE5">
        <w:t>paragraph (</w:t>
      </w:r>
      <w:r w:rsidRPr="009C5EE5">
        <w:t>6)(a); and</w:t>
      </w:r>
    </w:p>
    <w:p w:rsidR="002F4A46" w:rsidRPr="009C5EE5" w:rsidRDefault="002F4A46" w:rsidP="002F4A46">
      <w:pPr>
        <w:pStyle w:val="paragraph"/>
      </w:pPr>
      <w:r w:rsidRPr="009C5EE5">
        <w:tab/>
        <w:t>(c)</w:t>
      </w:r>
      <w:r w:rsidRPr="009C5EE5">
        <w:tab/>
        <w:t>at a time on or after that day, no amount of that debt is outstanding.</w:t>
      </w:r>
    </w:p>
    <w:p w:rsidR="00253C2A" w:rsidRPr="009C5EE5" w:rsidRDefault="00253C2A" w:rsidP="00253C2A">
      <w:pPr>
        <w:pStyle w:val="SubsectionHead"/>
      </w:pPr>
      <w:r w:rsidRPr="009C5EE5">
        <w:t>Prohibited period may end in special circumstances</w:t>
      </w:r>
    </w:p>
    <w:p w:rsidR="00253C2A" w:rsidRPr="009C5EE5" w:rsidRDefault="00253C2A" w:rsidP="00253C2A">
      <w:pPr>
        <w:pStyle w:val="subsection"/>
      </w:pPr>
      <w:r w:rsidRPr="009C5EE5">
        <w:tab/>
        <w:t>(9)</w:t>
      </w:r>
      <w:r w:rsidRPr="009C5EE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C5EE5" w:rsidRDefault="00253C2A" w:rsidP="00253C2A">
      <w:pPr>
        <w:pStyle w:val="SubsectionHead"/>
      </w:pPr>
      <w:r w:rsidRPr="009C5EE5">
        <w:t>Grace period</w:t>
      </w:r>
    </w:p>
    <w:p w:rsidR="00253C2A" w:rsidRPr="009C5EE5" w:rsidRDefault="00253C2A" w:rsidP="00253C2A">
      <w:pPr>
        <w:pStyle w:val="subsection"/>
      </w:pPr>
      <w:r w:rsidRPr="009C5EE5">
        <w:tab/>
        <w:t>(10)</w:t>
      </w:r>
      <w:r w:rsidRPr="009C5EE5">
        <w:tab/>
        <w:t>In this section:</w:t>
      </w:r>
    </w:p>
    <w:p w:rsidR="00253C2A" w:rsidRPr="009C5EE5" w:rsidRDefault="00253C2A" w:rsidP="00253C2A">
      <w:pPr>
        <w:pStyle w:val="Definition"/>
      </w:pPr>
      <w:r w:rsidRPr="009C5EE5">
        <w:rPr>
          <w:b/>
          <w:i/>
        </w:rPr>
        <w:t>grace period</w:t>
      </w:r>
      <w:r w:rsidRPr="009C5EE5">
        <w:t xml:space="preserve"> means:</w:t>
      </w:r>
    </w:p>
    <w:p w:rsidR="00253C2A" w:rsidRPr="009C5EE5" w:rsidRDefault="00253C2A" w:rsidP="00253C2A">
      <w:pPr>
        <w:pStyle w:val="paragraph"/>
      </w:pPr>
      <w:r w:rsidRPr="009C5EE5">
        <w:tab/>
        <w:t>(a)</w:t>
      </w:r>
      <w:r w:rsidRPr="009C5EE5">
        <w:tab/>
        <w:t xml:space="preserve">the period of 75 days, or such longer period as the Secretary determines under </w:t>
      </w:r>
      <w:r w:rsidR="009C5EE5">
        <w:t>subsection (</w:t>
      </w:r>
      <w:r w:rsidRPr="009C5EE5">
        <w:t>11), beginning on the day the variation mentioned in section</w:t>
      </w:r>
      <w:r w:rsidR="009C5EE5">
        <w:t> </w:t>
      </w:r>
      <w:r w:rsidRPr="009C5EE5">
        <w:t>32AA is made; or</w:t>
      </w:r>
    </w:p>
    <w:p w:rsidR="00253C2A" w:rsidRPr="009C5EE5" w:rsidRDefault="00253C2A" w:rsidP="00253C2A">
      <w:pPr>
        <w:pStyle w:val="paragraph"/>
      </w:pPr>
      <w:r w:rsidRPr="009C5EE5">
        <w:tab/>
        <w:t>(b)</w:t>
      </w:r>
      <w:r w:rsidRPr="009C5EE5">
        <w:tab/>
        <w:t xml:space="preserve">if </w:t>
      </w:r>
      <w:r w:rsidR="009C5EE5">
        <w:t>subsection (</w:t>
      </w:r>
      <w:r w:rsidRPr="009C5EE5">
        <w:t xml:space="preserve">9) has applied in relation to a previous prohibited period—the period of 14 days, or such longer period as the Secretary determines under </w:t>
      </w:r>
      <w:r w:rsidR="009C5EE5">
        <w:t>subsection (</w:t>
      </w:r>
      <w:r w:rsidRPr="009C5EE5">
        <w:t xml:space="preserve">11), beginning on the day the determination mentioned in </w:t>
      </w:r>
      <w:r w:rsidR="009C5EE5">
        <w:t>subsection (</w:t>
      </w:r>
      <w:r w:rsidRPr="009C5EE5">
        <w:t>9) is made.</w:t>
      </w:r>
    </w:p>
    <w:p w:rsidR="00253C2A" w:rsidRPr="009C5EE5" w:rsidRDefault="00253C2A" w:rsidP="00253C2A">
      <w:pPr>
        <w:pStyle w:val="notetext"/>
      </w:pPr>
      <w:r w:rsidRPr="009C5EE5">
        <w:t>Note:</w:t>
      </w:r>
      <w:r w:rsidRPr="009C5EE5">
        <w:tab/>
        <w:t xml:space="preserve">The effect of </w:t>
      </w:r>
      <w:r w:rsidR="009C5EE5">
        <w:t>paragraph (</w:t>
      </w:r>
      <w:r w:rsidRPr="009C5EE5">
        <w:t xml:space="preserve">b) of the definition is that there may be another prohibited period for the relevant partner under </w:t>
      </w:r>
      <w:r w:rsidR="009C5EE5">
        <w:t>subsection (</w:t>
      </w:r>
      <w:r w:rsidRPr="009C5EE5">
        <w:t>1).</w:t>
      </w:r>
    </w:p>
    <w:p w:rsidR="00253C2A" w:rsidRPr="009C5EE5" w:rsidRDefault="00253C2A" w:rsidP="00253C2A">
      <w:pPr>
        <w:pStyle w:val="subsection"/>
      </w:pPr>
      <w:r w:rsidRPr="009C5EE5">
        <w:tab/>
        <w:t>(11)</w:t>
      </w:r>
      <w:r w:rsidRPr="009C5EE5">
        <w:tab/>
        <w:t xml:space="preserve">The Secretary may, by writing, determine a period for the purposes of </w:t>
      </w:r>
      <w:r w:rsidR="009C5EE5">
        <w:t>paragraph (</w:t>
      </w:r>
      <w:r w:rsidRPr="009C5EE5">
        <w:t xml:space="preserve">a) or (b) of the definition of </w:t>
      </w:r>
      <w:r w:rsidRPr="009C5EE5">
        <w:rPr>
          <w:b/>
          <w:i/>
        </w:rPr>
        <w:t xml:space="preserve">grace period </w:t>
      </w:r>
      <w:r w:rsidRPr="009C5EE5">
        <w:t xml:space="preserve">in </w:t>
      </w:r>
      <w:r w:rsidR="009C5EE5">
        <w:t>subsection (</w:t>
      </w:r>
      <w:r w:rsidRPr="009C5EE5">
        <w:t>10) if the Secretary is satisfied that there are special circumstances that justify the Secretary doing so.</w:t>
      </w:r>
    </w:p>
    <w:p w:rsidR="00253C2A" w:rsidRPr="009C5EE5" w:rsidRDefault="00253C2A" w:rsidP="00253C2A">
      <w:pPr>
        <w:pStyle w:val="SubsectionHead"/>
      </w:pPr>
      <w:r w:rsidRPr="009C5EE5">
        <w:t>Determinations are not legislative instruments</w:t>
      </w:r>
    </w:p>
    <w:p w:rsidR="00253C2A" w:rsidRPr="009C5EE5" w:rsidRDefault="00253C2A" w:rsidP="00253C2A">
      <w:pPr>
        <w:pStyle w:val="subsection"/>
      </w:pPr>
      <w:r w:rsidRPr="009C5EE5">
        <w:tab/>
        <w:t>(12)</w:t>
      </w:r>
      <w:r w:rsidRPr="009C5EE5">
        <w:tab/>
        <w:t xml:space="preserve">A determination made under </w:t>
      </w:r>
      <w:r w:rsidR="009C5EE5">
        <w:t>paragraph (</w:t>
      </w:r>
      <w:r w:rsidRPr="009C5EE5">
        <w:t xml:space="preserve">6)(a) or </w:t>
      </w:r>
      <w:r w:rsidR="009C5EE5">
        <w:t>subsection (</w:t>
      </w:r>
      <w:r w:rsidRPr="009C5EE5">
        <w:t>9) or (11) is not a legislative instrument.</w:t>
      </w:r>
    </w:p>
    <w:p w:rsidR="00253C2A" w:rsidRPr="009C5EE5" w:rsidRDefault="00253C2A" w:rsidP="00253C2A">
      <w:pPr>
        <w:pStyle w:val="ActHead5"/>
      </w:pPr>
      <w:bookmarkStart w:id="67" w:name="_Toc450834051"/>
      <w:r w:rsidRPr="009C5EE5">
        <w:rPr>
          <w:rStyle w:val="CharSectno"/>
        </w:rPr>
        <w:t>32AD</w:t>
      </w:r>
      <w:r w:rsidRPr="009C5EE5">
        <w:t xml:space="preserve">  Prohibited periods for new partner</w:t>
      </w:r>
      <w:bookmarkEnd w:id="67"/>
    </w:p>
    <w:p w:rsidR="00253C2A" w:rsidRPr="009C5EE5" w:rsidRDefault="00253C2A" w:rsidP="00253C2A">
      <w:pPr>
        <w:pStyle w:val="subsection"/>
      </w:pPr>
      <w:r w:rsidRPr="009C5EE5">
        <w:tab/>
      </w:r>
      <w:r w:rsidRPr="009C5EE5">
        <w:tab/>
        <w:t>If:</w:t>
      </w:r>
    </w:p>
    <w:p w:rsidR="00253C2A" w:rsidRPr="009C5EE5" w:rsidRDefault="00253C2A" w:rsidP="00253C2A">
      <w:pPr>
        <w:pStyle w:val="paragraph"/>
      </w:pPr>
      <w:r w:rsidRPr="009C5EE5">
        <w:tab/>
        <w:t>(a)</w:t>
      </w:r>
      <w:r w:rsidRPr="009C5EE5">
        <w:tab/>
        <w:t>on or after the day the variation mentioned in section</w:t>
      </w:r>
      <w:r w:rsidR="009C5EE5">
        <w:t> </w:t>
      </w:r>
      <w:r w:rsidRPr="009C5EE5">
        <w:t xml:space="preserve">32AA is made, the claimant becomes a member of a couple and the claimant’s partner (the </w:t>
      </w:r>
      <w:r w:rsidRPr="009C5EE5">
        <w:rPr>
          <w:b/>
          <w:i/>
        </w:rPr>
        <w:t>new partner</w:t>
      </w:r>
      <w:r w:rsidRPr="009C5EE5">
        <w:t>) is not the relevant partner; and</w:t>
      </w:r>
    </w:p>
    <w:p w:rsidR="00253C2A" w:rsidRPr="009C5EE5" w:rsidRDefault="00253C2A" w:rsidP="00253C2A">
      <w:pPr>
        <w:pStyle w:val="paragraph"/>
      </w:pPr>
      <w:r w:rsidRPr="009C5EE5">
        <w:tab/>
        <w:t>(b)</w:t>
      </w:r>
      <w:r w:rsidRPr="009C5EE5">
        <w:tab/>
        <w:t>the claimant was required to lodge an income tax return for the cancellation income year concerned but has not done so when the claimant becomes a member of that couple;</w:t>
      </w:r>
    </w:p>
    <w:p w:rsidR="00253C2A" w:rsidRPr="009C5EE5" w:rsidRDefault="00253C2A" w:rsidP="00253C2A">
      <w:pPr>
        <w:pStyle w:val="subsection2"/>
      </w:pPr>
      <w:r w:rsidRPr="009C5EE5">
        <w:t xml:space="preserve">then, during a prohibited period for the claimant and while the claimant and the new partner are members of the same couple, the Secretary must not make a payment of family tax benefit (worked out on </w:t>
      </w:r>
      <w:r w:rsidR="00261D58" w:rsidRPr="009C5EE5">
        <w:t>an estimated income basis</w:t>
      </w:r>
      <w:r w:rsidRPr="009C5EE5">
        <w:t>) to the new partner.</w:t>
      </w:r>
    </w:p>
    <w:p w:rsidR="00253C2A" w:rsidRPr="009C5EE5" w:rsidRDefault="00253C2A" w:rsidP="00253C2A">
      <w:pPr>
        <w:pStyle w:val="notetext"/>
      </w:pPr>
      <w:r w:rsidRPr="009C5EE5">
        <w:t>Note:</w:t>
      </w:r>
      <w:r w:rsidRPr="009C5EE5">
        <w:tab/>
        <w:t xml:space="preserve">For </w:t>
      </w:r>
      <w:r w:rsidRPr="009C5EE5">
        <w:rPr>
          <w:b/>
          <w:i/>
        </w:rPr>
        <w:t xml:space="preserve">relevant partner </w:t>
      </w:r>
      <w:r w:rsidRPr="009C5EE5">
        <w:t>see section</w:t>
      </w:r>
      <w:r w:rsidR="009C5EE5">
        <w:t> </w:t>
      </w:r>
      <w:r w:rsidRPr="009C5EE5">
        <w:t>32AA.</w:t>
      </w:r>
    </w:p>
    <w:p w:rsidR="006846BD" w:rsidRPr="009C5EE5" w:rsidRDefault="006846BD" w:rsidP="00DE4889">
      <w:pPr>
        <w:pStyle w:val="ActHead5"/>
      </w:pPr>
      <w:bookmarkStart w:id="68" w:name="_Toc450834052"/>
      <w:r w:rsidRPr="009C5EE5">
        <w:rPr>
          <w:rStyle w:val="CharSectno"/>
        </w:rPr>
        <w:t>32AE</w:t>
      </w:r>
      <w:r w:rsidRPr="009C5EE5">
        <w:t xml:space="preserve">  Non</w:t>
      </w:r>
      <w:r w:rsidR="009C5EE5">
        <w:noBreakHyphen/>
      </w:r>
      <w:r w:rsidRPr="009C5EE5">
        <w:t xml:space="preserve">entitlement to payment of family tax benefit after 3 </w:t>
      </w:r>
      <w:r w:rsidR="00A22064" w:rsidRPr="009C5EE5">
        <w:t xml:space="preserve">or more </w:t>
      </w:r>
      <w:r w:rsidRPr="009C5EE5">
        <w:t>variations under subsection</w:t>
      </w:r>
      <w:r w:rsidR="009C5EE5">
        <w:t> </w:t>
      </w:r>
      <w:r w:rsidRPr="009C5EE5">
        <w:t>28(2)</w:t>
      </w:r>
      <w:bookmarkEnd w:id="68"/>
    </w:p>
    <w:p w:rsidR="006846BD" w:rsidRPr="009C5EE5" w:rsidRDefault="006846BD" w:rsidP="00DE4889">
      <w:pPr>
        <w:pStyle w:val="subsection"/>
        <w:keepNext/>
        <w:keepLines/>
      </w:pPr>
      <w:r w:rsidRPr="009C5EE5">
        <w:tab/>
        <w:t>(1)</w:t>
      </w:r>
      <w:r w:rsidRPr="009C5EE5">
        <w:tab/>
        <w:t>This section applies if 3</w:t>
      </w:r>
      <w:r w:rsidR="00940C21" w:rsidRPr="009C5EE5">
        <w:t xml:space="preserve"> or more</w:t>
      </w:r>
      <w:r w:rsidRPr="009C5EE5">
        <w:t xml:space="preserve"> variations under subsection</w:t>
      </w:r>
      <w:r w:rsidR="009C5EE5">
        <w:t> </w:t>
      </w:r>
      <w:r w:rsidRPr="009C5EE5">
        <w:t>28(2) have been made in relation to a claimant.</w:t>
      </w:r>
    </w:p>
    <w:p w:rsidR="000E6A38" w:rsidRPr="009C5EE5" w:rsidRDefault="000E6A38" w:rsidP="000E6A38">
      <w:pPr>
        <w:pStyle w:val="SubsectionHead"/>
      </w:pPr>
      <w:r w:rsidRPr="009C5EE5">
        <w:t>Claimant</w:t>
      </w:r>
    </w:p>
    <w:p w:rsidR="000E6A38" w:rsidRPr="009C5EE5" w:rsidRDefault="000E6A38" w:rsidP="000E6A38">
      <w:pPr>
        <w:pStyle w:val="subsection"/>
      </w:pPr>
      <w:r w:rsidRPr="009C5EE5">
        <w:tab/>
        <w:t>(2)</w:t>
      </w:r>
      <w:r w:rsidRPr="009C5EE5">
        <w:tab/>
        <w:t>T</w:t>
      </w:r>
      <w:r w:rsidRPr="009C5EE5">
        <w:rPr>
          <w:lang w:eastAsia="en-US"/>
        </w:rPr>
        <w:t>h</w:t>
      </w:r>
      <w:r w:rsidRPr="009C5EE5">
        <w:t xml:space="preserve">e claimant is not entitled to be paid family tax benefit (worked out on </w:t>
      </w:r>
      <w:r w:rsidR="007A6DA4" w:rsidRPr="009C5EE5">
        <w:t>an estimated income basis</w:t>
      </w:r>
      <w:r w:rsidRPr="009C5EE5">
        <w:t xml:space="preserve">) for a period if, throughout that period, both </w:t>
      </w:r>
      <w:r w:rsidR="009C5EE5">
        <w:t>subsections (</w:t>
      </w:r>
      <w:r w:rsidRPr="009C5EE5">
        <w:t>3) and (4) of this section apply in relation to one or more of the cancellation income years concerned.</w:t>
      </w:r>
    </w:p>
    <w:p w:rsidR="000E6A38" w:rsidRPr="009C5EE5" w:rsidRDefault="000E6A38" w:rsidP="000E6A38">
      <w:pPr>
        <w:pStyle w:val="notetext"/>
      </w:pPr>
      <w:r w:rsidRPr="009C5EE5">
        <w:t>Note 1:</w:t>
      </w:r>
      <w:r w:rsidRPr="009C5EE5">
        <w:tab/>
        <w:t xml:space="preserve">For </w:t>
      </w:r>
      <w:r w:rsidRPr="009C5EE5">
        <w:rPr>
          <w:b/>
          <w:i/>
        </w:rPr>
        <w:t xml:space="preserve">cancellation income year </w:t>
      </w:r>
      <w:r w:rsidRPr="009C5EE5">
        <w:t>see subsection</w:t>
      </w:r>
      <w:r w:rsidR="009C5EE5">
        <w:t> </w:t>
      </w:r>
      <w:r w:rsidRPr="009C5EE5">
        <w:t>28(1).</w:t>
      </w:r>
    </w:p>
    <w:p w:rsidR="000E6A38" w:rsidRPr="009C5EE5" w:rsidRDefault="000E6A38" w:rsidP="000E6A38">
      <w:pPr>
        <w:pStyle w:val="notetext"/>
      </w:pPr>
      <w:r w:rsidRPr="009C5EE5">
        <w:t>Note 2:</w:t>
      </w:r>
      <w:r w:rsidRPr="009C5EE5">
        <w:tab/>
      </w:r>
      <w:r w:rsidR="009C5EE5">
        <w:t>Subsection (</w:t>
      </w:r>
      <w:r w:rsidRPr="009C5EE5">
        <w:t xml:space="preserve">8) creates an exception to </w:t>
      </w:r>
      <w:r w:rsidR="009C5EE5">
        <w:t>subsection (</w:t>
      </w:r>
      <w:r w:rsidRPr="009C5EE5">
        <w:t>2).</w:t>
      </w:r>
    </w:p>
    <w:p w:rsidR="000E6A38" w:rsidRPr="009C5EE5" w:rsidRDefault="000E6A38" w:rsidP="000E6A38">
      <w:pPr>
        <w:pStyle w:val="subsection"/>
      </w:pPr>
      <w:r w:rsidRPr="009C5EE5">
        <w:tab/>
        <w:t>(3)</w:t>
      </w:r>
      <w:r w:rsidRPr="009C5EE5">
        <w:tab/>
        <w:t>This subsection applies in relation to a cancellation income year if either or both of the following apply:</w:t>
      </w:r>
    </w:p>
    <w:p w:rsidR="000E6A38" w:rsidRPr="009C5EE5" w:rsidRDefault="000E6A38" w:rsidP="000E6A38">
      <w:pPr>
        <w:pStyle w:val="paragraph"/>
      </w:pPr>
      <w:r w:rsidRPr="009C5EE5">
        <w:tab/>
        <w:t>(a)</w:t>
      </w:r>
      <w:r w:rsidRPr="009C5EE5">
        <w:tab/>
        <w:t>if the claimant was required to lodge an income tax return for that year—the claimant has not lodged that return;</w:t>
      </w:r>
    </w:p>
    <w:p w:rsidR="000E6A38" w:rsidRPr="009C5EE5" w:rsidRDefault="000E6A38" w:rsidP="000E6A38">
      <w:pPr>
        <w:pStyle w:val="paragraph"/>
      </w:pPr>
      <w:r w:rsidRPr="009C5EE5">
        <w:tab/>
        <w:t>(b)</w:t>
      </w:r>
      <w:r w:rsidRPr="009C5EE5">
        <w:tab/>
        <w:t>if the claimant is a member of a couple and the claimant’s partner is a relevant partner in relation to that year and that partner was required to lodge an income tax return for that year—that partner has not lodged that return.</w:t>
      </w:r>
    </w:p>
    <w:p w:rsidR="000E6A38" w:rsidRPr="009C5EE5" w:rsidRDefault="000E6A38" w:rsidP="000E6A38">
      <w:pPr>
        <w:pStyle w:val="notetext"/>
      </w:pPr>
      <w:r w:rsidRPr="009C5EE5">
        <w:t>Note:</w:t>
      </w:r>
      <w:r w:rsidRPr="009C5EE5">
        <w:tab/>
        <w:t xml:space="preserve">For </w:t>
      </w:r>
      <w:r w:rsidRPr="009C5EE5">
        <w:rPr>
          <w:b/>
          <w:i/>
        </w:rPr>
        <w:t xml:space="preserve">relevant partner </w:t>
      </w:r>
      <w:r w:rsidRPr="009C5EE5">
        <w:t>see section</w:t>
      </w:r>
      <w:r w:rsidR="009C5EE5">
        <w:t> </w:t>
      </w:r>
      <w:r w:rsidRPr="009C5EE5">
        <w:t>32AA.</w:t>
      </w:r>
    </w:p>
    <w:p w:rsidR="000E6A38" w:rsidRPr="009C5EE5" w:rsidRDefault="000E6A38" w:rsidP="000E6A38">
      <w:pPr>
        <w:pStyle w:val="subsection"/>
      </w:pPr>
      <w:r w:rsidRPr="009C5EE5">
        <w:tab/>
        <w:t>(4)</w:t>
      </w:r>
      <w:r w:rsidRPr="009C5EE5">
        <w:tab/>
        <w:t>This subsection applies in relation to a cancellation income year if a debt arose under section</w:t>
      </w:r>
      <w:r w:rsidR="009C5EE5">
        <w:t> </w:t>
      </w:r>
      <w:r w:rsidRPr="009C5EE5">
        <w:t>71 as a result of the variation concerned and an amount of that debt is outstanding.</w:t>
      </w:r>
    </w:p>
    <w:p w:rsidR="000E6A38" w:rsidRPr="009C5EE5" w:rsidRDefault="000E6A38" w:rsidP="000E6A38">
      <w:pPr>
        <w:pStyle w:val="SubsectionHead"/>
      </w:pPr>
      <w:r w:rsidRPr="009C5EE5">
        <w:t>Partner</w:t>
      </w:r>
    </w:p>
    <w:p w:rsidR="000E6A38" w:rsidRPr="009C5EE5" w:rsidRDefault="000E6A38" w:rsidP="000E6A38">
      <w:pPr>
        <w:pStyle w:val="subsection"/>
      </w:pPr>
      <w:r w:rsidRPr="009C5EE5">
        <w:tab/>
        <w:t>(5)</w:t>
      </w:r>
      <w:r w:rsidRPr="009C5EE5">
        <w:tab/>
        <w:t xml:space="preserve">If the claimant is a member of a couple, the claimant’s partner is not entitled to be paid family tax benefit (worked out on </w:t>
      </w:r>
      <w:r w:rsidR="007A6DA4" w:rsidRPr="009C5EE5">
        <w:t>an estimated income basis</w:t>
      </w:r>
      <w:r w:rsidRPr="009C5EE5">
        <w:t xml:space="preserve">) for a period if, throughout that period, both </w:t>
      </w:r>
      <w:r w:rsidR="009C5EE5">
        <w:t>subsections (</w:t>
      </w:r>
      <w:r w:rsidRPr="009C5EE5">
        <w:t>6) and (7) of this section apply in relation to one or more of the cancellation income years concerned.</w:t>
      </w:r>
    </w:p>
    <w:p w:rsidR="000E6A38" w:rsidRPr="009C5EE5" w:rsidRDefault="000E6A38" w:rsidP="000E6A38">
      <w:pPr>
        <w:pStyle w:val="notetext"/>
      </w:pPr>
      <w:r w:rsidRPr="009C5EE5">
        <w:t>Note 1:</w:t>
      </w:r>
      <w:r w:rsidRPr="009C5EE5">
        <w:tab/>
        <w:t xml:space="preserve">For </w:t>
      </w:r>
      <w:r w:rsidRPr="009C5EE5">
        <w:rPr>
          <w:b/>
          <w:i/>
        </w:rPr>
        <w:t xml:space="preserve">cancellation income year </w:t>
      </w:r>
      <w:r w:rsidRPr="009C5EE5">
        <w:t>see subsection</w:t>
      </w:r>
      <w:r w:rsidR="009C5EE5">
        <w:t> </w:t>
      </w:r>
      <w:r w:rsidRPr="009C5EE5">
        <w:t>28(1).</w:t>
      </w:r>
    </w:p>
    <w:p w:rsidR="000E6A38" w:rsidRPr="009C5EE5" w:rsidRDefault="000E6A38" w:rsidP="000E6A38">
      <w:pPr>
        <w:pStyle w:val="notetext"/>
      </w:pPr>
      <w:r w:rsidRPr="009C5EE5">
        <w:t>Note 2:</w:t>
      </w:r>
      <w:r w:rsidRPr="009C5EE5">
        <w:tab/>
      </w:r>
      <w:r w:rsidR="009C5EE5">
        <w:t>Subsection (</w:t>
      </w:r>
      <w:r w:rsidRPr="009C5EE5">
        <w:t xml:space="preserve">9) creates an exception to </w:t>
      </w:r>
      <w:r w:rsidR="009C5EE5">
        <w:t>subsection (</w:t>
      </w:r>
      <w:r w:rsidRPr="009C5EE5">
        <w:t>5).</w:t>
      </w:r>
    </w:p>
    <w:p w:rsidR="000E6A38" w:rsidRPr="009C5EE5" w:rsidRDefault="000E6A38" w:rsidP="000E6A38">
      <w:pPr>
        <w:pStyle w:val="subsection"/>
      </w:pPr>
      <w:r w:rsidRPr="009C5EE5">
        <w:tab/>
        <w:t>(6)</w:t>
      </w:r>
      <w:r w:rsidRPr="009C5EE5">
        <w:tab/>
        <w:t>This subsection applies in relation to a cancellation income year if either or both of the following apply:</w:t>
      </w:r>
    </w:p>
    <w:p w:rsidR="000E6A38" w:rsidRPr="009C5EE5" w:rsidRDefault="000E6A38" w:rsidP="000E6A38">
      <w:pPr>
        <w:pStyle w:val="paragraph"/>
      </w:pPr>
      <w:r w:rsidRPr="009C5EE5">
        <w:tab/>
        <w:t>(a)</w:t>
      </w:r>
      <w:r w:rsidRPr="009C5EE5">
        <w:tab/>
        <w:t>if the claimant was required to lodge an income tax return for that year—the claimant has not lodged that return;</w:t>
      </w:r>
    </w:p>
    <w:p w:rsidR="000E6A38" w:rsidRPr="009C5EE5" w:rsidRDefault="000E6A38" w:rsidP="000E6A38">
      <w:pPr>
        <w:pStyle w:val="paragraph"/>
      </w:pPr>
      <w:r w:rsidRPr="009C5EE5">
        <w:tab/>
        <w:t>(b)</w:t>
      </w:r>
      <w:r w:rsidRPr="009C5EE5">
        <w:tab/>
        <w:t>if the claimant’s partner is a relevant partner in relation to that year and that partner was required to lodge an income tax return for that year—that partner has not lodged that return.</w:t>
      </w:r>
    </w:p>
    <w:p w:rsidR="000E6A38" w:rsidRPr="009C5EE5" w:rsidRDefault="000E6A38" w:rsidP="000E6A38">
      <w:pPr>
        <w:pStyle w:val="notetext"/>
      </w:pPr>
      <w:r w:rsidRPr="009C5EE5">
        <w:t>Note:</w:t>
      </w:r>
      <w:r w:rsidRPr="009C5EE5">
        <w:tab/>
        <w:t xml:space="preserve">For </w:t>
      </w:r>
      <w:r w:rsidRPr="009C5EE5">
        <w:rPr>
          <w:b/>
          <w:i/>
        </w:rPr>
        <w:t xml:space="preserve">relevant partner </w:t>
      </w:r>
      <w:r w:rsidRPr="009C5EE5">
        <w:t>see section</w:t>
      </w:r>
      <w:r w:rsidR="009C5EE5">
        <w:t> </w:t>
      </w:r>
      <w:r w:rsidRPr="009C5EE5">
        <w:t>32AA.</w:t>
      </w:r>
    </w:p>
    <w:p w:rsidR="000E6A38" w:rsidRPr="009C5EE5" w:rsidRDefault="000E6A38" w:rsidP="000E6A38">
      <w:pPr>
        <w:pStyle w:val="subsection"/>
      </w:pPr>
      <w:r w:rsidRPr="009C5EE5">
        <w:tab/>
        <w:t>(7)</w:t>
      </w:r>
      <w:r w:rsidRPr="009C5EE5">
        <w:tab/>
        <w:t>This subsection applies in relation to a cancellation income year if a debt arose under section</w:t>
      </w:r>
      <w:r w:rsidR="009C5EE5">
        <w:t> </w:t>
      </w:r>
      <w:r w:rsidRPr="009C5EE5">
        <w:t>71 as a result of the variation concerned and an amount of that debt is outstanding.</w:t>
      </w:r>
    </w:p>
    <w:p w:rsidR="000E6A38" w:rsidRPr="009C5EE5" w:rsidRDefault="000E6A38" w:rsidP="000E6A38">
      <w:pPr>
        <w:pStyle w:val="SubsectionHead"/>
      </w:pPr>
      <w:r w:rsidRPr="009C5EE5">
        <w:t>Exceptions</w:t>
      </w:r>
    </w:p>
    <w:p w:rsidR="000E6A38" w:rsidRPr="009C5EE5" w:rsidRDefault="000E6A38" w:rsidP="000E6A38">
      <w:pPr>
        <w:pStyle w:val="subsection"/>
      </w:pPr>
      <w:r w:rsidRPr="009C5EE5">
        <w:tab/>
        <w:t>(8)</w:t>
      </w:r>
      <w:r w:rsidRPr="009C5EE5">
        <w:tab/>
        <w:t xml:space="preserve">The Secretary may, by writing, determine that </w:t>
      </w:r>
      <w:r w:rsidR="009C5EE5">
        <w:t>subsection (</w:t>
      </w:r>
      <w:r w:rsidRPr="009C5EE5">
        <w:t>2) does not apply in relation to a specified person and to a specified period if the Secretary is satisfied that there are special circumstances that justify the Secretary doing so.</w:t>
      </w:r>
    </w:p>
    <w:p w:rsidR="000E6A38" w:rsidRPr="009C5EE5" w:rsidRDefault="000E6A38" w:rsidP="000E6A38">
      <w:pPr>
        <w:pStyle w:val="subsection"/>
      </w:pPr>
      <w:r w:rsidRPr="009C5EE5">
        <w:tab/>
        <w:t>(9)</w:t>
      </w:r>
      <w:r w:rsidRPr="009C5EE5">
        <w:tab/>
        <w:t xml:space="preserve">The Secretary may, by writing, determine that </w:t>
      </w:r>
      <w:r w:rsidR="009C5EE5">
        <w:t>subsection (</w:t>
      </w:r>
      <w:r w:rsidRPr="009C5EE5">
        <w:t>5) does not apply in relation to a specified person and to a specified period if the Secretary is satisfied that there are special circumstances that justify the Secretary doing so.</w:t>
      </w:r>
    </w:p>
    <w:p w:rsidR="000E6A38" w:rsidRPr="009C5EE5" w:rsidRDefault="000E6A38" w:rsidP="000E6A38">
      <w:pPr>
        <w:pStyle w:val="subsection"/>
      </w:pPr>
      <w:r w:rsidRPr="009C5EE5">
        <w:tab/>
        <w:t>(10)</w:t>
      </w:r>
      <w:r w:rsidRPr="009C5EE5">
        <w:tab/>
        <w:t xml:space="preserve">A period specified in a determination under </w:t>
      </w:r>
      <w:r w:rsidR="009C5EE5">
        <w:t>subsection (</w:t>
      </w:r>
      <w:r w:rsidRPr="009C5EE5">
        <w:t>8) or (9) may be a period beginning before, on or after the day the determination is made.</w:t>
      </w:r>
    </w:p>
    <w:p w:rsidR="000E6A38" w:rsidRPr="009C5EE5" w:rsidRDefault="000E6A38" w:rsidP="000E6A38">
      <w:pPr>
        <w:pStyle w:val="subsection"/>
      </w:pPr>
      <w:r w:rsidRPr="009C5EE5">
        <w:tab/>
        <w:t>(11)</w:t>
      </w:r>
      <w:r w:rsidRPr="009C5EE5">
        <w:tab/>
        <w:t xml:space="preserve">A determination made under </w:t>
      </w:r>
      <w:r w:rsidR="009C5EE5">
        <w:t>subsection (</w:t>
      </w:r>
      <w:r w:rsidRPr="009C5EE5">
        <w:t>8) or (9) is not a legislative instrument.</w:t>
      </w:r>
    </w:p>
    <w:p w:rsidR="00850A55" w:rsidRPr="009C5EE5" w:rsidRDefault="00850A55" w:rsidP="00850A55">
      <w:pPr>
        <w:pStyle w:val="ActHead5"/>
      </w:pPr>
      <w:bookmarkStart w:id="69" w:name="_Toc450834053"/>
      <w:r w:rsidRPr="009C5EE5">
        <w:rPr>
          <w:rStyle w:val="CharSectno"/>
        </w:rPr>
        <w:t>32AEA</w:t>
      </w:r>
      <w:r w:rsidRPr="009C5EE5">
        <w:t xml:space="preserve">  Effect of this Subdivision on newborn upfront payment of family tax benefit</w:t>
      </w:r>
      <w:bookmarkEnd w:id="69"/>
    </w:p>
    <w:p w:rsidR="00850A55" w:rsidRPr="009C5EE5" w:rsidRDefault="00850A55" w:rsidP="00850A55">
      <w:pPr>
        <w:pStyle w:val="subsection"/>
      </w:pPr>
      <w:r w:rsidRPr="009C5EE5">
        <w:tab/>
      </w:r>
      <w:r w:rsidRPr="009C5EE5">
        <w:tab/>
        <w:t>If this Subdivision has the effect that:</w:t>
      </w:r>
    </w:p>
    <w:p w:rsidR="00850A55" w:rsidRPr="009C5EE5" w:rsidRDefault="00850A55" w:rsidP="00850A55">
      <w:pPr>
        <w:pStyle w:val="paragraph"/>
      </w:pPr>
      <w:r w:rsidRPr="009C5EE5">
        <w:tab/>
        <w:t>(a)</w:t>
      </w:r>
      <w:r w:rsidRPr="009C5EE5">
        <w:tab/>
        <w:t>the Secretary must not make a payment of family tax benefit (worked out on an estimated income basis) to an individual during a period; or</w:t>
      </w:r>
    </w:p>
    <w:p w:rsidR="00850A55" w:rsidRPr="009C5EE5" w:rsidRDefault="00850A55" w:rsidP="00850A55">
      <w:pPr>
        <w:pStyle w:val="paragraph"/>
      </w:pPr>
      <w:r w:rsidRPr="009C5EE5">
        <w:tab/>
        <w:t>(b)</w:t>
      </w:r>
      <w:r w:rsidRPr="009C5EE5">
        <w:tab/>
        <w:t>an individual is not entitled to be paid family tax benefit (worked out on an estimated income basis) for a period;</w:t>
      </w:r>
    </w:p>
    <w:p w:rsidR="00850A55" w:rsidRPr="009C5EE5" w:rsidRDefault="00850A55" w:rsidP="00850A55">
      <w:pPr>
        <w:pStyle w:val="subsection2"/>
      </w:pPr>
      <w:r w:rsidRPr="009C5EE5">
        <w:t>then the individual is not entitled to be paid an amount of family tax benefit under section</w:t>
      </w:r>
      <w:r w:rsidR="009C5EE5">
        <w:t> </w:t>
      </w:r>
      <w:r w:rsidRPr="009C5EE5">
        <w:t>58AA of the Family Assistance Act during that period.</w:t>
      </w:r>
    </w:p>
    <w:p w:rsidR="00CC4928" w:rsidRPr="009C5EE5" w:rsidRDefault="00127CA2" w:rsidP="00CC4928">
      <w:pPr>
        <w:pStyle w:val="ActHead4"/>
      </w:pPr>
      <w:bookmarkStart w:id="70" w:name="_Toc450834054"/>
      <w:r w:rsidRPr="009C5EE5">
        <w:rPr>
          <w:rStyle w:val="CharSubdNo"/>
        </w:rPr>
        <w:t>Subdivision</w:t>
      </w:r>
      <w:r w:rsidR="00753CFA" w:rsidRPr="009C5EE5">
        <w:rPr>
          <w:rStyle w:val="CharSubdNo"/>
        </w:rPr>
        <w:t xml:space="preserve"> </w:t>
      </w:r>
      <w:r w:rsidR="00CC4928" w:rsidRPr="009C5EE5">
        <w:rPr>
          <w:rStyle w:val="CharSubdNo"/>
        </w:rPr>
        <w:t>CB</w:t>
      </w:r>
      <w:r w:rsidR="00CC4928" w:rsidRPr="009C5EE5">
        <w:t>—</w:t>
      </w:r>
      <w:r w:rsidR="00CC4928" w:rsidRPr="009C5EE5">
        <w:rPr>
          <w:rStyle w:val="CharSubdText"/>
        </w:rPr>
        <w:t>Non</w:t>
      </w:r>
      <w:r w:rsidR="009C5EE5" w:rsidRPr="009C5EE5">
        <w:rPr>
          <w:rStyle w:val="CharSubdText"/>
        </w:rPr>
        <w:noBreakHyphen/>
      </w:r>
      <w:r w:rsidR="00CC4928" w:rsidRPr="009C5EE5">
        <w:rPr>
          <w:rStyle w:val="CharSubdText"/>
        </w:rPr>
        <w:t>entitlement to FTB on estimated income basis</w:t>
      </w:r>
      <w:bookmarkEnd w:id="70"/>
    </w:p>
    <w:p w:rsidR="00CC4928" w:rsidRPr="009C5EE5" w:rsidRDefault="00CC4928" w:rsidP="00CC4928">
      <w:pPr>
        <w:pStyle w:val="ActHead5"/>
      </w:pPr>
      <w:bookmarkStart w:id="71" w:name="_Toc450834055"/>
      <w:r w:rsidRPr="009C5EE5">
        <w:rPr>
          <w:rStyle w:val="CharSectno"/>
        </w:rPr>
        <w:t>32AF</w:t>
      </w:r>
      <w:r w:rsidRPr="009C5EE5">
        <w:t xml:space="preserve">  Non</w:t>
      </w:r>
      <w:r w:rsidR="009C5EE5">
        <w:noBreakHyphen/>
      </w:r>
      <w:r w:rsidRPr="009C5EE5">
        <w:t>entitlement to FTB on estimated income basis—review of income during 2 consecutive income years</w:t>
      </w:r>
      <w:bookmarkEnd w:id="71"/>
    </w:p>
    <w:p w:rsidR="00CC4928" w:rsidRPr="009C5EE5" w:rsidRDefault="00CC4928" w:rsidP="00CC4928">
      <w:pPr>
        <w:pStyle w:val="SubsectionHead"/>
      </w:pPr>
      <w:r w:rsidRPr="009C5EE5">
        <w:t>Scope of Subdivision</w:t>
      </w:r>
    </w:p>
    <w:p w:rsidR="00CC4928" w:rsidRPr="009C5EE5" w:rsidRDefault="00CC4928" w:rsidP="00CC4928">
      <w:pPr>
        <w:pStyle w:val="subsection"/>
      </w:pPr>
      <w:r w:rsidRPr="009C5EE5">
        <w:tab/>
        <w:t>(1)</w:t>
      </w:r>
      <w:r w:rsidRPr="009C5EE5">
        <w:tab/>
        <w:t xml:space="preserve">This </w:t>
      </w:r>
      <w:r w:rsidR="00127CA2" w:rsidRPr="009C5EE5">
        <w:t>Subdivision</w:t>
      </w:r>
      <w:r w:rsidR="00753CFA" w:rsidRPr="009C5EE5">
        <w:t xml:space="preserve"> </w:t>
      </w:r>
      <w:r w:rsidRPr="009C5EE5">
        <w:t>applies in relation to an individual if:</w:t>
      </w:r>
    </w:p>
    <w:p w:rsidR="00CC4928" w:rsidRPr="009C5EE5" w:rsidRDefault="00CC4928" w:rsidP="00CC4928">
      <w:pPr>
        <w:pStyle w:val="paragraph"/>
      </w:pPr>
      <w:r w:rsidRPr="009C5EE5">
        <w:tab/>
        <w:t>(a)</w:t>
      </w:r>
      <w:r w:rsidRPr="009C5EE5">
        <w:tab/>
        <w:t xml:space="preserve">there are 2 consecutive income years (each of which is a </w:t>
      </w:r>
      <w:r w:rsidRPr="009C5EE5">
        <w:rPr>
          <w:b/>
          <w:i/>
        </w:rPr>
        <w:t>consecutive year</w:t>
      </w:r>
      <w:r w:rsidRPr="009C5EE5">
        <w:t>) in which there are one or more days for which the individual was entitled to be paid family tax benefit worked out on an estimated income basis; and</w:t>
      </w:r>
    </w:p>
    <w:p w:rsidR="00CC4928" w:rsidRPr="009C5EE5" w:rsidRDefault="00CC4928" w:rsidP="00CC4928">
      <w:pPr>
        <w:pStyle w:val="paragraph"/>
      </w:pPr>
      <w:r w:rsidRPr="009C5EE5">
        <w:tab/>
        <w:t>(b)</w:t>
      </w:r>
      <w:r w:rsidRPr="009C5EE5">
        <w:tab/>
        <w:t>in respect of each consecutive year, the Secretary, under section</w:t>
      </w:r>
      <w:r w:rsidR="009C5EE5">
        <w:t> </w:t>
      </w:r>
      <w:r w:rsidRPr="009C5EE5">
        <w:t>105, reviews the rate of family benefit the individual was entitled to be paid for those days on the basis of the individual’s adjusted taxable income as finally determined in respect of the consecutive year by the Secretary; and</w:t>
      </w:r>
    </w:p>
    <w:p w:rsidR="00CC4928" w:rsidRPr="009C5EE5" w:rsidRDefault="00CC4928" w:rsidP="00CC4928">
      <w:pPr>
        <w:pStyle w:val="paragraph"/>
      </w:pPr>
      <w:r w:rsidRPr="009C5EE5">
        <w:tab/>
        <w:t>(c)</w:t>
      </w:r>
      <w:r w:rsidRPr="009C5EE5">
        <w:tab/>
        <w:t>as a result of the review and in respect of each consecutive year, the Secretary determines either or both of the following:</w:t>
      </w:r>
    </w:p>
    <w:p w:rsidR="00CC4928" w:rsidRPr="009C5EE5" w:rsidRDefault="00CC4928" w:rsidP="00CC4928">
      <w:pPr>
        <w:pStyle w:val="paragraphsub"/>
      </w:pPr>
      <w:r w:rsidRPr="009C5EE5">
        <w:tab/>
        <w:t>(i)</w:t>
      </w:r>
      <w:r w:rsidRPr="009C5EE5">
        <w:tab/>
        <w:t xml:space="preserve">the individual’s </w:t>
      </w:r>
      <w:r w:rsidR="00127CA2" w:rsidRPr="009C5EE5">
        <w:t>Part</w:t>
      </w:r>
      <w:r w:rsidR="00753CFA" w:rsidRPr="009C5EE5">
        <w:t xml:space="preserve"> </w:t>
      </w:r>
      <w:r w:rsidRPr="009C5EE5">
        <w:t xml:space="preserve">A rate of family tax benefit is nil for those days because of the individual’s adjusted taxable income, and there are no other days in either consecutive year for which the individual was entitled to be paid the </w:t>
      </w:r>
      <w:r w:rsidR="00127CA2" w:rsidRPr="009C5EE5">
        <w:t>Part</w:t>
      </w:r>
      <w:r w:rsidR="00753CFA" w:rsidRPr="009C5EE5">
        <w:t xml:space="preserve"> </w:t>
      </w:r>
      <w:r w:rsidRPr="009C5EE5">
        <w:t>A rate;</w:t>
      </w:r>
    </w:p>
    <w:p w:rsidR="00CC4928" w:rsidRPr="009C5EE5" w:rsidRDefault="00CC4928" w:rsidP="00CC4928">
      <w:pPr>
        <w:pStyle w:val="paragraphsub"/>
      </w:pPr>
      <w:r w:rsidRPr="009C5EE5">
        <w:tab/>
        <w:t>(ii)</w:t>
      </w:r>
      <w:r w:rsidRPr="009C5EE5">
        <w:tab/>
        <w:t xml:space="preserve">the individual’s </w:t>
      </w:r>
      <w:r w:rsidR="00127CA2" w:rsidRPr="009C5EE5">
        <w:t>Part</w:t>
      </w:r>
      <w:r w:rsidR="00753CFA" w:rsidRPr="009C5EE5">
        <w:t xml:space="preserve"> </w:t>
      </w:r>
      <w:r w:rsidRPr="009C5EE5">
        <w:t>B rate of family tax benefit is nil for those days because of subclause</w:t>
      </w:r>
      <w:r w:rsidR="009C5EE5">
        <w:t> </w:t>
      </w:r>
      <w:r w:rsidRPr="009C5EE5">
        <w:t>28B(1) of Schedule</w:t>
      </w:r>
      <w:r w:rsidR="009C5EE5">
        <w:t> </w:t>
      </w:r>
      <w:r w:rsidRPr="009C5EE5">
        <w:t>1 to the Family Assistance Act.</w:t>
      </w:r>
    </w:p>
    <w:p w:rsidR="00CC4928" w:rsidRPr="009C5EE5" w:rsidRDefault="00CC4928" w:rsidP="00CC4928">
      <w:pPr>
        <w:pStyle w:val="notetext"/>
      </w:pPr>
      <w:r w:rsidRPr="009C5EE5">
        <w:t>Note:</w:t>
      </w:r>
      <w:r w:rsidRPr="009C5EE5">
        <w:tab/>
        <w:t>Family tax benefit may be worked out on an estimated income basis under subsection</w:t>
      </w:r>
      <w:r w:rsidR="009C5EE5">
        <w:t> </w:t>
      </w:r>
      <w:r w:rsidRPr="009C5EE5">
        <w:t xml:space="preserve">20(1), (2A) or (3) (see definition of </w:t>
      </w:r>
      <w:r w:rsidRPr="009C5EE5">
        <w:rPr>
          <w:b/>
          <w:i/>
        </w:rPr>
        <w:t>estimated income basis</w:t>
      </w:r>
      <w:r w:rsidRPr="009C5EE5">
        <w:t xml:space="preserve"> in subsection</w:t>
      </w:r>
      <w:r w:rsidR="009C5EE5">
        <w:t> </w:t>
      </w:r>
      <w:r w:rsidRPr="009C5EE5">
        <w:t>3(1)).</w:t>
      </w:r>
    </w:p>
    <w:p w:rsidR="00CC4928" w:rsidRPr="009C5EE5" w:rsidRDefault="00CC4928" w:rsidP="00CC4928">
      <w:pPr>
        <w:pStyle w:val="SubsectionHead"/>
      </w:pPr>
      <w:r w:rsidRPr="009C5EE5">
        <w:t>Basic non</w:t>
      </w:r>
      <w:r w:rsidR="009C5EE5">
        <w:noBreakHyphen/>
      </w:r>
      <w:r w:rsidRPr="009C5EE5">
        <w:t>entitlement rule</w:t>
      </w:r>
    </w:p>
    <w:p w:rsidR="00CC4928" w:rsidRPr="009C5EE5" w:rsidRDefault="00CC4928" w:rsidP="00CC4928">
      <w:pPr>
        <w:pStyle w:val="subsection"/>
      </w:pPr>
      <w:r w:rsidRPr="009C5EE5">
        <w:tab/>
        <w:t>(2)</w:t>
      </w:r>
      <w:r w:rsidRPr="009C5EE5">
        <w:tab/>
        <w:t>Subject to this Subdivision:</w:t>
      </w:r>
    </w:p>
    <w:p w:rsidR="00CC4928" w:rsidRPr="009C5EE5" w:rsidRDefault="00CC4928" w:rsidP="00CC4928">
      <w:pPr>
        <w:pStyle w:val="paragraph"/>
      </w:pPr>
      <w:r w:rsidRPr="009C5EE5">
        <w:tab/>
        <w:t>(a)</w:t>
      </w:r>
      <w:r w:rsidRPr="009C5EE5">
        <w:tab/>
        <w:t xml:space="preserve">if </w:t>
      </w:r>
      <w:r w:rsidR="009C5EE5">
        <w:t>subparagraph (</w:t>
      </w:r>
      <w:r w:rsidRPr="009C5EE5">
        <w:t xml:space="preserve">1)(c)(i) applies—the individual is not entitled, on and after the exclusion day, to be paid the </w:t>
      </w:r>
      <w:r w:rsidR="00127CA2" w:rsidRPr="009C5EE5">
        <w:t>Part</w:t>
      </w:r>
      <w:r w:rsidR="00753CFA" w:rsidRPr="009C5EE5">
        <w:t xml:space="preserve"> </w:t>
      </w:r>
      <w:r w:rsidRPr="009C5EE5">
        <w:t>A rate of family tax benefit worked out on an estimated income basis; and</w:t>
      </w:r>
    </w:p>
    <w:p w:rsidR="00CC4928" w:rsidRPr="009C5EE5" w:rsidRDefault="00CC4928" w:rsidP="00CC4928">
      <w:pPr>
        <w:pStyle w:val="paragraph"/>
      </w:pPr>
      <w:r w:rsidRPr="009C5EE5">
        <w:tab/>
        <w:t>(b)</w:t>
      </w:r>
      <w:r w:rsidRPr="009C5EE5">
        <w:tab/>
        <w:t xml:space="preserve">if </w:t>
      </w:r>
      <w:r w:rsidR="009C5EE5">
        <w:t>subparagraph (</w:t>
      </w:r>
      <w:r w:rsidRPr="009C5EE5">
        <w:t xml:space="preserve">1)(c)(ii) applies—the individual is not entitled, on and after the exclusion day, to be paid the </w:t>
      </w:r>
      <w:r w:rsidR="00127CA2" w:rsidRPr="009C5EE5">
        <w:t>Part</w:t>
      </w:r>
      <w:r w:rsidR="00753CFA" w:rsidRPr="009C5EE5">
        <w:t xml:space="preserve"> </w:t>
      </w:r>
      <w:r w:rsidRPr="009C5EE5">
        <w:t>B rate of family tax benefit worked out on an estimated income basis.</w:t>
      </w:r>
    </w:p>
    <w:p w:rsidR="00CC4928" w:rsidRPr="009C5EE5" w:rsidRDefault="00CC4928" w:rsidP="00CC4928">
      <w:pPr>
        <w:pStyle w:val="subsection"/>
      </w:pPr>
      <w:r w:rsidRPr="009C5EE5">
        <w:tab/>
        <w:t>(3)</w:t>
      </w:r>
      <w:r w:rsidRPr="009C5EE5">
        <w:tab/>
        <w:t xml:space="preserve">For the purposes of this Subdivision, the </w:t>
      </w:r>
      <w:r w:rsidRPr="009C5EE5">
        <w:rPr>
          <w:b/>
          <w:i/>
        </w:rPr>
        <w:t>exclusion day</w:t>
      </w:r>
      <w:r w:rsidRPr="009C5EE5">
        <w:t>, in relation to an individual,</w:t>
      </w:r>
      <w:r w:rsidRPr="009C5EE5">
        <w:rPr>
          <w:b/>
          <w:i/>
        </w:rPr>
        <w:t xml:space="preserve"> </w:t>
      </w:r>
      <w:r w:rsidRPr="009C5EE5">
        <w:t>is:</w:t>
      </w:r>
    </w:p>
    <w:p w:rsidR="00CC4928" w:rsidRPr="009C5EE5" w:rsidRDefault="00CC4928" w:rsidP="00CC4928">
      <w:pPr>
        <w:pStyle w:val="paragraph"/>
      </w:pPr>
      <w:r w:rsidRPr="009C5EE5">
        <w:tab/>
        <w:t>(a)</w:t>
      </w:r>
      <w:r w:rsidRPr="009C5EE5">
        <w:tab/>
        <w:t>either:</w:t>
      </w:r>
    </w:p>
    <w:p w:rsidR="00CC4928" w:rsidRPr="009C5EE5" w:rsidRDefault="00CC4928" w:rsidP="00CC4928">
      <w:pPr>
        <w:pStyle w:val="paragraphsub"/>
      </w:pPr>
      <w:r w:rsidRPr="009C5EE5">
        <w:tab/>
        <w:t>(i)</w:t>
      </w:r>
      <w:r w:rsidRPr="009C5EE5">
        <w:tab/>
        <w:t>if the later of the consecutive years is 2010</w:t>
      </w:r>
      <w:r w:rsidR="009C5EE5">
        <w:noBreakHyphen/>
      </w:r>
      <w:r w:rsidRPr="009C5EE5">
        <w:t>11—1</w:t>
      </w:r>
      <w:r w:rsidR="009C5EE5">
        <w:t> </w:t>
      </w:r>
      <w:r w:rsidRPr="009C5EE5">
        <w:t>July 2012; or</w:t>
      </w:r>
    </w:p>
    <w:p w:rsidR="00CC4928" w:rsidRPr="009C5EE5" w:rsidRDefault="00CC4928" w:rsidP="00CC4928">
      <w:pPr>
        <w:pStyle w:val="paragraphsub"/>
      </w:pPr>
      <w:r w:rsidRPr="009C5EE5">
        <w:tab/>
        <w:t>(ii)</w:t>
      </w:r>
      <w:r w:rsidRPr="009C5EE5">
        <w:tab/>
        <w:t>in any other case—1</w:t>
      </w:r>
      <w:r w:rsidR="009C5EE5">
        <w:t> </w:t>
      </w:r>
      <w:r w:rsidRPr="009C5EE5">
        <w:t>July of the first income year after the later of the consecutive years; or</w:t>
      </w:r>
    </w:p>
    <w:p w:rsidR="00CC4928" w:rsidRPr="009C5EE5" w:rsidRDefault="00CC4928" w:rsidP="00CC4928">
      <w:pPr>
        <w:pStyle w:val="paragraph"/>
      </w:pPr>
      <w:r w:rsidRPr="009C5EE5">
        <w:tab/>
        <w:t>(b)</w:t>
      </w:r>
      <w:r w:rsidRPr="009C5EE5">
        <w:tab/>
        <w:t>if the Secretary determines a later day in relation to the individual—the later day.</w:t>
      </w:r>
    </w:p>
    <w:p w:rsidR="00CC4928" w:rsidRPr="009C5EE5" w:rsidRDefault="00CC4928" w:rsidP="00CC4928">
      <w:pPr>
        <w:pStyle w:val="subsection"/>
      </w:pPr>
      <w:r w:rsidRPr="009C5EE5">
        <w:tab/>
        <w:t>(4)</w:t>
      </w:r>
      <w:r w:rsidRPr="009C5EE5">
        <w:tab/>
        <w:t xml:space="preserve">A determination under </w:t>
      </w:r>
      <w:r w:rsidR="009C5EE5">
        <w:t>paragraph (</w:t>
      </w:r>
      <w:r w:rsidRPr="009C5EE5">
        <w:t>3)(b) is not a legislative instrument.</w:t>
      </w:r>
    </w:p>
    <w:p w:rsidR="00CC4928" w:rsidRPr="009C5EE5" w:rsidRDefault="00CC4928" w:rsidP="00CC4928">
      <w:pPr>
        <w:pStyle w:val="SubsectionHead"/>
      </w:pPr>
      <w:r w:rsidRPr="009C5EE5">
        <w:t>Position of individual’s partner</w:t>
      </w:r>
    </w:p>
    <w:p w:rsidR="00CC4928" w:rsidRPr="009C5EE5" w:rsidRDefault="00CC4928" w:rsidP="00CC4928">
      <w:pPr>
        <w:pStyle w:val="subsection"/>
      </w:pPr>
      <w:r w:rsidRPr="009C5EE5">
        <w:tab/>
        <w:t>(5)</w:t>
      </w:r>
      <w:r w:rsidRPr="009C5EE5">
        <w:tab/>
        <w:t xml:space="preserve">While </w:t>
      </w:r>
      <w:r w:rsidR="009C5EE5">
        <w:t>paragraph (</w:t>
      </w:r>
      <w:r w:rsidRPr="009C5EE5">
        <w:t xml:space="preserve">2)(a) applies in relation to the individual, the individual’s partner (if any) is not entitled to be paid the </w:t>
      </w:r>
      <w:r w:rsidR="00127CA2" w:rsidRPr="009C5EE5">
        <w:t>Part</w:t>
      </w:r>
      <w:r w:rsidR="00753CFA" w:rsidRPr="009C5EE5">
        <w:t xml:space="preserve"> </w:t>
      </w:r>
      <w:r w:rsidRPr="009C5EE5">
        <w:t>A rate of family tax benefit worked out on an estimated income basis.</w:t>
      </w:r>
    </w:p>
    <w:p w:rsidR="00CC4928" w:rsidRPr="009C5EE5" w:rsidRDefault="00CC4928" w:rsidP="00CC4928">
      <w:pPr>
        <w:pStyle w:val="subsection"/>
      </w:pPr>
      <w:r w:rsidRPr="009C5EE5">
        <w:tab/>
        <w:t>(6)</w:t>
      </w:r>
      <w:r w:rsidRPr="009C5EE5">
        <w:tab/>
        <w:t xml:space="preserve">While </w:t>
      </w:r>
      <w:r w:rsidR="009C5EE5">
        <w:t>paragraph (</w:t>
      </w:r>
      <w:r w:rsidRPr="009C5EE5">
        <w:t xml:space="preserve">2)(b) applies in relation to the individual, the individual’s partner (if any) is not entitled to be paid the </w:t>
      </w:r>
      <w:r w:rsidR="00127CA2" w:rsidRPr="009C5EE5">
        <w:t>Part</w:t>
      </w:r>
      <w:r w:rsidR="00753CFA" w:rsidRPr="009C5EE5">
        <w:t xml:space="preserve"> </w:t>
      </w:r>
      <w:r w:rsidRPr="009C5EE5">
        <w:t>B rate of family tax benefit worked out on an estimated income basis.</w:t>
      </w:r>
    </w:p>
    <w:p w:rsidR="00CC4928" w:rsidRPr="009C5EE5" w:rsidRDefault="00CC4928" w:rsidP="00CC4928">
      <w:pPr>
        <w:pStyle w:val="SubsectionHead"/>
      </w:pPr>
      <w:r w:rsidRPr="009C5EE5">
        <w:t>Multiple applications of section</w:t>
      </w:r>
    </w:p>
    <w:p w:rsidR="00CC4928" w:rsidRPr="009C5EE5" w:rsidRDefault="00CC4928" w:rsidP="00CC4928">
      <w:pPr>
        <w:pStyle w:val="subsection"/>
      </w:pPr>
      <w:r w:rsidRPr="009C5EE5">
        <w:tab/>
        <w:t>(7)</w:t>
      </w:r>
      <w:r w:rsidRPr="009C5EE5">
        <w:tab/>
        <w:t>Sections</w:t>
      </w:r>
      <w:r w:rsidR="009C5EE5">
        <w:t> </w:t>
      </w:r>
      <w:r w:rsidRPr="009C5EE5">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9C5EE5" w:rsidRDefault="00CC4928" w:rsidP="00CC4928">
      <w:pPr>
        <w:pStyle w:val="ActHead5"/>
      </w:pPr>
      <w:bookmarkStart w:id="72" w:name="_Toc450834056"/>
      <w:r w:rsidRPr="009C5EE5">
        <w:rPr>
          <w:rStyle w:val="CharSectno"/>
        </w:rPr>
        <w:t>32AG</w:t>
      </w:r>
      <w:r w:rsidRPr="009C5EE5">
        <w:t xml:space="preserve">  Exception—greater than nil rate of FTB for later income year</w:t>
      </w:r>
      <w:bookmarkEnd w:id="72"/>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 xml:space="preserve">This section applies if, in respect of an income year (the </w:t>
      </w:r>
      <w:r w:rsidRPr="009C5EE5">
        <w:rPr>
          <w:b/>
          <w:i/>
        </w:rPr>
        <w:t>payment year</w:t>
      </w:r>
      <w:r w:rsidRPr="009C5EE5">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9C5EE5">
        <w:rPr>
          <w:b/>
          <w:i/>
        </w:rPr>
        <w:t>payment day</w:t>
      </w:r>
      <w:r w:rsidRPr="009C5EE5">
        <w:t>):</w:t>
      </w:r>
    </w:p>
    <w:p w:rsidR="00CC4928" w:rsidRPr="009C5EE5" w:rsidRDefault="00CC4928" w:rsidP="00CC4928">
      <w:pPr>
        <w:pStyle w:val="paragraph"/>
      </w:pPr>
      <w:r w:rsidRPr="009C5EE5">
        <w:tab/>
        <w:t>(a)</w:t>
      </w:r>
      <w:r w:rsidRPr="009C5EE5">
        <w:tab/>
        <w:t xml:space="preserve">the individual’s </w:t>
      </w:r>
      <w:r w:rsidR="00127CA2" w:rsidRPr="009C5EE5">
        <w:t>Part</w:t>
      </w:r>
      <w:r w:rsidR="00753CFA" w:rsidRPr="009C5EE5">
        <w:t xml:space="preserve"> </w:t>
      </w:r>
      <w:r w:rsidRPr="009C5EE5">
        <w:t>A rate of family tax benefit is greater than nil on one or more days in the payment year;</w:t>
      </w:r>
    </w:p>
    <w:p w:rsidR="00CC4928" w:rsidRPr="009C5EE5" w:rsidRDefault="00CC4928" w:rsidP="00CC4928">
      <w:pPr>
        <w:pStyle w:val="paragraph"/>
      </w:pPr>
      <w:r w:rsidRPr="009C5EE5">
        <w:tab/>
        <w:t>(b)</w:t>
      </w:r>
      <w:r w:rsidRPr="009C5EE5">
        <w:tab/>
        <w:t xml:space="preserve">the individual’s </w:t>
      </w:r>
      <w:r w:rsidR="00127CA2" w:rsidRPr="009C5EE5">
        <w:t>Part</w:t>
      </w:r>
      <w:r w:rsidR="00753CFA" w:rsidRPr="009C5EE5">
        <w:t xml:space="preserve"> </w:t>
      </w:r>
      <w:r w:rsidRPr="009C5EE5">
        <w:t>B rate of family tax benefit is greater than nil on one or more days in the payment year.</w:t>
      </w:r>
    </w:p>
    <w:p w:rsidR="00CC4928" w:rsidRPr="009C5EE5" w:rsidRDefault="00CC4928" w:rsidP="00CC4928">
      <w:pPr>
        <w:pStyle w:val="SubsectionHead"/>
      </w:pPr>
      <w:r w:rsidRPr="009C5EE5">
        <w:t>Payment day is in same income year as exclusion day</w:t>
      </w:r>
    </w:p>
    <w:p w:rsidR="00CC4928" w:rsidRPr="009C5EE5" w:rsidRDefault="00CC4928" w:rsidP="00CC4928">
      <w:pPr>
        <w:pStyle w:val="subsection"/>
      </w:pPr>
      <w:r w:rsidRPr="009C5EE5">
        <w:tab/>
        <w:t>(2)</w:t>
      </w:r>
      <w:r w:rsidRPr="009C5EE5">
        <w:tab/>
        <w:t>If the payment day is in the income year in which the exclusion day occurs, then:</w:t>
      </w:r>
    </w:p>
    <w:p w:rsidR="00CC4928" w:rsidRPr="009C5EE5" w:rsidRDefault="00CC4928" w:rsidP="00CC4928">
      <w:pPr>
        <w:pStyle w:val="paragraph"/>
      </w:pPr>
      <w:r w:rsidRPr="009C5EE5">
        <w:tab/>
        <w:t>(a)</w:t>
      </w:r>
      <w:r w:rsidRPr="009C5EE5">
        <w:tab/>
        <w:t xml:space="preserve">if this section applies in relation to the </w:t>
      </w:r>
      <w:r w:rsidR="00127CA2" w:rsidRPr="009C5EE5">
        <w:t>Part</w:t>
      </w:r>
      <w:r w:rsidR="00753CFA" w:rsidRPr="009C5EE5">
        <w:t xml:space="preserve"> </w:t>
      </w:r>
      <w:r w:rsidRPr="009C5EE5">
        <w:t>A rate of family tax benefit—paragraph</w:t>
      </w:r>
      <w:r w:rsidR="009C5EE5">
        <w:t> </w:t>
      </w:r>
      <w:r w:rsidRPr="009C5EE5">
        <w:t>32AF(2)(a) is taken not to have applied in relation to the individual; and</w:t>
      </w:r>
    </w:p>
    <w:p w:rsidR="00CC4928" w:rsidRPr="009C5EE5" w:rsidRDefault="00CC4928" w:rsidP="00CC4928">
      <w:pPr>
        <w:pStyle w:val="paragraph"/>
      </w:pPr>
      <w:r w:rsidRPr="009C5EE5">
        <w:tab/>
        <w:t>(b)</w:t>
      </w:r>
      <w:r w:rsidRPr="009C5EE5">
        <w:tab/>
        <w:t xml:space="preserve">if this section applies in relation to the </w:t>
      </w:r>
      <w:r w:rsidR="00127CA2" w:rsidRPr="009C5EE5">
        <w:t>Part</w:t>
      </w:r>
      <w:r w:rsidR="00753CFA" w:rsidRPr="009C5EE5">
        <w:t xml:space="preserve"> </w:t>
      </w:r>
      <w:r w:rsidRPr="009C5EE5">
        <w:t>B rate of family tax benefit—paragraph</w:t>
      </w:r>
      <w:r w:rsidR="009C5EE5">
        <w:t> </w:t>
      </w:r>
      <w:r w:rsidRPr="009C5EE5">
        <w:t>32AF(2)(b) is taken not to have applied in relation to the individual.</w:t>
      </w:r>
    </w:p>
    <w:p w:rsidR="00CC4928" w:rsidRPr="009C5EE5" w:rsidRDefault="00CC4928" w:rsidP="00CC4928">
      <w:pPr>
        <w:pStyle w:val="notetext"/>
      </w:pPr>
      <w:r w:rsidRPr="009C5EE5">
        <w:t>Example:</w:t>
      </w:r>
      <w:r w:rsidRPr="009C5EE5">
        <w:tab/>
        <w:t>Assume that under section</w:t>
      </w:r>
      <w:r w:rsidR="009C5EE5">
        <w:t> </w:t>
      </w:r>
      <w:r w:rsidRPr="009C5EE5">
        <w:t>32AF the consecutive years are 2009</w:t>
      </w:r>
      <w:r w:rsidR="009C5EE5">
        <w:noBreakHyphen/>
      </w:r>
      <w:r w:rsidRPr="009C5EE5">
        <w:t>10 and 2010</w:t>
      </w:r>
      <w:r w:rsidR="009C5EE5">
        <w:noBreakHyphen/>
      </w:r>
      <w:r w:rsidRPr="009C5EE5">
        <w:t>11. Assume that the individual is not entitled, on and after 1</w:t>
      </w:r>
      <w:r w:rsidR="009C5EE5">
        <w:t> </w:t>
      </w:r>
      <w:r w:rsidRPr="009C5EE5">
        <w:t xml:space="preserve">July 2012, to be paid the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worked out on an estimated income basis. The exclusion day is 1</w:t>
      </w:r>
      <w:r w:rsidR="009C5EE5">
        <w:t> </w:t>
      </w:r>
      <w:r w:rsidRPr="009C5EE5">
        <w:t>July 2012.</w:t>
      </w:r>
    </w:p>
    <w:p w:rsidR="00CC4928" w:rsidRPr="009C5EE5" w:rsidRDefault="00CC4928" w:rsidP="00CC4928">
      <w:pPr>
        <w:pStyle w:val="notetext"/>
      </w:pPr>
      <w:r w:rsidRPr="009C5EE5">
        <w:tab/>
        <w:t>Assume that on 1</w:t>
      </w:r>
      <w:r w:rsidR="009C5EE5">
        <w:t> </w:t>
      </w:r>
      <w:r w:rsidRPr="009C5EE5">
        <w:t xml:space="preserve">November 2012 the Secretary determines, under </w:t>
      </w:r>
      <w:r w:rsidR="009C5EE5">
        <w:t>subsection (</w:t>
      </w:r>
      <w:r w:rsidRPr="009C5EE5">
        <w:t xml:space="preserve">1), that the individual’s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are greater than nil on one or more days in 2011</w:t>
      </w:r>
      <w:r w:rsidR="009C5EE5">
        <w:noBreakHyphen/>
      </w:r>
      <w:r w:rsidRPr="009C5EE5">
        <w:t>12. The payment day is 1</w:t>
      </w:r>
      <w:r w:rsidR="009C5EE5">
        <w:t> </w:t>
      </w:r>
      <w:r w:rsidRPr="009C5EE5">
        <w:t>November 2012.</w:t>
      </w:r>
    </w:p>
    <w:p w:rsidR="00CC4928" w:rsidRPr="009C5EE5" w:rsidRDefault="00CC4928" w:rsidP="00CC4928">
      <w:pPr>
        <w:pStyle w:val="notetext"/>
      </w:pPr>
      <w:r w:rsidRPr="009C5EE5">
        <w:tab/>
        <w:t xml:space="preserve">Under </w:t>
      </w:r>
      <w:r w:rsidR="009C5EE5">
        <w:t>subsection (</w:t>
      </w:r>
      <w:r w:rsidRPr="009C5EE5">
        <w:t>2), subsection</w:t>
      </w:r>
      <w:r w:rsidR="009C5EE5">
        <w:t> </w:t>
      </w:r>
      <w:r w:rsidRPr="009C5EE5">
        <w:t>32AF(2) is taken not to have prevented the individual from being entitled, on and after 1</w:t>
      </w:r>
      <w:r w:rsidR="009C5EE5">
        <w:t> </w:t>
      </w:r>
      <w:r w:rsidRPr="009C5EE5">
        <w:t>July 2012, to be paid family tax benefit worked out on an estimated income basis.</w:t>
      </w:r>
    </w:p>
    <w:p w:rsidR="00CC4928" w:rsidRPr="009C5EE5" w:rsidRDefault="00CC4928" w:rsidP="00CC4928">
      <w:pPr>
        <w:pStyle w:val="SubsectionHead"/>
      </w:pPr>
      <w:r w:rsidRPr="009C5EE5">
        <w:t>Payment day is in income year later than that of exclusion day</w:t>
      </w:r>
    </w:p>
    <w:p w:rsidR="00CC4928" w:rsidRPr="009C5EE5" w:rsidRDefault="00CC4928" w:rsidP="00CC4928">
      <w:pPr>
        <w:pStyle w:val="subsection"/>
      </w:pPr>
      <w:r w:rsidRPr="009C5EE5">
        <w:tab/>
        <w:t>(3)</w:t>
      </w:r>
      <w:r w:rsidRPr="009C5EE5">
        <w:tab/>
        <w:t>If the payment day is in an income year that is later than the income year in which the exclusion day occurs, then:</w:t>
      </w:r>
    </w:p>
    <w:p w:rsidR="00CC4928" w:rsidRPr="009C5EE5" w:rsidRDefault="00CC4928" w:rsidP="00CC4928">
      <w:pPr>
        <w:pStyle w:val="paragraph"/>
      </w:pPr>
      <w:r w:rsidRPr="009C5EE5">
        <w:tab/>
        <w:t>(a)</w:t>
      </w:r>
      <w:r w:rsidRPr="009C5EE5">
        <w:tab/>
        <w:t xml:space="preserve">if this section applies in relation to the </w:t>
      </w:r>
      <w:r w:rsidR="00127CA2" w:rsidRPr="009C5EE5">
        <w:t>Part</w:t>
      </w:r>
      <w:r w:rsidR="00753CFA" w:rsidRPr="009C5EE5">
        <w:t xml:space="preserve"> </w:t>
      </w:r>
      <w:r w:rsidRPr="009C5EE5">
        <w:t>A rate of family tax benefit—paragraph</w:t>
      </w:r>
      <w:r w:rsidR="009C5EE5">
        <w:t> </w:t>
      </w:r>
      <w:r w:rsidRPr="009C5EE5">
        <w:t>32AF(2)(a) ceases to apply in relation to the individual on 1</w:t>
      </w:r>
      <w:r w:rsidR="009C5EE5">
        <w:t> </w:t>
      </w:r>
      <w:r w:rsidRPr="009C5EE5">
        <w:t>July of the later income year; and</w:t>
      </w:r>
    </w:p>
    <w:p w:rsidR="00CC4928" w:rsidRPr="009C5EE5" w:rsidRDefault="00CC4928" w:rsidP="00CC4928">
      <w:pPr>
        <w:pStyle w:val="paragraph"/>
      </w:pPr>
      <w:r w:rsidRPr="009C5EE5">
        <w:tab/>
        <w:t>(b)</w:t>
      </w:r>
      <w:r w:rsidRPr="009C5EE5">
        <w:tab/>
        <w:t xml:space="preserve">if this section applies in relation to the </w:t>
      </w:r>
      <w:r w:rsidR="00127CA2" w:rsidRPr="009C5EE5">
        <w:t>Part</w:t>
      </w:r>
      <w:r w:rsidR="00753CFA" w:rsidRPr="009C5EE5">
        <w:t xml:space="preserve"> </w:t>
      </w:r>
      <w:r w:rsidRPr="009C5EE5">
        <w:t>B rate of family tax benefit—paragraph</w:t>
      </w:r>
      <w:r w:rsidR="009C5EE5">
        <w:t> </w:t>
      </w:r>
      <w:r w:rsidRPr="009C5EE5">
        <w:t>32AF(2)(b) ceases to apply in relation to the individual on 1</w:t>
      </w:r>
      <w:r w:rsidR="009C5EE5">
        <w:t> </w:t>
      </w:r>
      <w:r w:rsidRPr="009C5EE5">
        <w:t>July of the later income year.</w:t>
      </w:r>
    </w:p>
    <w:p w:rsidR="00CC4928" w:rsidRPr="009C5EE5" w:rsidRDefault="00CC4928" w:rsidP="00CC4928">
      <w:pPr>
        <w:pStyle w:val="notetext"/>
      </w:pPr>
      <w:r w:rsidRPr="009C5EE5">
        <w:t>Example:</w:t>
      </w:r>
      <w:r w:rsidRPr="009C5EE5">
        <w:tab/>
        <w:t>Assume that under section</w:t>
      </w:r>
      <w:r w:rsidR="009C5EE5">
        <w:t> </w:t>
      </w:r>
      <w:r w:rsidRPr="009C5EE5">
        <w:t>32AF the consecutive years are 2009</w:t>
      </w:r>
      <w:r w:rsidR="009C5EE5">
        <w:noBreakHyphen/>
      </w:r>
      <w:r w:rsidRPr="009C5EE5">
        <w:t>10 and 2010</w:t>
      </w:r>
      <w:r w:rsidR="009C5EE5">
        <w:noBreakHyphen/>
      </w:r>
      <w:r w:rsidRPr="009C5EE5">
        <w:t>11. Assume that the individual is not entitled, on and after 1</w:t>
      </w:r>
      <w:r w:rsidR="009C5EE5">
        <w:t> </w:t>
      </w:r>
      <w:r w:rsidRPr="009C5EE5">
        <w:t xml:space="preserve">July 2012, to be paid the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worked out on an estimated income basis. The exclusion day is 1</w:t>
      </w:r>
      <w:r w:rsidR="009C5EE5">
        <w:t> </w:t>
      </w:r>
      <w:r w:rsidRPr="009C5EE5">
        <w:t>July 2012.</w:t>
      </w:r>
    </w:p>
    <w:p w:rsidR="00CC4928" w:rsidRPr="009C5EE5" w:rsidRDefault="00CC4928" w:rsidP="00CC4928">
      <w:pPr>
        <w:pStyle w:val="notetext"/>
      </w:pPr>
      <w:r w:rsidRPr="009C5EE5">
        <w:tab/>
        <w:t>Assume that on 1</w:t>
      </w:r>
      <w:r w:rsidR="009C5EE5">
        <w:t> </w:t>
      </w:r>
      <w:r w:rsidRPr="009C5EE5">
        <w:t xml:space="preserve">November 2013 the Secretary determines, under </w:t>
      </w:r>
      <w:r w:rsidR="009C5EE5">
        <w:t>subsection (</w:t>
      </w:r>
      <w:r w:rsidRPr="009C5EE5">
        <w:t xml:space="preserve">1), that the individual’s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are greater than nil on one or more days in 2011</w:t>
      </w:r>
      <w:r w:rsidR="009C5EE5">
        <w:noBreakHyphen/>
      </w:r>
      <w:r w:rsidRPr="009C5EE5">
        <w:t>12. The payment day is 1</w:t>
      </w:r>
      <w:r w:rsidR="009C5EE5">
        <w:t> </w:t>
      </w:r>
      <w:r w:rsidRPr="009C5EE5">
        <w:t>November 2013.</w:t>
      </w:r>
    </w:p>
    <w:p w:rsidR="00CC4928" w:rsidRPr="009C5EE5" w:rsidRDefault="00CC4928" w:rsidP="00CC4928">
      <w:pPr>
        <w:pStyle w:val="notetext"/>
      </w:pPr>
      <w:r w:rsidRPr="009C5EE5">
        <w:tab/>
        <w:t xml:space="preserve">Under </w:t>
      </w:r>
      <w:r w:rsidR="009C5EE5">
        <w:t>subsection (</w:t>
      </w:r>
      <w:r w:rsidRPr="009C5EE5">
        <w:t>3), subsection</w:t>
      </w:r>
      <w:r w:rsidR="009C5EE5">
        <w:t> </w:t>
      </w:r>
      <w:r w:rsidRPr="009C5EE5">
        <w:t>32AF(2) ceases to prevent the individual from being entitled, on and after 1</w:t>
      </w:r>
      <w:r w:rsidR="009C5EE5">
        <w:t> </w:t>
      </w:r>
      <w:r w:rsidRPr="009C5EE5">
        <w:t>July 2013, to be paid family tax benefit worked out on an estimated income basis.</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3" w:name="_Toc450834057"/>
      <w:r w:rsidRPr="009C5EE5">
        <w:rPr>
          <w:rStyle w:val="CharSectno"/>
        </w:rPr>
        <w:t>32AH</w:t>
      </w:r>
      <w:r w:rsidRPr="009C5EE5">
        <w:t xml:space="preserve">  Exception—resumption of eligibility for FTB</w:t>
      </w:r>
      <w:bookmarkEnd w:id="73"/>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This section applies if:</w:t>
      </w:r>
    </w:p>
    <w:p w:rsidR="00CC4928" w:rsidRPr="009C5EE5" w:rsidRDefault="00CC4928" w:rsidP="00CC4928">
      <w:pPr>
        <w:pStyle w:val="paragraph"/>
      </w:pPr>
      <w:r w:rsidRPr="009C5EE5">
        <w:tab/>
        <w:t>(a)</w:t>
      </w:r>
      <w:r w:rsidRPr="009C5EE5">
        <w:tab/>
        <w:t xml:space="preserve">the individual is not eligible for family tax benefit for the whole of an income year (the </w:t>
      </w:r>
      <w:r w:rsidRPr="009C5EE5">
        <w:rPr>
          <w:b/>
          <w:i/>
        </w:rPr>
        <w:t>applicable year</w:t>
      </w:r>
      <w:r w:rsidRPr="009C5EE5">
        <w:t>) that is after the later of the consecutive years (other than because of the individual’s income or the individual’s partner’s income); and</w:t>
      </w:r>
    </w:p>
    <w:p w:rsidR="00CC4928" w:rsidRPr="009C5EE5" w:rsidRDefault="00CC4928" w:rsidP="00CC4928">
      <w:pPr>
        <w:pStyle w:val="paragraph"/>
      </w:pPr>
      <w:r w:rsidRPr="009C5EE5">
        <w:tab/>
        <w:t>(b)</w:t>
      </w:r>
      <w:r w:rsidRPr="009C5EE5">
        <w:tab/>
        <w:t xml:space="preserve">after the applicable year, the individual makes a claim for family tax benefit in relation to the income year (the </w:t>
      </w:r>
      <w:r w:rsidRPr="009C5EE5">
        <w:rPr>
          <w:b/>
          <w:i/>
        </w:rPr>
        <w:t>current year</w:t>
      </w:r>
      <w:r w:rsidRPr="009C5EE5">
        <w:t>) in which the claim is made; and</w:t>
      </w:r>
    </w:p>
    <w:p w:rsidR="00CC4928" w:rsidRPr="009C5EE5" w:rsidRDefault="00CC4928" w:rsidP="00CC4928">
      <w:pPr>
        <w:pStyle w:val="paragraph"/>
      </w:pPr>
      <w:r w:rsidRPr="009C5EE5">
        <w:tab/>
        <w:t>(c)</w:t>
      </w:r>
      <w:r w:rsidRPr="009C5EE5">
        <w:tab/>
        <w:t>the Secretary has finally determined the individual’s adjusted taxable income in respect of the applicable year; and</w:t>
      </w:r>
    </w:p>
    <w:p w:rsidR="00CC4928" w:rsidRPr="009C5EE5" w:rsidRDefault="00CC4928" w:rsidP="00CC4928">
      <w:pPr>
        <w:pStyle w:val="paragraph"/>
      </w:pPr>
      <w:r w:rsidRPr="009C5EE5">
        <w:tab/>
        <w:t>(d)</w:t>
      </w:r>
      <w:r w:rsidRPr="009C5EE5">
        <w:tab/>
        <w:t>the Secretary is satisfied that, if the Secretary were to take into account that adjusted taxable income, either or both of the following would apply in respect of one or more days in the current year:</w:t>
      </w:r>
    </w:p>
    <w:p w:rsidR="00CC4928" w:rsidRPr="009C5EE5" w:rsidRDefault="00CC4928" w:rsidP="00CC4928">
      <w:pPr>
        <w:pStyle w:val="paragraphsub"/>
      </w:pPr>
      <w:r w:rsidRPr="009C5EE5">
        <w:tab/>
        <w:t>(i)</w:t>
      </w:r>
      <w:r w:rsidRPr="009C5EE5">
        <w:tab/>
        <w:t xml:space="preserve">the individual’s </w:t>
      </w:r>
      <w:r w:rsidR="00127CA2" w:rsidRPr="009C5EE5">
        <w:t>Part</w:t>
      </w:r>
      <w:r w:rsidR="00753CFA" w:rsidRPr="009C5EE5">
        <w:t xml:space="preserve"> </w:t>
      </w:r>
      <w:r w:rsidRPr="009C5EE5">
        <w:t>A rate of family tax benefit would be greater than nil;</w:t>
      </w:r>
    </w:p>
    <w:p w:rsidR="00CC4928" w:rsidRPr="009C5EE5" w:rsidRDefault="00CC4928" w:rsidP="00CC4928">
      <w:pPr>
        <w:pStyle w:val="paragraphsub"/>
      </w:pPr>
      <w:r w:rsidRPr="009C5EE5">
        <w:tab/>
        <w:t>(ii)</w:t>
      </w:r>
      <w:r w:rsidRPr="009C5EE5">
        <w:tab/>
        <w:t xml:space="preserve">the individual’s </w:t>
      </w:r>
      <w:r w:rsidR="00127CA2" w:rsidRPr="009C5EE5">
        <w:t>Part</w:t>
      </w:r>
      <w:r w:rsidR="00753CFA" w:rsidRPr="009C5EE5">
        <w:t xml:space="preserve"> </w:t>
      </w:r>
      <w:r w:rsidRPr="009C5EE5">
        <w:t>B rate of family tax benefit would be greater than nil, or would be nil (other than because of subclause</w:t>
      </w:r>
      <w:r w:rsidR="009C5EE5">
        <w:t> </w:t>
      </w:r>
      <w:r w:rsidRPr="009C5EE5">
        <w:t>28B(1) of Schedule</w:t>
      </w:r>
      <w:r w:rsidR="009C5EE5">
        <w:t> </w:t>
      </w:r>
      <w:r w:rsidRPr="009C5EE5">
        <w:t>1 to the Family Assistance Act).</w:t>
      </w:r>
    </w:p>
    <w:p w:rsidR="00CC4928" w:rsidRPr="009C5EE5" w:rsidRDefault="00CC4928" w:rsidP="00CC4928">
      <w:pPr>
        <w:pStyle w:val="SubsectionHead"/>
      </w:pPr>
      <w:r w:rsidRPr="009C5EE5">
        <w:t>Exclusion day is in current year</w:t>
      </w:r>
    </w:p>
    <w:p w:rsidR="00CC4928" w:rsidRPr="009C5EE5" w:rsidRDefault="00CC4928" w:rsidP="00CC4928">
      <w:pPr>
        <w:pStyle w:val="subsection"/>
      </w:pPr>
      <w:r w:rsidRPr="009C5EE5">
        <w:tab/>
        <w:t>(2)</w:t>
      </w:r>
      <w:r w:rsidRPr="009C5EE5">
        <w:tab/>
        <w:t>If the exclusion day is in the current year, then:</w:t>
      </w:r>
    </w:p>
    <w:p w:rsidR="00CC4928" w:rsidRPr="009C5EE5" w:rsidRDefault="00CC4928" w:rsidP="00CC4928">
      <w:pPr>
        <w:pStyle w:val="paragraph"/>
      </w:pPr>
      <w:r w:rsidRPr="009C5EE5">
        <w:tab/>
        <w:t>(a)</w:t>
      </w:r>
      <w:r w:rsidRPr="009C5EE5">
        <w:tab/>
        <w:t xml:space="preserve">if this section applies in relation to the </w:t>
      </w:r>
      <w:r w:rsidR="00127CA2" w:rsidRPr="009C5EE5">
        <w:t>Part</w:t>
      </w:r>
      <w:r w:rsidR="00753CFA" w:rsidRPr="009C5EE5">
        <w:t xml:space="preserve"> </w:t>
      </w:r>
      <w:r w:rsidRPr="009C5EE5">
        <w:t>A rate of family tax benefit—paragraph</w:t>
      </w:r>
      <w:r w:rsidR="009C5EE5">
        <w:t> </w:t>
      </w:r>
      <w:r w:rsidRPr="009C5EE5">
        <w:t>32AF(2)(a) is taken not to have applied in relation to the individual; and</w:t>
      </w:r>
    </w:p>
    <w:p w:rsidR="00CC4928" w:rsidRPr="009C5EE5" w:rsidRDefault="00CC4928" w:rsidP="00CC4928">
      <w:pPr>
        <w:pStyle w:val="paragraph"/>
      </w:pPr>
      <w:r w:rsidRPr="009C5EE5">
        <w:tab/>
        <w:t>(b)</w:t>
      </w:r>
      <w:r w:rsidRPr="009C5EE5">
        <w:tab/>
        <w:t xml:space="preserve">if this section applies in relation to the </w:t>
      </w:r>
      <w:r w:rsidR="00127CA2" w:rsidRPr="009C5EE5">
        <w:t>Part</w:t>
      </w:r>
      <w:r w:rsidR="00753CFA" w:rsidRPr="009C5EE5">
        <w:t xml:space="preserve"> </w:t>
      </w:r>
      <w:r w:rsidRPr="009C5EE5">
        <w:t>B rate of family tax benefit—paragraph</w:t>
      </w:r>
      <w:r w:rsidR="009C5EE5">
        <w:t> </w:t>
      </w:r>
      <w:r w:rsidRPr="009C5EE5">
        <w:t>32AF(2)(b) is taken not to have applied in relation to the individual.</w:t>
      </w:r>
    </w:p>
    <w:p w:rsidR="00CC4928" w:rsidRPr="009C5EE5" w:rsidRDefault="00CC4928" w:rsidP="00CC4928">
      <w:pPr>
        <w:pStyle w:val="notetext"/>
      </w:pPr>
      <w:r w:rsidRPr="009C5EE5">
        <w:t>Example:</w:t>
      </w:r>
      <w:r w:rsidRPr="009C5EE5">
        <w:tab/>
        <w:t>Assume that under section</w:t>
      </w:r>
      <w:r w:rsidR="009C5EE5">
        <w:t> </w:t>
      </w:r>
      <w:r w:rsidRPr="009C5EE5">
        <w:t>32AF the consecutive years are 2009</w:t>
      </w:r>
      <w:r w:rsidR="009C5EE5">
        <w:noBreakHyphen/>
      </w:r>
      <w:r w:rsidRPr="009C5EE5">
        <w:t>10 and 2010</w:t>
      </w:r>
      <w:r w:rsidR="009C5EE5">
        <w:noBreakHyphen/>
      </w:r>
      <w:r w:rsidRPr="009C5EE5">
        <w:t>11. Assume that the individual is not entitled, on and after 1</w:t>
      </w:r>
      <w:r w:rsidR="009C5EE5">
        <w:t> </w:t>
      </w:r>
      <w:r w:rsidRPr="009C5EE5">
        <w:t xml:space="preserve">July 2012, to be paid the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worked out on an estimated income basis. The exclusion day is 1</w:t>
      </w:r>
      <w:r w:rsidR="009C5EE5">
        <w:t> </w:t>
      </w:r>
      <w:r w:rsidRPr="009C5EE5">
        <w:t>July 2012.</w:t>
      </w:r>
    </w:p>
    <w:p w:rsidR="00CC4928" w:rsidRPr="009C5EE5" w:rsidRDefault="00CC4928" w:rsidP="00CC4928">
      <w:pPr>
        <w:pStyle w:val="notetext"/>
      </w:pPr>
      <w:r w:rsidRPr="009C5EE5">
        <w:tab/>
        <w:t>Assume that the individual is not eligible for family tax benefit for the whole of 2011</w:t>
      </w:r>
      <w:r w:rsidR="009C5EE5">
        <w:noBreakHyphen/>
      </w:r>
      <w:r w:rsidRPr="009C5EE5">
        <w:t>12 (the applicable year). Assume that in 2012</w:t>
      </w:r>
      <w:r w:rsidR="009C5EE5">
        <w:noBreakHyphen/>
      </w:r>
      <w:r w:rsidRPr="009C5EE5">
        <w:t>13 (the current year) the individual makes a claim for family tax benefit for 2012</w:t>
      </w:r>
      <w:r w:rsidR="009C5EE5">
        <w:noBreakHyphen/>
      </w:r>
      <w:r w:rsidRPr="009C5EE5">
        <w:t>13.</w:t>
      </w:r>
    </w:p>
    <w:p w:rsidR="00CC4928" w:rsidRPr="009C5EE5" w:rsidRDefault="00CC4928" w:rsidP="00CC4928">
      <w:pPr>
        <w:pStyle w:val="notetext"/>
      </w:pPr>
      <w:r w:rsidRPr="009C5EE5">
        <w:tab/>
        <w:t>Assume that the Secretary is satisfied that, if the Secretary were to take into account the individual’s final adjusted taxable income for 2011</w:t>
      </w:r>
      <w:r w:rsidR="009C5EE5">
        <w:noBreakHyphen/>
      </w:r>
      <w:r w:rsidRPr="009C5EE5">
        <w:t xml:space="preserve">12, the individual’s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would be greater than nil on one or more days in 2012</w:t>
      </w:r>
      <w:r w:rsidR="009C5EE5">
        <w:noBreakHyphen/>
      </w:r>
      <w:r w:rsidRPr="009C5EE5">
        <w:t>13.</w:t>
      </w:r>
    </w:p>
    <w:p w:rsidR="00CC4928" w:rsidRPr="009C5EE5" w:rsidRDefault="00CC4928" w:rsidP="00CC4928">
      <w:pPr>
        <w:pStyle w:val="notetext"/>
      </w:pPr>
      <w:r w:rsidRPr="009C5EE5">
        <w:tab/>
        <w:t xml:space="preserve">Under </w:t>
      </w:r>
      <w:r w:rsidR="009C5EE5">
        <w:t>subsection (</w:t>
      </w:r>
      <w:r w:rsidRPr="009C5EE5">
        <w:t>2), subsection</w:t>
      </w:r>
      <w:r w:rsidR="009C5EE5">
        <w:t> </w:t>
      </w:r>
      <w:r w:rsidRPr="009C5EE5">
        <w:t>32AF(2) is taken not to have prevented the individual from being entitled, on and after 1</w:t>
      </w:r>
      <w:r w:rsidR="009C5EE5">
        <w:t> </w:t>
      </w:r>
      <w:r w:rsidRPr="009C5EE5">
        <w:t>July 2012, to be paid family tax benefit worked out on an estimated income basis.</w:t>
      </w:r>
    </w:p>
    <w:p w:rsidR="00CC4928" w:rsidRPr="009C5EE5" w:rsidRDefault="00CC4928" w:rsidP="00CC4928">
      <w:pPr>
        <w:pStyle w:val="SubsectionHead"/>
      </w:pPr>
      <w:r w:rsidRPr="009C5EE5">
        <w:t>Current year is later than that of exclusion day</w:t>
      </w:r>
    </w:p>
    <w:p w:rsidR="00CC4928" w:rsidRPr="009C5EE5" w:rsidRDefault="00CC4928" w:rsidP="00CC4928">
      <w:pPr>
        <w:pStyle w:val="subsection"/>
      </w:pPr>
      <w:r w:rsidRPr="009C5EE5">
        <w:tab/>
        <w:t>(3)</w:t>
      </w:r>
      <w:r w:rsidRPr="009C5EE5">
        <w:tab/>
        <w:t>If the current year is later than the income year in which the exclusion day occurs, then:</w:t>
      </w:r>
    </w:p>
    <w:p w:rsidR="00CC4928" w:rsidRPr="009C5EE5" w:rsidRDefault="00CC4928" w:rsidP="00CC4928">
      <w:pPr>
        <w:pStyle w:val="paragraph"/>
      </w:pPr>
      <w:r w:rsidRPr="009C5EE5">
        <w:tab/>
        <w:t>(a)</w:t>
      </w:r>
      <w:r w:rsidRPr="009C5EE5">
        <w:tab/>
        <w:t xml:space="preserve">if this section applies in relation to the </w:t>
      </w:r>
      <w:r w:rsidR="00127CA2" w:rsidRPr="009C5EE5">
        <w:t>Part</w:t>
      </w:r>
      <w:r w:rsidR="00753CFA" w:rsidRPr="009C5EE5">
        <w:t xml:space="preserve"> </w:t>
      </w:r>
      <w:r w:rsidRPr="009C5EE5">
        <w:t>A rate of family tax benefit—paragraph</w:t>
      </w:r>
      <w:r w:rsidR="009C5EE5">
        <w:t> </w:t>
      </w:r>
      <w:r w:rsidRPr="009C5EE5">
        <w:t>32AF(2)(a) ceases to apply in relation to the individual on 1</w:t>
      </w:r>
      <w:r w:rsidR="009C5EE5">
        <w:t> </w:t>
      </w:r>
      <w:r w:rsidRPr="009C5EE5">
        <w:t>July of the current year; and</w:t>
      </w:r>
    </w:p>
    <w:p w:rsidR="00CC4928" w:rsidRPr="009C5EE5" w:rsidRDefault="00CC4928" w:rsidP="00CC4928">
      <w:pPr>
        <w:pStyle w:val="paragraph"/>
      </w:pPr>
      <w:r w:rsidRPr="009C5EE5">
        <w:tab/>
        <w:t>(b)</w:t>
      </w:r>
      <w:r w:rsidRPr="009C5EE5">
        <w:tab/>
        <w:t xml:space="preserve">if this section applies in relation to the </w:t>
      </w:r>
      <w:r w:rsidR="00127CA2" w:rsidRPr="009C5EE5">
        <w:t>Part</w:t>
      </w:r>
      <w:r w:rsidR="00753CFA" w:rsidRPr="009C5EE5">
        <w:t xml:space="preserve"> </w:t>
      </w:r>
      <w:r w:rsidRPr="009C5EE5">
        <w:t>B rate of family tax benefit—paragraph</w:t>
      </w:r>
      <w:r w:rsidR="009C5EE5">
        <w:t> </w:t>
      </w:r>
      <w:r w:rsidRPr="009C5EE5">
        <w:t>32AF(2)(b) ceases to apply in relation to the individual on 1</w:t>
      </w:r>
      <w:r w:rsidR="009C5EE5">
        <w:t> </w:t>
      </w:r>
      <w:r w:rsidRPr="009C5EE5">
        <w:t>July of the current year.</w:t>
      </w:r>
    </w:p>
    <w:p w:rsidR="00CC4928" w:rsidRPr="009C5EE5" w:rsidRDefault="00CC4928" w:rsidP="00CC4928">
      <w:pPr>
        <w:pStyle w:val="notetext"/>
      </w:pPr>
      <w:r w:rsidRPr="009C5EE5">
        <w:t>Example:</w:t>
      </w:r>
      <w:r w:rsidRPr="009C5EE5">
        <w:tab/>
        <w:t>Assume that under section</w:t>
      </w:r>
      <w:r w:rsidR="009C5EE5">
        <w:t> </w:t>
      </w:r>
      <w:r w:rsidRPr="009C5EE5">
        <w:t>32AF the consecutive years are 2010</w:t>
      </w:r>
      <w:r w:rsidR="009C5EE5">
        <w:noBreakHyphen/>
      </w:r>
      <w:r w:rsidRPr="009C5EE5">
        <w:t>11 and 2011</w:t>
      </w:r>
      <w:r w:rsidR="009C5EE5">
        <w:noBreakHyphen/>
      </w:r>
      <w:r w:rsidRPr="009C5EE5">
        <w:t>12. Assume that the individual is not entitled, on and after 1</w:t>
      </w:r>
      <w:r w:rsidR="009C5EE5">
        <w:t> </w:t>
      </w:r>
      <w:r w:rsidRPr="009C5EE5">
        <w:t xml:space="preserve">July 2012, to be paid the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worked out on an estimated income basis. The exclusion day is 1</w:t>
      </w:r>
      <w:r w:rsidR="009C5EE5">
        <w:t> </w:t>
      </w:r>
      <w:r w:rsidRPr="009C5EE5">
        <w:t>July 2012.</w:t>
      </w:r>
    </w:p>
    <w:p w:rsidR="00CC4928" w:rsidRPr="009C5EE5" w:rsidRDefault="00CC4928" w:rsidP="00CC4928">
      <w:pPr>
        <w:pStyle w:val="notetext"/>
      </w:pPr>
      <w:r w:rsidRPr="009C5EE5">
        <w:tab/>
        <w:t>Assume that the individual is not eligible for family tax benefit for the whole of 2012</w:t>
      </w:r>
      <w:r w:rsidR="009C5EE5">
        <w:noBreakHyphen/>
      </w:r>
      <w:r w:rsidRPr="009C5EE5">
        <w:t>13 (the applicable year). Assume that in 2013</w:t>
      </w:r>
      <w:r w:rsidR="009C5EE5">
        <w:noBreakHyphen/>
      </w:r>
      <w:r w:rsidRPr="009C5EE5">
        <w:t>14 (the current year) the individual makes a claim for family tax benefit for 2013</w:t>
      </w:r>
      <w:r w:rsidR="009C5EE5">
        <w:noBreakHyphen/>
      </w:r>
      <w:r w:rsidRPr="009C5EE5">
        <w:t>14.</w:t>
      </w:r>
    </w:p>
    <w:p w:rsidR="00CC4928" w:rsidRPr="009C5EE5" w:rsidRDefault="00CC4928" w:rsidP="00CC4928">
      <w:pPr>
        <w:pStyle w:val="notetext"/>
      </w:pPr>
      <w:r w:rsidRPr="009C5EE5">
        <w:tab/>
        <w:t>Assume that the Secretary is satisfied that, if the Secretary were to take into account the individual’s final adjusted taxable income for 2012</w:t>
      </w:r>
      <w:r w:rsidR="009C5EE5">
        <w:noBreakHyphen/>
      </w:r>
      <w:r w:rsidRPr="009C5EE5">
        <w:t xml:space="preserve">13, the individual’s </w:t>
      </w:r>
      <w:r w:rsidR="00127CA2" w:rsidRPr="009C5EE5">
        <w:t>Part</w:t>
      </w:r>
      <w:r w:rsidR="00753CFA" w:rsidRPr="009C5EE5">
        <w:t xml:space="preserve"> </w:t>
      </w:r>
      <w:r w:rsidRPr="009C5EE5">
        <w:t xml:space="preserve">A rate and </w:t>
      </w:r>
      <w:r w:rsidR="00127CA2" w:rsidRPr="009C5EE5">
        <w:t>Part</w:t>
      </w:r>
      <w:r w:rsidR="00753CFA" w:rsidRPr="009C5EE5">
        <w:t xml:space="preserve"> </w:t>
      </w:r>
      <w:r w:rsidRPr="009C5EE5">
        <w:t>B rate of family tax benefit would be greater than nil on one or more days in 2013</w:t>
      </w:r>
      <w:r w:rsidR="009C5EE5">
        <w:noBreakHyphen/>
      </w:r>
      <w:r w:rsidRPr="009C5EE5">
        <w:t>14.</w:t>
      </w:r>
    </w:p>
    <w:p w:rsidR="00CC4928" w:rsidRPr="009C5EE5" w:rsidRDefault="00CC4928" w:rsidP="00CC4928">
      <w:pPr>
        <w:pStyle w:val="notetext"/>
      </w:pPr>
      <w:r w:rsidRPr="009C5EE5">
        <w:tab/>
        <w:t xml:space="preserve">Under </w:t>
      </w:r>
      <w:r w:rsidR="009C5EE5">
        <w:t>subsection (</w:t>
      </w:r>
      <w:r w:rsidRPr="009C5EE5">
        <w:t>3), subsection</w:t>
      </w:r>
      <w:r w:rsidR="009C5EE5">
        <w:t> </w:t>
      </w:r>
      <w:r w:rsidRPr="009C5EE5">
        <w:t>32AF(2) ceases to prevent the individual from being entitled, on and after 1</w:t>
      </w:r>
      <w:r w:rsidR="009C5EE5">
        <w:t> </w:t>
      </w:r>
      <w:r w:rsidRPr="009C5EE5">
        <w:t>July 2013, to be paid family tax benefit worked out on an estimated income basis.</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4" w:name="_Toc450834058"/>
      <w:r w:rsidRPr="009C5EE5">
        <w:rPr>
          <w:rStyle w:val="CharSectno"/>
        </w:rPr>
        <w:t>32AI</w:t>
      </w:r>
      <w:r w:rsidRPr="009C5EE5">
        <w:t xml:space="preserve">  Exception—income support payments</w:t>
      </w:r>
      <w:bookmarkEnd w:id="74"/>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 xml:space="preserve">This section applies if, on a day (the </w:t>
      </w:r>
      <w:r w:rsidRPr="009C5EE5">
        <w:rPr>
          <w:b/>
          <w:i/>
        </w:rPr>
        <w:t>income support day</w:t>
      </w:r>
      <w:r w:rsidRPr="009C5EE5">
        <w:t>) after the later of the consecutive years, the individual, or the individual’s partner (if any), is receiving support (</w:t>
      </w:r>
      <w:r w:rsidRPr="009C5EE5">
        <w:rPr>
          <w:b/>
          <w:i/>
        </w:rPr>
        <w:t>income support</w:t>
      </w:r>
      <w:r w:rsidRPr="009C5EE5">
        <w:t>), in the form of a social security pension, a social security benefit, a service pension or income support supplement.</w:t>
      </w:r>
    </w:p>
    <w:p w:rsidR="00CC4928" w:rsidRPr="009C5EE5" w:rsidRDefault="00CC4928" w:rsidP="00CC4928">
      <w:pPr>
        <w:pStyle w:val="SubsectionHead"/>
      </w:pPr>
      <w:r w:rsidRPr="009C5EE5">
        <w:t>Trigger day is on or before exclusion day</w:t>
      </w:r>
    </w:p>
    <w:p w:rsidR="00CC4928" w:rsidRPr="009C5EE5" w:rsidRDefault="00CC4928" w:rsidP="00CC4928">
      <w:pPr>
        <w:pStyle w:val="subsection"/>
      </w:pPr>
      <w:r w:rsidRPr="009C5EE5">
        <w:tab/>
        <w:t>(2)</w:t>
      </w:r>
      <w:r w:rsidRPr="009C5EE5">
        <w:tab/>
        <w:t>If the trigger day is on or before the exclusion day, subsection</w:t>
      </w:r>
      <w:r w:rsidR="009C5EE5">
        <w:t> </w:t>
      </w:r>
      <w:r w:rsidRPr="009C5EE5">
        <w:t>32AF(2) is taken not to apply to the individual.</w:t>
      </w:r>
    </w:p>
    <w:p w:rsidR="00CC4928" w:rsidRPr="009C5EE5" w:rsidRDefault="00CC4928" w:rsidP="00CC4928">
      <w:pPr>
        <w:pStyle w:val="SubsectionHead"/>
      </w:pPr>
      <w:r w:rsidRPr="009C5EE5">
        <w:t>Trigger day is after exclusion day</w:t>
      </w:r>
    </w:p>
    <w:p w:rsidR="00CC4928" w:rsidRPr="009C5EE5" w:rsidRDefault="00CC4928" w:rsidP="00CC4928">
      <w:pPr>
        <w:pStyle w:val="subsection"/>
      </w:pPr>
      <w:r w:rsidRPr="009C5EE5">
        <w:tab/>
        <w:t>(3)</w:t>
      </w:r>
      <w:r w:rsidRPr="009C5EE5">
        <w:tab/>
        <w:t>If the trigger day is after the exclusion day, subsection</w:t>
      </w:r>
      <w:r w:rsidR="009C5EE5">
        <w:t> </w:t>
      </w:r>
      <w:r w:rsidRPr="009C5EE5">
        <w:t>32AF(2) ceases to apply to the individual on and from the trigger day.</w:t>
      </w:r>
    </w:p>
    <w:p w:rsidR="00CC4928" w:rsidRPr="009C5EE5" w:rsidRDefault="00CC4928" w:rsidP="00CC4928">
      <w:pPr>
        <w:pStyle w:val="SubsectionHead"/>
      </w:pPr>
      <w:r w:rsidRPr="009C5EE5">
        <w:t>Trigger day for income support payments</w:t>
      </w:r>
    </w:p>
    <w:p w:rsidR="00CC4928" w:rsidRPr="009C5EE5" w:rsidRDefault="00CC4928" w:rsidP="00CC4928">
      <w:pPr>
        <w:pStyle w:val="subsection"/>
      </w:pPr>
      <w:r w:rsidRPr="009C5EE5">
        <w:tab/>
        <w:t>(4)</w:t>
      </w:r>
      <w:r w:rsidRPr="009C5EE5">
        <w:tab/>
        <w:t>In this section:</w:t>
      </w:r>
    </w:p>
    <w:p w:rsidR="00CC4928" w:rsidRPr="009C5EE5" w:rsidRDefault="00CC4928" w:rsidP="00CC4928">
      <w:pPr>
        <w:pStyle w:val="Definition"/>
      </w:pPr>
      <w:r w:rsidRPr="009C5EE5">
        <w:rPr>
          <w:b/>
          <w:i/>
        </w:rPr>
        <w:t>trigger day</w:t>
      </w:r>
      <w:r w:rsidRPr="009C5EE5">
        <w:t xml:space="preserve"> means the later of:</w:t>
      </w:r>
    </w:p>
    <w:p w:rsidR="00CC4928" w:rsidRPr="009C5EE5" w:rsidRDefault="00CC4928" w:rsidP="00CC4928">
      <w:pPr>
        <w:pStyle w:val="paragraph"/>
      </w:pPr>
      <w:r w:rsidRPr="009C5EE5">
        <w:tab/>
        <w:t>(a)</w:t>
      </w:r>
      <w:r w:rsidRPr="009C5EE5">
        <w:tab/>
        <w:t>the earliest income support day; and</w:t>
      </w:r>
    </w:p>
    <w:p w:rsidR="00CC4928" w:rsidRPr="009C5EE5" w:rsidRDefault="00CC4928" w:rsidP="00CC4928">
      <w:pPr>
        <w:pStyle w:val="paragraph"/>
      </w:pPr>
      <w:r w:rsidRPr="009C5EE5">
        <w:tab/>
        <w:t>(b)</w:t>
      </w:r>
      <w:r w:rsidRPr="009C5EE5">
        <w:tab/>
        <w:t>1</w:t>
      </w:r>
      <w:r w:rsidR="009C5EE5">
        <w:t> </w:t>
      </w:r>
      <w:r w:rsidRPr="009C5EE5">
        <w:t>July of the income year the Secretary becomes aware that the individual, or the individual’s partner, is receiving the income support.</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5" w:name="_Toc450834059"/>
      <w:r w:rsidRPr="009C5EE5">
        <w:rPr>
          <w:rStyle w:val="CharSectno"/>
        </w:rPr>
        <w:t>32AJ</w:t>
      </w:r>
      <w:r w:rsidRPr="009C5EE5">
        <w:t xml:space="preserve">  Exception—new FTB child</w:t>
      </w:r>
      <w:bookmarkEnd w:id="75"/>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 xml:space="preserve">This section applies if, on a day (the </w:t>
      </w:r>
      <w:r w:rsidRPr="009C5EE5">
        <w:rPr>
          <w:b/>
          <w:i/>
        </w:rPr>
        <w:t>FTB child day</w:t>
      </w:r>
      <w:r w:rsidRPr="009C5EE5">
        <w:t>) after the later of the consecutive years:</w:t>
      </w:r>
    </w:p>
    <w:p w:rsidR="00CC4928" w:rsidRPr="009C5EE5" w:rsidRDefault="00CC4928" w:rsidP="00CC4928">
      <w:pPr>
        <w:pStyle w:val="paragraph"/>
      </w:pPr>
      <w:r w:rsidRPr="009C5EE5">
        <w:tab/>
        <w:t>(a)</w:t>
      </w:r>
      <w:r w:rsidRPr="009C5EE5">
        <w:tab/>
        <w:t>the individual has an FTB child; and</w:t>
      </w:r>
    </w:p>
    <w:p w:rsidR="00CC4928" w:rsidRPr="009C5EE5" w:rsidRDefault="00CC4928" w:rsidP="00CC4928">
      <w:pPr>
        <w:pStyle w:val="paragraph"/>
      </w:pPr>
      <w:r w:rsidRPr="009C5EE5">
        <w:tab/>
        <w:t>(b)</w:t>
      </w:r>
      <w:r w:rsidRPr="009C5EE5">
        <w:tab/>
        <w:t>the child was not an FTB child of the individual at any time during the consecutive years.</w:t>
      </w:r>
    </w:p>
    <w:p w:rsidR="00CC4928" w:rsidRPr="009C5EE5" w:rsidRDefault="00CC4928" w:rsidP="00CC4928">
      <w:pPr>
        <w:pStyle w:val="SubsectionHead"/>
      </w:pPr>
      <w:r w:rsidRPr="009C5EE5">
        <w:t>Trigger day is on or before exclusion day</w:t>
      </w:r>
    </w:p>
    <w:p w:rsidR="00CC4928" w:rsidRPr="009C5EE5" w:rsidRDefault="00CC4928" w:rsidP="00CC4928">
      <w:pPr>
        <w:pStyle w:val="subsection"/>
      </w:pPr>
      <w:r w:rsidRPr="009C5EE5">
        <w:tab/>
        <w:t>(2)</w:t>
      </w:r>
      <w:r w:rsidRPr="009C5EE5">
        <w:tab/>
        <w:t>If the trigger day is on or before the exclusion day, subsection</w:t>
      </w:r>
      <w:r w:rsidR="009C5EE5">
        <w:t> </w:t>
      </w:r>
      <w:r w:rsidRPr="009C5EE5">
        <w:t>32AF(2) is taken not to apply to the individual.</w:t>
      </w:r>
    </w:p>
    <w:p w:rsidR="00CC4928" w:rsidRPr="009C5EE5" w:rsidRDefault="00CC4928" w:rsidP="00CC4928">
      <w:pPr>
        <w:pStyle w:val="SubsectionHead"/>
      </w:pPr>
      <w:r w:rsidRPr="009C5EE5">
        <w:t>Trigger day is after exclusion day</w:t>
      </w:r>
    </w:p>
    <w:p w:rsidR="00CC4928" w:rsidRPr="009C5EE5" w:rsidRDefault="00CC4928" w:rsidP="00CC4928">
      <w:pPr>
        <w:pStyle w:val="subsection"/>
      </w:pPr>
      <w:r w:rsidRPr="009C5EE5">
        <w:tab/>
        <w:t>(3)</w:t>
      </w:r>
      <w:r w:rsidRPr="009C5EE5">
        <w:tab/>
        <w:t>If the trigger day is after the exclusion day, subsection</w:t>
      </w:r>
      <w:r w:rsidR="009C5EE5">
        <w:t> </w:t>
      </w:r>
      <w:r w:rsidRPr="009C5EE5">
        <w:t>32AF(2) ceases to apply to the individual on and from the trigger day.</w:t>
      </w:r>
    </w:p>
    <w:p w:rsidR="00CC4928" w:rsidRPr="009C5EE5" w:rsidRDefault="00CC4928" w:rsidP="00CC4928">
      <w:pPr>
        <w:pStyle w:val="SubsectionHead"/>
      </w:pPr>
      <w:r w:rsidRPr="009C5EE5">
        <w:t>Trigger day for new FTB child</w:t>
      </w:r>
    </w:p>
    <w:p w:rsidR="00CC4928" w:rsidRPr="009C5EE5" w:rsidRDefault="00CC4928" w:rsidP="00CC4928">
      <w:pPr>
        <w:pStyle w:val="subsection"/>
      </w:pPr>
      <w:r w:rsidRPr="009C5EE5">
        <w:tab/>
        <w:t>(4)</w:t>
      </w:r>
      <w:r w:rsidRPr="009C5EE5">
        <w:tab/>
        <w:t>In this section:</w:t>
      </w:r>
    </w:p>
    <w:p w:rsidR="00CC4928" w:rsidRPr="009C5EE5" w:rsidRDefault="00CC4928" w:rsidP="00CC4928">
      <w:pPr>
        <w:pStyle w:val="Definition"/>
      </w:pPr>
      <w:r w:rsidRPr="009C5EE5">
        <w:rPr>
          <w:b/>
          <w:i/>
        </w:rPr>
        <w:t>trigger day</w:t>
      </w:r>
      <w:r w:rsidRPr="009C5EE5">
        <w:t xml:space="preserve"> means the later of:</w:t>
      </w:r>
    </w:p>
    <w:p w:rsidR="00CC4928" w:rsidRPr="009C5EE5" w:rsidRDefault="00CC4928" w:rsidP="00CC4928">
      <w:pPr>
        <w:pStyle w:val="paragraph"/>
      </w:pPr>
      <w:r w:rsidRPr="009C5EE5">
        <w:tab/>
        <w:t>(a)</w:t>
      </w:r>
      <w:r w:rsidRPr="009C5EE5">
        <w:tab/>
        <w:t>the earliest FTB child day; and</w:t>
      </w:r>
    </w:p>
    <w:p w:rsidR="00CC4928" w:rsidRPr="009C5EE5" w:rsidRDefault="00CC4928" w:rsidP="00CC4928">
      <w:pPr>
        <w:pStyle w:val="paragraph"/>
      </w:pPr>
      <w:r w:rsidRPr="009C5EE5">
        <w:tab/>
        <w:t>(b)</w:t>
      </w:r>
      <w:r w:rsidRPr="009C5EE5">
        <w:tab/>
        <w:t>1</w:t>
      </w:r>
      <w:r w:rsidR="009C5EE5">
        <w:t> </w:t>
      </w:r>
      <w:r w:rsidRPr="009C5EE5">
        <w:t>July of the income year the Secretary becomes aware of the existence of the FTB child.</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6" w:name="_Toc450834060"/>
      <w:r w:rsidRPr="009C5EE5">
        <w:rPr>
          <w:rStyle w:val="CharSectno"/>
        </w:rPr>
        <w:t>32AK</w:t>
      </w:r>
      <w:r w:rsidRPr="009C5EE5">
        <w:t xml:space="preserve">  Exception—couple separates</w:t>
      </w:r>
      <w:bookmarkEnd w:id="76"/>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This section applies if:</w:t>
      </w:r>
    </w:p>
    <w:p w:rsidR="00CC4928" w:rsidRPr="009C5EE5" w:rsidRDefault="00CC4928" w:rsidP="00CC4928">
      <w:pPr>
        <w:pStyle w:val="paragraph"/>
      </w:pPr>
      <w:r w:rsidRPr="009C5EE5">
        <w:tab/>
        <w:t>(a)</w:t>
      </w:r>
      <w:r w:rsidRPr="009C5EE5">
        <w:tab/>
        <w:t>at the end of the later of the consecutive years, the individual is a member of a couple; and</w:t>
      </w:r>
    </w:p>
    <w:p w:rsidR="00CC4928" w:rsidRPr="009C5EE5" w:rsidRDefault="00CC4928" w:rsidP="00CC4928">
      <w:pPr>
        <w:pStyle w:val="paragraph"/>
      </w:pPr>
      <w:r w:rsidRPr="009C5EE5">
        <w:tab/>
        <w:t>(b)</w:t>
      </w:r>
      <w:r w:rsidRPr="009C5EE5">
        <w:tab/>
        <w:t xml:space="preserve">on any later day (a </w:t>
      </w:r>
      <w:r w:rsidRPr="009C5EE5">
        <w:rPr>
          <w:b/>
          <w:i/>
        </w:rPr>
        <w:t>separation day</w:t>
      </w:r>
      <w:r w:rsidRPr="009C5EE5">
        <w:t>) the individual ceases to be a member of that couple.</w:t>
      </w:r>
    </w:p>
    <w:p w:rsidR="00CC4928" w:rsidRPr="009C5EE5" w:rsidRDefault="00CC4928" w:rsidP="00CC4928">
      <w:pPr>
        <w:pStyle w:val="notetext"/>
      </w:pPr>
      <w:r w:rsidRPr="009C5EE5">
        <w:t>Note:</w:t>
      </w:r>
      <w:r w:rsidRPr="009C5EE5">
        <w:tab/>
      </w:r>
      <w:r w:rsidR="009C5EE5">
        <w:t>Paragraph (</w:t>
      </w:r>
      <w:r w:rsidRPr="009C5EE5">
        <w:t>b) may apply more than once, for example if the couple separates, then reconciles, then again separates.</w:t>
      </w:r>
    </w:p>
    <w:p w:rsidR="00CC4928" w:rsidRPr="009C5EE5" w:rsidRDefault="00CC4928" w:rsidP="00CC4928">
      <w:pPr>
        <w:pStyle w:val="SubsectionHead"/>
      </w:pPr>
      <w:r w:rsidRPr="009C5EE5">
        <w:t>Trigger day is on or before exclusion day</w:t>
      </w:r>
    </w:p>
    <w:p w:rsidR="00CC4928" w:rsidRPr="009C5EE5" w:rsidRDefault="00CC4928" w:rsidP="00CC4928">
      <w:pPr>
        <w:pStyle w:val="subsection"/>
      </w:pPr>
      <w:r w:rsidRPr="009C5EE5">
        <w:tab/>
        <w:t>(2)</w:t>
      </w:r>
      <w:r w:rsidRPr="009C5EE5">
        <w:tab/>
        <w:t>If the trigger day is on or before the exclusion day, subsection</w:t>
      </w:r>
      <w:r w:rsidR="009C5EE5">
        <w:t> </w:t>
      </w:r>
      <w:r w:rsidRPr="009C5EE5">
        <w:t>32AF(2) is taken not to apply to the individual.</w:t>
      </w:r>
    </w:p>
    <w:p w:rsidR="00CC4928" w:rsidRPr="009C5EE5" w:rsidRDefault="00CC4928" w:rsidP="00CC4928">
      <w:pPr>
        <w:pStyle w:val="SubsectionHead"/>
      </w:pPr>
      <w:r w:rsidRPr="009C5EE5">
        <w:t>Trigger day is after exclusion day</w:t>
      </w:r>
    </w:p>
    <w:p w:rsidR="00CC4928" w:rsidRPr="009C5EE5" w:rsidRDefault="00CC4928" w:rsidP="00CC4928">
      <w:pPr>
        <w:pStyle w:val="subsection"/>
      </w:pPr>
      <w:r w:rsidRPr="009C5EE5">
        <w:tab/>
        <w:t>(3)</w:t>
      </w:r>
      <w:r w:rsidRPr="009C5EE5">
        <w:tab/>
        <w:t>If the trigger day is after the exclusion day, subsection</w:t>
      </w:r>
      <w:r w:rsidR="009C5EE5">
        <w:t> </w:t>
      </w:r>
      <w:r w:rsidRPr="009C5EE5">
        <w:t>32AF(2) ceases to apply to the individual on and from the trigger day.</w:t>
      </w:r>
    </w:p>
    <w:p w:rsidR="00CC4928" w:rsidRPr="009C5EE5" w:rsidRDefault="00CC4928" w:rsidP="00CC4928">
      <w:pPr>
        <w:pStyle w:val="SubsectionHead"/>
      </w:pPr>
      <w:r w:rsidRPr="009C5EE5">
        <w:t>Reconciliation of separated couple</w:t>
      </w:r>
    </w:p>
    <w:p w:rsidR="00CC4928" w:rsidRPr="009C5EE5" w:rsidRDefault="00CC4928" w:rsidP="00CC4928">
      <w:pPr>
        <w:pStyle w:val="subsection"/>
      </w:pPr>
      <w:r w:rsidRPr="009C5EE5">
        <w:tab/>
        <w:t>(4)</w:t>
      </w:r>
      <w:r w:rsidRPr="009C5EE5">
        <w:tab/>
        <w:t xml:space="preserve">However, if on any day (the </w:t>
      </w:r>
      <w:r w:rsidRPr="009C5EE5">
        <w:rPr>
          <w:b/>
          <w:i/>
        </w:rPr>
        <w:t>reconciliation day</w:t>
      </w:r>
      <w:r w:rsidRPr="009C5EE5">
        <w:t>) after a separation day, the individual again becomes a member of that couple, then subsection</w:t>
      </w:r>
      <w:r w:rsidR="009C5EE5">
        <w:t> </w:t>
      </w:r>
      <w:r w:rsidRPr="009C5EE5">
        <w:t>32AF(2) applies in relation to the individual as if the reconciliation day were the exclusion day.</w:t>
      </w:r>
    </w:p>
    <w:p w:rsidR="00CC4928" w:rsidRPr="009C5EE5" w:rsidRDefault="00CC4928" w:rsidP="00CC4928">
      <w:pPr>
        <w:pStyle w:val="notetext"/>
      </w:pPr>
      <w:r w:rsidRPr="009C5EE5">
        <w:t>Note:</w:t>
      </w:r>
      <w:r w:rsidRPr="009C5EE5">
        <w:tab/>
        <w:t>This subsection may apply more than once, for example if the couple separates, then reconciles, then again separates and reconciles.</w:t>
      </w:r>
    </w:p>
    <w:p w:rsidR="00CC4928" w:rsidRPr="009C5EE5" w:rsidRDefault="00CC4928" w:rsidP="00CC4928">
      <w:pPr>
        <w:pStyle w:val="SubsectionHead"/>
      </w:pPr>
      <w:r w:rsidRPr="009C5EE5">
        <w:t>Trigger day for separation</w:t>
      </w:r>
    </w:p>
    <w:p w:rsidR="00CC4928" w:rsidRPr="009C5EE5" w:rsidRDefault="00CC4928" w:rsidP="00CC4928">
      <w:pPr>
        <w:pStyle w:val="subsection"/>
      </w:pPr>
      <w:r w:rsidRPr="009C5EE5">
        <w:tab/>
        <w:t>(5)</w:t>
      </w:r>
      <w:r w:rsidRPr="009C5EE5">
        <w:tab/>
        <w:t>In this section:</w:t>
      </w:r>
    </w:p>
    <w:p w:rsidR="00CC4928" w:rsidRPr="009C5EE5" w:rsidRDefault="00CC4928" w:rsidP="00CC4928">
      <w:pPr>
        <w:pStyle w:val="Definition"/>
      </w:pPr>
      <w:r w:rsidRPr="009C5EE5">
        <w:rPr>
          <w:b/>
          <w:i/>
        </w:rPr>
        <w:t>trigger day</w:t>
      </w:r>
      <w:r w:rsidRPr="009C5EE5">
        <w:t>, in relation to a particular separation day, means the later of:</w:t>
      </w:r>
    </w:p>
    <w:p w:rsidR="00CC4928" w:rsidRPr="009C5EE5" w:rsidRDefault="00CC4928" w:rsidP="00CC4928">
      <w:pPr>
        <w:pStyle w:val="paragraph"/>
      </w:pPr>
      <w:r w:rsidRPr="009C5EE5">
        <w:tab/>
        <w:t>(a)</w:t>
      </w:r>
      <w:r w:rsidRPr="009C5EE5">
        <w:tab/>
        <w:t>the separation day; and</w:t>
      </w:r>
    </w:p>
    <w:p w:rsidR="00CC4928" w:rsidRPr="009C5EE5" w:rsidRDefault="00CC4928" w:rsidP="00CC4928">
      <w:pPr>
        <w:pStyle w:val="paragraph"/>
      </w:pPr>
      <w:r w:rsidRPr="009C5EE5">
        <w:tab/>
        <w:t>(b)</w:t>
      </w:r>
      <w:r w:rsidRPr="009C5EE5">
        <w:tab/>
        <w:t>1</w:t>
      </w:r>
      <w:r w:rsidR="009C5EE5">
        <w:t> </w:t>
      </w:r>
      <w:r w:rsidRPr="009C5EE5">
        <w:t>July of the income year the Secretary becomes aware that the individual has (on that separation day) ceased to be a member of that couple.</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7" w:name="_Toc450834061"/>
      <w:r w:rsidRPr="009C5EE5">
        <w:rPr>
          <w:rStyle w:val="CharSectno"/>
        </w:rPr>
        <w:t>32AL</w:t>
      </w:r>
      <w:r w:rsidRPr="009C5EE5">
        <w:t xml:space="preserve">  Exception—special circumstances</w:t>
      </w:r>
      <w:bookmarkEnd w:id="77"/>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This section applies if the Secretary is satisfied that:</w:t>
      </w:r>
    </w:p>
    <w:p w:rsidR="00CC4928" w:rsidRPr="009C5EE5" w:rsidRDefault="00CC4928" w:rsidP="00CC4928">
      <w:pPr>
        <w:pStyle w:val="paragraph"/>
      </w:pPr>
      <w:r w:rsidRPr="009C5EE5">
        <w:tab/>
        <w:t>(a)</w:t>
      </w:r>
      <w:r w:rsidRPr="009C5EE5">
        <w:tab/>
        <w:t xml:space="preserve">on a day (the </w:t>
      </w:r>
      <w:r w:rsidRPr="009C5EE5">
        <w:rPr>
          <w:b/>
          <w:i/>
        </w:rPr>
        <w:t>special circumstances day</w:t>
      </w:r>
      <w:r w:rsidRPr="009C5EE5">
        <w:t>) after the later of the consecutive years, special circumstances exist in relation to the individual, the individual’s partner (if any) or both; and</w:t>
      </w:r>
    </w:p>
    <w:p w:rsidR="00CC4928" w:rsidRPr="009C5EE5" w:rsidRDefault="00CC4928" w:rsidP="00CC4928">
      <w:pPr>
        <w:pStyle w:val="paragraph"/>
      </w:pPr>
      <w:r w:rsidRPr="009C5EE5">
        <w:tab/>
        <w:t>(b)</w:t>
      </w:r>
      <w:r w:rsidRPr="009C5EE5">
        <w:tab/>
        <w:t>those circumstances did not exist at the end of the later of the consecutive years; and</w:t>
      </w:r>
    </w:p>
    <w:p w:rsidR="00CC4928" w:rsidRPr="009C5EE5" w:rsidRDefault="00CC4928" w:rsidP="00CC4928">
      <w:pPr>
        <w:pStyle w:val="paragraph"/>
      </w:pPr>
      <w:r w:rsidRPr="009C5EE5">
        <w:tab/>
        <w:t>(c)</w:t>
      </w:r>
      <w:r w:rsidRPr="009C5EE5">
        <w:tab/>
        <w:t xml:space="preserve">those circumstances make it inappropriate to prevent the individual from being entitled to be paid the </w:t>
      </w:r>
      <w:r w:rsidR="00127CA2" w:rsidRPr="009C5EE5">
        <w:t>Part</w:t>
      </w:r>
      <w:r w:rsidR="00753CFA" w:rsidRPr="009C5EE5">
        <w:t xml:space="preserve"> </w:t>
      </w:r>
      <w:r w:rsidRPr="009C5EE5">
        <w:t xml:space="preserve">A rate and the </w:t>
      </w:r>
      <w:r w:rsidR="00127CA2" w:rsidRPr="009C5EE5">
        <w:t>Part</w:t>
      </w:r>
      <w:r w:rsidR="00753CFA" w:rsidRPr="009C5EE5">
        <w:t xml:space="preserve"> </w:t>
      </w:r>
      <w:r w:rsidRPr="009C5EE5">
        <w:t>B rate of family tax benefit worked out on an estimated income basis.</w:t>
      </w:r>
    </w:p>
    <w:p w:rsidR="00CC4928" w:rsidRPr="009C5EE5" w:rsidRDefault="00CC4928" w:rsidP="00CC4928">
      <w:pPr>
        <w:pStyle w:val="SubsectionHead"/>
      </w:pPr>
      <w:r w:rsidRPr="009C5EE5">
        <w:t>Trigger day is on or before exclusion day</w:t>
      </w:r>
    </w:p>
    <w:p w:rsidR="00CC4928" w:rsidRPr="009C5EE5" w:rsidRDefault="00CC4928" w:rsidP="00CC4928">
      <w:pPr>
        <w:pStyle w:val="subsection"/>
      </w:pPr>
      <w:r w:rsidRPr="009C5EE5">
        <w:tab/>
        <w:t>(2)</w:t>
      </w:r>
      <w:r w:rsidRPr="009C5EE5">
        <w:tab/>
        <w:t>If the trigger day is on or before the exclusion day, the Secretary must determine that subsection</w:t>
      </w:r>
      <w:r w:rsidR="009C5EE5">
        <w:t> </w:t>
      </w:r>
      <w:r w:rsidRPr="009C5EE5">
        <w:t>32AF(2) is taken not to apply to the individual.</w:t>
      </w:r>
    </w:p>
    <w:p w:rsidR="00CC4928" w:rsidRPr="009C5EE5" w:rsidRDefault="00CC4928" w:rsidP="00CC4928">
      <w:pPr>
        <w:pStyle w:val="SubsectionHead"/>
      </w:pPr>
      <w:r w:rsidRPr="009C5EE5">
        <w:t>Trigger day is after exclusion day</w:t>
      </w:r>
    </w:p>
    <w:p w:rsidR="00CC4928" w:rsidRPr="009C5EE5" w:rsidRDefault="00CC4928" w:rsidP="00CC4928">
      <w:pPr>
        <w:pStyle w:val="subsection"/>
      </w:pPr>
      <w:r w:rsidRPr="009C5EE5">
        <w:tab/>
        <w:t>(3)</w:t>
      </w:r>
      <w:r w:rsidRPr="009C5EE5">
        <w:tab/>
        <w:t>If the trigger day is after the exclusion day, the Secretary must determine that subsection</w:t>
      </w:r>
      <w:r w:rsidR="009C5EE5">
        <w:t> </w:t>
      </w:r>
      <w:r w:rsidRPr="009C5EE5">
        <w:t>32AF(2) ceases to apply to the individual on and from the trigger day.</w:t>
      </w:r>
    </w:p>
    <w:p w:rsidR="00CC4928" w:rsidRPr="009C5EE5" w:rsidRDefault="00CC4928" w:rsidP="00CC4928">
      <w:pPr>
        <w:pStyle w:val="SubsectionHead"/>
      </w:pPr>
      <w:r w:rsidRPr="009C5EE5">
        <w:t>Secretary’s determinations—general</w:t>
      </w:r>
    </w:p>
    <w:p w:rsidR="00CC4928" w:rsidRPr="009C5EE5" w:rsidRDefault="00CC4928" w:rsidP="00CC4928">
      <w:pPr>
        <w:pStyle w:val="subsection"/>
      </w:pPr>
      <w:r w:rsidRPr="009C5EE5">
        <w:tab/>
        <w:t>(4)</w:t>
      </w:r>
      <w:r w:rsidRPr="009C5EE5">
        <w:tab/>
        <w:t xml:space="preserve">A determination under </w:t>
      </w:r>
      <w:r w:rsidR="009C5EE5">
        <w:t>subsection (</w:t>
      </w:r>
      <w:r w:rsidRPr="009C5EE5">
        <w:t>2) or (3):</w:t>
      </w:r>
    </w:p>
    <w:p w:rsidR="00CC4928" w:rsidRPr="009C5EE5" w:rsidRDefault="00CC4928" w:rsidP="00CC4928">
      <w:pPr>
        <w:pStyle w:val="paragraph"/>
      </w:pPr>
      <w:r w:rsidRPr="009C5EE5">
        <w:tab/>
        <w:t>(a)</w:t>
      </w:r>
      <w:r w:rsidRPr="009C5EE5">
        <w:tab/>
        <w:t>has effect in accordance with its terms; and</w:t>
      </w:r>
    </w:p>
    <w:p w:rsidR="00CC4928" w:rsidRPr="009C5EE5" w:rsidRDefault="00CC4928" w:rsidP="00CC4928">
      <w:pPr>
        <w:pStyle w:val="paragraph"/>
      </w:pPr>
      <w:r w:rsidRPr="009C5EE5">
        <w:tab/>
        <w:t>(b)</w:t>
      </w:r>
      <w:r w:rsidRPr="009C5EE5">
        <w:tab/>
        <w:t>is not a legislative instrument.</w:t>
      </w:r>
    </w:p>
    <w:p w:rsidR="00CC4928" w:rsidRPr="009C5EE5" w:rsidRDefault="00CC4928" w:rsidP="00CC4928">
      <w:pPr>
        <w:pStyle w:val="SubsectionHead"/>
      </w:pPr>
      <w:r w:rsidRPr="009C5EE5">
        <w:t>Trigger day for special circumstances</w:t>
      </w:r>
    </w:p>
    <w:p w:rsidR="00CC4928" w:rsidRPr="009C5EE5" w:rsidRDefault="00CC4928" w:rsidP="00CC4928">
      <w:pPr>
        <w:pStyle w:val="subsection"/>
      </w:pPr>
      <w:r w:rsidRPr="009C5EE5">
        <w:tab/>
        <w:t>(5)</w:t>
      </w:r>
      <w:r w:rsidRPr="009C5EE5">
        <w:tab/>
        <w:t>In this section:</w:t>
      </w:r>
    </w:p>
    <w:p w:rsidR="00CC4928" w:rsidRPr="009C5EE5" w:rsidRDefault="00CC4928" w:rsidP="00CC4928">
      <w:pPr>
        <w:pStyle w:val="Definition"/>
      </w:pPr>
      <w:r w:rsidRPr="009C5EE5">
        <w:rPr>
          <w:b/>
          <w:i/>
        </w:rPr>
        <w:t>trigger day</w:t>
      </w:r>
      <w:r w:rsidRPr="009C5EE5">
        <w:t xml:space="preserve"> means the later of:</w:t>
      </w:r>
    </w:p>
    <w:p w:rsidR="00CC4928" w:rsidRPr="009C5EE5" w:rsidRDefault="00CC4928" w:rsidP="00CC4928">
      <w:pPr>
        <w:pStyle w:val="paragraph"/>
      </w:pPr>
      <w:r w:rsidRPr="009C5EE5">
        <w:tab/>
        <w:t>(a)</w:t>
      </w:r>
      <w:r w:rsidRPr="009C5EE5">
        <w:tab/>
        <w:t>the special circumstances day; and</w:t>
      </w:r>
    </w:p>
    <w:p w:rsidR="00CC4928" w:rsidRPr="009C5EE5" w:rsidRDefault="00CC4928" w:rsidP="00CC4928">
      <w:pPr>
        <w:pStyle w:val="paragraph"/>
      </w:pPr>
      <w:r w:rsidRPr="009C5EE5">
        <w:tab/>
        <w:t>(b)</w:t>
      </w:r>
      <w:r w:rsidRPr="009C5EE5">
        <w:tab/>
        <w:t>1</w:t>
      </w:r>
      <w:r w:rsidR="009C5EE5">
        <w:t> </w:t>
      </w:r>
      <w:r w:rsidRPr="009C5EE5">
        <w:t>July of the income year the Secretary becomes aware of the existence of the special circumstances.</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CC4928" w:rsidRPr="009C5EE5" w:rsidRDefault="00CC4928" w:rsidP="00CC4928">
      <w:pPr>
        <w:pStyle w:val="ActHead5"/>
      </w:pPr>
      <w:bookmarkStart w:id="78" w:name="_Toc450834062"/>
      <w:r w:rsidRPr="009C5EE5">
        <w:rPr>
          <w:rStyle w:val="CharSectno"/>
        </w:rPr>
        <w:t>32AM</w:t>
      </w:r>
      <w:r w:rsidRPr="009C5EE5">
        <w:t xml:space="preserve">  Exception—determined circumstances</w:t>
      </w:r>
      <w:bookmarkEnd w:id="78"/>
    </w:p>
    <w:p w:rsidR="00CC4928" w:rsidRPr="009C5EE5" w:rsidRDefault="00CC4928" w:rsidP="00CC4928">
      <w:pPr>
        <w:pStyle w:val="SubsectionHead"/>
      </w:pPr>
      <w:r w:rsidRPr="009C5EE5">
        <w:t>Scope</w:t>
      </w:r>
    </w:p>
    <w:p w:rsidR="00CC4928" w:rsidRPr="009C5EE5" w:rsidRDefault="00CC4928" w:rsidP="00CC4928">
      <w:pPr>
        <w:pStyle w:val="subsection"/>
      </w:pPr>
      <w:r w:rsidRPr="009C5EE5">
        <w:tab/>
        <w:t>(1)</w:t>
      </w:r>
      <w:r w:rsidRPr="009C5EE5">
        <w:tab/>
        <w:t>This section applies if the Secretary is satisfied that:</w:t>
      </w:r>
    </w:p>
    <w:p w:rsidR="00CC4928" w:rsidRPr="009C5EE5" w:rsidRDefault="00CC4928" w:rsidP="00CC4928">
      <w:pPr>
        <w:pStyle w:val="paragraph"/>
      </w:pPr>
      <w:r w:rsidRPr="009C5EE5">
        <w:tab/>
        <w:t>(a)</w:t>
      </w:r>
      <w:r w:rsidRPr="009C5EE5">
        <w:tab/>
        <w:t xml:space="preserve">on a day (the </w:t>
      </w:r>
      <w:r w:rsidRPr="009C5EE5">
        <w:rPr>
          <w:b/>
          <w:i/>
        </w:rPr>
        <w:t>determined circumstances day</w:t>
      </w:r>
      <w:r w:rsidRPr="009C5EE5">
        <w:t xml:space="preserve">) after the later of the consecutive years, circumstances determined in an instrument under </w:t>
      </w:r>
      <w:r w:rsidR="009C5EE5">
        <w:t>subsection (</w:t>
      </w:r>
      <w:r w:rsidRPr="009C5EE5">
        <w:t>2) exist in relation to the individual, the individual’s partner (if any) or both; and</w:t>
      </w:r>
    </w:p>
    <w:p w:rsidR="00CC4928" w:rsidRPr="009C5EE5" w:rsidRDefault="00CC4928" w:rsidP="00CC4928">
      <w:pPr>
        <w:pStyle w:val="paragraph"/>
      </w:pPr>
      <w:r w:rsidRPr="009C5EE5">
        <w:tab/>
        <w:t>(b)</w:t>
      </w:r>
      <w:r w:rsidRPr="009C5EE5">
        <w:tab/>
        <w:t xml:space="preserve">the determined circumstances make it inappropriate to prevent the individual from being entitled to be paid the </w:t>
      </w:r>
      <w:r w:rsidR="00127CA2" w:rsidRPr="009C5EE5">
        <w:t>Part</w:t>
      </w:r>
      <w:r w:rsidR="00753CFA" w:rsidRPr="009C5EE5">
        <w:t xml:space="preserve"> </w:t>
      </w:r>
      <w:r w:rsidRPr="009C5EE5">
        <w:t xml:space="preserve">A rate and the </w:t>
      </w:r>
      <w:r w:rsidR="00127CA2" w:rsidRPr="009C5EE5">
        <w:t>Part</w:t>
      </w:r>
      <w:r w:rsidR="00753CFA" w:rsidRPr="009C5EE5">
        <w:t xml:space="preserve"> </w:t>
      </w:r>
      <w:r w:rsidRPr="009C5EE5">
        <w:t>B rate of family tax benefit worked out on an estimated income basis.</w:t>
      </w:r>
    </w:p>
    <w:p w:rsidR="00CC4928" w:rsidRPr="009C5EE5" w:rsidRDefault="00CC4928" w:rsidP="00CC4928">
      <w:pPr>
        <w:pStyle w:val="subsection"/>
      </w:pPr>
      <w:r w:rsidRPr="009C5EE5">
        <w:tab/>
        <w:t>(2)</w:t>
      </w:r>
      <w:r w:rsidRPr="009C5EE5">
        <w:tab/>
        <w:t xml:space="preserve">The Minister may, by legislative instrument, determine circumstances for the purposes of </w:t>
      </w:r>
      <w:r w:rsidR="009C5EE5">
        <w:t>paragraph (</w:t>
      </w:r>
      <w:r w:rsidRPr="009C5EE5">
        <w:t>1)(a).</w:t>
      </w:r>
    </w:p>
    <w:p w:rsidR="00CC4928" w:rsidRPr="009C5EE5" w:rsidRDefault="00CC4928" w:rsidP="00CC4928">
      <w:pPr>
        <w:pStyle w:val="SubsectionHead"/>
      </w:pPr>
      <w:r w:rsidRPr="009C5EE5">
        <w:t>Trigger day is on or before exclusion day</w:t>
      </w:r>
    </w:p>
    <w:p w:rsidR="00CC4928" w:rsidRPr="009C5EE5" w:rsidRDefault="00CC4928" w:rsidP="00CC4928">
      <w:pPr>
        <w:pStyle w:val="subsection"/>
      </w:pPr>
      <w:r w:rsidRPr="009C5EE5">
        <w:tab/>
        <w:t>(3)</w:t>
      </w:r>
      <w:r w:rsidRPr="009C5EE5">
        <w:tab/>
        <w:t>If the trigger day is on or before the exclusion day, the Secretary must determine that subsection</w:t>
      </w:r>
      <w:r w:rsidR="009C5EE5">
        <w:t> </w:t>
      </w:r>
      <w:r w:rsidRPr="009C5EE5">
        <w:t>32AF(2) is taken not to apply to the individual.</w:t>
      </w:r>
    </w:p>
    <w:p w:rsidR="00CC4928" w:rsidRPr="009C5EE5" w:rsidRDefault="00CC4928" w:rsidP="00CC4928">
      <w:pPr>
        <w:pStyle w:val="SubsectionHead"/>
      </w:pPr>
      <w:r w:rsidRPr="009C5EE5">
        <w:t>Trigger day is after exclusion day</w:t>
      </w:r>
    </w:p>
    <w:p w:rsidR="00CC4928" w:rsidRPr="009C5EE5" w:rsidRDefault="00CC4928" w:rsidP="00CC4928">
      <w:pPr>
        <w:pStyle w:val="subsection"/>
      </w:pPr>
      <w:r w:rsidRPr="009C5EE5">
        <w:tab/>
        <w:t>(4)</w:t>
      </w:r>
      <w:r w:rsidRPr="009C5EE5">
        <w:tab/>
        <w:t>If the trigger day is after the exclusion day, the Secretary must determine that subsection</w:t>
      </w:r>
      <w:r w:rsidR="009C5EE5">
        <w:t> </w:t>
      </w:r>
      <w:r w:rsidRPr="009C5EE5">
        <w:t>32AF(2) ceases to apply to the individual on and from the trigger day.</w:t>
      </w:r>
    </w:p>
    <w:p w:rsidR="00CC4928" w:rsidRPr="009C5EE5" w:rsidRDefault="00CC4928" w:rsidP="00CC4928">
      <w:pPr>
        <w:pStyle w:val="SubsectionHead"/>
      </w:pPr>
      <w:r w:rsidRPr="009C5EE5">
        <w:t>Secretary’s determinations—general</w:t>
      </w:r>
    </w:p>
    <w:p w:rsidR="00CC4928" w:rsidRPr="009C5EE5" w:rsidRDefault="00CC4928" w:rsidP="00CC4928">
      <w:pPr>
        <w:pStyle w:val="subsection"/>
      </w:pPr>
      <w:r w:rsidRPr="009C5EE5">
        <w:tab/>
        <w:t>(5)</w:t>
      </w:r>
      <w:r w:rsidRPr="009C5EE5">
        <w:tab/>
        <w:t xml:space="preserve">A determination under </w:t>
      </w:r>
      <w:r w:rsidR="009C5EE5">
        <w:t>subsection (</w:t>
      </w:r>
      <w:r w:rsidRPr="009C5EE5">
        <w:t>3) or (4):</w:t>
      </w:r>
    </w:p>
    <w:p w:rsidR="00CC4928" w:rsidRPr="009C5EE5" w:rsidRDefault="00CC4928" w:rsidP="00CC4928">
      <w:pPr>
        <w:pStyle w:val="paragraph"/>
      </w:pPr>
      <w:r w:rsidRPr="009C5EE5">
        <w:tab/>
        <w:t>(a)</w:t>
      </w:r>
      <w:r w:rsidRPr="009C5EE5">
        <w:tab/>
        <w:t>has effect in accordance with its terms; and</w:t>
      </w:r>
    </w:p>
    <w:p w:rsidR="00CC4928" w:rsidRPr="009C5EE5" w:rsidRDefault="00CC4928" w:rsidP="00CC4928">
      <w:pPr>
        <w:pStyle w:val="paragraph"/>
      </w:pPr>
      <w:r w:rsidRPr="009C5EE5">
        <w:tab/>
        <w:t>(b)</w:t>
      </w:r>
      <w:r w:rsidRPr="009C5EE5">
        <w:tab/>
        <w:t>is not a legislative instrument.</w:t>
      </w:r>
    </w:p>
    <w:p w:rsidR="00CC4928" w:rsidRPr="009C5EE5" w:rsidRDefault="00CC4928" w:rsidP="00CC4928">
      <w:pPr>
        <w:pStyle w:val="SubsectionHead"/>
      </w:pPr>
      <w:r w:rsidRPr="009C5EE5">
        <w:t>Trigger day for determined circumstances</w:t>
      </w:r>
    </w:p>
    <w:p w:rsidR="00CC4928" w:rsidRPr="009C5EE5" w:rsidRDefault="00CC4928" w:rsidP="00CC4928">
      <w:pPr>
        <w:pStyle w:val="subsection"/>
      </w:pPr>
      <w:r w:rsidRPr="009C5EE5">
        <w:tab/>
        <w:t>(6)</w:t>
      </w:r>
      <w:r w:rsidRPr="009C5EE5">
        <w:tab/>
        <w:t>In this section:</w:t>
      </w:r>
    </w:p>
    <w:p w:rsidR="00CC4928" w:rsidRPr="009C5EE5" w:rsidRDefault="00CC4928" w:rsidP="00CC4928">
      <w:pPr>
        <w:pStyle w:val="Definition"/>
      </w:pPr>
      <w:r w:rsidRPr="009C5EE5">
        <w:rPr>
          <w:b/>
          <w:i/>
        </w:rPr>
        <w:t>trigger day</w:t>
      </w:r>
      <w:r w:rsidRPr="009C5EE5">
        <w:t xml:space="preserve"> means the later of:</w:t>
      </w:r>
    </w:p>
    <w:p w:rsidR="00CC4928" w:rsidRPr="009C5EE5" w:rsidRDefault="00CC4928" w:rsidP="00CC4928">
      <w:pPr>
        <w:pStyle w:val="paragraph"/>
      </w:pPr>
      <w:r w:rsidRPr="009C5EE5">
        <w:tab/>
        <w:t>(a)</w:t>
      </w:r>
      <w:r w:rsidRPr="009C5EE5">
        <w:tab/>
        <w:t>the determined circumstances day; and</w:t>
      </w:r>
    </w:p>
    <w:p w:rsidR="00CC4928" w:rsidRPr="009C5EE5" w:rsidRDefault="00CC4928" w:rsidP="00CC4928">
      <w:pPr>
        <w:pStyle w:val="paragraph"/>
      </w:pPr>
      <w:r w:rsidRPr="009C5EE5">
        <w:tab/>
        <w:t>(b)</w:t>
      </w:r>
      <w:r w:rsidRPr="009C5EE5">
        <w:tab/>
        <w:t>1</w:t>
      </w:r>
      <w:r w:rsidR="009C5EE5">
        <w:t> </w:t>
      </w:r>
      <w:r w:rsidRPr="009C5EE5">
        <w:t>July of the income year the Secretary becomes aware of the existence of the determined circumstances.</w:t>
      </w:r>
    </w:p>
    <w:p w:rsidR="00CC4928" w:rsidRPr="009C5EE5" w:rsidRDefault="00CC4928" w:rsidP="00CC4928">
      <w:pPr>
        <w:pStyle w:val="notetext"/>
      </w:pPr>
      <w:r w:rsidRPr="009C5EE5">
        <w:t>Note:</w:t>
      </w:r>
      <w:r w:rsidRPr="009C5EE5">
        <w:tab/>
        <w:t xml:space="preserve">For the meaning of </w:t>
      </w:r>
      <w:r w:rsidRPr="009C5EE5">
        <w:rPr>
          <w:b/>
          <w:i/>
        </w:rPr>
        <w:t>consecutive year</w:t>
      </w:r>
      <w:r w:rsidRPr="009C5EE5">
        <w:t>, see subsection</w:t>
      </w:r>
      <w:r w:rsidR="009C5EE5">
        <w:t> </w:t>
      </w:r>
      <w:r w:rsidRPr="009C5EE5">
        <w:t xml:space="preserve">32AF(1). For the meaning of </w:t>
      </w:r>
      <w:r w:rsidRPr="009C5EE5">
        <w:rPr>
          <w:b/>
          <w:i/>
        </w:rPr>
        <w:t>exclusion day</w:t>
      </w:r>
      <w:r w:rsidRPr="009C5EE5">
        <w:t>, see subsection</w:t>
      </w:r>
      <w:r w:rsidR="009C5EE5">
        <w:t> </w:t>
      </w:r>
      <w:r w:rsidRPr="009C5EE5">
        <w:t>32AF(3).</w:t>
      </w:r>
    </w:p>
    <w:p w:rsidR="00F01773" w:rsidRPr="009C5EE5" w:rsidRDefault="00127CA2" w:rsidP="00F01773">
      <w:pPr>
        <w:pStyle w:val="ActHead4"/>
      </w:pPr>
      <w:bookmarkStart w:id="79" w:name="_Toc450834063"/>
      <w:r w:rsidRPr="009C5EE5">
        <w:rPr>
          <w:rStyle w:val="CharSubdNo"/>
        </w:rPr>
        <w:t>Subdivision</w:t>
      </w:r>
      <w:r w:rsidR="00753CFA" w:rsidRPr="009C5EE5">
        <w:rPr>
          <w:rStyle w:val="CharSubdNo"/>
        </w:rPr>
        <w:t xml:space="preserve"> </w:t>
      </w:r>
      <w:r w:rsidR="00F01773" w:rsidRPr="009C5EE5">
        <w:rPr>
          <w:rStyle w:val="CharSubdNo"/>
        </w:rPr>
        <w:t>D</w:t>
      </w:r>
      <w:r w:rsidR="00F01773" w:rsidRPr="009C5EE5">
        <w:t>—</w:t>
      </w:r>
      <w:r w:rsidR="00F01773" w:rsidRPr="009C5EE5">
        <w:rPr>
          <w:rStyle w:val="CharSubdText"/>
        </w:rPr>
        <w:t>FTB reconciliation conditions</w:t>
      </w:r>
      <w:bookmarkEnd w:id="79"/>
    </w:p>
    <w:p w:rsidR="00F01773" w:rsidRPr="009C5EE5" w:rsidRDefault="00F01773" w:rsidP="00F01773">
      <w:pPr>
        <w:pStyle w:val="ActHead5"/>
      </w:pPr>
      <w:bookmarkStart w:id="80" w:name="_Toc450834064"/>
      <w:r w:rsidRPr="009C5EE5">
        <w:rPr>
          <w:rStyle w:val="CharSectno"/>
        </w:rPr>
        <w:t>32A</w:t>
      </w:r>
      <w:r w:rsidRPr="009C5EE5">
        <w:t xml:space="preserve">  FTB </w:t>
      </w:r>
      <w:r w:rsidR="00127CA2" w:rsidRPr="009C5EE5">
        <w:t>Part</w:t>
      </w:r>
      <w:r w:rsidR="00753CFA" w:rsidRPr="009C5EE5">
        <w:t xml:space="preserve"> </w:t>
      </w:r>
      <w:r w:rsidRPr="009C5EE5">
        <w:t xml:space="preserve">A supplement and FTB </w:t>
      </w:r>
      <w:r w:rsidR="00127CA2" w:rsidRPr="009C5EE5">
        <w:t>Part</w:t>
      </w:r>
      <w:r w:rsidR="00753CFA" w:rsidRPr="009C5EE5">
        <w:t xml:space="preserve"> </w:t>
      </w:r>
      <w:r w:rsidRPr="009C5EE5">
        <w:t>B supplement to be disregarded unless and until individual has satisfied the FTB reconciliation conditions</w:t>
      </w:r>
      <w:bookmarkEnd w:id="80"/>
    </w:p>
    <w:p w:rsidR="00F01773" w:rsidRPr="009C5EE5" w:rsidRDefault="00F01773" w:rsidP="00F01773">
      <w:pPr>
        <w:pStyle w:val="subsection"/>
      </w:pPr>
      <w:r w:rsidRPr="009C5EE5">
        <w:tab/>
        <w:t>(1)</w:t>
      </w:r>
      <w:r w:rsidRPr="009C5EE5">
        <w:tab/>
        <w:t>This section applies to a decision of the Secretary to make or vary a section</w:t>
      </w:r>
      <w:r w:rsidR="009C5EE5">
        <w:t> </w:t>
      </w:r>
      <w:r w:rsidRPr="009C5EE5">
        <w:t xml:space="preserve">16 or 17 determination if, as a result of the decision, an individual (the </w:t>
      </w:r>
      <w:r w:rsidRPr="009C5EE5">
        <w:rPr>
          <w:b/>
          <w:i/>
        </w:rPr>
        <w:t>first individual</w:t>
      </w:r>
      <w:r w:rsidRPr="009C5EE5">
        <w:t xml:space="preserve">) is entitled to be paid family tax benefit at a particular rate in respect of a period (the </w:t>
      </w:r>
      <w:r w:rsidRPr="009C5EE5">
        <w:rPr>
          <w:b/>
          <w:i/>
        </w:rPr>
        <w:t>same</w:t>
      </w:r>
      <w:r w:rsidR="009C5EE5">
        <w:rPr>
          <w:b/>
          <w:i/>
        </w:rPr>
        <w:noBreakHyphen/>
      </w:r>
      <w:r w:rsidRPr="009C5EE5">
        <w:rPr>
          <w:b/>
          <w:i/>
        </w:rPr>
        <w:t>rate benefit period</w:t>
      </w:r>
      <w:r w:rsidRPr="009C5EE5">
        <w:t xml:space="preserve">) that consists of, or is included in, a particular income year (the </w:t>
      </w:r>
      <w:r w:rsidRPr="009C5EE5">
        <w:rPr>
          <w:b/>
          <w:i/>
        </w:rPr>
        <w:t>relevant income year</w:t>
      </w:r>
      <w:r w:rsidRPr="009C5EE5">
        <w:t>).</w:t>
      </w:r>
    </w:p>
    <w:p w:rsidR="00F01773" w:rsidRPr="009C5EE5" w:rsidRDefault="00F01773" w:rsidP="00F01773">
      <w:pPr>
        <w:pStyle w:val="subsection"/>
      </w:pPr>
      <w:r w:rsidRPr="009C5EE5">
        <w:tab/>
        <w:t>(2)</w:t>
      </w:r>
      <w:r w:rsidRPr="009C5EE5">
        <w:tab/>
        <w:t>In making or varying the determination, the Secretary must disregard the following provisions:</w:t>
      </w:r>
    </w:p>
    <w:p w:rsidR="00F01773" w:rsidRPr="009C5EE5" w:rsidRDefault="00F01773" w:rsidP="00F01773">
      <w:pPr>
        <w:pStyle w:val="paragraph"/>
      </w:pPr>
      <w:r w:rsidRPr="009C5EE5">
        <w:tab/>
        <w:t>(a)</w:t>
      </w:r>
      <w:r w:rsidRPr="009C5EE5">
        <w:tab/>
      </w:r>
      <w:r w:rsidR="009C5EE5">
        <w:t>paragraph (</w:t>
      </w:r>
      <w:r w:rsidRPr="009C5EE5">
        <w:t>ca) of step 1 of the method statement in clause</w:t>
      </w:r>
      <w:r w:rsidR="009C5EE5">
        <w:t> </w:t>
      </w:r>
      <w:r w:rsidRPr="009C5EE5">
        <w:t>3 of Schedule</w:t>
      </w:r>
      <w:r w:rsidR="009C5EE5">
        <w:t> </w:t>
      </w:r>
      <w:r w:rsidRPr="009C5EE5">
        <w:t>1 to the Family Assistance Act;</w:t>
      </w:r>
    </w:p>
    <w:p w:rsidR="00F01773" w:rsidRPr="009C5EE5" w:rsidRDefault="00F01773" w:rsidP="00F01773">
      <w:pPr>
        <w:pStyle w:val="paragraph"/>
      </w:pPr>
      <w:r w:rsidRPr="009C5EE5">
        <w:tab/>
        <w:t>(b)</w:t>
      </w:r>
      <w:r w:rsidRPr="009C5EE5">
        <w:tab/>
      </w:r>
      <w:r w:rsidR="009C5EE5">
        <w:t>paragraph (</w:t>
      </w:r>
      <w:r w:rsidRPr="009C5EE5">
        <w:t>d) of step 1 of the method statement in clause</w:t>
      </w:r>
      <w:r w:rsidR="009C5EE5">
        <w:t> </w:t>
      </w:r>
      <w:r w:rsidRPr="009C5EE5">
        <w:t>25 of Schedule</w:t>
      </w:r>
      <w:r w:rsidR="009C5EE5">
        <w:t> </w:t>
      </w:r>
      <w:r w:rsidRPr="009C5EE5">
        <w:t>1 to the Family Assistance Act;</w:t>
      </w:r>
    </w:p>
    <w:p w:rsidR="00F01773" w:rsidRPr="009C5EE5" w:rsidRDefault="00F01773" w:rsidP="00F01773">
      <w:pPr>
        <w:pStyle w:val="paragraph"/>
      </w:pPr>
      <w:r w:rsidRPr="009C5EE5">
        <w:tab/>
        <w:t>(ba)</w:t>
      </w:r>
      <w:r w:rsidRPr="009C5EE5">
        <w:tab/>
        <w:t>paragraph</w:t>
      </w:r>
      <w:r w:rsidR="009C5EE5">
        <w:t> </w:t>
      </w:r>
      <w:r w:rsidRPr="009C5EE5">
        <w:t>29(1)(b) of Schedule</w:t>
      </w:r>
      <w:r w:rsidR="009C5EE5">
        <w:t> </w:t>
      </w:r>
      <w:r w:rsidRPr="009C5EE5">
        <w:t>1 to the Family Assistance Act;</w:t>
      </w:r>
    </w:p>
    <w:p w:rsidR="00F01773" w:rsidRPr="009C5EE5" w:rsidRDefault="00F01773" w:rsidP="00F01773">
      <w:pPr>
        <w:pStyle w:val="paragraph"/>
      </w:pPr>
      <w:r w:rsidRPr="009C5EE5">
        <w:tab/>
        <w:t>(bb)</w:t>
      </w:r>
      <w:r w:rsidRPr="009C5EE5">
        <w:tab/>
      </w:r>
      <w:r w:rsidR="009C5EE5">
        <w:t>paragraph (</w:t>
      </w:r>
      <w:r w:rsidRPr="009C5EE5">
        <w:t>b) of step 1 of the method statement in subclause</w:t>
      </w:r>
      <w:r w:rsidR="009C5EE5">
        <w:t> </w:t>
      </w:r>
      <w:r w:rsidRPr="009C5EE5">
        <w:t>29(2) of Schedule</w:t>
      </w:r>
      <w:r w:rsidR="009C5EE5">
        <w:t> </w:t>
      </w:r>
      <w:r w:rsidRPr="009C5EE5">
        <w:t>1 to the Family Assistance Act;</w:t>
      </w:r>
    </w:p>
    <w:p w:rsidR="00F01773" w:rsidRPr="009C5EE5" w:rsidRDefault="00F01773" w:rsidP="00F01773">
      <w:pPr>
        <w:pStyle w:val="paragraph"/>
      </w:pPr>
      <w:r w:rsidRPr="009C5EE5">
        <w:tab/>
        <w:t>(bba)</w:t>
      </w:r>
      <w:r w:rsidRPr="009C5EE5">
        <w:tab/>
        <w:t>paragraph</w:t>
      </w:r>
      <w:r w:rsidR="009C5EE5">
        <w:t> </w:t>
      </w:r>
      <w:r w:rsidRPr="009C5EE5">
        <w:t>29A(2)(b) of Schedule</w:t>
      </w:r>
      <w:r w:rsidR="009C5EE5">
        <w:t> </w:t>
      </w:r>
      <w:r w:rsidRPr="009C5EE5">
        <w:t>1 to the Family Assistance Act;</w:t>
      </w:r>
    </w:p>
    <w:p w:rsidR="00F01773" w:rsidRPr="009C5EE5" w:rsidRDefault="00F01773" w:rsidP="00F01773">
      <w:pPr>
        <w:pStyle w:val="paragraph"/>
      </w:pPr>
      <w:r w:rsidRPr="009C5EE5">
        <w:tab/>
        <w:t>(bc)</w:t>
      </w:r>
      <w:r w:rsidRPr="009C5EE5">
        <w:tab/>
        <w:t>subclause</w:t>
      </w:r>
      <w:r w:rsidR="009C5EE5">
        <w:t> </w:t>
      </w:r>
      <w:r w:rsidRPr="009C5EE5">
        <w:t>31A(1) of Schedule</w:t>
      </w:r>
      <w:r w:rsidR="009C5EE5">
        <w:t> </w:t>
      </w:r>
      <w:r w:rsidRPr="009C5EE5">
        <w:t>1 to the Family Assistance Act;</w:t>
      </w:r>
    </w:p>
    <w:p w:rsidR="00F01773" w:rsidRPr="009C5EE5" w:rsidRDefault="00F01773" w:rsidP="00F01773">
      <w:pPr>
        <w:pStyle w:val="paragraph"/>
      </w:pPr>
      <w:r w:rsidRPr="009C5EE5">
        <w:tab/>
        <w:t>(c)</w:t>
      </w:r>
      <w:r w:rsidRPr="009C5EE5">
        <w:tab/>
        <w:t>subclause</w:t>
      </w:r>
      <w:r w:rsidR="009C5EE5">
        <w:t> </w:t>
      </w:r>
      <w:r w:rsidRPr="009C5EE5">
        <w:t>38A(1) of Schedule</w:t>
      </w:r>
      <w:r w:rsidR="009C5EE5">
        <w:t> </w:t>
      </w:r>
      <w:r w:rsidRPr="009C5EE5">
        <w:t>1 to the Family Assistance Act;</w:t>
      </w:r>
    </w:p>
    <w:p w:rsidR="00F01773" w:rsidRPr="009C5EE5" w:rsidRDefault="00F01773" w:rsidP="00F01773">
      <w:pPr>
        <w:pStyle w:val="subsection2"/>
      </w:pPr>
      <w:r w:rsidRPr="009C5EE5">
        <w:t>unless and until:</w:t>
      </w:r>
    </w:p>
    <w:p w:rsidR="00F01773" w:rsidRPr="009C5EE5" w:rsidRDefault="00F01773" w:rsidP="00F01773">
      <w:pPr>
        <w:pStyle w:val="paragraph"/>
      </w:pPr>
      <w:r w:rsidRPr="009C5EE5">
        <w:tab/>
        <w:t>(d)</w:t>
      </w:r>
      <w:r w:rsidRPr="009C5EE5">
        <w:tab/>
        <w:t>if the same</w:t>
      </w:r>
      <w:r w:rsidR="009C5EE5">
        <w:noBreakHyphen/>
      </w:r>
      <w:r w:rsidRPr="009C5EE5">
        <w:t>rate benefit period to which the decision relates is the only same</w:t>
      </w:r>
      <w:r w:rsidR="009C5EE5">
        <w:noBreakHyphen/>
      </w:r>
      <w:r w:rsidRPr="009C5EE5">
        <w:t>rate benefit period for the first individual for the relevant income year—the first individual has satisfied the FTB reconciliation conditions for the same</w:t>
      </w:r>
      <w:r w:rsidR="009C5EE5">
        <w:noBreakHyphen/>
      </w:r>
      <w:r w:rsidRPr="009C5EE5">
        <w:t>rate benefit period; or</w:t>
      </w:r>
    </w:p>
    <w:p w:rsidR="00F01773" w:rsidRPr="009C5EE5" w:rsidRDefault="00F01773" w:rsidP="00F01773">
      <w:pPr>
        <w:pStyle w:val="paragraph"/>
      </w:pPr>
      <w:r w:rsidRPr="009C5EE5">
        <w:tab/>
        <w:t>(e)</w:t>
      </w:r>
      <w:r w:rsidRPr="009C5EE5">
        <w:tab/>
        <w:t>if the same</w:t>
      </w:r>
      <w:r w:rsidR="009C5EE5">
        <w:noBreakHyphen/>
      </w:r>
      <w:r w:rsidRPr="009C5EE5">
        <w:t>rate benefit period to which the decision relates is one of 2 or more same</w:t>
      </w:r>
      <w:r w:rsidR="009C5EE5">
        <w:noBreakHyphen/>
      </w:r>
      <w:r w:rsidRPr="009C5EE5">
        <w:t>rate benefit periods for the first individual for the relevant income year—the first individual has satisfied the FTB reconciliation conditions for each of those same</w:t>
      </w:r>
      <w:r w:rsidR="009C5EE5">
        <w:noBreakHyphen/>
      </w:r>
      <w:r w:rsidRPr="009C5EE5">
        <w:t>rate benefit periods.</w:t>
      </w:r>
    </w:p>
    <w:p w:rsidR="00F01773" w:rsidRPr="009C5EE5" w:rsidRDefault="00F01773" w:rsidP="00F01773">
      <w:pPr>
        <w:pStyle w:val="notetext"/>
      </w:pPr>
      <w:r w:rsidRPr="009C5EE5">
        <w:t>Note 1:</w:t>
      </w:r>
      <w:r w:rsidRPr="009C5EE5">
        <w:tab/>
        <w:t>If those provisions are disregarded, they will be taken into account when the determination or variation is reviewed under section</w:t>
      </w:r>
      <w:r w:rsidR="009C5EE5">
        <w:t> </w:t>
      </w:r>
      <w:r w:rsidRPr="009C5EE5">
        <w:t>105—see section</w:t>
      </w:r>
      <w:r w:rsidR="009C5EE5">
        <w:t> </w:t>
      </w:r>
      <w:r w:rsidRPr="009C5EE5">
        <w:t>105A.</w:t>
      </w:r>
    </w:p>
    <w:p w:rsidR="00F01773" w:rsidRPr="009C5EE5" w:rsidRDefault="00F01773" w:rsidP="00F01773">
      <w:pPr>
        <w:pStyle w:val="notetext"/>
      </w:pPr>
      <w:r w:rsidRPr="009C5EE5">
        <w:t>Note 2:</w:t>
      </w:r>
      <w:r w:rsidRPr="009C5EE5">
        <w:tab/>
        <w:t>To work out when the first individual has satisfied the FTB reconciliation conditions, see section</w:t>
      </w:r>
      <w:r w:rsidR="009C5EE5">
        <w:t> </w:t>
      </w:r>
      <w:r w:rsidRPr="009C5EE5">
        <w:t>32B.</w:t>
      </w:r>
    </w:p>
    <w:p w:rsidR="00D63A3C" w:rsidRPr="009C5EE5" w:rsidRDefault="00D63A3C" w:rsidP="00D63A3C">
      <w:pPr>
        <w:pStyle w:val="subsection"/>
      </w:pPr>
      <w:r w:rsidRPr="009C5EE5">
        <w:tab/>
        <w:t>(3)</w:t>
      </w:r>
      <w:r w:rsidRPr="009C5EE5">
        <w:tab/>
      </w:r>
      <w:r w:rsidR="009C5EE5">
        <w:t>Subsection (</w:t>
      </w:r>
      <w:r w:rsidRPr="009C5EE5">
        <w:t>2) does not apply for the purposes of working out the amount of a clean energy advance.</w:t>
      </w:r>
    </w:p>
    <w:p w:rsidR="00F01773" w:rsidRPr="009C5EE5" w:rsidRDefault="00F01773" w:rsidP="00F01773">
      <w:pPr>
        <w:pStyle w:val="ActHead5"/>
      </w:pPr>
      <w:bookmarkStart w:id="81" w:name="_Toc450834065"/>
      <w:r w:rsidRPr="009C5EE5">
        <w:rPr>
          <w:rStyle w:val="CharSectno"/>
        </w:rPr>
        <w:t>32B</w:t>
      </w:r>
      <w:r w:rsidRPr="009C5EE5">
        <w:t xml:space="preserve">  When FTB reconciliation conditions are satisfied</w:t>
      </w:r>
      <w:bookmarkEnd w:id="81"/>
    </w:p>
    <w:p w:rsidR="00F01773" w:rsidRPr="009C5EE5" w:rsidRDefault="00F01773" w:rsidP="00F01773">
      <w:pPr>
        <w:pStyle w:val="subsection"/>
      </w:pPr>
      <w:r w:rsidRPr="009C5EE5">
        <w:tab/>
      </w:r>
      <w:r w:rsidRPr="009C5EE5">
        <w:tab/>
        <w:t>For the purposes of this Act, the first individual satisfies the FTB reconciliation conditions for a same</w:t>
      </w:r>
      <w:r w:rsidR="009C5EE5">
        <w:noBreakHyphen/>
      </w:r>
      <w:r w:rsidRPr="009C5EE5">
        <w:t>rate benefit period:</w:t>
      </w:r>
    </w:p>
    <w:p w:rsidR="00F01773" w:rsidRPr="009C5EE5" w:rsidRDefault="00F01773" w:rsidP="00F01773">
      <w:pPr>
        <w:pStyle w:val="paragraph"/>
      </w:pPr>
      <w:r w:rsidRPr="009C5EE5">
        <w:tab/>
        <w:t>(a)</w:t>
      </w:r>
      <w:r w:rsidRPr="009C5EE5">
        <w:tab/>
        <w:t>if only one of sections</w:t>
      </w:r>
      <w:r w:rsidR="009C5EE5">
        <w:t> </w:t>
      </w:r>
      <w:r w:rsidRPr="009C5EE5">
        <w:t>32C to 32Q applies to the first individual for the same</w:t>
      </w:r>
      <w:r w:rsidR="009C5EE5">
        <w:noBreakHyphen/>
      </w:r>
      <w:r w:rsidRPr="009C5EE5">
        <w:t>rate benefit period—at the relevant reconciliation time; or</w:t>
      </w:r>
    </w:p>
    <w:p w:rsidR="00F01773" w:rsidRPr="009C5EE5" w:rsidRDefault="00F01773" w:rsidP="00F01773">
      <w:pPr>
        <w:pStyle w:val="paragraph"/>
      </w:pPr>
      <w:r w:rsidRPr="009C5EE5">
        <w:tab/>
        <w:t>(b)</w:t>
      </w:r>
      <w:r w:rsidRPr="009C5EE5">
        <w:tab/>
        <w:t>if 2 or more of sections</w:t>
      </w:r>
      <w:r w:rsidR="009C5EE5">
        <w:t> </w:t>
      </w:r>
      <w:r w:rsidRPr="009C5EE5">
        <w:t>32C to 32Q apply to the first individual for the same</w:t>
      </w:r>
      <w:r w:rsidR="009C5EE5">
        <w:noBreakHyphen/>
      </w:r>
      <w:r w:rsidRPr="009C5EE5">
        <w:t>rate benefit period—at whichever of the relevant reconciliation times is the latest.</w:t>
      </w:r>
    </w:p>
    <w:p w:rsidR="005B59A6" w:rsidRPr="009C5EE5" w:rsidRDefault="005B59A6" w:rsidP="005B59A6">
      <w:pPr>
        <w:pStyle w:val="ActHead5"/>
      </w:pPr>
      <w:bookmarkStart w:id="82" w:name="_Toc450834066"/>
      <w:r w:rsidRPr="009C5EE5">
        <w:rPr>
          <w:rStyle w:val="CharSectno"/>
        </w:rPr>
        <w:t>32C</w:t>
      </w:r>
      <w:r w:rsidRPr="009C5EE5">
        <w:t xml:space="preserve">  Relevant reconciliation time—first individual must lodge tax return</w:t>
      </w:r>
      <w:bookmarkEnd w:id="82"/>
    </w:p>
    <w:p w:rsidR="005B59A6" w:rsidRPr="009C5EE5" w:rsidRDefault="005B59A6" w:rsidP="005B59A6">
      <w:pPr>
        <w:pStyle w:val="subsection"/>
      </w:pPr>
      <w:r w:rsidRPr="009C5EE5">
        <w:tab/>
        <w:t>(1)</w:t>
      </w:r>
      <w:r w:rsidRPr="009C5EE5">
        <w:tab/>
        <w:t>This section applies to the first individual for a same</w:t>
      </w:r>
      <w:r w:rsidR="009C5EE5">
        <w:noBreakHyphen/>
      </w:r>
      <w:r w:rsidRPr="009C5EE5">
        <w:t>rate benefit period if:</w:t>
      </w:r>
    </w:p>
    <w:p w:rsidR="005B59A6" w:rsidRPr="009C5EE5" w:rsidRDefault="005B59A6" w:rsidP="005B59A6">
      <w:pPr>
        <w:pStyle w:val="paragraph"/>
      </w:pPr>
      <w:r w:rsidRPr="009C5EE5">
        <w:tab/>
        <w:t>(a)</w:t>
      </w:r>
      <w:r w:rsidRPr="009C5EE5">
        <w:tab/>
        <w:t>the first individual is or was required to lodge an income tax return for the relevant income year; and</w:t>
      </w:r>
    </w:p>
    <w:p w:rsidR="005B59A6" w:rsidRPr="009C5EE5" w:rsidRDefault="005B59A6" w:rsidP="005B59A6">
      <w:pPr>
        <w:pStyle w:val="paragraph"/>
      </w:pPr>
      <w:r w:rsidRPr="009C5EE5">
        <w:tab/>
        <w:t>(b)</w:t>
      </w:r>
      <w:r w:rsidRPr="009C5EE5">
        <w:tab/>
        <w:t>clause</w:t>
      </w:r>
      <w:r w:rsidR="009C5EE5">
        <w:t> </w:t>
      </w:r>
      <w:r w:rsidRPr="009C5EE5">
        <w:t>38L of Schedule</w:t>
      </w:r>
      <w:r w:rsidR="009C5EE5">
        <w:t> </w:t>
      </w:r>
      <w:r w:rsidRPr="009C5EE5">
        <w:t>1 to the Family Assistance Act did not apply to the first individual at any time during the same</w:t>
      </w:r>
      <w:r w:rsidR="009C5EE5">
        <w:noBreakHyphen/>
      </w:r>
      <w:r w:rsidRPr="009C5EE5">
        <w:t>rate benefit period.</w:t>
      </w:r>
    </w:p>
    <w:p w:rsidR="005B59A6" w:rsidRPr="009C5EE5" w:rsidRDefault="005B59A6" w:rsidP="005B59A6">
      <w:pPr>
        <w:pStyle w:val="subsection"/>
      </w:pPr>
      <w:r w:rsidRPr="009C5EE5">
        <w:tab/>
        <w:t>(2)</w:t>
      </w:r>
      <w:r w:rsidRPr="009C5EE5">
        <w:tab/>
        <w:t xml:space="preserve">Disregard </w:t>
      </w:r>
      <w:r w:rsidR="009C5EE5">
        <w:t>paragraph (</w:t>
      </w:r>
      <w:r w:rsidRPr="009C5EE5">
        <w:t>1)(b) if the first individual was a member of a couple at any time during the same</w:t>
      </w:r>
      <w:r w:rsidR="009C5EE5">
        <w:noBreakHyphen/>
      </w:r>
      <w:r w:rsidRPr="009C5EE5">
        <w:t>rate benefit period.</w:t>
      </w:r>
    </w:p>
    <w:p w:rsidR="005B59A6" w:rsidRPr="009C5EE5" w:rsidRDefault="005B59A6" w:rsidP="005B59A6">
      <w:pPr>
        <w:pStyle w:val="subsection"/>
      </w:pPr>
      <w:r w:rsidRPr="009C5EE5">
        <w:tab/>
        <w:t>(3)</w:t>
      </w:r>
      <w:r w:rsidRPr="009C5EE5">
        <w:tab/>
        <w:t xml:space="preserve">The relevant reconciliation time is the time when an assessment is made under the </w:t>
      </w:r>
      <w:r w:rsidRPr="009C5EE5">
        <w:rPr>
          <w:i/>
        </w:rPr>
        <w:t>Income Tax Assessment Act 1936</w:t>
      </w:r>
      <w:r w:rsidRPr="009C5EE5">
        <w:t xml:space="preserve"> of the first individual’s taxable income for the relevant income year, so long as the first individual’s income tax return for the relevant income year was lodged before the end of:</w:t>
      </w:r>
    </w:p>
    <w:p w:rsidR="005B59A6" w:rsidRPr="009C5EE5" w:rsidRDefault="005B59A6" w:rsidP="005B59A6">
      <w:pPr>
        <w:pStyle w:val="paragraph"/>
      </w:pPr>
      <w:r w:rsidRPr="009C5EE5">
        <w:tab/>
        <w:t>(a)</w:t>
      </w:r>
      <w:r w:rsidRPr="009C5EE5">
        <w:tab/>
        <w:t>the first income year after the relevant income year; or</w:t>
      </w:r>
    </w:p>
    <w:p w:rsidR="005B59A6" w:rsidRPr="009C5EE5" w:rsidRDefault="005B59A6" w:rsidP="005B59A6">
      <w:pPr>
        <w:pStyle w:val="paragraph"/>
      </w:pPr>
      <w:r w:rsidRPr="009C5EE5">
        <w:tab/>
        <w:t>(b)</w:t>
      </w:r>
      <w:r w:rsidRPr="009C5EE5">
        <w:tab/>
        <w:t>such further period (if any) as the Secretary allows, if the Secretary is satisfied that there are special circumstances that prevented the first individual from lodging the return before the end of that first income year.</w:t>
      </w:r>
    </w:p>
    <w:p w:rsidR="005B59A6" w:rsidRPr="009C5EE5" w:rsidRDefault="005B59A6" w:rsidP="005B59A6">
      <w:pPr>
        <w:pStyle w:val="subsection"/>
      </w:pPr>
      <w:r w:rsidRPr="009C5EE5">
        <w:tab/>
        <w:t>(4)</w:t>
      </w:r>
      <w:r w:rsidRPr="009C5EE5">
        <w:tab/>
        <w:t xml:space="preserve">The further period under </w:t>
      </w:r>
      <w:r w:rsidR="009C5EE5">
        <w:t>paragraph (</w:t>
      </w:r>
      <w:r w:rsidRPr="009C5EE5">
        <w:t>3)(b) must end no later than the end of the second income year after the relevant income year.</w:t>
      </w:r>
    </w:p>
    <w:p w:rsidR="005B59A6" w:rsidRPr="009C5EE5" w:rsidRDefault="005B59A6" w:rsidP="005B59A6">
      <w:pPr>
        <w:pStyle w:val="ActHead5"/>
      </w:pPr>
      <w:bookmarkStart w:id="83" w:name="_Toc450834067"/>
      <w:r w:rsidRPr="009C5EE5">
        <w:rPr>
          <w:rStyle w:val="CharSectno"/>
        </w:rPr>
        <w:t>32D</w:t>
      </w:r>
      <w:r w:rsidRPr="009C5EE5">
        <w:t xml:space="preserve">  Relevant reconciliation time—no separation of couple and partner must lodge tax return</w:t>
      </w:r>
      <w:bookmarkEnd w:id="83"/>
    </w:p>
    <w:p w:rsidR="005B59A6" w:rsidRPr="009C5EE5" w:rsidRDefault="005B59A6" w:rsidP="005B59A6">
      <w:pPr>
        <w:pStyle w:val="subsection"/>
      </w:pPr>
      <w:r w:rsidRPr="009C5EE5">
        <w:tab/>
        <w:t>(1)</w:t>
      </w:r>
      <w:r w:rsidRPr="009C5EE5">
        <w:tab/>
        <w:t>This section applies to the first individual for a same</w:t>
      </w:r>
      <w:r w:rsidR="009C5EE5">
        <w:noBreakHyphen/>
      </w:r>
      <w:r w:rsidRPr="009C5EE5">
        <w:t>rate benefit period if:</w:t>
      </w:r>
    </w:p>
    <w:p w:rsidR="005B59A6" w:rsidRPr="009C5EE5" w:rsidRDefault="005B59A6" w:rsidP="005B59A6">
      <w:pPr>
        <w:pStyle w:val="paragraph"/>
      </w:pPr>
      <w:r w:rsidRPr="009C5EE5">
        <w:tab/>
        <w:t>(a)</w:t>
      </w:r>
      <w:r w:rsidRPr="009C5EE5">
        <w:tab/>
        <w:t>the first individual was a member of a couple throughout that period; and</w:t>
      </w:r>
    </w:p>
    <w:p w:rsidR="005B59A6" w:rsidRPr="009C5EE5" w:rsidRDefault="005B59A6" w:rsidP="005B59A6">
      <w:pPr>
        <w:pStyle w:val="paragraph"/>
      </w:pPr>
      <w:r w:rsidRPr="009C5EE5">
        <w:tab/>
        <w:t>(b)</w:t>
      </w:r>
      <w:r w:rsidRPr="009C5EE5">
        <w:tab/>
        <w:t xml:space="preserve">the other member of the couple (the </w:t>
      </w:r>
      <w:r w:rsidRPr="009C5EE5">
        <w:rPr>
          <w:b/>
          <w:i/>
        </w:rPr>
        <w:t>partner</w:t>
      </w:r>
      <w:r w:rsidRPr="009C5EE5">
        <w:t>) is or was required to lodge an income tax return for the relevant income year; and</w:t>
      </w:r>
    </w:p>
    <w:p w:rsidR="005B59A6" w:rsidRPr="009C5EE5" w:rsidRDefault="005B59A6" w:rsidP="005B59A6">
      <w:pPr>
        <w:pStyle w:val="paragraph"/>
      </w:pPr>
      <w:r w:rsidRPr="009C5EE5">
        <w:tab/>
        <w:t>(c)</w:t>
      </w:r>
      <w:r w:rsidRPr="009C5EE5">
        <w:tab/>
        <w:t>the first individual continues to be a member of the couple until the end of:</w:t>
      </w:r>
    </w:p>
    <w:p w:rsidR="005B59A6" w:rsidRPr="009C5EE5" w:rsidRDefault="005B59A6" w:rsidP="005B59A6">
      <w:pPr>
        <w:pStyle w:val="paragraphsub"/>
      </w:pPr>
      <w:r w:rsidRPr="009C5EE5">
        <w:tab/>
        <w:t>(i)</w:t>
      </w:r>
      <w:r w:rsidRPr="009C5EE5">
        <w:tab/>
        <w:t>the first income year after the relevant income year; or</w:t>
      </w:r>
    </w:p>
    <w:p w:rsidR="005B59A6" w:rsidRPr="009C5EE5" w:rsidRDefault="005B59A6" w:rsidP="005B59A6">
      <w:pPr>
        <w:pStyle w:val="paragraphsub"/>
      </w:pPr>
      <w:r w:rsidRPr="009C5EE5">
        <w:tab/>
        <w:t>(ii)</w:t>
      </w:r>
      <w:r w:rsidRPr="009C5EE5">
        <w:tab/>
        <w:t>such further period (if any) as the Secretary allows, if the Secretary is satisfied that there are special circumstances that prevented the partner from lodging the return before the end of that first income year.</w:t>
      </w:r>
    </w:p>
    <w:p w:rsidR="005B59A6" w:rsidRPr="009C5EE5" w:rsidRDefault="005B59A6" w:rsidP="005B59A6">
      <w:pPr>
        <w:pStyle w:val="subsection"/>
      </w:pPr>
      <w:r w:rsidRPr="009C5EE5">
        <w:tab/>
        <w:t>(2)</w:t>
      </w:r>
      <w:r w:rsidRPr="009C5EE5">
        <w:tab/>
        <w:t xml:space="preserve">The relevant reconciliation time is the time when an assessment is made under the </w:t>
      </w:r>
      <w:r w:rsidRPr="009C5EE5">
        <w:rPr>
          <w:i/>
        </w:rPr>
        <w:t>Income Tax Assessment Act 1936</w:t>
      </w:r>
      <w:r w:rsidRPr="009C5EE5">
        <w:t xml:space="preserve"> of the partner’s taxable income for the relevant income year, so long as the partner’s income tax return for the relevant income year was lodged before the end of:</w:t>
      </w:r>
    </w:p>
    <w:p w:rsidR="005B59A6" w:rsidRPr="009C5EE5" w:rsidRDefault="005B59A6" w:rsidP="005B59A6">
      <w:pPr>
        <w:pStyle w:val="paragraph"/>
      </w:pPr>
      <w:r w:rsidRPr="009C5EE5">
        <w:tab/>
        <w:t>(a)</w:t>
      </w:r>
      <w:r w:rsidRPr="009C5EE5">
        <w:tab/>
        <w:t>the first income year after the relevant income year; or</w:t>
      </w:r>
    </w:p>
    <w:p w:rsidR="005B59A6" w:rsidRPr="009C5EE5" w:rsidRDefault="005B59A6" w:rsidP="005B59A6">
      <w:pPr>
        <w:pStyle w:val="paragraph"/>
      </w:pPr>
      <w:r w:rsidRPr="009C5EE5">
        <w:tab/>
        <w:t>(b)</w:t>
      </w:r>
      <w:r w:rsidRPr="009C5EE5">
        <w:tab/>
        <w:t xml:space="preserve">such further period (if any) as the Secretary allows under </w:t>
      </w:r>
      <w:r w:rsidR="009C5EE5">
        <w:t>subparagraph (</w:t>
      </w:r>
      <w:r w:rsidRPr="009C5EE5">
        <w:t>1)(c)(ii).</w:t>
      </w:r>
    </w:p>
    <w:p w:rsidR="005B59A6" w:rsidRPr="009C5EE5" w:rsidRDefault="005B59A6" w:rsidP="005B59A6">
      <w:pPr>
        <w:pStyle w:val="subsection"/>
      </w:pPr>
      <w:r w:rsidRPr="009C5EE5">
        <w:tab/>
        <w:t>(3)</w:t>
      </w:r>
      <w:r w:rsidRPr="009C5EE5">
        <w:tab/>
        <w:t xml:space="preserve">The further period under </w:t>
      </w:r>
      <w:r w:rsidR="009C5EE5">
        <w:t>subparagraph (</w:t>
      </w:r>
      <w:r w:rsidRPr="009C5EE5">
        <w:t>1)(c)(ii) must end no later than the end of the second income year after the relevant income year.</w:t>
      </w:r>
    </w:p>
    <w:p w:rsidR="005B59A6" w:rsidRPr="009C5EE5" w:rsidRDefault="005B59A6" w:rsidP="005B59A6">
      <w:pPr>
        <w:pStyle w:val="ActHead5"/>
      </w:pPr>
      <w:bookmarkStart w:id="84" w:name="_Toc450834068"/>
      <w:r w:rsidRPr="009C5EE5">
        <w:rPr>
          <w:rStyle w:val="CharSectno"/>
        </w:rPr>
        <w:t>32E</w:t>
      </w:r>
      <w:r w:rsidRPr="009C5EE5">
        <w:t xml:space="preserve">  Relevant reconciliation time—couple separates during next income year and partner must lodge tax return</w:t>
      </w:r>
      <w:bookmarkEnd w:id="84"/>
    </w:p>
    <w:p w:rsidR="005B59A6" w:rsidRPr="009C5EE5" w:rsidRDefault="005B59A6" w:rsidP="005B59A6">
      <w:pPr>
        <w:pStyle w:val="subsection"/>
      </w:pPr>
      <w:r w:rsidRPr="009C5EE5">
        <w:tab/>
        <w:t>(1)</w:t>
      </w:r>
      <w:r w:rsidRPr="009C5EE5">
        <w:tab/>
        <w:t>This section applies to the first individual for a same</w:t>
      </w:r>
      <w:r w:rsidR="009C5EE5">
        <w:noBreakHyphen/>
      </w:r>
      <w:r w:rsidRPr="009C5EE5">
        <w:t>rate benefit period if:</w:t>
      </w:r>
    </w:p>
    <w:p w:rsidR="005B59A6" w:rsidRPr="009C5EE5" w:rsidRDefault="005B59A6" w:rsidP="005B59A6">
      <w:pPr>
        <w:pStyle w:val="paragraph"/>
      </w:pPr>
      <w:r w:rsidRPr="009C5EE5">
        <w:tab/>
        <w:t>(a)</w:t>
      </w:r>
      <w:r w:rsidRPr="009C5EE5">
        <w:tab/>
        <w:t>the first individual was a member of a couple throughout that period; and</w:t>
      </w:r>
    </w:p>
    <w:p w:rsidR="005B59A6" w:rsidRPr="009C5EE5" w:rsidRDefault="005B59A6" w:rsidP="005B59A6">
      <w:pPr>
        <w:pStyle w:val="paragraph"/>
      </w:pPr>
      <w:r w:rsidRPr="009C5EE5">
        <w:tab/>
        <w:t>(b)</w:t>
      </w:r>
      <w:r w:rsidRPr="009C5EE5">
        <w:tab/>
        <w:t xml:space="preserve">the other member of the couple (the </w:t>
      </w:r>
      <w:r w:rsidRPr="009C5EE5">
        <w:rPr>
          <w:b/>
          <w:i/>
        </w:rPr>
        <w:t>partner</w:t>
      </w:r>
      <w:r w:rsidRPr="009C5EE5">
        <w:t>) is or was required to lodge an income tax return for the relevant income year; and</w:t>
      </w:r>
    </w:p>
    <w:p w:rsidR="005B59A6" w:rsidRPr="009C5EE5" w:rsidRDefault="005B59A6" w:rsidP="005B59A6">
      <w:pPr>
        <w:pStyle w:val="paragraph"/>
      </w:pPr>
      <w:r w:rsidRPr="009C5EE5">
        <w:tab/>
        <w:t>(c)</w:t>
      </w:r>
      <w:r w:rsidRPr="009C5EE5">
        <w:tab/>
        <w:t>the first individual ceased to be a member of the couple during the first income year after the relevant income year.</w:t>
      </w:r>
    </w:p>
    <w:p w:rsidR="005B59A6" w:rsidRPr="009C5EE5" w:rsidRDefault="005B59A6" w:rsidP="005B59A6">
      <w:pPr>
        <w:pStyle w:val="subsection"/>
      </w:pPr>
      <w:r w:rsidRPr="009C5EE5">
        <w:tab/>
        <w:t>(2)</w:t>
      </w:r>
      <w:r w:rsidRPr="009C5EE5">
        <w:tab/>
        <w:t>The relevant reconciliation time is:</w:t>
      </w:r>
    </w:p>
    <w:p w:rsidR="005B59A6" w:rsidRPr="009C5EE5" w:rsidRDefault="005B59A6" w:rsidP="005B59A6">
      <w:pPr>
        <w:pStyle w:val="paragraph"/>
      </w:pPr>
      <w:r w:rsidRPr="009C5EE5">
        <w:tab/>
        <w:t>(a)</w:t>
      </w:r>
      <w:r w:rsidRPr="009C5EE5">
        <w:tab/>
        <w:t xml:space="preserve">if the partner lodged the return before the end of the first income year after the relevant income year—when an assessment is made under the </w:t>
      </w:r>
      <w:r w:rsidRPr="009C5EE5">
        <w:rPr>
          <w:i/>
        </w:rPr>
        <w:t>Income Tax Assessment Act 1936</w:t>
      </w:r>
      <w:r w:rsidRPr="009C5EE5">
        <w:t xml:space="preserve"> of the partner’s taxable income for the relevant income year; or</w:t>
      </w:r>
    </w:p>
    <w:p w:rsidR="005B59A6" w:rsidRPr="009C5EE5" w:rsidRDefault="005B59A6" w:rsidP="005B59A6">
      <w:pPr>
        <w:pStyle w:val="paragraph"/>
      </w:pPr>
      <w:r w:rsidRPr="009C5EE5">
        <w:tab/>
        <w:t>(b)</w:t>
      </w:r>
      <w:r w:rsidRPr="009C5EE5">
        <w:tab/>
        <w:t>otherwise—the end of the first income year after the relevant income year.</w:t>
      </w:r>
    </w:p>
    <w:p w:rsidR="005B59A6" w:rsidRPr="009C5EE5" w:rsidRDefault="005B59A6" w:rsidP="005B59A6">
      <w:pPr>
        <w:pStyle w:val="ActHead5"/>
      </w:pPr>
      <w:bookmarkStart w:id="85" w:name="_Toc450834069"/>
      <w:r w:rsidRPr="009C5EE5">
        <w:rPr>
          <w:rStyle w:val="CharSectno"/>
        </w:rPr>
        <w:t>32F</w:t>
      </w:r>
      <w:r w:rsidRPr="009C5EE5">
        <w:t xml:space="preserve">  Relevant reconciliation time—couple separates after end of next income year and partner must lodge tax return</w:t>
      </w:r>
      <w:bookmarkEnd w:id="85"/>
    </w:p>
    <w:p w:rsidR="005B59A6" w:rsidRPr="009C5EE5" w:rsidRDefault="005B59A6" w:rsidP="005B59A6">
      <w:pPr>
        <w:pStyle w:val="subsection"/>
      </w:pPr>
      <w:r w:rsidRPr="009C5EE5">
        <w:tab/>
        <w:t>(1)</w:t>
      </w:r>
      <w:r w:rsidRPr="009C5EE5">
        <w:tab/>
        <w:t>This section applies to the first individual for a same</w:t>
      </w:r>
      <w:r w:rsidR="009C5EE5">
        <w:noBreakHyphen/>
      </w:r>
      <w:r w:rsidRPr="009C5EE5">
        <w:t>rate benefit period if:</w:t>
      </w:r>
    </w:p>
    <w:p w:rsidR="005B59A6" w:rsidRPr="009C5EE5" w:rsidRDefault="005B59A6" w:rsidP="005B59A6">
      <w:pPr>
        <w:pStyle w:val="paragraph"/>
      </w:pPr>
      <w:r w:rsidRPr="009C5EE5">
        <w:tab/>
        <w:t>(a)</w:t>
      </w:r>
      <w:r w:rsidRPr="009C5EE5">
        <w:tab/>
        <w:t>the first individual was a member of a couple throughout that period; and</w:t>
      </w:r>
    </w:p>
    <w:p w:rsidR="005B59A6" w:rsidRPr="009C5EE5" w:rsidRDefault="005B59A6" w:rsidP="005B59A6">
      <w:pPr>
        <w:pStyle w:val="paragraph"/>
      </w:pPr>
      <w:r w:rsidRPr="009C5EE5">
        <w:tab/>
        <w:t>(b)</w:t>
      </w:r>
      <w:r w:rsidRPr="009C5EE5">
        <w:tab/>
        <w:t xml:space="preserve">the other member of the couple (the </w:t>
      </w:r>
      <w:r w:rsidRPr="009C5EE5">
        <w:rPr>
          <w:b/>
          <w:i/>
        </w:rPr>
        <w:t>partner</w:t>
      </w:r>
      <w:r w:rsidRPr="009C5EE5">
        <w:t>) is or was required to lodge an income tax return for the relevant income year; and</w:t>
      </w:r>
    </w:p>
    <w:p w:rsidR="005B59A6" w:rsidRPr="009C5EE5" w:rsidRDefault="005B59A6" w:rsidP="005B59A6">
      <w:pPr>
        <w:pStyle w:val="paragraph"/>
      </w:pPr>
      <w:r w:rsidRPr="009C5EE5">
        <w:tab/>
        <w:t>(c)</w:t>
      </w:r>
      <w:r w:rsidRPr="009C5EE5">
        <w:tab/>
        <w:t>the partner did not lodge the return before the end of the first income year after the relevant income year; and</w:t>
      </w:r>
    </w:p>
    <w:p w:rsidR="005B59A6" w:rsidRPr="009C5EE5" w:rsidRDefault="005B59A6" w:rsidP="005B59A6">
      <w:pPr>
        <w:pStyle w:val="paragraph"/>
      </w:pPr>
      <w:r w:rsidRPr="009C5EE5">
        <w:tab/>
        <w:t>(d)</w:t>
      </w:r>
      <w:r w:rsidRPr="009C5EE5">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9C5EE5" w:rsidRDefault="005B59A6" w:rsidP="005B59A6">
      <w:pPr>
        <w:pStyle w:val="paragraph"/>
      </w:pPr>
      <w:r w:rsidRPr="009C5EE5">
        <w:tab/>
        <w:t>(e)</w:t>
      </w:r>
      <w:r w:rsidRPr="009C5EE5">
        <w:tab/>
        <w:t>the first individual ceased to be a member of the couple during the period beginning at the start of the second income year after the relevant income year and ending at the end of that further period allowed by the Secretary.</w:t>
      </w:r>
    </w:p>
    <w:p w:rsidR="005B59A6" w:rsidRPr="009C5EE5" w:rsidRDefault="005B59A6" w:rsidP="005B59A6">
      <w:pPr>
        <w:pStyle w:val="subsection"/>
      </w:pPr>
      <w:r w:rsidRPr="009C5EE5">
        <w:tab/>
        <w:t>(2)</w:t>
      </w:r>
      <w:r w:rsidRPr="009C5EE5">
        <w:tab/>
        <w:t>The relevant reconciliation time is:</w:t>
      </w:r>
    </w:p>
    <w:p w:rsidR="005B59A6" w:rsidRPr="009C5EE5" w:rsidRDefault="005B59A6" w:rsidP="005B59A6">
      <w:pPr>
        <w:pStyle w:val="paragraph"/>
      </w:pPr>
      <w:r w:rsidRPr="009C5EE5">
        <w:tab/>
        <w:t>(a)</w:t>
      </w:r>
      <w:r w:rsidRPr="009C5EE5">
        <w:tab/>
        <w:t xml:space="preserve">if the partner lodged the return while the first individual and the partner were members of the same couple—when an assessment is made under the </w:t>
      </w:r>
      <w:r w:rsidRPr="009C5EE5">
        <w:rPr>
          <w:i/>
        </w:rPr>
        <w:t>Income Tax Assessment Act 1936</w:t>
      </w:r>
      <w:r w:rsidRPr="009C5EE5">
        <w:t xml:space="preserve"> of the partner’s taxable income for the relevant income year; or</w:t>
      </w:r>
    </w:p>
    <w:p w:rsidR="005B59A6" w:rsidRPr="009C5EE5" w:rsidRDefault="005B59A6" w:rsidP="005B59A6">
      <w:pPr>
        <w:pStyle w:val="paragraph"/>
      </w:pPr>
      <w:r w:rsidRPr="009C5EE5">
        <w:tab/>
        <w:t>(b)</w:t>
      </w:r>
      <w:r w:rsidRPr="009C5EE5">
        <w:tab/>
        <w:t>otherwise—when the first individual ceased to be a member of the couple.</w:t>
      </w:r>
    </w:p>
    <w:p w:rsidR="005B59A6" w:rsidRPr="009C5EE5" w:rsidRDefault="005B59A6" w:rsidP="005B59A6">
      <w:pPr>
        <w:pStyle w:val="subsection"/>
      </w:pPr>
      <w:r w:rsidRPr="009C5EE5">
        <w:tab/>
        <w:t>(3)</w:t>
      </w:r>
      <w:r w:rsidRPr="009C5EE5">
        <w:tab/>
        <w:t xml:space="preserve">The further period under </w:t>
      </w:r>
      <w:r w:rsidR="009C5EE5">
        <w:t>paragraph (</w:t>
      </w:r>
      <w:r w:rsidRPr="009C5EE5">
        <w:t>1)(d) must end no later than the end of the second income year after the relevant income year.</w:t>
      </w:r>
    </w:p>
    <w:p w:rsidR="00F01773" w:rsidRPr="009C5EE5" w:rsidRDefault="00F01773" w:rsidP="00F01773">
      <w:pPr>
        <w:pStyle w:val="ActHead5"/>
      </w:pPr>
      <w:bookmarkStart w:id="86" w:name="_Toc450834070"/>
      <w:r w:rsidRPr="009C5EE5">
        <w:rPr>
          <w:rStyle w:val="CharSectno"/>
        </w:rPr>
        <w:t>32J</w:t>
      </w:r>
      <w:r w:rsidRPr="009C5EE5">
        <w:t xml:space="preserve">  Relevant reconciliation time—individual not required to lodge an income tax return</w:t>
      </w:r>
      <w:bookmarkEnd w:id="86"/>
    </w:p>
    <w:p w:rsidR="00F01773" w:rsidRPr="009C5EE5" w:rsidRDefault="00F01773" w:rsidP="00F01773">
      <w:pPr>
        <w:pStyle w:val="subsection"/>
      </w:pPr>
      <w:r w:rsidRPr="009C5EE5">
        <w:tab/>
        <w:t>(1)</w:t>
      </w:r>
      <w:r w:rsidRPr="009C5EE5">
        <w:tab/>
        <w:t>This section applies to the first individual for a same</w:t>
      </w:r>
      <w:r w:rsidR="009C5EE5">
        <w:noBreakHyphen/>
      </w:r>
      <w:r w:rsidRPr="009C5EE5">
        <w:t>rate benefit period if:</w:t>
      </w:r>
    </w:p>
    <w:p w:rsidR="00F01773" w:rsidRPr="009C5EE5" w:rsidRDefault="00F01773" w:rsidP="00F01773">
      <w:pPr>
        <w:pStyle w:val="paragraph"/>
      </w:pPr>
      <w:r w:rsidRPr="009C5EE5">
        <w:tab/>
        <w:t>(a)</w:t>
      </w:r>
      <w:r w:rsidRPr="009C5EE5">
        <w:tab/>
        <w:t>the first individual; or</w:t>
      </w:r>
    </w:p>
    <w:p w:rsidR="00F01773" w:rsidRPr="009C5EE5" w:rsidRDefault="00F01773" w:rsidP="00F01773">
      <w:pPr>
        <w:pStyle w:val="paragraph"/>
      </w:pPr>
      <w:r w:rsidRPr="009C5EE5">
        <w:tab/>
        <w:t>(b)</w:t>
      </w:r>
      <w:r w:rsidRPr="009C5EE5">
        <w:tab/>
        <w:t>any other individual whose adjusted taxable income is relevant in working out the first individual’s entitlement to, or rate of, family tax benefit for the same</w:t>
      </w:r>
      <w:r w:rsidR="009C5EE5">
        <w:noBreakHyphen/>
      </w:r>
      <w:r w:rsidRPr="009C5EE5">
        <w:t>rate benefit period;</w:t>
      </w:r>
    </w:p>
    <w:p w:rsidR="00F01773" w:rsidRPr="009C5EE5" w:rsidRDefault="00F01773" w:rsidP="00F01773">
      <w:pPr>
        <w:pStyle w:val="subsection2"/>
      </w:pPr>
      <w:r w:rsidRPr="009C5EE5">
        <w:t>is not required to lodge an income tax return for the relevant income year.</w:t>
      </w:r>
    </w:p>
    <w:p w:rsidR="00F01773" w:rsidRPr="009C5EE5" w:rsidRDefault="00F01773" w:rsidP="00F01773">
      <w:pPr>
        <w:pStyle w:val="subsection"/>
      </w:pPr>
      <w:r w:rsidRPr="009C5EE5">
        <w:tab/>
        <w:t>(2)</w:t>
      </w:r>
      <w:r w:rsidRPr="009C5EE5">
        <w:tab/>
        <w:t>The relevant reconciliation time is whichever is the earlier of the following times:</w:t>
      </w:r>
    </w:p>
    <w:p w:rsidR="003D4736" w:rsidRPr="009C5EE5" w:rsidRDefault="003D4736" w:rsidP="003D4736">
      <w:pPr>
        <w:pStyle w:val="paragraph"/>
      </w:pPr>
      <w:r w:rsidRPr="009C5EE5">
        <w:tab/>
        <w:t>(a)</w:t>
      </w:r>
      <w:r w:rsidRPr="009C5EE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9C5EE5" w:rsidRDefault="003D4736" w:rsidP="003D4736">
      <w:pPr>
        <w:pStyle w:val="paragraphsub"/>
      </w:pPr>
      <w:r w:rsidRPr="009C5EE5">
        <w:tab/>
        <w:t>(i)</w:t>
      </w:r>
      <w:r w:rsidRPr="009C5EE5">
        <w:tab/>
        <w:t>the first income year after the relevant income year; or</w:t>
      </w:r>
    </w:p>
    <w:p w:rsidR="003D4736" w:rsidRPr="009C5EE5" w:rsidRDefault="003D4736" w:rsidP="003D4736">
      <w:pPr>
        <w:pStyle w:val="paragraphsub"/>
      </w:pPr>
      <w:r w:rsidRPr="009C5EE5">
        <w:tab/>
        <w:t>(ii)</w:t>
      </w:r>
      <w:r w:rsidRPr="009C5EE5">
        <w:tab/>
        <w:t>such further period (if any) as the Secretary allows, if the Secretary is satisfied that there are special circumstances that prevented the first individual from making that notification before the end of that first income year;</w:t>
      </w:r>
    </w:p>
    <w:p w:rsidR="00F01773" w:rsidRPr="009C5EE5" w:rsidRDefault="00F01773" w:rsidP="00F01773">
      <w:pPr>
        <w:pStyle w:val="paragraph"/>
      </w:pPr>
      <w:r w:rsidRPr="009C5EE5">
        <w:tab/>
        <w:t>(b)</w:t>
      </w:r>
      <w:r w:rsidRPr="009C5EE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9C5EE5">
        <w:t>, so long as the Secretary becomes so satisfied before the end of the first income year after the relevant income year</w:t>
      </w:r>
      <w:r w:rsidRPr="009C5EE5">
        <w:t>.</w:t>
      </w:r>
    </w:p>
    <w:p w:rsidR="003D4736" w:rsidRPr="009C5EE5" w:rsidRDefault="003D4736" w:rsidP="003D4736">
      <w:pPr>
        <w:pStyle w:val="subsection"/>
      </w:pPr>
      <w:r w:rsidRPr="009C5EE5">
        <w:tab/>
        <w:t>(3)</w:t>
      </w:r>
      <w:r w:rsidRPr="009C5EE5">
        <w:tab/>
        <w:t xml:space="preserve">The further period under </w:t>
      </w:r>
      <w:r w:rsidR="009C5EE5">
        <w:t>subparagraph (</w:t>
      </w:r>
      <w:r w:rsidRPr="009C5EE5">
        <w:t>2)(a)(ii) must end no later than the end of the second income year after the relevant income year.</w:t>
      </w:r>
    </w:p>
    <w:p w:rsidR="00F01773" w:rsidRPr="009C5EE5" w:rsidRDefault="00F01773" w:rsidP="00F01773">
      <w:pPr>
        <w:pStyle w:val="ActHead5"/>
      </w:pPr>
      <w:bookmarkStart w:id="87" w:name="_Toc450834071"/>
      <w:r w:rsidRPr="009C5EE5">
        <w:rPr>
          <w:rStyle w:val="CharSectno"/>
        </w:rPr>
        <w:t>32M</w:t>
      </w:r>
      <w:r w:rsidRPr="009C5EE5">
        <w:t xml:space="preserve">  Relevant reconciliation time—target foreign income, tax free pension/benefit or child maintenance expenditure</w:t>
      </w:r>
      <w:bookmarkEnd w:id="87"/>
    </w:p>
    <w:p w:rsidR="00F01773" w:rsidRPr="009C5EE5" w:rsidRDefault="00F01773" w:rsidP="00F01773">
      <w:pPr>
        <w:pStyle w:val="subsection"/>
      </w:pPr>
      <w:r w:rsidRPr="009C5EE5">
        <w:tab/>
        <w:t>(1)</w:t>
      </w:r>
      <w:r w:rsidRPr="009C5EE5">
        <w:tab/>
        <w:t>This section applies to the first individual for a same</w:t>
      </w:r>
      <w:r w:rsidR="009C5EE5">
        <w:noBreakHyphen/>
      </w:r>
      <w:r w:rsidRPr="009C5EE5">
        <w:t>rate benefit period if any of the following were taken into account in working out the first individual’s adjusted taxable income for the relevant income year:</w:t>
      </w:r>
    </w:p>
    <w:p w:rsidR="00F01773" w:rsidRPr="009C5EE5" w:rsidRDefault="00F01773" w:rsidP="00F01773">
      <w:pPr>
        <w:pStyle w:val="paragraph"/>
      </w:pPr>
      <w:r w:rsidRPr="009C5EE5">
        <w:tab/>
        <w:t>(a)</w:t>
      </w:r>
      <w:r w:rsidRPr="009C5EE5">
        <w:tab/>
        <w:t>the first individual’s target foreign income for the relevant income year (as defined by clause</w:t>
      </w:r>
      <w:r w:rsidR="009C5EE5">
        <w:t> </w:t>
      </w:r>
      <w:r w:rsidRPr="009C5EE5">
        <w:t>5 of Schedule</w:t>
      </w:r>
      <w:r w:rsidR="009C5EE5">
        <w:t> </w:t>
      </w:r>
      <w:r w:rsidRPr="009C5EE5">
        <w:t>3 to the Family Assistance Act);</w:t>
      </w:r>
    </w:p>
    <w:p w:rsidR="00F01773" w:rsidRPr="009C5EE5" w:rsidRDefault="00F01773" w:rsidP="00F01773">
      <w:pPr>
        <w:pStyle w:val="paragraph"/>
      </w:pPr>
      <w:r w:rsidRPr="009C5EE5">
        <w:tab/>
        <w:t>(b)</w:t>
      </w:r>
      <w:r w:rsidRPr="009C5EE5">
        <w:tab/>
        <w:t>the first individual’s tax free pension or benefit for the relevant income year (as defined by clause</w:t>
      </w:r>
      <w:r w:rsidR="009C5EE5">
        <w:t> </w:t>
      </w:r>
      <w:r w:rsidRPr="009C5EE5">
        <w:t>7 of Schedule</w:t>
      </w:r>
      <w:r w:rsidR="009C5EE5">
        <w:t> </w:t>
      </w:r>
      <w:r w:rsidRPr="009C5EE5">
        <w:t>3 to the Family Assistance Act);</w:t>
      </w:r>
    </w:p>
    <w:p w:rsidR="00F01773" w:rsidRPr="009C5EE5" w:rsidRDefault="00F01773" w:rsidP="00F01773">
      <w:pPr>
        <w:pStyle w:val="paragraph"/>
      </w:pPr>
      <w:r w:rsidRPr="009C5EE5">
        <w:tab/>
        <w:t>(c)</w:t>
      </w:r>
      <w:r w:rsidRPr="009C5EE5">
        <w:tab/>
        <w:t>the first individual’s child maintenance expenditure for the relevant income year (as defined by clause</w:t>
      </w:r>
      <w:r w:rsidR="009C5EE5">
        <w:t> </w:t>
      </w:r>
      <w:r w:rsidRPr="009C5EE5">
        <w:t>8 of Schedule</w:t>
      </w:r>
      <w:r w:rsidR="009C5EE5">
        <w:t> </w:t>
      </w:r>
      <w:r w:rsidRPr="009C5EE5">
        <w:t>3 to the Family Assistance Act);</w:t>
      </w:r>
    </w:p>
    <w:p w:rsidR="00F01773" w:rsidRPr="009C5EE5" w:rsidRDefault="00F01773" w:rsidP="00F01773">
      <w:pPr>
        <w:pStyle w:val="paragraph"/>
      </w:pPr>
      <w:r w:rsidRPr="009C5EE5">
        <w:tab/>
        <w:t>(d)</w:t>
      </w:r>
      <w:r w:rsidRPr="009C5EE5">
        <w:tab/>
        <w:t>another individual’s target foreign income for the relevant income year (as defined by clause</w:t>
      </w:r>
      <w:r w:rsidR="009C5EE5">
        <w:t> </w:t>
      </w:r>
      <w:r w:rsidRPr="009C5EE5">
        <w:t>5 of Schedule</w:t>
      </w:r>
      <w:r w:rsidR="009C5EE5">
        <w:t> </w:t>
      </w:r>
      <w:r w:rsidRPr="009C5EE5">
        <w:t>3 to the Family Assistance Act);</w:t>
      </w:r>
    </w:p>
    <w:p w:rsidR="00F01773" w:rsidRPr="009C5EE5" w:rsidRDefault="00F01773" w:rsidP="00F01773">
      <w:pPr>
        <w:pStyle w:val="paragraph"/>
      </w:pPr>
      <w:r w:rsidRPr="009C5EE5">
        <w:tab/>
        <w:t>(e)</w:t>
      </w:r>
      <w:r w:rsidRPr="009C5EE5">
        <w:tab/>
        <w:t>another individual’s tax free pension or benefit for the relevant income year (as defined by clause</w:t>
      </w:r>
      <w:r w:rsidR="009C5EE5">
        <w:t> </w:t>
      </w:r>
      <w:r w:rsidRPr="009C5EE5">
        <w:t>7 of Schedule</w:t>
      </w:r>
      <w:r w:rsidR="009C5EE5">
        <w:t> </w:t>
      </w:r>
      <w:r w:rsidRPr="009C5EE5">
        <w:t>3 to the Family Assistance Act);</w:t>
      </w:r>
    </w:p>
    <w:p w:rsidR="00F01773" w:rsidRPr="009C5EE5" w:rsidRDefault="00F01773" w:rsidP="00F01773">
      <w:pPr>
        <w:pStyle w:val="paragraph"/>
      </w:pPr>
      <w:r w:rsidRPr="009C5EE5">
        <w:tab/>
        <w:t>(f)</w:t>
      </w:r>
      <w:r w:rsidRPr="009C5EE5">
        <w:tab/>
        <w:t>another individual’s child maintenance expenditure for the relevant income year (as defined by clause</w:t>
      </w:r>
      <w:r w:rsidR="009C5EE5">
        <w:t> </w:t>
      </w:r>
      <w:r w:rsidRPr="009C5EE5">
        <w:t>8 of Schedule</w:t>
      </w:r>
      <w:r w:rsidR="009C5EE5">
        <w:t> </w:t>
      </w:r>
      <w:r w:rsidRPr="009C5EE5">
        <w:t>3 to the Family Assistance Act).</w:t>
      </w:r>
    </w:p>
    <w:p w:rsidR="00F01773" w:rsidRPr="009C5EE5" w:rsidRDefault="00F01773" w:rsidP="00F01773">
      <w:pPr>
        <w:pStyle w:val="subsection"/>
      </w:pPr>
      <w:r w:rsidRPr="009C5EE5">
        <w:tab/>
        <w:t>(2)</w:t>
      </w:r>
      <w:r w:rsidRPr="009C5EE5">
        <w:tab/>
        <w:t>The relevant reconciliation time is whichever is the earlier of the following times:</w:t>
      </w:r>
    </w:p>
    <w:p w:rsidR="003D4736" w:rsidRPr="009C5EE5" w:rsidRDefault="003D4736" w:rsidP="003D4736">
      <w:pPr>
        <w:pStyle w:val="paragraph"/>
      </w:pPr>
      <w:r w:rsidRPr="009C5EE5">
        <w:tab/>
        <w:t>(a)</w:t>
      </w:r>
      <w:r w:rsidRPr="009C5EE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9C5EE5" w:rsidRDefault="003D4736" w:rsidP="003D4736">
      <w:pPr>
        <w:pStyle w:val="paragraphsub"/>
      </w:pPr>
      <w:r w:rsidRPr="009C5EE5">
        <w:tab/>
        <w:t>(i)</w:t>
      </w:r>
      <w:r w:rsidRPr="009C5EE5">
        <w:tab/>
        <w:t>the first income year after the relevant income year; or</w:t>
      </w:r>
    </w:p>
    <w:p w:rsidR="003D4736" w:rsidRPr="009C5EE5" w:rsidRDefault="003D4736" w:rsidP="003D4736">
      <w:pPr>
        <w:pStyle w:val="paragraphsub"/>
      </w:pPr>
      <w:r w:rsidRPr="009C5EE5">
        <w:tab/>
        <w:t>(ii)</w:t>
      </w:r>
      <w:r w:rsidRPr="009C5EE5">
        <w:tab/>
        <w:t>such further period (if any) as the Secretary allows, if the Secretary is satisfied that there are special circumstances that prevented the first individual from making that notification before the end of that first income year;</w:t>
      </w:r>
    </w:p>
    <w:p w:rsidR="00F01773" w:rsidRPr="009C5EE5" w:rsidRDefault="00F01773" w:rsidP="00F01773">
      <w:pPr>
        <w:pStyle w:val="paragraph"/>
      </w:pPr>
      <w:r w:rsidRPr="009C5EE5">
        <w:tab/>
        <w:t>(b)</w:t>
      </w:r>
      <w:r w:rsidRPr="009C5EE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9C5EE5">
        <w:t>, so long as the Secretary becomes so satisfied before the end of the first income year after the relevant income year</w:t>
      </w:r>
      <w:r w:rsidRPr="009C5EE5">
        <w:t>.</w:t>
      </w:r>
    </w:p>
    <w:p w:rsidR="003D4736" w:rsidRPr="009C5EE5" w:rsidRDefault="003D4736" w:rsidP="003D4736">
      <w:pPr>
        <w:pStyle w:val="subsection"/>
      </w:pPr>
      <w:r w:rsidRPr="009C5EE5">
        <w:tab/>
        <w:t>(3)</w:t>
      </w:r>
      <w:r w:rsidRPr="009C5EE5">
        <w:tab/>
        <w:t xml:space="preserve">The further period under </w:t>
      </w:r>
      <w:r w:rsidR="009C5EE5">
        <w:t>subparagraph (</w:t>
      </w:r>
      <w:r w:rsidRPr="009C5EE5">
        <w:t>2)(a)(ii) must end no later than the end of the second income year after the relevant income year.</w:t>
      </w:r>
    </w:p>
    <w:p w:rsidR="00F01773" w:rsidRPr="009C5EE5" w:rsidRDefault="00F01773" w:rsidP="00F01773">
      <w:pPr>
        <w:pStyle w:val="ActHead5"/>
      </w:pPr>
      <w:bookmarkStart w:id="88" w:name="_Toc450834072"/>
      <w:r w:rsidRPr="009C5EE5">
        <w:rPr>
          <w:rStyle w:val="CharSectno"/>
        </w:rPr>
        <w:t>32N</w:t>
      </w:r>
      <w:r w:rsidRPr="009C5EE5">
        <w:t xml:space="preserve">  Relevant reconciliation time—individual has maintenance income</w:t>
      </w:r>
      <w:bookmarkEnd w:id="88"/>
    </w:p>
    <w:p w:rsidR="00F01773" w:rsidRPr="009C5EE5" w:rsidRDefault="00F01773" w:rsidP="00F01773">
      <w:pPr>
        <w:pStyle w:val="subsection"/>
      </w:pPr>
      <w:r w:rsidRPr="009C5EE5">
        <w:tab/>
        <w:t>(1)</w:t>
      </w:r>
      <w:r w:rsidRPr="009C5EE5">
        <w:tab/>
        <w:t>This section applies to the first individual for a same</w:t>
      </w:r>
      <w:r w:rsidR="009C5EE5">
        <w:noBreakHyphen/>
      </w:r>
      <w:r w:rsidRPr="009C5EE5">
        <w:t>rate benefit period if:</w:t>
      </w:r>
    </w:p>
    <w:p w:rsidR="00F01773" w:rsidRPr="009C5EE5" w:rsidRDefault="00F01773" w:rsidP="00F01773">
      <w:pPr>
        <w:pStyle w:val="paragraph"/>
      </w:pPr>
      <w:r w:rsidRPr="009C5EE5">
        <w:tab/>
        <w:t>(a)</w:t>
      </w:r>
      <w:r w:rsidRPr="009C5EE5">
        <w:tab/>
        <w:t>the first individual has an annualised amount of maintenance income (as defined by Division</w:t>
      </w:r>
      <w:r w:rsidR="009C5EE5">
        <w:t> </w:t>
      </w:r>
      <w:r w:rsidRPr="009C5EE5">
        <w:t>5 of Part</w:t>
      </w:r>
      <w:r w:rsidR="009C5EE5">
        <w:t> </w:t>
      </w:r>
      <w:r w:rsidRPr="009C5EE5">
        <w:t>2 of Schedule</w:t>
      </w:r>
      <w:r w:rsidR="009C5EE5">
        <w:t> </w:t>
      </w:r>
      <w:r w:rsidRPr="009C5EE5">
        <w:t>1 to the Family Assistance Act) for the relevant income year; and</w:t>
      </w:r>
    </w:p>
    <w:p w:rsidR="00F01773" w:rsidRPr="009C5EE5" w:rsidRDefault="00F01773" w:rsidP="00F01773">
      <w:pPr>
        <w:pStyle w:val="paragraph"/>
      </w:pPr>
      <w:r w:rsidRPr="009C5EE5">
        <w:tab/>
        <w:t>(b)</w:t>
      </w:r>
      <w:r w:rsidRPr="009C5EE5">
        <w:tab/>
        <w:t>clause</w:t>
      </w:r>
      <w:r w:rsidR="009C5EE5">
        <w:t> </w:t>
      </w:r>
      <w:r w:rsidRPr="009C5EE5">
        <w:t>19B of Schedule</w:t>
      </w:r>
      <w:r w:rsidR="009C5EE5">
        <w:t> </w:t>
      </w:r>
      <w:r w:rsidRPr="009C5EE5">
        <w:t>1 to the Family Assistance Act did not apply to the first individual at any time during the same</w:t>
      </w:r>
      <w:r w:rsidR="009C5EE5">
        <w:noBreakHyphen/>
      </w:r>
      <w:r w:rsidRPr="009C5EE5">
        <w:t>rate benefit period.</w:t>
      </w:r>
    </w:p>
    <w:p w:rsidR="00F01773" w:rsidRPr="009C5EE5" w:rsidRDefault="00F01773" w:rsidP="00F01773">
      <w:pPr>
        <w:pStyle w:val="subsection"/>
      </w:pPr>
      <w:r w:rsidRPr="009C5EE5">
        <w:tab/>
        <w:t>(2)</w:t>
      </w:r>
      <w:r w:rsidRPr="009C5EE5">
        <w:tab/>
        <w:t>The relevant reconciliation time is whichever is the earlier of the following times:</w:t>
      </w:r>
    </w:p>
    <w:p w:rsidR="003D4736" w:rsidRPr="009C5EE5" w:rsidRDefault="003D4736" w:rsidP="003D4736">
      <w:pPr>
        <w:pStyle w:val="paragraph"/>
      </w:pPr>
      <w:r w:rsidRPr="009C5EE5">
        <w:tab/>
        <w:t>(a)</w:t>
      </w:r>
      <w:r w:rsidRPr="009C5EE5">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9C5EE5" w:rsidRDefault="003D4736" w:rsidP="003D4736">
      <w:pPr>
        <w:pStyle w:val="paragraphsub"/>
      </w:pPr>
      <w:r w:rsidRPr="009C5EE5">
        <w:tab/>
        <w:t>(i)</w:t>
      </w:r>
      <w:r w:rsidRPr="009C5EE5">
        <w:tab/>
        <w:t>the first income year after the relevant income year; or</w:t>
      </w:r>
    </w:p>
    <w:p w:rsidR="003D4736" w:rsidRPr="009C5EE5" w:rsidRDefault="003D4736" w:rsidP="003D4736">
      <w:pPr>
        <w:pStyle w:val="paragraphsub"/>
      </w:pPr>
      <w:r w:rsidRPr="009C5EE5">
        <w:tab/>
        <w:t>(ii)</w:t>
      </w:r>
      <w:r w:rsidRPr="009C5EE5">
        <w:tab/>
        <w:t>such further period (if any) as the Secretary allows, if the Secretary is satisfied that there are special circumstances that prevented the first individual from making that notification before the end of that first income year;</w:t>
      </w:r>
    </w:p>
    <w:p w:rsidR="00F01773" w:rsidRPr="009C5EE5" w:rsidRDefault="00F01773" w:rsidP="00F01773">
      <w:pPr>
        <w:pStyle w:val="paragraph"/>
      </w:pPr>
      <w:r w:rsidRPr="009C5EE5">
        <w:tab/>
        <w:t>(b)</w:t>
      </w:r>
      <w:r w:rsidRPr="009C5EE5">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9C5EE5">
        <w:t>, so long as the Secretary becomes so satisfied before the end of the first income year after the relevant income year</w:t>
      </w:r>
      <w:r w:rsidRPr="009C5EE5">
        <w:t>.</w:t>
      </w:r>
    </w:p>
    <w:p w:rsidR="003D4736" w:rsidRPr="009C5EE5" w:rsidRDefault="003D4736" w:rsidP="003D4736">
      <w:pPr>
        <w:pStyle w:val="subsection"/>
      </w:pPr>
      <w:r w:rsidRPr="009C5EE5">
        <w:tab/>
        <w:t>(3)</w:t>
      </w:r>
      <w:r w:rsidRPr="009C5EE5">
        <w:tab/>
        <w:t xml:space="preserve">The further period under </w:t>
      </w:r>
      <w:r w:rsidR="009C5EE5">
        <w:t>subparagraph (</w:t>
      </w:r>
      <w:r w:rsidRPr="009C5EE5">
        <w:t>2)(a)(ii) must end no later than the end of the second income year after the relevant income year.</w:t>
      </w:r>
    </w:p>
    <w:p w:rsidR="00F01773" w:rsidRPr="009C5EE5" w:rsidRDefault="00F01773" w:rsidP="00DE4889">
      <w:pPr>
        <w:pStyle w:val="ActHead5"/>
      </w:pPr>
      <w:bookmarkStart w:id="89" w:name="_Toc450834073"/>
      <w:r w:rsidRPr="009C5EE5">
        <w:rPr>
          <w:rStyle w:val="CharSectno"/>
        </w:rPr>
        <w:t>32P</w:t>
      </w:r>
      <w:r w:rsidRPr="009C5EE5">
        <w:t xml:space="preserve">  Relevant reconciliation time—individual not member of a couple, no maintenance income etc.</w:t>
      </w:r>
      <w:bookmarkEnd w:id="89"/>
    </w:p>
    <w:p w:rsidR="00F01773" w:rsidRPr="009C5EE5" w:rsidRDefault="00F01773" w:rsidP="00DE4889">
      <w:pPr>
        <w:pStyle w:val="subsection"/>
        <w:keepNext/>
        <w:keepLines/>
      </w:pPr>
      <w:r w:rsidRPr="009C5EE5">
        <w:tab/>
        <w:t>(1)</w:t>
      </w:r>
      <w:r w:rsidRPr="009C5EE5">
        <w:tab/>
        <w:t>This section applies to the first individual for a same</w:t>
      </w:r>
      <w:r w:rsidR="009C5EE5">
        <w:noBreakHyphen/>
      </w:r>
      <w:r w:rsidRPr="009C5EE5">
        <w:t>rate benefit period if:</w:t>
      </w:r>
    </w:p>
    <w:p w:rsidR="00F01773" w:rsidRPr="009C5EE5" w:rsidRDefault="00F01773" w:rsidP="00DE4889">
      <w:pPr>
        <w:pStyle w:val="paragraph"/>
        <w:keepNext/>
        <w:keepLines/>
      </w:pPr>
      <w:r w:rsidRPr="009C5EE5">
        <w:tab/>
        <w:t>(a)</w:t>
      </w:r>
      <w:r w:rsidRPr="009C5EE5">
        <w:tab/>
        <w:t>the first individual was not a member of a couple at any time during the same</w:t>
      </w:r>
      <w:r w:rsidR="009C5EE5">
        <w:noBreakHyphen/>
      </w:r>
      <w:r w:rsidRPr="009C5EE5">
        <w:t>rate benefit period; and</w:t>
      </w:r>
    </w:p>
    <w:p w:rsidR="00F01773" w:rsidRPr="009C5EE5" w:rsidRDefault="00F01773" w:rsidP="00F01773">
      <w:pPr>
        <w:pStyle w:val="paragraph"/>
      </w:pPr>
      <w:r w:rsidRPr="009C5EE5">
        <w:tab/>
        <w:t>(b)</w:t>
      </w:r>
      <w:r w:rsidRPr="009C5EE5">
        <w:tab/>
      </w:r>
      <w:r w:rsidR="0042691F" w:rsidRPr="009C5EE5">
        <w:t>clause</w:t>
      </w:r>
      <w:r w:rsidR="009C5EE5">
        <w:t> </w:t>
      </w:r>
      <w:r w:rsidR="0042691F" w:rsidRPr="009C5EE5">
        <w:t>38L</w:t>
      </w:r>
      <w:r w:rsidRPr="009C5EE5">
        <w:t xml:space="preserve"> of Schedule</w:t>
      </w:r>
      <w:r w:rsidR="009C5EE5">
        <w:t> </w:t>
      </w:r>
      <w:r w:rsidRPr="009C5EE5">
        <w:t>1 to the Family Assistance Act applied to the first individual throughout the same</w:t>
      </w:r>
      <w:r w:rsidR="009C5EE5">
        <w:noBreakHyphen/>
      </w:r>
      <w:r w:rsidRPr="009C5EE5">
        <w:t>rate benefit period;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the first individual did not have an annualised amount of maintenance income (as defined by Division</w:t>
      </w:r>
      <w:r w:rsidR="009C5EE5">
        <w:t> </w:t>
      </w:r>
      <w:r w:rsidRPr="009C5EE5">
        <w:t>5 of Part</w:t>
      </w:r>
      <w:r w:rsidR="009C5EE5">
        <w:t> </w:t>
      </w:r>
      <w:r w:rsidRPr="009C5EE5">
        <w:t>2 of Schedule</w:t>
      </w:r>
      <w:r w:rsidR="009C5EE5">
        <w:t> </w:t>
      </w:r>
      <w:r w:rsidRPr="009C5EE5">
        <w:t>1 to the Family Assistance Act) for the relevant income year; or</w:t>
      </w:r>
    </w:p>
    <w:p w:rsidR="00F01773" w:rsidRPr="009C5EE5" w:rsidRDefault="00F01773" w:rsidP="00F01773">
      <w:pPr>
        <w:pStyle w:val="paragraphsub"/>
      </w:pPr>
      <w:r w:rsidRPr="009C5EE5">
        <w:tab/>
        <w:t>(ii)</w:t>
      </w:r>
      <w:r w:rsidRPr="009C5EE5">
        <w:tab/>
        <w:t>clause</w:t>
      </w:r>
      <w:r w:rsidR="009C5EE5">
        <w:t> </w:t>
      </w:r>
      <w:r w:rsidRPr="009C5EE5">
        <w:t>19B of Schedule</w:t>
      </w:r>
      <w:r w:rsidR="009C5EE5">
        <w:t> </w:t>
      </w:r>
      <w:r w:rsidRPr="009C5EE5">
        <w:t>1 to the Family Assistance Act applied to the first individual throughout the same</w:t>
      </w:r>
      <w:r w:rsidR="009C5EE5">
        <w:noBreakHyphen/>
      </w:r>
      <w:r w:rsidRPr="009C5EE5">
        <w:t xml:space="preserve">rate benefit </w:t>
      </w:r>
      <w:r w:rsidR="000D0EF2" w:rsidRPr="009C5EE5">
        <w:t>period.</w:t>
      </w:r>
    </w:p>
    <w:p w:rsidR="00F01773" w:rsidRPr="009C5EE5" w:rsidRDefault="00F01773" w:rsidP="00F01773">
      <w:pPr>
        <w:pStyle w:val="subsection"/>
      </w:pPr>
      <w:r w:rsidRPr="009C5EE5">
        <w:tab/>
        <w:t>(2)</w:t>
      </w:r>
      <w:r w:rsidRPr="009C5EE5">
        <w:tab/>
        <w:t>The relevant reconciliation time is the end of the relevant income year.</w:t>
      </w:r>
    </w:p>
    <w:p w:rsidR="00F01773" w:rsidRPr="009C5EE5" w:rsidRDefault="00F01773" w:rsidP="00F01773">
      <w:pPr>
        <w:pStyle w:val="ActHead5"/>
      </w:pPr>
      <w:bookmarkStart w:id="90" w:name="_Toc450834074"/>
      <w:r w:rsidRPr="009C5EE5">
        <w:rPr>
          <w:rStyle w:val="CharSectno"/>
        </w:rPr>
        <w:t>32Q</w:t>
      </w:r>
      <w:r w:rsidRPr="009C5EE5">
        <w:t xml:space="preserve">  Relevant reconciliation time—individual covered by determination made by the Secretary</w:t>
      </w:r>
      <w:bookmarkEnd w:id="90"/>
    </w:p>
    <w:p w:rsidR="00F01773" w:rsidRPr="009C5EE5" w:rsidRDefault="00F01773" w:rsidP="00F01773">
      <w:pPr>
        <w:pStyle w:val="subsection"/>
      </w:pPr>
      <w:r w:rsidRPr="009C5EE5">
        <w:tab/>
      </w:r>
      <w:r w:rsidR="00FB6C8C" w:rsidRPr="009C5EE5">
        <w:tab/>
        <w:t>The Secretary may, by legislative instrument</w:t>
      </w:r>
      <w:r w:rsidRPr="009C5EE5">
        <w:t>, determine that:</w:t>
      </w:r>
    </w:p>
    <w:p w:rsidR="00F01773" w:rsidRPr="009C5EE5" w:rsidRDefault="00F01773" w:rsidP="00F01773">
      <w:pPr>
        <w:pStyle w:val="paragraph"/>
      </w:pPr>
      <w:r w:rsidRPr="009C5EE5">
        <w:tab/>
        <w:t>(a)</w:t>
      </w:r>
      <w:r w:rsidRPr="009C5EE5">
        <w:tab/>
        <w:t>this section applies to a specified class of individuals for a same</w:t>
      </w:r>
      <w:r w:rsidR="009C5EE5">
        <w:noBreakHyphen/>
      </w:r>
      <w:r w:rsidRPr="009C5EE5">
        <w:t>rate benefit period in specified circumstances; and</w:t>
      </w:r>
    </w:p>
    <w:p w:rsidR="00F01773" w:rsidRPr="009C5EE5" w:rsidRDefault="00F01773" w:rsidP="00F01773">
      <w:pPr>
        <w:pStyle w:val="paragraph"/>
      </w:pPr>
      <w:r w:rsidRPr="009C5EE5">
        <w:tab/>
        <w:t>(b)</w:t>
      </w:r>
      <w:r w:rsidRPr="009C5EE5">
        <w:tab/>
        <w:t>the relevant reconciliation time applicable to that class for the same</w:t>
      </w:r>
      <w:r w:rsidR="009C5EE5">
        <w:noBreakHyphen/>
      </w:r>
      <w:r w:rsidRPr="009C5EE5">
        <w:t>rate benefit period is the time ascertained in accordance with the determination.</w:t>
      </w:r>
    </w:p>
    <w:p w:rsidR="00DF525A" w:rsidRPr="009C5EE5" w:rsidRDefault="00DF525A" w:rsidP="00753CFA">
      <w:pPr>
        <w:pStyle w:val="ActHead3"/>
        <w:pageBreakBefore/>
      </w:pPr>
      <w:bookmarkStart w:id="91" w:name="_Toc450834075"/>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Payment of family tax benefit advances</w:t>
      </w:r>
      <w:bookmarkEnd w:id="91"/>
    </w:p>
    <w:p w:rsidR="00DF525A" w:rsidRPr="009C5EE5" w:rsidRDefault="00127CA2" w:rsidP="00DF525A">
      <w:pPr>
        <w:pStyle w:val="ActHead4"/>
      </w:pPr>
      <w:bookmarkStart w:id="92" w:name="_Toc450834076"/>
      <w:r w:rsidRPr="009C5EE5">
        <w:rPr>
          <w:rStyle w:val="CharSubdNo"/>
        </w:rPr>
        <w:t>Subdivision</w:t>
      </w:r>
      <w:r w:rsidR="00753CFA" w:rsidRPr="009C5EE5">
        <w:rPr>
          <w:rStyle w:val="CharSubdNo"/>
        </w:rPr>
        <w:t xml:space="preserve"> </w:t>
      </w:r>
      <w:r w:rsidR="00DF525A" w:rsidRPr="009C5EE5">
        <w:rPr>
          <w:rStyle w:val="CharSubdNo"/>
        </w:rPr>
        <w:t>A</w:t>
      </w:r>
      <w:r w:rsidR="00DF525A" w:rsidRPr="009C5EE5">
        <w:t>—</w:t>
      </w:r>
      <w:r w:rsidR="00DF525A" w:rsidRPr="009C5EE5">
        <w:rPr>
          <w:rStyle w:val="CharSubdText"/>
        </w:rPr>
        <w:t>Request for family tax benefit advance</w:t>
      </w:r>
      <w:bookmarkEnd w:id="92"/>
    </w:p>
    <w:p w:rsidR="00DF525A" w:rsidRPr="009C5EE5" w:rsidRDefault="00DF525A" w:rsidP="00DF525A">
      <w:pPr>
        <w:pStyle w:val="ActHead5"/>
      </w:pPr>
      <w:bookmarkStart w:id="93" w:name="_Toc450834077"/>
      <w:r w:rsidRPr="009C5EE5">
        <w:rPr>
          <w:rStyle w:val="CharSectno"/>
        </w:rPr>
        <w:t>33</w:t>
      </w:r>
      <w:r w:rsidRPr="009C5EE5">
        <w:t xml:space="preserve">  Request</w:t>
      </w:r>
      <w:bookmarkEnd w:id="93"/>
    </w:p>
    <w:p w:rsidR="00DF525A" w:rsidRPr="009C5EE5" w:rsidRDefault="00DF525A" w:rsidP="00DF525A">
      <w:pPr>
        <w:pStyle w:val="subsection"/>
      </w:pPr>
      <w:r w:rsidRPr="009C5EE5">
        <w:tab/>
        <w:t>(1)</w:t>
      </w:r>
      <w:r w:rsidRPr="009C5EE5">
        <w:tab/>
        <w:t>An individual may request a family tax benefit advance.</w:t>
      </w:r>
    </w:p>
    <w:p w:rsidR="00DF525A" w:rsidRPr="009C5EE5" w:rsidRDefault="00DF525A" w:rsidP="00DF525A">
      <w:pPr>
        <w:pStyle w:val="subsection"/>
      </w:pPr>
      <w:r w:rsidRPr="009C5EE5">
        <w:tab/>
        <w:t>(2)</w:t>
      </w:r>
      <w:r w:rsidRPr="009C5EE5">
        <w:tab/>
        <w:t xml:space="preserve">If an individual makes a request for a family tax benefit advance (the </w:t>
      </w:r>
      <w:r w:rsidRPr="009C5EE5">
        <w:rPr>
          <w:b/>
          <w:i/>
        </w:rPr>
        <w:t>first advance</w:t>
      </w:r>
      <w:r w:rsidRPr="009C5EE5">
        <w:t>) accompanied by a request under section</w:t>
      </w:r>
      <w:r w:rsidR="009C5EE5">
        <w:t> </w:t>
      </w:r>
      <w:r w:rsidRPr="009C5EE5">
        <w:t>35B (regular family tax benefit advances), the individual may also request that entitlement to the first advance be determined on a specified future day.</w:t>
      </w:r>
    </w:p>
    <w:p w:rsidR="00DF525A" w:rsidRPr="009C5EE5" w:rsidRDefault="00DF525A" w:rsidP="00DF525A">
      <w:pPr>
        <w:pStyle w:val="ActHead5"/>
      </w:pPr>
      <w:bookmarkStart w:id="94" w:name="_Toc450834078"/>
      <w:r w:rsidRPr="009C5EE5">
        <w:rPr>
          <w:rStyle w:val="CharSectno"/>
        </w:rPr>
        <w:t>34</w:t>
      </w:r>
      <w:r w:rsidRPr="009C5EE5">
        <w:t xml:space="preserve">  Form of request</w:t>
      </w:r>
      <w:bookmarkEnd w:id="94"/>
    </w:p>
    <w:p w:rsidR="00DF525A" w:rsidRPr="009C5EE5" w:rsidRDefault="00DF525A" w:rsidP="00DF525A">
      <w:pPr>
        <w:pStyle w:val="subsection"/>
      </w:pPr>
      <w:r w:rsidRPr="009C5EE5">
        <w:tab/>
        <w:t>(1)</w:t>
      </w:r>
      <w:r w:rsidRPr="009C5EE5">
        <w:tab/>
        <w:t>To be effective a request:</w:t>
      </w:r>
    </w:p>
    <w:p w:rsidR="00DF525A" w:rsidRPr="009C5EE5" w:rsidRDefault="00DF525A" w:rsidP="00DF525A">
      <w:pPr>
        <w:pStyle w:val="paragraph"/>
      </w:pPr>
      <w:r w:rsidRPr="009C5EE5">
        <w:tab/>
        <w:t>(a)</w:t>
      </w:r>
      <w:r w:rsidRPr="009C5EE5">
        <w:tab/>
        <w:t>must be made in a form and manner, contain any information, and be accompanied by any documents required by the Secretary; and</w:t>
      </w:r>
    </w:p>
    <w:p w:rsidR="00DF525A" w:rsidRPr="009C5EE5" w:rsidRDefault="00DF525A" w:rsidP="00DF525A">
      <w:pPr>
        <w:pStyle w:val="paragraph"/>
      </w:pPr>
      <w:r w:rsidRPr="009C5EE5">
        <w:tab/>
        <w:t>(b)</w:t>
      </w:r>
      <w:r w:rsidRPr="009C5EE5">
        <w:tab/>
        <w:t>must specify the amount of family tax benefit advance sought; and</w:t>
      </w:r>
    </w:p>
    <w:p w:rsidR="00DF525A" w:rsidRPr="009C5EE5" w:rsidRDefault="00DF525A" w:rsidP="00DF525A">
      <w:pPr>
        <w:pStyle w:val="paragraph"/>
      </w:pPr>
      <w:r w:rsidRPr="009C5EE5">
        <w:tab/>
        <w:t>(c)</w:t>
      </w:r>
      <w:r w:rsidRPr="009C5EE5">
        <w:tab/>
        <w:t>the amount of family tax benefit advance sought must be at least the minimum amount.</w:t>
      </w:r>
    </w:p>
    <w:p w:rsidR="00DF525A" w:rsidRPr="009C5EE5" w:rsidRDefault="00DF525A" w:rsidP="00DF525A">
      <w:pPr>
        <w:pStyle w:val="subsection"/>
      </w:pPr>
      <w:r w:rsidRPr="009C5EE5">
        <w:tab/>
        <w:t>(2)</w:t>
      </w:r>
      <w:r w:rsidRPr="009C5EE5">
        <w:tab/>
        <w:t>If an effective request is made, the Secretary must determine the request in accordance with this Division. If a request is not effective, it is taken never to have been made.</w:t>
      </w:r>
    </w:p>
    <w:p w:rsidR="00DF525A" w:rsidRPr="009C5EE5" w:rsidRDefault="00DF525A" w:rsidP="00DF525A">
      <w:pPr>
        <w:pStyle w:val="ActHead5"/>
      </w:pPr>
      <w:bookmarkStart w:id="95" w:name="_Toc450834079"/>
      <w:r w:rsidRPr="009C5EE5">
        <w:rPr>
          <w:rStyle w:val="CharSectno"/>
        </w:rPr>
        <w:t>35</w:t>
      </w:r>
      <w:r w:rsidRPr="009C5EE5">
        <w:t xml:space="preserve">  Request may be withdrawn or varied</w:t>
      </w:r>
      <w:bookmarkEnd w:id="95"/>
    </w:p>
    <w:p w:rsidR="00DF525A" w:rsidRPr="009C5EE5" w:rsidRDefault="00DF525A" w:rsidP="00DF525A">
      <w:pPr>
        <w:pStyle w:val="subsection"/>
      </w:pPr>
      <w:r w:rsidRPr="009C5EE5">
        <w:tab/>
        <w:t>(1)</w:t>
      </w:r>
      <w:r w:rsidRPr="009C5EE5">
        <w:tab/>
        <w:t>An individual may withdraw or vary a request before the request is determined.</w:t>
      </w:r>
    </w:p>
    <w:p w:rsidR="00DF525A" w:rsidRPr="009C5EE5" w:rsidRDefault="00DF525A" w:rsidP="00DF525A">
      <w:pPr>
        <w:pStyle w:val="subsection"/>
      </w:pPr>
      <w:r w:rsidRPr="009C5EE5">
        <w:tab/>
        <w:t>(2)</w:t>
      </w:r>
      <w:r w:rsidRPr="009C5EE5">
        <w:tab/>
        <w:t>The individual may only do so in a manner determined by the Secretary.</w:t>
      </w:r>
    </w:p>
    <w:p w:rsidR="00DF525A" w:rsidRPr="009C5EE5" w:rsidRDefault="00DF525A" w:rsidP="00DF525A">
      <w:pPr>
        <w:pStyle w:val="subsection"/>
      </w:pPr>
      <w:r w:rsidRPr="009C5EE5">
        <w:tab/>
        <w:t>(3)</w:t>
      </w:r>
      <w:r w:rsidRPr="009C5EE5">
        <w:tab/>
        <w:t>If a request is withdrawn, it is taken never to have been made.</w:t>
      </w:r>
    </w:p>
    <w:p w:rsidR="00DF525A" w:rsidRPr="009C5EE5" w:rsidRDefault="00127CA2" w:rsidP="00DF525A">
      <w:pPr>
        <w:pStyle w:val="ActHead4"/>
      </w:pPr>
      <w:bookmarkStart w:id="96" w:name="_Toc450834080"/>
      <w:r w:rsidRPr="009C5EE5">
        <w:rPr>
          <w:rStyle w:val="CharSubdNo"/>
        </w:rPr>
        <w:t>Subdivision</w:t>
      </w:r>
      <w:r w:rsidR="00753CFA" w:rsidRPr="009C5EE5">
        <w:rPr>
          <w:rStyle w:val="CharSubdNo"/>
        </w:rPr>
        <w:t xml:space="preserve"> </w:t>
      </w:r>
      <w:r w:rsidR="00DF525A" w:rsidRPr="009C5EE5">
        <w:rPr>
          <w:rStyle w:val="CharSubdNo"/>
        </w:rPr>
        <w:t>B</w:t>
      </w:r>
      <w:r w:rsidR="00DF525A" w:rsidRPr="009C5EE5">
        <w:t>—</w:t>
      </w:r>
      <w:r w:rsidR="00DF525A" w:rsidRPr="009C5EE5">
        <w:rPr>
          <w:rStyle w:val="CharSubdText"/>
        </w:rPr>
        <w:t>Entitlement to family tax benefit advance</w:t>
      </w:r>
      <w:bookmarkEnd w:id="96"/>
    </w:p>
    <w:p w:rsidR="00DF525A" w:rsidRPr="009C5EE5" w:rsidRDefault="00DF525A" w:rsidP="00DF525A">
      <w:pPr>
        <w:pStyle w:val="ActHead5"/>
      </w:pPr>
      <w:bookmarkStart w:id="97" w:name="_Toc450834081"/>
      <w:r w:rsidRPr="009C5EE5">
        <w:rPr>
          <w:rStyle w:val="CharSectno"/>
        </w:rPr>
        <w:t>35A</w:t>
      </w:r>
      <w:r w:rsidRPr="009C5EE5">
        <w:t xml:space="preserve">  Entitlement to family tax benefit advance</w:t>
      </w:r>
      <w:bookmarkEnd w:id="97"/>
    </w:p>
    <w:p w:rsidR="00DF525A" w:rsidRPr="009C5EE5" w:rsidRDefault="00DF525A" w:rsidP="00DF525A">
      <w:pPr>
        <w:pStyle w:val="subsection"/>
      </w:pPr>
      <w:r w:rsidRPr="009C5EE5">
        <w:tab/>
        <w:t>(1)</w:t>
      </w:r>
      <w:r w:rsidRPr="009C5EE5">
        <w:tab/>
        <w:t>The Secretary must determine that an individual is entitled to be paid a family tax benefit advance if:</w:t>
      </w:r>
    </w:p>
    <w:p w:rsidR="00DF525A" w:rsidRPr="009C5EE5" w:rsidRDefault="00DF525A" w:rsidP="00DF525A">
      <w:pPr>
        <w:pStyle w:val="paragraph"/>
      </w:pPr>
      <w:r w:rsidRPr="009C5EE5">
        <w:tab/>
        <w:t>(a)</w:t>
      </w:r>
      <w:r w:rsidRPr="009C5EE5">
        <w:tab/>
        <w:t>on the advance assessment day, the individual is entitled to be paid family tax benefit by instalment; and</w:t>
      </w:r>
    </w:p>
    <w:p w:rsidR="00DF525A" w:rsidRPr="009C5EE5" w:rsidRDefault="00DF525A" w:rsidP="00DF525A">
      <w:pPr>
        <w:pStyle w:val="paragraph"/>
      </w:pPr>
      <w:r w:rsidRPr="009C5EE5">
        <w:tab/>
        <w:t>(b)</w:t>
      </w:r>
      <w:r w:rsidRPr="009C5EE5">
        <w:tab/>
        <w:t>the individual has made an effective request under section</w:t>
      </w:r>
      <w:r w:rsidR="009C5EE5">
        <w:t> </w:t>
      </w:r>
      <w:r w:rsidRPr="009C5EE5">
        <w:t>34 for a family tax benefit advance; and</w:t>
      </w:r>
    </w:p>
    <w:p w:rsidR="00DF525A" w:rsidRPr="009C5EE5" w:rsidRDefault="00DF525A" w:rsidP="00DF525A">
      <w:pPr>
        <w:pStyle w:val="paragraph"/>
      </w:pPr>
      <w:r w:rsidRPr="009C5EE5">
        <w:tab/>
        <w:t>(c)</w:t>
      </w:r>
      <w:r w:rsidRPr="009C5EE5">
        <w:tab/>
        <w:t xml:space="preserve">on the advance assessment day, the individual’s </w:t>
      </w:r>
      <w:r w:rsidR="00127CA2" w:rsidRPr="009C5EE5">
        <w:t>Part</w:t>
      </w:r>
      <w:r w:rsidR="00753CFA" w:rsidRPr="009C5EE5">
        <w:t xml:space="preserve"> </w:t>
      </w:r>
      <w:r w:rsidRPr="009C5EE5">
        <w:t>A rate (disregarding clauses</w:t>
      </w:r>
      <w:r w:rsidR="009C5EE5">
        <w:t> </w:t>
      </w:r>
      <w:r w:rsidRPr="009C5EE5">
        <w:t>5 and 25A of Schedule</w:t>
      </w:r>
      <w:r w:rsidR="009C5EE5">
        <w:t> </w:t>
      </w:r>
      <w:r w:rsidRPr="009C5EE5">
        <w:t>1 to the Family Assistance Act) is equal to or exceeds the amount that would, under clause</w:t>
      </w:r>
      <w:r w:rsidR="009C5EE5">
        <w:t> </w:t>
      </w:r>
      <w:r w:rsidRPr="009C5EE5">
        <w:t>26 of that Schedule, be the FTB child rate if:</w:t>
      </w:r>
    </w:p>
    <w:p w:rsidR="00DF525A" w:rsidRPr="009C5EE5" w:rsidRDefault="00DF525A" w:rsidP="00DF525A">
      <w:pPr>
        <w:pStyle w:val="paragraphsub"/>
      </w:pPr>
      <w:r w:rsidRPr="009C5EE5">
        <w:tab/>
        <w:t>(i)</w:t>
      </w:r>
      <w:r w:rsidRPr="009C5EE5">
        <w:tab/>
        <w:t xml:space="preserve">the individual’s </w:t>
      </w:r>
      <w:r w:rsidR="00127CA2" w:rsidRPr="009C5EE5">
        <w:t>Part</w:t>
      </w:r>
      <w:r w:rsidR="00753CFA" w:rsidRPr="009C5EE5">
        <w:t xml:space="preserve"> </w:t>
      </w:r>
      <w:r w:rsidRPr="009C5EE5">
        <w:t>A rate were required to be worked out using Part</w:t>
      </w:r>
      <w:r w:rsidR="009C5EE5">
        <w:t> </w:t>
      </w:r>
      <w:r w:rsidRPr="009C5EE5">
        <w:t>3 of that Schedule; and</w:t>
      </w:r>
    </w:p>
    <w:p w:rsidR="00DF525A" w:rsidRPr="009C5EE5" w:rsidRDefault="00DF525A" w:rsidP="00DF525A">
      <w:pPr>
        <w:pStyle w:val="paragraphsub"/>
      </w:pPr>
      <w:r w:rsidRPr="009C5EE5">
        <w:tab/>
        <w:t>(ii)</w:t>
      </w:r>
      <w:r w:rsidRPr="009C5EE5">
        <w:tab/>
        <w:t>clause</w:t>
      </w:r>
      <w:r w:rsidR="009C5EE5">
        <w:t> </w:t>
      </w:r>
      <w:r w:rsidRPr="009C5EE5">
        <w:t xml:space="preserve">27 of that </w:t>
      </w:r>
      <w:r w:rsidR="00127CA2" w:rsidRPr="009C5EE5">
        <w:t>Schedule</w:t>
      </w:r>
      <w:r w:rsidR="00753CFA" w:rsidRPr="009C5EE5">
        <w:t xml:space="preserve"> </w:t>
      </w:r>
      <w:r w:rsidRPr="009C5EE5">
        <w:t>did not apply; and</w:t>
      </w:r>
    </w:p>
    <w:p w:rsidR="00DF525A" w:rsidRPr="009C5EE5" w:rsidRDefault="00DF525A" w:rsidP="00DF525A">
      <w:pPr>
        <w:pStyle w:val="paragraph"/>
      </w:pPr>
      <w:r w:rsidRPr="009C5EE5">
        <w:tab/>
        <w:t>(d)</w:t>
      </w:r>
      <w:r w:rsidRPr="009C5EE5">
        <w:tab/>
        <w:t>on the advance assessment day, the individual has at least one FTB child; and</w:t>
      </w:r>
    </w:p>
    <w:p w:rsidR="00DF525A" w:rsidRPr="009C5EE5" w:rsidRDefault="00DF525A" w:rsidP="00DF525A">
      <w:pPr>
        <w:pStyle w:val="paragraph"/>
      </w:pPr>
      <w:r w:rsidRPr="009C5EE5">
        <w:tab/>
        <w:t>(e)</w:t>
      </w:r>
      <w:r w:rsidRPr="009C5EE5">
        <w:tab/>
        <w:t>on the advance assessment day, the amount of advance that the individual would be entitled to is at least the minimum amount; and</w:t>
      </w:r>
    </w:p>
    <w:p w:rsidR="00DF525A" w:rsidRPr="009C5EE5" w:rsidRDefault="00DF525A" w:rsidP="00DF525A">
      <w:pPr>
        <w:pStyle w:val="paragraph"/>
      </w:pPr>
      <w:r w:rsidRPr="009C5EE5">
        <w:tab/>
        <w:t>(f)</w:t>
      </w:r>
      <w:r w:rsidRPr="009C5EE5">
        <w:tab/>
        <w:t xml:space="preserve">the Secretary considers, on the basis of information available to the Secretary on the advance assessment day, that the individual will not suffer financial hardship from the individual’s </w:t>
      </w:r>
      <w:r w:rsidR="00127CA2" w:rsidRPr="009C5EE5">
        <w:t>Part</w:t>
      </w:r>
      <w:r w:rsidR="00753CFA" w:rsidRPr="009C5EE5">
        <w:t xml:space="preserve"> </w:t>
      </w:r>
      <w:r w:rsidRPr="009C5EE5">
        <w:t>A rate being reduced as a result of being paid the advance; and</w:t>
      </w:r>
    </w:p>
    <w:p w:rsidR="00DF525A" w:rsidRPr="009C5EE5" w:rsidRDefault="00DF525A" w:rsidP="00DF525A">
      <w:pPr>
        <w:pStyle w:val="paragraph"/>
      </w:pPr>
      <w:r w:rsidRPr="009C5EE5">
        <w:tab/>
        <w:t>(g)</w:t>
      </w:r>
      <w:r w:rsidRPr="009C5EE5">
        <w:tab/>
        <w:t xml:space="preserve">on the advance assessment day, the individual is not excluded from being paid a family tax benefit advance under </w:t>
      </w:r>
      <w:r w:rsidR="009C5EE5">
        <w:t>subsection (</w:t>
      </w:r>
      <w:r w:rsidRPr="009C5EE5">
        <w:t>2).</w:t>
      </w:r>
    </w:p>
    <w:p w:rsidR="00DF525A" w:rsidRPr="009C5EE5" w:rsidRDefault="00DF525A" w:rsidP="00DF525A">
      <w:pPr>
        <w:pStyle w:val="subsection"/>
      </w:pPr>
      <w:r w:rsidRPr="009C5EE5">
        <w:tab/>
        <w:t>(2)</w:t>
      </w:r>
      <w:r w:rsidRPr="009C5EE5">
        <w:tab/>
        <w:t>An individual is excluded from being paid a family tax benefit advance if:</w:t>
      </w:r>
    </w:p>
    <w:p w:rsidR="00DF525A" w:rsidRPr="009C5EE5" w:rsidRDefault="00DF525A" w:rsidP="00DF525A">
      <w:pPr>
        <w:pStyle w:val="paragraph"/>
      </w:pPr>
      <w:r w:rsidRPr="009C5EE5">
        <w:tab/>
        <w:t>(a)</w:t>
      </w:r>
      <w:r w:rsidRPr="009C5EE5">
        <w:tab/>
        <w:t>an amount of family tax benefit advance paid to the individual more than 12 months before the advance assessment day has not been fully repaid; or</w:t>
      </w:r>
    </w:p>
    <w:p w:rsidR="00DF525A" w:rsidRPr="009C5EE5" w:rsidRDefault="00DF525A" w:rsidP="00DF525A">
      <w:pPr>
        <w:pStyle w:val="paragraph"/>
      </w:pPr>
      <w:r w:rsidRPr="009C5EE5">
        <w:tab/>
        <w:t>(b)</w:t>
      </w:r>
      <w:r w:rsidRPr="009C5EE5">
        <w:tab/>
        <w:t>an amount of family tax benefit advance paid to the individual more than 12 months before the advance assessment day is being repaid as a new advance due to a determination under clause</w:t>
      </w:r>
      <w:r w:rsidR="009C5EE5">
        <w:t> </w:t>
      </w:r>
      <w:r w:rsidRPr="009C5EE5">
        <w:t>51 of Schedule</w:t>
      </w:r>
      <w:r w:rsidR="009C5EE5">
        <w:t> </w:t>
      </w:r>
      <w:r w:rsidRPr="009C5EE5">
        <w:t>1 to the Family Assistance Act; or</w:t>
      </w:r>
    </w:p>
    <w:p w:rsidR="00DF525A" w:rsidRPr="009C5EE5" w:rsidRDefault="00DF525A" w:rsidP="00DF525A">
      <w:pPr>
        <w:pStyle w:val="paragraph"/>
      </w:pPr>
      <w:r w:rsidRPr="009C5EE5">
        <w:tab/>
        <w:t>(c)</w:t>
      </w:r>
      <w:r w:rsidRPr="009C5EE5">
        <w:tab/>
        <w:t>the individual owes a debt to the Commonwealth (whether arising under this Act or not) that is:</w:t>
      </w:r>
    </w:p>
    <w:p w:rsidR="00DF525A" w:rsidRPr="009C5EE5" w:rsidRDefault="00DF525A" w:rsidP="00DF525A">
      <w:pPr>
        <w:pStyle w:val="paragraphsub"/>
      </w:pPr>
      <w:r w:rsidRPr="009C5EE5">
        <w:tab/>
        <w:t>(i)</w:t>
      </w:r>
      <w:r w:rsidRPr="009C5EE5">
        <w:tab/>
        <w:t>recoverable under Part</w:t>
      </w:r>
      <w:r w:rsidR="009C5EE5">
        <w:t> </w:t>
      </w:r>
      <w:r w:rsidRPr="009C5EE5">
        <w:t>4 by means of deductions from the individual’s instalments of family tax benefit under section</w:t>
      </w:r>
      <w:r w:rsidR="009C5EE5">
        <w:t> </w:t>
      </w:r>
      <w:r w:rsidRPr="009C5EE5">
        <w:t>84 (unless that debt has been written off because of subsection</w:t>
      </w:r>
      <w:r w:rsidR="009C5EE5">
        <w:t> </w:t>
      </w:r>
      <w:r w:rsidRPr="009C5EE5">
        <w:t>95(4A) or (4B)); or</w:t>
      </w:r>
    </w:p>
    <w:p w:rsidR="00DF525A" w:rsidRPr="009C5EE5" w:rsidRDefault="00DF525A" w:rsidP="00DF525A">
      <w:pPr>
        <w:pStyle w:val="paragraphsub"/>
      </w:pPr>
      <w:r w:rsidRPr="009C5EE5">
        <w:tab/>
        <w:t>(ii)</w:t>
      </w:r>
      <w:r w:rsidRPr="009C5EE5">
        <w:tab/>
        <w:t>being recovered by deductions from the individual’s instalments of family tax benefit under section</w:t>
      </w:r>
      <w:r w:rsidR="009C5EE5">
        <w:t> </w:t>
      </w:r>
      <w:r w:rsidRPr="009C5EE5">
        <w:t>227; or</w:t>
      </w:r>
    </w:p>
    <w:p w:rsidR="00DF525A" w:rsidRPr="009C5EE5" w:rsidRDefault="00DF525A" w:rsidP="00DF525A">
      <w:pPr>
        <w:pStyle w:val="paragraph"/>
      </w:pPr>
      <w:r w:rsidRPr="009C5EE5">
        <w:tab/>
        <w:t>(d)</w:t>
      </w:r>
      <w:r w:rsidRPr="009C5EE5">
        <w:tab/>
        <w:t>on the advance assessment day, the Secretary is prohibited from making a payment of family tax benefit to the individual under section</w:t>
      </w:r>
      <w:r w:rsidR="009C5EE5">
        <w:t> </w:t>
      </w:r>
      <w:r w:rsidRPr="009C5EE5">
        <w:t>32AA or 32AD (non</w:t>
      </w:r>
      <w:r w:rsidR="009C5EE5">
        <w:noBreakHyphen/>
      </w:r>
      <w:r w:rsidRPr="009C5EE5">
        <w:t>payment for non</w:t>
      </w:r>
      <w:r w:rsidR="009C5EE5">
        <w:noBreakHyphen/>
      </w:r>
      <w:r w:rsidRPr="009C5EE5">
        <w:t>lodgment of tax returns).</w:t>
      </w:r>
    </w:p>
    <w:p w:rsidR="00DF525A" w:rsidRPr="009C5EE5" w:rsidRDefault="00DF525A" w:rsidP="00DF525A">
      <w:pPr>
        <w:pStyle w:val="subsection"/>
      </w:pPr>
      <w:r w:rsidRPr="009C5EE5">
        <w:tab/>
        <w:t>(3)</w:t>
      </w:r>
      <w:r w:rsidRPr="009C5EE5">
        <w:tab/>
        <w:t xml:space="preserve">An individual’s </w:t>
      </w:r>
      <w:r w:rsidRPr="009C5EE5">
        <w:rPr>
          <w:b/>
          <w:i/>
        </w:rPr>
        <w:t>advance assessment day</w:t>
      </w:r>
      <w:r w:rsidRPr="009C5EE5">
        <w:t xml:space="preserve"> is the day the Secretary determines the individual’s entitlement to be paid a family tax benefit advance.</w:t>
      </w:r>
    </w:p>
    <w:p w:rsidR="00DF525A" w:rsidRPr="009C5EE5" w:rsidRDefault="00DF525A" w:rsidP="00DF525A">
      <w:pPr>
        <w:pStyle w:val="subsection"/>
      </w:pPr>
      <w:r w:rsidRPr="009C5EE5">
        <w:tab/>
        <w:t>(4)</w:t>
      </w:r>
      <w:r w:rsidRPr="009C5EE5">
        <w:tab/>
        <w:t xml:space="preserve">If the individual is not entitled to be paid a family tax benefit advance under </w:t>
      </w:r>
      <w:r w:rsidR="009C5EE5">
        <w:t>subsection (</w:t>
      </w:r>
      <w:r w:rsidRPr="009C5EE5">
        <w:t>1), the Secretary must determine that the individual is not entitled to the family tax benefit advance.</w:t>
      </w:r>
    </w:p>
    <w:p w:rsidR="00DF525A" w:rsidRPr="009C5EE5" w:rsidRDefault="00127CA2" w:rsidP="00DF525A">
      <w:pPr>
        <w:pStyle w:val="ActHead4"/>
      </w:pPr>
      <w:bookmarkStart w:id="98" w:name="_Toc450834082"/>
      <w:r w:rsidRPr="009C5EE5">
        <w:rPr>
          <w:rStyle w:val="CharSubdNo"/>
        </w:rPr>
        <w:t>Subdivision</w:t>
      </w:r>
      <w:r w:rsidR="00753CFA" w:rsidRPr="009C5EE5">
        <w:rPr>
          <w:rStyle w:val="CharSubdNo"/>
        </w:rPr>
        <w:t xml:space="preserve"> </w:t>
      </w:r>
      <w:r w:rsidR="00DF525A" w:rsidRPr="009C5EE5">
        <w:rPr>
          <w:rStyle w:val="CharSubdNo"/>
        </w:rPr>
        <w:t>C</w:t>
      </w:r>
      <w:r w:rsidR="00DF525A" w:rsidRPr="009C5EE5">
        <w:t>—</w:t>
      </w:r>
      <w:r w:rsidR="00DF525A" w:rsidRPr="009C5EE5">
        <w:rPr>
          <w:rStyle w:val="CharSubdText"/>
        </w:rPr>
        <w:t>Regular family tax benefit advances</w:t>
      </w:r>
      <w:bookmarkEnd w:id="98"/>
    </w:p>
    <w:p w:rsidR="00DF525A" w:rsidRPr="009C5EE5" w:rsidRDefault="00DF525A" w:rsidP="00DF525A">
      <w:pPr>
        <w:pStyle w:val="ActHead5"/>
      </w:pPr>
      <w:bookmarkStart w:id="99" w:name="_Toc450834083"/>
      <w:r w:rsidRPr="009C5EE5">
        <w:rPr>
          <w:rStyle w:val="CharSectno"/>
        </w:rPr>
        <w:t>35B</w:t>
      </w:r>
      <w:r w:rsidRPr="009C5EE5">
        <w:t xml:space="preserve">  Regular family tax benefit advances</w:t>
      </w:r>
      <w:bookmarkEnd w:id="99"/>
    </w:p>
    <w:p w:rsidR="00DF525A" w:rsidRPr="009C5EE5" w:rsidRDefault="00DF525A" w:rsidP="00DF525A">
      <w:pPr>
        <w:pStyle w:val="subsection"/>
      </w:pPr>
      <w:r w:rsidRPr="009C5EE5">
        <w:tab/>
        <w:t>(1)</w:t>
      </w:r>
      <w:r w:rsidRPr="009C5EE5">
        <w:tab/>
        <w:t>An individual who makes a request in accordance with section</w:t>
      </w:r>
      <w:r w:rsidR="009C5EE5">
        <w:t> </w:t>
      </w:r>
      <w:r w:rsidRPr="009C5EE5">
        <w:t xml:space="preserve">34 for a family tax benefit advance of the minimum amount (the </w:t>
      </w:r>
      <w:r w:rsidRPr="009C5EE5">
        <w:rPr>
          <w:b/>
          <w:i/>
        </w:rPr>
        <w:t>first advance</w:t>
      </w:r>
      <w:r w:rsidRPr="009C5EE5">
        <w:t>) may, when making the request, also request that a family tax benefit advance of the minimum amount be paid to the individual at regular intervals of 182 days.</w:t>
      </w:r>
    </w:p>
    <w:p w:rsidR="00DF525A" w:rsidRPr="009C5EE5" w:rsidRDefault="00DF525A" w:rsidP="00DF525A">
      <w:pPr>
        <w:pStyle w:val="subsection"/>
      </w:pPr>
      <w:r w:rsidRPr="009C5EE5">
        <w:tab/>
        <w:t>(2)</w:t>
      </w:r>
      <w:r w:rsidRPr="009C5EE5">
        <w:tab/>
        <w:t>For the request for payment of a family tax benefit advance at regular intervals to be effective, the request must be made in a form and manner, contain any information, and be accompanied by any documents, required by the Secretary.</w:t>
      </w:r>
    </w:p>
    <w:p w:rsidR="00DF525A" w:rsidRPr="009C5EE5" w:rsidRDefault="00DF525A" w:rsidP="00DF525A">
      <w:pPr>
        <w:pStyle w:val="subsection"/>
      </w:pPr>
      <w:r w:rsidRPr="009C5EE5">
        <w:tab/>
        <w:t>(3)</w:t>
      </w:r>
      <w:r w:rsidRPr="009C5EE5">
        <w:tab/>
        <w:t>If an individual makes an effective request under this section:</w:t>
      </w:r>
    </w:p>
    <w:p w:rsidR="00DF525A" w:rsidRPr="009C5EE5" w:rsidRDefault="00DF525A" w:rsidP="00DF525A">
      <w:pPr>
        <w:pStyle w:val="paragraph"/>
      </w:pPr>
      <w:r w:rsidRPr="009C5EE5">
        <w:tab/>
        <w:t>(a)</w:t>
      </w:r>
      <w:r w:rsidRPr="009C5EE5">
        <w:tab/>
        <w:t>the Secretary must make a determination under section</w:t>
      </w:r>
      <w:r w:rsidR="009C5EE5">
        <w:t> </w:t>
      </w:r>
      <w:r w:rsidRPr="009C5EE5">
        <w:t>35A, in relation to the individual’s eligibility for a family tax benefit advance of the minimum amount, at intervals that would best facilitate payment in accordance with the request; and</w:t>
      </w:r>
    </w:p>
    <w:p w:rsidR="00DF525A" w:rsidRPr="009C5EE5" w:rsidRDefault="00DF525A" w:rsidP="00DF525A">
      <w:pPr>
        <w:pStyle w:val="paragraph"/>
      </w:pPr>
      <w:r w:rsidRPr="009C5EE5">
        <w:tab/>
        <w:t>(b)</w:t>
      </w:r>
      <w:r w:rsidRPr="009C5EE5">
        <w:tab/>
        <w:t xml:space="preserve">the </w:t>
      </w:r>
      <w:r w:rsidRPr="009C5EE5">
        <w:rPr>
          <w:b/>
          <w:i/>
        </w:rPr>
        <w:t>advance assessment day</w:t>
      </w:r>
      <w:r w:rsidRPr="009C5EE5">
        <w:t xml:space="preserve"> for a determination referred to in </w:t>
      </w:r>
      <w:r w:rsidR="009C5EE5">
        <w:t>paragraph (</w:t>
      </w:r>
      <w:r w:rsidRPr="009C5EE5">
        <w:t>a) is:</w:t>
      </w:r>
    </w:p>
    <w:p w:rsidR="00DF525A" w:rsidRPr="009C5EE5" w:rsidRDefault="00DF525A" w:rsidP="00DF525A">
      <w:pPr>
        <w:pStyle w:val="paragraphsub"/>
      </w:pPr>
      <w:r w:rsidRPr="009C5EE5">
        <w:tab/>
        <w:t>(i)</w:t>
      </w:r>
      <w:r w:rsidRPr="009C5EE5">
        <w:tab/>
        <w:t>if the individual has not previously been paid a family tax benefit advance requested under this section—the day that falls immediately after the end of an interval of 182 days that began on the day the first advance was paid; or</w:t>
      </w:r>
    </w:p>
    <w:p w:rsidR="00DF525A" w:rsidRPr="009C5EE5" w:rsidRDefault="00DF525A" w:rsidP="00DF525A">
      <w:pPr>
        <w:pStyle w:val="paragraphsub"/>
      </w:pPr>
      <w:r w:rsidRPr="009C5EE5">
        <w:tab/>
        <w:t>(ii)</w:t>
      </w:r>
      <w:r w:rsidRPr="009C5EE5">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9C5EE5" w:rsidRDefault="00DF525A" w:rsidP="00DF525A">
      <w:pPr>
        <w:pStyle w:val="subsection"/>
      </w:pPr>
      <w:r w:rsidRPr="009C5EE5">
        <w:tab/>
        <w:t>(4)</w:t>
      </w:r>
      <w:r w:rsidRPr="009C5EE5">
        <w:tab/>
        <w:t xml:space="preserve">The Secretary must, in making a determination referred to in </w:t>
      </w:r>
      <w:r w:rsidR="009C5EE5">
        <w:t>subsection (</w:t>
      </w:r>
      <w:r w:rsidRPr="009C5EE5">
        <w:t>3), treat paragraph</w:t>
      </w:r>
      <w:r w:rsidR="009C5EE5">
        <w:t> </w:t>
      </w:r>
      <w:r w:rsidRPr="009C5EE5">
        <w:t>35A(1)(b) (requirement to make an effective request) as having been satisfied if:</w:t>
      </w:r>
    </w:p>
    <w:p w:rsidR="00DF525A" w:rsidRPr="009C5EE5" w:rsidRDefault="00DF525A" w:rsidP="00DF525A">
      <w:pPr>
        <w:pStyle w:val="paragraph"/>
      </w:pPr>
      <w:r w:rsidRPr="009C5EE5">
        <w:tab/>
        <w:t>(a)</w:t>
      </w:r>
      <w:r w:rsidRPr="009C5EE5">
        <w:tab/>
        <w:t>the individual has made an effective request under this section; and</w:t>
      </w:r>
    </w:p>
    <w:p w:rsidR="00DF525A" w:rsidRPr="009C5EE5" w:rsidRDefault="00DF525A" w:rsidP="00DF525A">
      <w:pPr>
        <w:pStyle w:val="paragraph"/>
      </w:pPr>
      <w:r w:rsidRPr="009C5EE5">
        <w:tab/>
        <w:t>(b)</w:t>
      </w:r>
      <w:r w:rsidRPr="009C5EE5">
        <w:tab/>
        <w:t xml:space="preserve">the request has not been withdrawn under </w:t>
      </w:r>
      <w:r w:rsidR="009C5EE5">
        <w:t>subsection (</w:t>
      </w:r>
      <w:r w:rsidRPr="009C5EE5">
        <w:t>6) before the determination is made; and</w:t>
      </w:r>
    </w:p>
    <w:p w:rsidR="00DF525A" w:rsidRPr="009C5EE5" w:rsidRDefault="00DF525A" w:rsidP="00DF525A">
      <w:pPr>
        <w:pStyle w:val="paragraph"/>
      </w:pPr>
      <w:r w:rsidRPr="009C5EE5">
        <w:tab/>
        <w:t>(c)</w:t>
      </w:r>
      <w:r w:rsidRPr="009C5EE5">
        <w:tab/>
        <w:t>the individual has not failed to repay the last family tax benefit advance paid in response to the request under section</w:t>
      </w:r>
      <w:r w:rsidR="009C5EE5">
        <w:t> </w:t>
      </w:r>
      <w:r w:rsidRPr="009C5EE5">
        <w:t xml:space="preserve">34 mentioned in </w:t>
      </w:r>
      <w:r w:rsidR="009C5EE5">
        <w:t>subsection (</w:t>
      </w:r>
      <w:r w:rsidRPr="009C5EE5">
        <w:t>1), or the request under this section, within 182 days.</w:t>
      </w:r>
    </w:p>
    <w:p w:rsidR="00DF525A" w:rsidRPr="009C5EE5" w:rsidRDefault="00DF525A" w:rsidP="00DF525A">
      <w:pPr>
        <w:pStyle w:val="subsection"/>
      </w:pPr>
      <w:r w:rsidRPr="009C5EE5">
        <w:tab/>
        <w:t>(5)</w:t>
      </w:r>
      <w:r w:rsidRPr="009C5EE5">
        <w:tab/>
        <w:t xml:space="preserve">A request under </w:t>
      </w:r>
      <w:r w:rsidR="009C5EE5">
        <w:t>subsection (</w:t>
      </w:r>
      <w:r w:rsidRPr="009C5EE5">
        <w:t>1) ceases to be effective if:</w:t>
      </w:r>
    </w:p>
    <w:p w:rsidR="00DF525A" w:rsidRPr="009C5EE5" w:rsidRDefault="00DF525A" w:rsidP="00DF525A">
      <w:pPr>
        <w:pStyle w:val="paragraph"/>
      </w:pPr>
      <w:r w:rsidRPr="009C5EE5">
        <w:tab/>
        <w:t>(a)</w:t>
      </w:r>
      <w:r w:rsidRPr="009C5EE5">
        <w:tab/>
        <w:t xml:space="preserve">the Secretary, in making a determination referred to in </w:t>
      </w:r>
      <w:r w:rsidR="009C5EE5">
        <w:t>subsection (</w:t>
      </w:r>
      <w:r w:rsidRPr="009C5EE5">
        <w:t>3), determines that the individual is not entitled to a family tax benefit advance; or</w:t>
      </w:r>
    </w:p>
    <w:p w:rsidR="00DF525A" w:rsidRPr="009C5EE5" w:rsidRDefault="00DF525A" w:rsidP="00DF525A">
      <w:pPr>
        <w:pStyle w:val="paragraph"/>
      </w:pPr>
      <w:r w:rsidRPr="009C5EE5">
        <w:tab/>
        <w:t>(b)</w:t>
      </w:r>
      <w:r w:rsidRPr="009C5EE5">
        <w:tab/>
        <w:t xml:space="preserve">the individual withdraws the request under </w:t>
      </w:r>
      <w:r w:rsidR="009C5EE5">
        <w:t>subsection (</w:t>
      </w:r>
      <w:r w:rsidRPr="009C5EE5">
        <w:t>6).</w:t>
      </w:r>
    </w:p>
    <w:p w:rsidR="00DF525A" w:rsidRPr="009C5EE5" w:rsidRDefault="00DF525A" w:rsidP="00DF525A">
      <w:pPr>
        <w:pStyle w:val="subsection"/>
      </w:pPr>
      <w:r w:rsidRPr="009C5EE5">
        <w:tab/>
        <w:t>(6)</w:t>
      </w:r>
      <w:r w:rsidRPr="009C5EE5">
        <w:tab/>
        <w:t>An individual may, in a manner determined by the Secretary, withdraw the request at any time.</w:t>
      </w:r>
    </w:p>
    <w:p w:rsidR="00DF525A" w:rsidRPr="009C5EE5" w:rsidRDefault="00127CA2" w:rsidP="00DF525A">
      <w:pPr>
        <w:pStyle w:val="ActHead4"/>
      </w:pPr>
      <w:bookmarkStart w:id="100" w:name="_Toc450834084"/>
      <w:r w:rsidRPr="009C5EE5">
        <w:rPr>
          <w:rStyle w:val="CharSubdNo"/>
        </w:rPr>
        <w:t>Subdivision</w:t>
      </w:r>
      <w:r w:rsidR="00753CFA" w:rsidRPr="009C5EE5">
        <w:rPr>
          <w:rStyle w:val="CharSubdNo"/>
        </w:rPr>
        <w:t xml:space="preserve"> </w:t>
      </w:r>
      <w:r w:rsidR="00DF525A" w:rsidRPr="009C5EE5">
        <w:rPr>
          <w:rStyle w:val="CharSubdNo"/>
        </w:rPr>
        <w:t>D</w:t>
      </w:r>
      <w:r w:rsidR="00DF525A" w:rsidRPr="009C5EE5">
        <w:t>—</w:t>
      </w:r>
      <w:r w:rsidR="00DF525A" w:rsidRPr="009C5EE5">
        <w:rPr>
          <w:rStyle w:val="CharSubdText"/>
        </w:rPr>
        <w:t>Amount of family tax benefit advance</w:t>
      </w:r>
      <w:bookmarkEnd w:id="100"/>
    </w:p>
    <w:p w:rsidR="00DF525A" w:rsidRPr="009C5EE5" w:rsidRDefault="00DF525A" w:rsidP="00DF525A">
      <w:pPr>
        <w:pStyle w:val="ActHead5"/>
      </w:pPr>
      <w:bookmarkStart w:id="101" w:name="_Toc450834085"/>
      <w:r w:rsidRPr="009C5EE5">
        <w:rPr>
          <w:rStyle w:val="CharSectno"/>
        </w:rPr>
        <w:t>35C</w:t>
      </w:r>
      <w:r w:rsidRPr="009C5EE5">
        <w:t xml:space="preserve">  Amount of family tax benefit advance</w:t>
      </w:r>
      <w:bookmarkEnd w:id="101"/>
    </w:p>
    <w:p w:rsidR="00DF525A" w:rsidRPr="009C5EE5" w:rsidRDefault="00DF525A" w:rsidP="00DF525A">
      <w:pPr>
        <w:pStyle w:val="subsection"/>
      </w:pPr>
      <w:r w:rsidRPr="009C5EE5">
        <w:tab/>
        <w:t>(1)</w:t>
      </w:r>
      <w:r w:rsidRPr="009C5EE5">
        <w:tab/>
        <w:t>The amount of the family tax benefit advance is the smaller of the following amounts:</w:t>
      </w:r>
    </w:p>
    <w:p w:rsidR="00DF525A" w:rsidRPr="009C5EE5" w:rsidRDefault="00DF525A" w:rsidP="00DF525A">
      <w:pPr>
        <w:pStyle w:val="paragraph"/>
      </w:pPr>
      <w:r w:rsidRPr="009C5EE5">
        <w:tab/>
        <w:t>(a)</w:t>
      </w:r>
      <w:r w:rsidRPr="009C5EE5">
        <w:tab/>
        <w:t>the amount of advance sought;</w:t>
      </w:r>
    </w:p>
    <w:p w:rsidR="00DF525A" w:rsidRPr="009C5EE5" w:rsidRDefault="00DF525A" w:rsidP="00DF525A">
      <w:pPr>
        <w:pStyle w:val="paragraph"/>
      </w:pPr>
      <w:r w:rsidRPr="009C5EE5">
        <w:tab/>
        <w:t>(b)</w:t>
      </w:r>
      <w:r w:rsidRPr="009C5EE5">
        <w:tab/>
        <w:t>the maximum amount of advance payable to the individual on the advance assessment day worked out under section</w:t>
      </w:r>
      <w:r w:rsidR="009C5EE5">
        <w:t> </w:t>
      </w:r>
      <w:r w:rsidRPr="009C5EE5">
        <w:t>35D less the original amount of each family tax benefit advance paid to the individual that is unrepaid on that day.</w:t>
      </w:r>
    </w:p>
    <w:p w:rsidR="00DF525A" w:rsidRPr="009C5EE5" w:rsidRDefault="00DF525A" w:rsidP="00DF525A">
      <w:pPr>
        <w:pStyle w:val="subsection"/>
      </w:pPr>
      <w:r w:rsidRPr="009C5EE5">
        <w:tab/>
        <w:t>(2)</w:t>
      </w:r>
      <w:r w:rsidRPr="009C5EE5">
        <w:tab/>
        <w:t xml:space="preserve">When working out the original amount of each family tax benefit advance paid to the individual that is unrepaid for the purposes of </w:t>
      </w:r>
      <w:r w:rsidR="009C5EE5">
        <w:t>paragraph (</w:t>
      </w:r>
      <w:r w:rsidRPr="009C5EE5">
        <w:t>1)(b), disregard clause</w:t>
      </w:r>
      <w:r w:rsidR="009C5EE5">
        <w:t> </w:t>
      </w:r>
      <w:r w:rsidRPr="009C5EE5">
        <w:t>51 of Schedule</w:t>
      </w:r>
      <w:r w:rsidR="009C5EE5">
        <w:t> </w:t>
      </w:r>
      <w:r w:rsidRPr="009C5EE5">
        <w:t>1 to the Family Assistance Act.</w:t>
      </w:r>
    </w:p>
    <w:p w:rsidR="00DF525A" w:rsidRPr="009C5EE5" w:rsidRDefault="00DF525A" w:rsidP="00DF525A">
      <w:pPr>
        <w:pStyle w:val="subsection"/>
      </w:pPr>
      <w:r w:rsidRPr="009C5EE5">
        <w:tab/>
        <w:t>(3)</w:t>
      </w:r>
      <w:r w:rsidRPr="009C5EE5">
        <w:tab/>
        <w:t xml:space="preserve">The Secretary may determine that the amount of the family tax benefit advance is a lower amount than the amount that applies under </w:t>
      </w:r>
      <w:r w:rsidR="009C5EE5">
        <w:t>subsection (</w:t>
      </w:r>
      <w:r w:rsidRPr="009C5EE5">
        <w:t xml:space="preserve">1) if the Secretary is satisfied that the individual would suffer financial hardship if the individual’s </w:t>
      </w:r>
      <w:r w:rsidR="00127CA2" w:rsidRPr="009C5EE5">
        <w:t>Part</w:t>
      </w:r>
      <w:r w:rsidR="00753CFA" w:rsidRPr="009C5EE5">
        <w:t xml:space="preserve"> </w:t>
      </w:r>
      <w:r w:rsidRPr="009C5EE5">
        <w:t>A rate were reduced as a result of being paid that amount.</w:t>
      </w:r>
    </w:p>
    <w:p w:rsidR="00DF525A" w:rsidRPr="009C5EE5" w:rsidRDefault="00DF525A" w:rsidP="00DF525A">
      <w:pPr>
        <w:pStyle w:val="ActHead5"/>
      </w:pPr>
      <w:bookmarkStart w:id="102" w:name="_Toc450834086"/>
      <w:r w:rsidRPr="009C5EE5">
        <w:rPr>
          <w:rStyle w:val="CharSectno"/>
        </w:rPr>
        <w:t>35D</w:t>
      </w:r>
      <w:r w:rsidRPr="009C5EE5">
        <w:t xml:space="preserve">  Maximum amount of family tax benefit advance payable</w:t>
      </w:r>
      <w:bookmarkEnd w:id="102"/>
    </w:p>
    <w:p w:rsidR="00DF525A" w:rsidRPr="009C5EE5" w:rsidRDefault="00DF525A" w:rsidP="00DF525A">
      <w:pPr>
        <w:pStyle w:val="subsection"/>
      </w:pPr>
      <w:r w:rsidRPr="009C5EE5">
        <w:tab/>
        <w:t>(1)</w:t>
      </w:r>
      <w:r w:rsidRPr="009C5EE5">
        <w:tab/>
        <w:t xml:space="preserve">Subject to </w:t>
      </w:r>
      <w:r w:rsidR="009C5EE5">
        <w:t>subsection (</w:t>
      </w:r>
      <w:r w:rsidRPr="009C5EE5">
        <w:t xml:space="preserve">2), the </w:t>
      </w:r>
      <w:r w:rsidRPr="009C5EE5">
        <w:rPr>
          <w:b/>
          <w:i/>
        </w:rPr>
        <w:t>maximum amount</w:t>
      </w:r>
      <w:r w:rsidRPr="009C5EE5">
        <w:t xml:space="preserve"> of family tax benefit advance payable to the individual is set out in the following table:</w:t>
      </w:r>
    </w:p>
    <w:p w:rsidR="00DF525A" w:rsidRPr="009C5EE5"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9C5EE5" w:rsidTr="00147C04">
        <w:trPr>
          <w:tblHeader/>
        </w:trPr>
        <w:tc>
          <w:tcPr>
            <w:tcW w:w="0" w:type="auto"/>
            <w:gridSpan w:val="3"/>
            <w:tcBorders>
              <w:top w:val="single" w:sz="12" w:space="0" w:color="auto"/>
              <w:bottom w:val="single" w:sz="6" w:space="0" w:color="auto"/>
            </w:tcBorders>
            <w:shd w:val="clear" w:color="auto" w:fill="auto"/>
          </w:tcPr>
          <w:p w:rsidR="00DF525A" w:rsidRPr="009C5EE5" w:rsidRDefault="00DF525A" w:rsidP="00147C04">
            <w:pPr>
              <w:pStyle w:val="Tabletext"/>
              <w:keepNext/>
              <w:rPr>
                <w:b/>
              </w:rPr>
            </w:pPr>
            <w:r w:rsidRPr="009C5EE5">
              <w:rPr>
                <w:b/>
              </w:rPr>
              <w:t>Maximum amount of family tax benefit advance</w:t>
            </w:r>
          </w:p>
        </w:tc>
      </w:tr>
      <w:tr w:rsidR="00DF525A" w:rsidRPr="009C5EE5" w:rsidTr="00147C04">
        <w:trPr>
          <w:tblHeader/>
        </w:trPr>
        <w:tc>
          <w:tcPr>
            <w:tcW w:w="0" w:type="auto"/>
            <w:tcBorders>
              <w:top w:val="single" w:sz="6" w:space="0" w:color="auto"/>
              <w:bottom w:val="single" w:sz="12" w:space="0" w:color="auto"/>
            </w:tcBorders>
            <w:shd w:val="clear" w:color="auto" w:fill="auto"/>
          </w:tcPr>
          <w:p w:rsidR="00DF525A" w:rsidRPr="009C5EE5" w:rsidRDefault="00DF525A" w:rsidP="00147C04">
            <w:pPr>
              <w:pStyle w:val="Tabletext"/>
              <w:keepNext/>
              <w:rPr>
                <w:b/>
              </w:rPr>
            </w:pPr>
            <w:r w:rsidRPr="009C5EE5">
              <w:rPr>
                <w:b/>
              </w:rPr>
              <w:t>Item</w:t>
            </w:r>
          </w:p>
        </w:tc>
        <w:tc>
          <w:tcPr>
            <w:tcW w:w="0" w:type="auto"/>
            <w:tcBorders>
              <w:top w:val="single" w:sz="6" w:space="0" w:color="auto"/>
              <w:bottom w:val="single" w:sz="12" w:space="0" w:color="auto"/>
            </w:tcBorders>
            <w:shd w:val="clear" w:color="auto" w:fill="auto"/>
          </w:tcPr>
          <w:p w:rsidR="00DF525A" w:rsidRPr="009C5EE5" w:rsidRDefault="00DF525A" w:rsidP="00147C04">
            <w:pPr>
              <w:pStyle w:val="Tabletext"/>
              <w:keepNext/>
              <w:rPr>
                <w:b/>
              </w:rPr>
            </w:pPr>
            <w:r w:rsidRPr="009C5EE5">
              <w:rPr>
                <w:b/>
              </w:rPr>
              <w:t xml:space="preserve">If 7.5% of the individual’s adjusted </w:t>
            </w:r>
            <w:r w:rsidR="00127CA2" w:rsidRPr="009C5EE5">
              <w:rPr>
                <w:b/>
              </w:rPr>
              <w:t>Part</w:t>
            </w:r>
            <w:r w:rsidR="00753CFA" w:rsidRPr="009C5EE5">
              <w:rPr>
                <w:b/>
              </w:rPr>
              <w:t xml:space="preserve"> </w:t>
            </w:r>
            <w:r w:rsidRPr="009C5EE5">
              <w:rPr>
                <w:b/>
              </w:rPr>
              <w:t>A rate is:</w:t>
            </w:r>
          </w:p>
        </w:tc>
        <w:tc>
          <w:tcPr>
            <w:tcW w:w="0" w:type="auto"/>
            <w:tcBorders>
              <w:top w:val="single" w:sz="6" w:space="0" w:color="auto"/>
              <w:bottom w:val="single" w:sz="12" w:space="0" w:color="auto"/>
            </w:tcBorders>
            <w:shd w:val="clear" w:color="auto" w:fill="auto"/>
          </w:tcPr>
          <w:p w:rsidR="00DF525A" w:rsidRPr="009C5EE5" w:rsidRDefault="00DF525A" w:rsidP="00147C04">
            <w:pPr>
              <w:pStyle w:val="Tabletext"/>
              <w:keepNext/>
              <w:rPr>
                <w:b/>
              </w:rPr>
            </w:pPr>
            <w:r w:rsidRPr="009C5EE5">
              <w:rPr>
                <w:b/>
              </w:rPr>
              <w:t>The individual’s maximum amount of family tax benefit advance is:</w:t>
            </w:r>
          </w:p>
        </w:tc>
      </w:tr>
      <w:tr w:rsidR="00DF525A" w:rsidRPr="009C5EE5" w:rsidTr="00147C04">
        <w:tc>
          <w:tcPr>
            <w:tcW w:w="0" w:type="auto"/>
            <w:tcBorders>
              <w:top w:val="single" w:sz="12" w:space="0" w:color="auto"/>
            </w:tcBorders>
            <w:shd w:val="clear" w:color="auto" w:fill="auto"/>
          </w:tcPr>
          <w:p w:rsidR="00DF525A" w:rsidRPr="009C5EE5" w:rsidRDefault="00DF525A" w:rsidP="00147C04">
            <w:pPr>
              <w:pStyle w:val="Tabletext"/>
            </w:pPr>
            <w:r w:rsidRPr="009C5EE5">
              <w:t>1</w:t>
            </w:r>
          </w:p>
        </w:tc>
        <w:tc>
          <w:tcPr>
            <w:tcW w:w="0" w:type="auto"/>
            <w:tcBorders>
              <w:top w:val="single" w:sz="12" w:space="0" w:color="auto"/>
            </w:tcBorders>
            <w:shd w:val="clear" w:color="auto" w:fill="auto"/>
          </w:tcPr>
          <w:p w:rsidR="00DF525A" w:rsidRPr="009C5EE5" w:rsidRDefault="00DF525A" w:rsidP="00147C04">
            <w:pPr>
              <w:pStyle w:val="Tabletext"/>
            </w:pPr>
            <w:r w:rsidRPr="009C5EE5">
              <w:t>greater than or equal to 23.3% of the standard rate for a child under 13</w:t>
            </w:r>
          </w:p>
        </w:tc>
        <w:tc>
          <w:tcPr>
            <w:tcW w:w="0" w:type="auto"/>
            <w:tcBorders>
              <w:top w:val="single" w:sz="12" w:space="0" w:color="auto"/>
            </w:tcBorders>
            <w:shd w:val="clear" w:color="auto" w:fill="auto"/>
          </w:tcPr>
          <w:p w:rsidR="00DF525A" w:rsidRPr="009C5EE5" w:rsidRDefault="00DF525A" w:rsidP="00147C04">
            <w:pPr>
              <w:pStyle w:val="Tabletext"/>
            </w:pPr>
            <w:r w:rsidRPr="009C5EE5">
              <w:t>23.3% of the standard rate for a child under 13</w:t>
            </w:r>
          </w:p>
        </w:tc>
      </w:tr>
      <w:tr w:rsidR="00DF525A" w:rsidRPr="009C5EE5" w:rsidTr="00147C04">
        <w:tc>
          <w:tcPr>
            <w:tcW w:w="0" w:type="auto"/>
            <w:tcBorders>
              <w:bottom w:val="single" w:sz="4" w:space="0" w:color="auto"/>
            </w:tcBorders>
            <w:shd w:val="clear" w:color="auto" w:fill="auto"/>
          </w:tcPr>
          <w:p w:rsidR="00DF525A" w:rsidRPr="009C5EE5" w:rsidRDefault="00DF525A" w:rsidP="00147C04">
            <w:pPr>
              <w:pStyle w:val="Tabletext"/>
            </w:pPr>
            <w:r w:rsidRPr="009C5EE5">
              <w:t>2</w:t>
            </w:r>
          </w:p>
        </w:tc>
        <w:tc>
          <w:tcPr>
            <w:tcW w:w="0" w:type="auto"/>
            <w:tcBorders>
              <w:bottom w:val="single" w:sz="4" w:space="0" w:color="auto"/>
            </w:tcBorders>
            <w:shd w:val="clear" w:color="auto" w:fill="auto"/>
          </w:tcPr>
          <w:p w:rsidR="00DF525A" w:rsidRPr="009C5EE5" w:rsidRDefault="00DF525A" w:rsidP="00147C04">
            <w:pPr>
              <w:pStyle w:val="Tabletext"/>
            </w:pPr>
            <w:r w:rsidRPr="009C5EE5">
              <w:t>less than 23.3% and greater than 7.5% of the standard rate for a child under 13</w:t>
            </w:r>
          </w:p>
        </w:tc>
        <w:tc>
          <w:tcPr>
            <w:tcW w:w="0" w:type="auto"/>
            <w:tcBorders>
              <w:bottom w:val="single" w:sz="4" w:space="0" w:color="auto"/>
            </w:tcBorders>
            <w:shd w:val="clear" w:color="auto" w:fill="auto"/>
          </w:tcPr>
          <w:p w:rsidR="00DF525A" w:rsidRPr="009C5EE5" w:rsidRDefault="00DF525A" w:rsidP="00147C04">
            <w:pPr>
              <w:pStyle w:val="Tabletext"/>
            </w:pPr>
            <w:r w:rsidRPr="009C5EE5">
              <w:t xml:space="preserve">7.5% of the individual’s adjusted </w:t>
            </w:r>
            <w:r w:rsidR="00127CA2" w:rsidRPr="009C5EE5">
              <w:t>Part</w:t>
            </w:r>
            <w:r w:rsidR="00753CFA" w:rsidRPr="009C5EE5">
              <w:t xml:space="preserve"> </w:t>
            </w:r>
            <w:r w:rsidRPr="009C5EE5">
              <w:t>A rate</w:t>
            </w:r>
          </w:p>
        </w:tc>
      </w:tr>
      <w:tr w:rsidR="00DF525A" w:rsidRPr="009C5EE5" w:rsidTr="00BB7C03">
        <w:trPr>
          <w:cantSplit/>
        </w:trPr>
        <w:tc>
          <w:tcPr>
            <w:tcW w:w="0" w:type="auto"/>
            <w:tcBorders>
              <w:bottom w:val="single" w:sz="12" w:space="0" w:color="auto"/>
            </w:tcBorders>
            <w:shd w:val="clear" w:color="auto" w:fill="auto"/>
          </w:tcPr>
          <w:p w:rsidR="00DF525A" w:rsidRPr="009C5EE5" w:rsidRDefault="00DF525A" w:rsidP="00147C04">
            <w:pPr>
              <w:pStyle w:val="Tabletext"/>
            </w:pPr>
            <w:r w:rsidRPr="009C5EE5">
              <w:t>3</w:t>
            </w:r>
          </w:p>
        </w:tc>
        <w:tc>
          <w:tcPr>
            <w:tcW w:w="0" w:type="auto"/>
            <w:tcBorders>
              <w:bottom w:val="single" w:sz="12" w:space="0" w:color="auto"/>
            </w:tcBorders>
            <w:shd w:val="clear" w:color="auto" w:fill="auto"/>
          </w:tcPr>
          <w:p w:rsidR="00DF525A" w:rsidRPr="009C5EE5" w:rsidRDefault="00DF525A" w:rsidP="00147C04">
            <w:pPr>
              <w:pStyle w:val="Tabletext"/>
            </w:pPr>
            <w:r w:rsidRPr="009C5EE5">
              <w:t>less than or equal to 7.5% of the standard rate for a child under 13</w:t>
            </w:r>
          </w:p>
        </w:tc>
        <w:tc>
          <w:tcPr>
            <w:tcW w:w="0" w:type="auto"/>
            <w:tcBorders>
              <w:bottom w:val="single" w:sz="12" w:space="0" w:color="auto"/>
            </w:tcBorders>
            <w:shd w:val="clear" w:color="auto" w:fill="auto"/>
          </w:tcPr>
          <w:p w:rsidR="00DF525A" w:rsidRPr="009C5EE5" w:rsidRDefault="00DF525A" w:rsidP="00147C04">
            <w:pPr>
              <w:pStyle w:val="Tabletext"/>
            </w:pPr>
            <w:r w:rsidRPr="009C5EE5">
              <w:t>7.5% of the standard rate for a child under 13</w:t>
            </w:r>
          </w:p>
        </w:tc>
      </w:tr>
    </w:tbl>
    <w:p w:rsidR="00DF525A" w:rsidRPr="009C5EE5" w:rsidRDefault="00DF525A" w:rsidP="00DF525A">
      <w:pPr>
        <w:pStyle w:val="SubsectionHead"/>
      </w:pPr>
      <w:r w:rsidRPr="009C5EE5">
        <w:t>Member of a couple in a blended family</w:t>
      </w:r>
    </w:p>
    <w:p w:rsidR="00DF525A" w:rsidRPr="009C5EE5" w:rsidRDefault="00DF525A" w:rsidP="00DF525A">
      <w:pPr>
        <w:pStyle w:val="subsection"/>
      </w:pPr>
      <w:r w:rsidRPr="009C5EE5">
        <w:tab/>
        <w:t>(2)</w:t>
      </w:r>
      <w:r w:rsidRPr="009C5EE5">
        <w:tab/>
        <w:t>If a determination under section</w:t>
      </w:r>
      <w:r w:rsidR="009C5EE5">
        <w:t> </w:t>
      </w:r>
      <w:r w:rsidRPr="009C5EE5">
        <w:t xml:space="preserve">28 of the Family Assistance Act that the individual is eligible for a percentage (the </w:t>
      </w:r>
      <w:r w:rsidRPr="009C5EE5">
        <w:rPr>
          <w:b/>
          <w:i/>
        </w:rPr>
        <w:t>section</w:t>
      </w:r>
      <w:r w:rsidR="009C5EE5">
        <w:rPr>
          <w:b/>
          <w:i/>
        </w:rPr>
        <w:t> </w:t>
      </w:r>
      <w:r w:rsidRPr="009C5EE5">
        <w:rPr>
          <w:b/>
          <w:i/>
        </w:rPr>
        <w:t>28 percentage</w:t>
      </w:r>
      <w:r w:rsidRPr="009C5EE5">
        <w:t xml:space="preserve">) of the family tax benefit for FTB children of the individual is in force, the </w:t>
      </w:r>
      <w:r w:rsidRPr="009C5EE5">
        <w:rPr>
          <w:b/>
          <w:i/>
        </w:rPr>
        <w:t>maximum amount</w:t>
      </w:r>
      <w:r w:rsidRPr="009C5EE5">
        <w:t xml:space="preserve"> of family tax benefit advance payable to the individual is the section</w:t>
      </w:r>
      <w:r w:rsidR="009C5EE5">
        <w:t> </w:t>
      </w:r>
      <w:r w:rsidRPr="009C5EE5">
        <w:t xml:space="preserve">28 percentage of the amount worked out for the individual under </w:t>
      </w:r>
      <w:r w:rsidR="009C5EE5">
        <w:t>subsection (</w:t>
      </w:r>
      <w:r w:rsidRPr="009C5EE5">
        <w:t>1).</w:t>
      </w:r>
    </w:p>
    <w:p w:rsidR="00DF525A" w:rsidRPr="009C5EE5" w:rsidRDefault="00DF525A" w:rsidP="00DF525A">
      <w:pPr>
        <w:pStyle w:val="SubsectionHead"/>
      </w:pPr>
      <w:r w:rsidRPr="009C5EE5">
        <w:t>Rounding</w:t>
      </w:r>
    </w:p>
    <w:p w:rsidR="00DF525A" w:rsidRPr="009C5EE5" w:rsidRDefault="00DF525A" w:rsidP="00DF525A">
      <w:pPr>
        <w:pStyle w:val="subsection"/>
      </w:pPr>
      <w:r w:rsidRPr="009C5EE5">
        <w:tab/>
        <w:t>(3)</w:t>
      </w:r>
      <w:r w:rsidRPr="009C5EE5">
        <w:tab/>
        <w:t>Amounts worked out under this section must be rounded to the nearest cent (rounding 0.5 cents upwards).</w:t>
      </w:r>
    </w:p>
    <w:p w:rsidR="00DF525A" w:rsidRPr="009C5EE5" w:rsidRDefault="00DF525A" w:rsidP="00DF525A">
      <w:pPr>
        <w:pStyle w:val="SubsectionHead"/>
      </w:pPr>
      <w:r w:rsidRPr="009C5EE5">
        <w:t>Definitions</w:t>
      </w:r>
    </w:p>
    <w:p w:rsidR="00DF525A" w:rsidRPr="009C5EE5" w:rsidRDefault="00DF525A" w:rsidP="00DF525A">
      <w:pPr>
        <w:pStyle w:val="subsection"/>
      </w:pPr>
      <w:r w:rsidRPr="009C5EE5">
        <w:tab/>
        <w:t>(4)</w:t>
      </w:r>
      <w:r w:rsidRPr="009C5EE5">
        <w:tab/>
        <w:t>In this section:</w:t>
      </w:r>
    </w:p>
    <w:p w:rsidR="00DF525A" w:rsidRPr="009C5EE5" w:rsidRDefault="00DF525A" w:rsidP="00DF525A">
      <w:pPr>
        <w:pStyle w:val="Definition"/>
      </w:pPr>
      <w:r w:rsidRPr="009C5EE5">
        <w:rPr>
          <w:b/>
          <w:i/>
        </w:rPr>
        <w:t xml:space="preserve">adjusted </w:t>
      </w:r>
      <w:r w:rsidR="00127CA2" w:rsidRPr="009C5EE5">
        <w:rPr>
          <w:b/>
          <w:i/>
        </w:rPr>
        <w:t>Part</w:t>
      </w:r>
      <w:r w:rsidR="00753CFA" w:rsidRPr="009C5EE5">
        <w:rPr>
          <w:b/>
          <w:i/>
        </w:rPr>
        <w:t xml:space="preserve"> </w:t>
      </w:r>
      <w:r w:rsidRPr="009C5EE5">
        <w:rPr>
          <w:b/>
          <w:i/>
        </w:rPr>
        <w:t>A rate</w:t>
      </w:r>
      <w:r w:rsidRPr="009C5EE5">
        <w:t xml:space="preserve">, in relation to an individual, means the individual’s </w:t>
      </w:r>
      <w:r w:rsidR="00127CA2" w:rsidRPr="009C5EE5">
        <w:t>Part</w:t>
      </w:r>
      <w:r w:rsidR="00753CFA" w:rsidRPr="009C5EE5">
        <w:t xml:space="preserve"> </w:t>
      </w:r>
      <w:r w:rsidRPr="009C5EE5">
        <w:t>A rate disregarding:</w:t>
      </w:r>
    </w:p>
    <w:p w:rsidR="00DF525A" w:rsidRPr="009C5EE5" w:rsidRDefault="00DF525A" w:rsidP="00DF525A">
      <w:pPr>
        <w:pStyle w:val="paragraph"/>
      </w:pPr>
      <w:r w:rsidRPr="009C5EE5">
        <w:tab/>
        <w:t>(a)</w:t>
      </w:r>
      <w:r w:rsidRPr="009C5EE5">
        <w:tab/>
        <w:t>clause</w:t>
      </w:r>
      <w:r w:rsidR="009C5EE5">
        <w:t> </w:t>
      </w:r>
      <w:r w:rsidRPr="009C5EE5">
        <w:t>38A of Schedule</w:t>
      </w:r>
      <w:r w:rsidR="009C5EE5">
        <w:t> </w:t>
      </w:r>
      <w:r w:rsidRPr="009C5EE5">
        <w:t>1 to the Family Assistance Act; and</w:t>
      </w:r>
    </w:p>
    <w:p w:rsidR="00DF525A" w:rsidRPr="009C5EE5" w:rsidRDefault="00DF525A" w:rsidP="00DF525A">
      <w:pPr>
        <w:pStyle w:val="paragraph"/>
      </w:pPr>
      <w:r w:rsidRPr="009C5EE5">
        <w:tab/>
        <w:t>(b)</w:t>
      </w:r>
      <w:r w:rsidRPr="009C5EE5">
        <w:tab/>
        <w:t>any reduction under clause</w:t>
      </w:r>
      <w:r w:rsidR="009C5EE5">
        <w:t> </w:t>
      </w:r>
      <w:r w:rsidRPr="009C5EE5">
        <w:t>5 or 25A of that Schedule.</w:t>
      </w:r>
    </w:p>
    <w:p w:rsidR="00DF525A" w:rsidRPr="009C5EE5" w:rsidRDefault="00DF525A" w:rsidP="00DF525A">
      <w:pPr>
        <w:pStyle w:val="Definition"/>
      </w:pPr>
      <w:r w:rsidRPr="009C5EE5">
        <w:rPr>
          <w:b/>
          <w:i/>
        </w:rPr>
        <w:t>standard rate</w:t>
      </w:r>
      <w:r w:rsidRPr="009C5EE5">
        <w:rPr>
          <w:i/>
        </w:rPr>
        <w:t xml:space="preserve"> </w:t>
      </w:r>
      <w:r w:rsidRPr="009C5EE5">
        <w:rPr>
          <w:b/>
          <w:i/>
        </w:rPr>
        <w:t>for a child under 13</w:t>
      </w:r>
      <w:r w:rsidRPr="009C5EE5">
        <w:rPr>
          <w:i/>
        </w:rPr>
        <w:t xml:space="preserve"> </w:t>
      </w:r>
      <w:r w:rsidRPr="009C5EE5">
        <w:t>means the FTB child rate for one FTB child who is under 13 years of age worked out under clause</w:t>
      </w:r>
      <w:r w:rsidR="009C5EE5">
        <w:t> </w:t>
      </w:r>
      <w:r w:rsidRPr="009C5EE5">
        <w:t>7 of Schedule</w:t>
      </w:r>
      <w:r w:rsidR="009C5EE5">
        <w:t> </w:t>
      </w:r>
      <w:r w:rsidRPr="009C5EE5">
        <w:t>1 to the Family Assistance Act (disregarding clauses</w:t>
      </w:r>
      <w:r w:rsidR="009C5EE5">
        <w:t> </w:t>
      </w:r>
      <w:r w:rsidRPr="009C5EE5">
        <w:t>8 to 11 of that Schedule).</w:t>
      </w:r>
    </w:p>
    <w:p w:rsidR="00DF525A" w:rsidRPr="009C5EE5" w:rsidRDefault="00127CA2" w:rsidP="00DF525A">
      <w:pPr>
        <w:pStyle w:val="ActHead4"/>
      </w:pPr>
      <w:bookmarkStart w:id="103" w:name="_Toc450834087"/>
      <w:r w:rsidRPr="009C5EE5">
        <w:rPr>
          <w:rStyle w:val="CharSubdNo"/>
        </w:rPr>
        <w:t>Subdivision</w:t>
      </w:r>
      <w:r w:rsidR="00753CFA" w:rsidRPr="009C5EE5">
        <w:rPr>
          <w:rStyle w:val="CharSubdNo"/>
        </w:rPr>
        <w:t xml:space="preserve"> </w:t>
      </w:r>
      <w:r w:rsidR="00DF525A" w:rsidRPr="009C5EE5">
        <w:rPr>
          <w:rStyle w:val="CharSubdNo"/>
        </w:rPr>
        <w:t>E</w:t>
      </w:r>
      <w:r w:rsidR="00DF525A" w:rsidRPr="009C5EE5">
        <w:t>—</w:t>
      </w:r>
      <w:r w:rsidR="00DF525A" w:rsidRPr="009C5EE5">
        <w:rPr>
          <w:rStyle w:val="CharSubdText"/>
        </w:rPr>
        <w:t>Payment of family tax benefit advance</w:t>
      </w:r>
      <w:bookmarkEnd w:id="103"/>
    </w:p>
    <w:p w:rsidR="00DF525A" w:rsidRPr="009C5EE5" w:rsidRDefault="00DF525A" w:rsidP="00DF525A">
      <w:pPr>
        <w:pStyle w:val="ActHead5"/>
      </w:pPr>
      <w:bookmarkStart w:id="104" w:name="_Toc450834088"/>
      <w:r w:rsidRPr="009C5EE5">
        <w:rPr>
          <w:rStyle w:val="CharSectno"/>
        </w:rPr>
        <w:t>35E</w:t>
      </w:r>
      <w:r w:rsidRPr="009C5EE5">
        <w:t xml:space="preserve">  Payment of advance</w:t>
      </w:r>
      <w:bookmarkEnd w:id="104"/>
    </w:p>
    <w:p w:rsidR="00DF525A" w:rsidRPr="009C5EE5" w:rsidRDefault="00DF525A" w:rsidP="00DF525A">
      <w:pPr>
        <w:pStyle w:val="subsection"/>
      </w:pPr>
      <w:r w:rsidRPr="009C5EE5">
        <w:tab/>
        <w:t>(1)</w:t>
      </w:r>
      <w:r w:rsidRPr="009C5EE5">
        <w:tab/>
        <w:t>If an individual is entitled to be paid a family tax benefit advance, the Secretary must, at such time and in such manner as the Secretary considers appropriate, pay the individual the advance.</w:t>
      </w:r>
    </w:p>
    <w:p w:rsidR="00DF525A" w:rsidRPr="009C5EE5" w:rsidRDefault="00DF525A" w:rsidP="00DF525A">
      <w:pPr>
        <w:pStyle w:val="subsection"/>
      </w:pPr>
      <w:r w:rsidRPr="009C5EE5">
        <w:tab/>
        <w:t>(2)</w:t>
      </w:r>
      <w:r w:rsidRPr="009C5EE5">
        <w:tab/>
        <w:t>This section is subject to 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0C49D9" w:rsidRPr="009C5EE5" w:rsidRDefault="000C49D9" w:rsidP="00753CFA">
      <w:pPr>
        <w:pStyle w:val="ActHead3"/>
        <w:pageBreakBefore/>
      </w:pPr>
      <w:bookmarkStart w:id="105" w:name="_Toc450834089"/>
      <w:r w:rsidRPr="009C5EE5">
        <w:rPr>
          <w:rStyle w:val="CharDivNo"/>
        </w:rPr>
        <w:t>Division</w:t>
      </w:r>
      <w:r w:rsidR="009C5EE5" w:rsidRPr="009C5EE5">
        <w:rPr>
          <w:rStyle w:val="CharDivNo"/>
        </w:rPr>
        <w:t> </w:t>
      </w:r>
      <w:r w:rsidRPr="009C5EE5">
        <w:rPr>
          <w:rStyle w:val="CharDivNo"/>
        </w:rPr>
        <w:t>2A</w:t>
      </w:r>
      <w:r w:rsidRPr="009C5EE5">
        <w:t>—</w:t>
      </w:r>
      <w:r w:rsidRPr="009C5EE5">
        <w:rPr>
          <w:rStyle w:val="CharDivText"/>
        </w:rPr>
        <w:t>Schoolkids bonus</w:t>
      </w:r>
      <w:bookmarkEnd w:id="105"/>
    </w:p>
    <w:p w:rsidR="000C49D9" w:rsidRPr="009C5EE5" w:rsidRDefault="000C49D9" w:rsidP="000C49D9">
      <w:pPr>
        <w:pStyle w:val="ActHead5"/>
      </w:pPr>
      <w:bookmarkStart w:id="106" w:name="_Toc450834090"/>
      <w:r w:rsidRPr="009C5EE5">
        <w:rPr>
          <w:rStyle w:val="CharSectno"/>
        </w:rPr>
        <w:t>35F</w:t>
      </w:r>
      <w:r w:rsidRPr="009C5EE5">
        <w:t xml:space="preserve">  Entitlement to schoolkids bonus</w:t>
      </w:r>
      <w:bookmarkEnd w:id="106"/>
    </w:p>
    <w:p w:rsidR="000C49D9" w:rsidRPr="009C5EE5" w:rsidRDefault="000C49D9" w:rsidP="000C49D9">
      <w:pPr>
        <w:pStyle w:val="subsection"/>
      </w:pPr>
      <w:r w:rsidRPr="009C5EE5">
        <w:tab/>
      </w:r>
      <w:r w:rsidRPr="009C5EE5">
        <w:tab/>
        <w:t>If an individual is eligible under Division</w:t>
      </w:r>
      <w:r w:rsidR="009C5EE5">
        <w:t> </w:t>
      </w:r>
      <w:r w:rsidRPr="009C5EE5">
        <w:t>1A of Part</w:t>
      </w:r>
      <w:r w:rsidR="009C5EE5">
        <w:t> </w:t>
      </w:r>
      <w:r w:rsidRPr="009C5EE5">
        <w:t>3 of the Family Assistance Act for schoolkids bonus on a bonus test day, the individual is entitled to schoolkids bonus on the bonus test day.</w:t>
      </w:r>
    </w:p>
    <w:p w:rsidR="000C49D9" w:rsidRPr="009C5EE5" w:rsidRDefault="000C49D9" w:rsidP="000C49D9">
      <w:pPr>
        <w:pStyle w:val="ActHead5"/>
      </w:pPr>
      <w:bookmarkStart w:id="107" w:name="_Toc450834091"/>
      <w:r w:rsidRPr="009C5EE5">
        <w:rPr>
          <w:rStyle w:val="CharSectno"/>
        </w:rPr>
        <w:t>35G</w:t>
      </w:r>
      <w:r w:rsidRPr="009C5EE5">
        <w:t xml:space="preserve">  Payment of schoolkids bonus</w:t>
      </w:r>
      <w:bookmarkEnd w:id="107"/>
    </w:p>
    <w:p w:rsidR="000C49D9" w:rsidRPr="009C5EE5" w:rsidRDefault="000C49D9" w:rsidP="000C49D9">
      <w:pPr>
        <w:pStyle w:val="subsection"/>
      </w:pPr>
      <w:r w:rsidRPr="009C5EE5">
        <w:tab/>
        <w:t>(1)</w:t>
      </w:r>
      <w:r w:rsidRPr="009C5EE5">
        <w:tab/>
        <w:t>If an individual is entitled to schoolkids bonus on a bonus test day, the Secretary must pay the payment to the individual in a single lump sum:</w:t>
      </w:r>
    </w:p>
    <w:p w:rsidR="000C49D9" w:rsidRPr="009C5EE5" w:rsidRDefault="000C49D9" w:rsidP="000C49D9">
      <w:pPr>
        <w:pStyle w:val="paragraph"/>
      </w:pPr>
      <w:r w:rsidRPr="009C5EE5">
        <w:tab/>
        <w:t>(a)</w:t>
      </w:r>
      <w:r w:rsidRPr="009C5EE5">
        <w:tab/>
        <w:t>on the date that the Secretary considers to be the earliest date on which it is reasonably practicable for the payment to be made; and</w:t>
      </w:r>
    </w:p>
    <w:p w:rsidR="000C49D9" w:rsidRPr="009C5EE5" w:rsidRDefault="000C49D9" w:rsidP="000C49D9">
      <w:pPr>
        <w:pStyle w:val="paragraph"/>
      </w:pPr>
      <w:r w:rsidRPr="009C5EE5">
        <w:tab/>
        <w:t>(b)</w:t>
      </w:r>
      <w:r w:rsidRPr="009C5EE5">
        <w:tab/>
        <w:t>in such manner as the Secretary considers appropriate.</w:t>
      </w:r>
    </w:p>
    <w:p w:rsidR="000C49D9" w:rsidRPr="009C5EE5" w:rsidRDefault="000C49D9" w:rsidP="000C49D9">
      <w:pPr>
        <w:pStyle w:val="notetext"/>
      </w:pPr>
      <w:r w:rsidRPr="009C5EE5">
        <w:t>Note:</w:t>
      </w:r>
      <w:r w:rsidRPr="009C5EE5">
        <w:tab/>
        <w:t>The individual does not have to make a claim for the payment.</w:t>
      </w:r>
    </w:p>
    <w:p w:rsidR="000C49D9" w:rsidRPr="009C5EE5" w:rsidRDefault="000C49D9" w:rsidP="000C49D9">
      <w:pPr>
        <w:pStyle w:val="subsection"/>
      </w:pPr>
      <w:r w:rsidRPr="009C5EE5">
        <w:tab/>
        <w:t>(2)</w:t>
      </w:r>
      <w:r w:rsidRPr="009C5EE5">
        <w:tab/>
        <w:t>If, on the bonus test day, section</w:t>
      </w:r>
      <w:r w:rsidR="009C5EE5">
        <w:t> </w:t>
      </w:r>
      <w:r w:rsidRPr="009C5EE5">
        <w:t xml:space="preserve">32AA or 32AD prevents the Secretary from making a payment of family tax benefit to the individual, or the individual’s partner, worked out on </w:t>
      </w:r>
      <w:r w:rsidR="00691423" w:rsidRPr="009C5EE5">
        <w:t>an estimated income basis</w:t>
      </w:r>
      <w:r w:rsidRPr="009C5EE5">
        <w:t>, the Secretary must not pay the schoolkids bonus to the individual at a time that is earlier than the time family tax benefit is paid to the individual, or the individual’s partner, in relation to that bonus test day.</w:t>
      </w:r>
    </w:p>
    <w:p w:rsidR="00232CB4" w:rsidRPr="009C5EE5" w:rsidRDefault="00232CB4" w:rsidP="00232CB4">
      <w:pPr>
        <w:pStyle w:val="ActHead5"/>
      </w:pPr>
      <w:bookmarkStart w:id="108" w:name="_Toc450834092"/>
      <w:r w:rsidRPr="009C5EE5">
        <w:rPr>
          <w:rStyle w:val="CharSectno"/>
        </w:rPr>
        <w:t>35H</w:t>
      </w:r>
      <w:r w:rsidRPr="009C5EE5">
        <w:t xml:space="preserve">  Obligation to notify change of circumstances</w:t>
      </w:r>
      <w:bookmarkEnd w:id="108"/>
    </w:p>
    <w:p w:rsidR="00232CB4" w:rsidRPr="009C5EE5" w:rsidRDefault="00232CB4" w:rsidP="00232CB4">
      <w:pPr>
        <w:pStyle w:val="subsection"/>
      </w:pPr>
      <w:r w:rsidRPr="009C5EE5">
        <w:tab/>
        <w:t>(1)</w:t>
      </w:r>
      <w:r w:rsidRPr="009C5EE5">
        <w:tab/>
        <w:t>If:</w:t>
      </w:r>
    </w:p>
    <w:p w:rsidR="00232CB4" w:rsidRPr="009C5EE5" w:rsidRDefault="00232CB4" w:rsidP="00232CB4">
      <w:pPr>
        <w:pStyle w:val="paragraph"/>
      </w:pPr>
      <w:r w:rsidRPr="009C5EE5">
        <w:tab/>
        <w:t>(a)</w:t>
      </w:r>
      <w:r w:rsidRPr="009C5EE5">
        <w:tab/>
        <w:t>an individual is eligible for schoolkids bonus on a bonus test day; and</w:t>
      </w:r>
    </w:p>
    <w:p w:rsidR="00232CB4" w:rsidRPr="009C5EE5" w:rsidRDefault="00232CB4" w:rsidP="00232CB4">
      <w:pPr>
        <w:pStyle w:val="paragraph"/>
      </w:pPr>
      <w:r w:rsidRPr="009C5EE5">
        <w:tab/>
        <w:t>(b)</w:t>
      </w:r>
      <w:r w:rsidRPr="009C5EE5">
        <w:tab/>
        <w:t>there is a change in circumstances that may affect the individual’s eligibility for schoolkids bonus on a later bonus test day or the amount of schoolkids bonus for the individual for a later bonus test day;</w:t>
      </w:r>
    </w:p>
    <w:p w:rsidR="00232CB4" w:rsidRPr="009C5EE5" w:rsidRDefault="00232CB4" w:rsidP="00232CB4">
      <w:pPr>
        <w:pStyle w:val="subsection2"/>
      </w:pPr>
      <w:r w:rsidRPr="009C5EE5">
        <w:t xml:space="preserve">the individual must, in the manner set out in a written notice given to the individual under </w:t>
      </w:r>
      <w:r w:rsidR="009C5EE5">
        <w:t>subsection (</w:t>
      </w:r>
      <w:r w:rsidRPr="009C5EE5">
        <w:t>3) and as soon as practicable after the change in circumstances, notify the Secretary of that change.</w:t>
      </w:r>
    </w:p>
    <w:p w:rsidR="00232CB4" w:rsidRPr="009C5EE5" w:rsidRDefault="00232CB4" w:rsidP="00232CB4">
      <w:pPr>
        <w:pStyle w:val="subsection"/>
      </w:pPr>
      <w:r w:rsidRPr="009C5EE5">
        <w:tab/>
        <w:t>(2)</w:t>
      </w:r>
      <w:r w:rsidRPr="009C5EE5">
        <w:tab/>
        <w:t xml:space="preserve">The Secretary must approve a manner of notification that an individual is to use when notifying the Secretary of a thing under </w:t>
      </w:r>
      <w:r w:rsidR="009C5EE5">
        <w:t>subsection (</w:t>
      </w:r>
      <w:r w:rsidRPr="009C5EE5">
        <w:t>1).</w:t>
      </w:r>
    </w:p>
    <w:p w:rsidR="00232CB4" w:rsidRPr="009C5EE5" w:rsidRDefault="00232CB4" w:rsidP="00232CB4">
      <w:pPr>
        <w:pStyle w:val="subsection"/>
      </w:pPr>
      <w:r w:rsidRPr="009C5EE5">
        <w:tab/>
        <w:t>(3)</w:t>
      </w:r>
      <w:r w:rsidRPr="009C5EE5">
        <w:tab/>
        <w:t>The Secretary must, by written notice, notify the individual of the approved manner of notification.</w:t>
      </w:r>
    </w:p>
    <w:p w:rsidR="00F95AB8" w:rsidRPr="009C5EE5" w:rsidRDefault="00F95AB8" w:rsidP="00F95AB8">
      <w:pPr>
        <w:pStyle w:val="ActHead5"/>
      </w:pPr>
      <w:bookmarkStart w:id="109" w:name="_Toc450834093"/>
      <w:r w:rsidRPr="009C5EE5">
        <w:rPr>
          <w:rStyle w:val="CharSectno"/>
        </w:rPr>
        <w:t>35J</w:t>
      </w:r>
      <w:r w:rsidRPr="009C5EE5">
        <w:t xml:space="preserve">  Determination of eligibility may be based on estimate</w:t>
      </w:r>
      <w:bookmarkEnd w:id="109"/>
    </w:p>
    <w:p w:rsidR="00F95AB8" w:rsidRPr="009C5EE5" w:rsidRDefault="00F95AB8" w:rsidP="00F95AB8">
      <w:pPr>
        <w:pStyle w:val="subsection"/>
      </w:pPr>
      <w:r w:rsidRPr="009C5EE5">
        <w:tab/>
      </w:r>
      <w:r w:rsidRPr="009C5EE5">
        <w:tab/>
        <w:t>If:</w:t>
      </w:r>
    </w:p>
    <w:p w:rsidR="00F95AB8" w:rsidRPr="009C5EE5" w:rsidRDefault="00F95AB8" w:rsidP="00F95AB8">
      <w:pPr>
        <w:pStyle w:val="paragraph"/>
      </w:pPr>
      <w:r w:rsidRPr="009C5EE5">
        <w:tab/>
        <w:t>(a)</w:t>
      </w:r>
      <w:r w:rsidRPr="009C5EE5">
        <w:tab/>
        <w:t>an individual’s eligibility under Division</w:t>
      </w:r>
      <w:r w:rsidR="009C5EE5">
        <w:t> </w:t>
      </w:r>
      <w:r w:rsidRPr="009C5EE5">
        <w:t>1A of Part</w:t>
      </w:r>
      <w:r w:rsidR="009C5EE5">
        <w:t> </w:t>
      </w:r>
      <w:r w:rsidRPr="009C5EE5">
        <w:t>3 of the Family Assistance Act for schoolkids bonus on a bonus test day</w:t>
      </w:r>
      <w:r w:rsidRPr="009C5EE5">
        <w:rPr>
          <w:i/>
        </w:rPr>
        <w:t xml:space="preserve"> </w:t>
      </w:r>
      <w:r w:rsidRPr="009C5EE5">
        <w:t>is required to be determined; and</w:t>
      </w:r>
    </w:p>
    <w:p w:rsidR="00F95AB8" w:rsidRPr="009C5EE5" w:rsidRDefault="00F95AB8" w:rsidP="00F95AB8">
      <w:pPr>
        <w:pStyle w:val="paragraph"/>
      </w:pPr>
      <w:r w:rsidRPr="009C5EE5">
        <w:tab/>
        <w:t>(b)</w:t>
      </w:r>
      <w:r w:rsidRPr="009C5EE5">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9C5EE5" w:rsidRDefault="00F95AB8" w:rsidP="00F95AB8">
      <w:pPr>
        <w:pStyle w:val="paragraph"/>
      </w:pPr>
      <w:r w:rsidRPr="009C5EE5">
        <w:tab/>
        <w:t>(c)</w:t>
      </w:r>
      <w:r w:rsidRPr="009C5EE5">
        <w:tab/>
        <w:t>the individual gives the Secretary an estimate of the amount needed; and</w:t>
      </w:r>
    </w:p>
    <w:p w:rsidR="00F95AB8" w:rsidRPr="009C5EE5" w:rsidRDefault="00F95AB8" w:rsidP="00F95AB8">
      <w:pPr>
        <w:pStyle w:val="paragraph"/>
      </w:pPr>
      <w:r w:rsidRPr="009C5EE5">
        <w:tab/>
        <w:t>(d)</w:t>
      </w:r>
      <w:r w:rsidRPr="009C5EE5">
        <w:tab/>
        <w:t>the Secretary considers the estimate to be reasonable;</w:t>
      </w:r>
    </w:p>
    <w:p w:rsidR="00F95AB8" w:rsidRPr="009C5EE5" w:rsidRDefault="00F95AB8" w:rsidP="00F95AB8">
      <w:pPr>
        <w:pStyle w:val="subsection2"/>
      </w:pPr>
      <w:r w:rsidRPr="009C5EE5">
        <w:t>the Secretary may determine the individual’s eligibility on the basis of the estimate.</w:t>
      </w:r>
    </w:p>
    <w:p w:rsidR="00B10313" w:rsidRPr="009C5EE5" w:rsidRDefault="00B10313" w:rsidP="00D537A8">
      <w:pPr>
        <w:pStyle w:val="ActHead3"/>
        <w:pageBreakBefore/>
      </w:pPr>
      <w:bookmarkStart w:id="110" w:name="_Toc450834094"/>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Stillborn baby payment</w:t>
      </w:r>
      <w:bookmarkEnd w:id="110"/>
    </w:p>
    <w:p w:rsidR="00B10313" w:rsidRPr="009C5EE5" w:rsidRDefault="00B10313" w:rsidP="00B10313">
      <w:pPr>
        <w:pStyle w:val="ActHead5"/>
      </w:pPr>
      <w:bookmarkStart w:id="111" w:name="_Toc450834095"/>
      <w:r w:rsidRPr="009C5EE5">
        <w:rPr>
          <w:rStyle w:val="CharSectno"/>
        </w:rPr>
        <w:t>36</w:t>
      </w:r>
      <w:r w:rsidRPr="009C5EE5">
        <w:t xml:space="preserve">  Need for a claim</w:t>
      </w:r>
      <w:bookmarkEnd w:id="111"/>
    </w:p>
    <w:p w:rsidR="00B10313" w:rsidRPr="009C5EE5" w:rsidRDefault="00B10313" w:rsidP="00B10313">
      <w:pPr>
        <w:pStyle w:val="subsection"/>
      </w:pPr>
      <w:r w:rsidRPr="009C5EE5">
        <w:tab/>
      </w:r>
      <w:r w:rsidRPr="009C5EE5">
        <w:tab/>
        <w:t>The only way that a person can become entitled to be paid a stillborn baby payment is to make a claim in accordance with this Division.</w:t>
      </w:r>
    </w:p>
    <w:p w:rsidR="00B10313" w:rsidRPr="009C5EE5" w:rsidRDefault="00B10313" w:rsidP="00B10313">
      <w:pPr>
        <w:pStyle w:val="ActHead5"/>
      </w:pPr>
      <w:bookmarkStart w:id="112" w:name="_Toc450834096"/>
      <w:r w:rsidRPr="009C5EE5">
        <w:rPr>
          <w:rStyle w:val="CharSectno"/>
        </w:rPr>
        <w:t>37</w:t>
      </w:r>
      <w:r w:rsidRPr="009C5EE5">
        <w:t xml:space="preserve">  Who can claim</w:t>
      </w:r>
      <w:bookmarkEnd w:id="112"/>
    </w:p>
    <w:p w:rsidR="00B10313" w:rsidRPr="009C5EE5" w:rsidRDefault="00B10313" w:rsidP="00B10313">
      <w:pPr>
        <w:pStyle w:val="subsection"/>
        <w:rPr>
          <w:i/>
        </w:rPr>
      </w:pPr>
      <w:r w:rsidRPr="009C5EE5">
        <w:tab/>
      </w:r>
      <w:r w:rsidRPr="009C5EE5">
        <w:tab/>
        <w:t>The only persons who can make a claim in accordance with this Division are individuals.</w:t>
      </w:r>
    </w:p>
    <w:p w:rsidR="00B10313" w:rsidRPr="009C5EE5" w:rsidRDefault="00B10313" w:rsidP="00B10313">
      <w:pPr>
        <w:pStyle w:val="ActHead5"/>
      </w:pPr>
      <w:bookmarkStart w:id="113" w:name="_Toc450834097"/>
      <w:r w:rsidRPr="009C5EE5">
        <w:rPr>
          <w:rStyle w:val="CharSectno"/>
        </w:rPr>
        <w:t>38</w:t>
      </w:r>
      <w:r w:rsidRPr="009C5EE5">
        <w:t xml:space="preserve">  How to claim</w:t>
      </w:r>
      <w:bookmarkEnd w:id="113"/>
    </w:p>
    <w:p w:rsidR="00B10313" w:rsidRPr="009C5EE5" w:rsidRDefault="00B10313" w:rsidP="00B10313">
      <w:pPr>
        <w:pStyle w:val="subsection"/>
      </w:pPr>
      <w:r w:rsidRPr="009C5EE5">
        <w:tab/>
        <w:t>(1)</w:t>
      </w:r>
      <w:r w:rsidRPr="009C5EE5">
        <w:tab/>
        <w:t xml:space="preserve">An individual (the </w:t>
      </w:r>
      <w:r w:rsidRPr="009C5EE5">
        <w:rPr>
          <w:b/>
          <w:i/>
        </w:rPr>
        <w:t>claimant</w:t>
      </w:r>
      <w:r w:rsidRPr="009C5EE5">
        <w:t>) may make a claim for payment of:</w:t>
      </w:r>
    </w:p>
    <w:p w:rsidR="00B10313" w:rsidRPr="009C5EE5" w:rsidRDefault="00B10313" w:rsidP="00B10313">
      <w:pPr>
        <w:pStyle w:val="paragraph"/>
      </w:pPr>
      <w:r w:rsidRPr="009C5EE5">
        <w:tab/>
        <w:t>(a)</w:t>
      </w:r>
      <w:r w:rsidRPr="009C5EE5">
        <w:tab/>
        <w:t>a stillborn baby payment in normal circumstances; or</w:t>
      </w:r>
    </w:p>
    <w:p w:rsidR="00B10313" w:rsidRPr="009C5EE5" w:rsidRDefault="00B10313" w:rsidP="00B10313">
      <w:pPr>
        <w:pStyle w:val="paragraph"/>
      </w:pPr>
      <w:r w:rsidRPr="009C5EE5">
        <w:tab/>
        <w:t>(b)</w:t>
      </w:r>
      <w:r w:rsidRPr="009C5EE5">
        <w:tab/>
        <w:t>a stillborn baby payment because of the death of another individual.</w:t>
      </w:r>
    </w:p>
    <w:p w:rsidR="00B10313" w:rsidRPr="009C5EE5" w:rsidRDefault="00B10313" w:rsidP="00B10313">
      <w:pPr>
        <w:pStyle w:val="subsection"/>
      </w:pPr>
      <w:r w:rsidRPr="009C5EE5">
        <w:tab/>
        <w:t>(2)</w:t>
      </w:r>
      <w:r w:rsidRPr="009C5EE5">
        <w:tab/>
        <w:t>A claim is not effective unless:</w:t>
      </w:r>
    </w:p>
    <w:p w:rsidR="00B10313" w:rsidRPr="009C5EE5" w:rsidRDefault="00B10313" w:rsidP="00B10313">
      <w:pPr>
        <w:pStyle w:val="paragraph"/>
      </w:pPr>
      <w:r w:rsidRPr="009C5EE5">
        <w:tab/>
        <w:t>(a)</w:t>
      </w:r>
      <w:r w:rsidRPr="009C5EE5">
        <w:tab/>
        <w:t>the claim:</w:t>
      </w:r>
    </w:p>
    <w:p w:rsidR="00B10313" w:rsidRPr="009C5EE5" w:rsidRDefault="00B10313" w:rsidP="00B10313">
      <w:pPr>
        <w:pStyle w:val="paragraphsub"/>
      </w:pPr>
      <w:r w:rsidRPr="009C5EE5">
        <w:tab/>
        <w:t>(i)</w:t>
      </w:r>
      <w:r w:rsidRPr="009C5EE5">
        <w:tab/>
        <w:t>is made in a form and manner; and</w:t>
      </w:r>
    </w:p>
    <w:p w:rsidR="00B10313" w:rsidRPr="009C5EE5" w:rsidRDefault="00B10313" w:rsidP="00B10313">
      <w:pPr>
        <w:pStyle w:val="paragraphsub"/>
      </w:pPr>
      <w:r w:rsidRPr="009C5EE5">
        <w:tab/>
        <w:t>(ii)</w:t>
      </w:r>
      <w:r w:rsidRPr="009C5EE5">
        <w:tab/>
        <w:t>contains any information; and</w:t>
      </w:r>
    </w:p>
    <w:p w:rsidR="00B10313" w:rsidRPr="009C5EE5" w:rsidRDefault="00B10313" w:rsidP="00B10313">
      <w:pPr>
        <w:pStyle w:val="paragraphsub"/>
      </w:pPr>
      <w:r w:rsidRPr="009C5EE5">
        <w:tab/>
        <w:t>(iii)</w:t>
      </w:r>
      <w:r w:rsidRPr="009C5EE5">
        <w:tab/>
        <w:t>is accompanied by any documents;</w:t>
      </w:r>
    </w:p>
    <w:p w:rsidR="00B10313" w:rsidRPr="009C5EE5" w:rsidRDefault="00B10313" w:rsidP="00B10313">
      <w:pPr>
        <w:pStyle w:val="paragraph"/>
      </w:pPr>
      <w:r w:rsidRPr="009C5EE5">
        <w:tab/>
      </w:r>
      <w:r w:rsidRPr="009C5EE5">
        <w:tab/>
        <w:t>required by the Secretary; and</w:t>
      </w:r>
    </w:p>
    <w:p w:rsidR="00B10313" w:rsidRPr="009C5EE5" w:rsidRDefault="00B10313" w:rsidP="00B10313">
      <w:pPr>
        <w:pStyle w:val="paragraph"/>
      </w:pPr>
      <w:r w:rsidRPr="009C5EE5">
        <w:tab/>
        <w:t>(b)</w:t>
      </w:r>
      <w:r w:rsidRPr="009C5EE5">
        <w:tab/>
        <w:t>in the case of a claim for a stillborn baby payment in normal circumstances—the claim contains an estimate of the sum of:</w:t>
      </w:r>
    </w:p>
    <w:p w:rsidR="00B10313" w:rsidRPr="009C5EE5" w:rsidRDefault="00B10313" w:rsidP="00B10313">
      <w:pPr>
        <w:pStyle w:val="paragraphsub"/>
      </w:pPr>
      <w:r w:rsidRPr="009C5EE5">
        <w:tab/>
        <w:t>(i)</w:t>
      </w:r>
      <w:r w:rsidRPr="009C5EE5">
        <w:tab/>
        <w:t>the individual’s adjusted taxable income; and</w:t>
      </w:r>
    </w:p>
    <w:p w:rsidR="00B10313" w:rsidRPr="009C5EE5" w:rsidRDefault="00B10313" w:rsidP="00B10313">
      <w:pPr>
        <w:pStyle w:val="paragraphsub"/>
      </w:pPr>
      <w:r w:rsidRPr="009C5EE5">
        <w:tab/>
        <w:t>(ii)</w:t>
      </w:r>
      <w:r w:rsidRPr="009C5EE5">
        <w:tab/>
        <w:t>if the individual is a member of a couple on the day the claim is made—the adjusted taxable income of the individual’s partner;</w:t>
      </w:r>
    </w:p>
    <w:p w:rsidR="00B10313" w:rsidRPr="009C5EE5" w:rsidRDefault="00B10313" w:rsidP="00B10313">
      <w:pPr>
        <w:pStyle w:val="paragraph"/>
      </w:pPr>
      <w:r w:rsidRPr="009C5EE5">
        <w:tab/>
      </w:r>
      <w:r w:rsidRPr="009C5EE5">
        <w:tab/>
        <w:t>for the 6</w:t>
      </w:r>
      <w:r w:rsidR="009C5EE5">
        <w:noBreakHyphen/>
      </w:r>
      <w:r w:rsidRPr="009C5EE5">
        <w:t>month period mentioned in paragraph</w:t>
      </w:r>
      <w:r w:rsidR="009C5EE5">
        <w:t> </w:t>
      </w:r>
      <w:r w:rsidRPr="009C5EE5">
        <w:t>36(1)(d) of the Family Assistance Act; and</w:t>
      </w:r>
    </w:p>
    <w:p w:rsidR="00B10313" w:rsidRPr="009C5EE5" w:rsidRDefault="00B10313" w:rsidP="00B10313">
      <w:pPr>
        <w:pStyle w:val="paragraph"/>
      </w:pPr>
      <w:r w:rsidRPr="009C5EE5">
        <w:tab/>
        <w:t>(c)</w:t>
      </w:r>
      <w:r w:rsidRPr="009C5EE5">
        <w:tab/>
        <w:t>in the case of a claim for a stillborn baby payment in normal circumstances—the tax file number requirement in section</w:t>
      </w:r>
      <w:r w:rsidR="009C5EE5">
        <w:t> </w:t>
      </w:r>
      <w:r w:rsidRPr="009C5EE5">
        <w:t>38A has been satisfied in relation to the claim; and</w:t>
      </w:r>
    </w:p>
    <w:p w:rsidR="00B10313" w:rsidRPr="009C5EE5" w:rsidRDefault="00B10313" w:rsidP="00B10313">
      <w:pPr>
        <w:pStyle w:val="paragraph"/>
      </w:pPr>
      <w:r w:rsidRPr="009C5EE5">
        <w:tab/>
        <w:t>(d)</w:t>
      </w:r>
      <w:r w:rsidRPr="009C5EE5">
        <w:tab/>
        <w:t>in the case of a claim for a stillborn baby payment because of the death of another individual—the tax file number requirement in section</w:t>
      </w:r>
      <w:r w:rsidR="009C5EE5">
        <w:t> </w:t>
      </w:r>
      <w:r w:rsidRPr="009C5EE5">
        <w:t>38B has been satisfied in relation to the claim.</w:t>
      </w:r>
    </w:p>
    <w:p w:rsidR="00B10313" w:rsidRPr="009C5EE5" w:rsidRDefault="00B10313" w:rsidP="00B10313">
      <w:pPr>
        <w:pStyle w:val="SubsectionHead"/>
      </w:pPr>
      <w:r w:rsidRPr="009C5EE5">
        <w:t>Estimate of adjusted taxable income</w:t>
      </w:r>
    </w:p>
    <w:p w:rsidR="00B10313" w:rsidRPr="009C5EE5" w:rsidRDefault="00B10313" w:rsidP="00B10313">
      <w:pPr>
        <w:pStyle w:val="subsection"/>
      </w:pPr>
      <w:r w:rsidRPr="009C5EE5">
        <w:tab/>
        <w:t>(3)</w:t>
      </w:r>
      <w:r w:rsidRPr="009C5EE5">
        <w:tab/>
        <w:t xml:space="preserve">For the purposes of </w:t>
      </w:r>
      <w:r w:rsidR="009C5EE5">
        <w:t>paragraph (</w:t>
      </w:r>
      <w:r w:rsidRPr="009C5EE5">
        <w:t>2)(b):</w:t>
      </w:r>
    </w:p>
    <w:p w:rsidR="00B10313" w:rsidRPr="009C5EE5" w:rsidRDefault="00B10313" w:rsidP="00B10313">
      <w:pPr>
        <w:pStyle w:val="paragraph"/>
      </w:pPr>
      <w:r w:rsidRPr="009C5EE5">
        <w:tab/>
        <w:t>(a)</w:t>
      </w:r>
      <w:r w:rsidRPr="009C5EE5">
        <w:tab/>
        <w:t>a reference in Schedule</w:t>
      </w:r>
      <w:r w:rsidR="009C5EE5">
        <w:t> </w:t>
      </w:r>
      <w:r w:rsidRPr="009C5EE5">
        <w:t>3 to the Family Assistance Act to an income year is taken to be a reference to the 6</w:t>
      </w:r>
      <w:r w:rsidR="009C5EE5">
        <w:noBreakHyphen/>
      </w:r>
      <w:r w:rsidRPr="009C5EE5">
        <w:t>month period referred to in that paragraph; and</w:t>
      </w:r>
    </w:p>
    <w:p w:rsidR="00B10313" w:rsidRPr="009C5EE5" w:rsidRDefault="00B10313" w:rsidP="00B10313">
      <w:pPr>
        <w:pStyle w:val="paragraph"/>
      </w:pPr>
      <w:r w:rsidRPr="009C5EE5">
        <w:tab/>
        <w:t>(b)</w:t>
      </w:r>
      <w:r w:rsidRPr="009C5EE5">
        <w:tab/>
        <w:t>disregard subclause</w:t>
      </w:r>
      <w:r w:rsidR="009C5EE5">
        <w:t> </w:t>
      </w:r>
      <w:r w:rsidRPr="009C5EE5">
        <w:t>2(2) and clauses</w:t>
      </w:r>
      <w:r w:rsidR="009C5EE5">
        <w:t> </w:t>
      </w:r>
      <w:r w:rsidRPr="009C5EE5">
        <w:t>3 and 3A of that Schedule.</w:t>
      </w:r>
    </w:p>
    <w:p w:rsidR="00FD40E2" w:rsidRPr="009C5EE5" w:rsidRDefault="00FD40E2" w:rsidP="00FD40E2">
      <w:pPr>
        <w:pStyle w:val="ActHead5"/>
      </w:pPr>
      <w:bookmarkStart w:id="114" w:name="_Toc450834098"/>
      <w:r w:rsidRPr="009C5EE5">
        <w:rPr>
          <w:rStyle w:val="CharSectno"/>
        </w:rPr>
        <w:t>38A</w:t>
      </w:r>
      <w:r w:rsidRPr="009C5EE5">
        <w:t xml:space="preserve">  Tax file number requirement to be satisfied for claims for </w:t>
      </w:r>
      <w:r w:rsidR="00B10313" w:rsidRPr="009C5EE5">
        <w:t xml:space="preserve">stillborn baby payment </w:t>
      </w:r>
      <w:r w:rsidRPr="009C5EE5">
        <w:t>in normal circumstances to be effective</w:t>
      </w:r>
      <w:bookmarkEnd w:id="114"/>
    </w:p>
    <w:p w:rsidR="00F01773" w:rsidRPr="009C5EE5" w:rsidRDefault="00F01773" w:rsidP="00F01773">
      <w:pPr>
        <w:pStyle w:val="subsection"/>
      </w:pPr>
      <w:r w:rsidRPr="009C5EE5">
        <w:tab/>
        <w:t>(1)</w:t>
      </w:r>
      <w:r w:rsidRPr="009C5EE5">
        <w:tab/>
        <w:t>This section sets out the tax file number requirement that must be satisfied in relation to a claim for the purposes of paragraph</w:t>
      </w:r>
      <w:r w:rsidR="009C5EE5">
        <w:t> </w:t>
      </w:r>
      <w:r w:rsidRPr="009C5EE5">
        <w:t>38(2)(b) (which states what is required for certain claims to be effective).</w:t>
      </w:r>
    </w:p>
    <w:p w:rsidR="00F01773" w:rsidRPr="009C5EE5" w:rsidRDefault="00F01773" w:rsidP="00F01773">
      <w:pPr>
        <w:pStyle w:val="subsection"/>
      </w:pPr>
      <w:r w:rsidRPr="009C5EE5">
        <w:tab/>
        <w:t>(2)</w:t>
      </w:r>
      <w:r w:rsidRPr="009C5EE5">
        <w:tab/>
        <w:t xml:space="preserve">The requirement is that a statement of one of the kinds set out in </w:t>
      </w:r>
      <w:r w:rsidR="009C5EE5">
        <w:t>subsection (</w:t>
      </w:r>
      <w:r w:rsidRPr="009C5EE5">
        <w:t xml:space="preserve">3), (4) or (5) must be made in relation to each TFN claim person. However, the requirement does not apply in relation to a TFN claim person if a determination is in force under </w:t>
      </w:r>
      <w:r w:rsidR="009C5EE5">
        <w:t>subsection (</w:t>
      </w:r>
      <w:r w:rsidRPr="009C5EE5">
        <w:t>7) in relation to the person.</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(3)</w:t>
      </w:r>
      <w:r w:rsidRPr="009C5EE5">
        <w:tab/>
        <w:t>The first kind of statement that can be made is a statement of the TFN claim person’s tax file number. Regardless of who the TFN claim person is, this kind of statement can be made by the claimant only.</w:t>
      </w:r>
    </w:p>
    <w:p w:rsidR="00F01773" w:rsidRPr="009C5EE5" w:rsidRDefault="00F01773" w:rsidP="00F01773">
      <w:pPr>
        <w:pStyle w:val="SubsectionHead"/>
      </w:pPr>
      <w:r w:rsidRPr="009C5EE5">
        <w:t>Statement that TFN claim person does not know what his or her tax file number is etc.</w:t>
      </w:r>
    </w:p>
    <w:p w:rsidR="00F01773" w:rsidRPr="009C5EE5" w:rsidRDefault="00F01773" w:rsidP="00F01773">
      <w:pPr>
        <w:pStyle w:val="subsection"/>
      </w:pPr>
      <w:r w:rsidRPr="009C5EE5">
        <w:tab/>
        <w:t>(4)</w:t>
      </w:r>
      <w:r w:rsidRPr="009C5EE5">
        <w:tab/>
        <w:t>The second kind of statement that can be made is a statement by the TFN claim person that the person:</w:t>
      </w:r>
    </w:p>
    <w:p w:rsidR="00F01773" w:rsidRPr="009C5EE5" w:rsidRDefault="00F01773" w:rsidP="00F01773">
      <w:pPr>
        <w:pStyle w:val="paragraph"/>
      </w:pPr>
      <w:r w:rsidRPr="009C5EE5">
        <w:tab/>
        <w:t>(a)</w:t>
      </w:r>
      <w:r w:rsidRPr="009C5EE5">
        <w:tab/>
        <w:t>has a tax file number but does not know what it is; and</w:t>
      </w:r>
    </w:p>
    <w:p w:rsidR="00F01773" w:rsidRPr="009C5EE5" w:rsidRDefault="00F01773" w:rsidP="00F01773">
      <w:pPr>
        <w:pStyle w:val="paragraph"/>
      </w:pPr>
      <w:r w:rsidRPr="009C5EE5">
        <w:tab/>
        <w:t>(b)</w:t>
      </w:r>
      <w:r w:rsidRPr="009C5EE5">
        <w:tab/>
        <w:t>has asked the Commissioner of Taxation to inform the person of his or her tax file number; and</w:t>
      </w:r>
    </w:p>
    <w:p w:rsidR="00F01773" w:rsidRPr="009C5EE5" w:rsidRDefault="00F01773" w:rsidP="00F01773">
      <w:pPr>
        <w:pStyle w:val="paragraph"/>
      </w:pPr>
      <w:r w:rsidRPr="009C5EE5">
        <w:tab/>
        <w:t>(c)</w:t>
      </w:r>
      <w:r w:rsidRPr="009C5EE5">
        <w:tab/>
        <w:t>authorises the Commissioner of Taxation to tell the Secretary:</w:t>
      </w:r>
    </w:p>
    <w:p w:rsidR="00F01773" w:rsidRPr="009C5EE5" w:rsidRDefault="00F01773" w:rsidP="00F01773">
      <w:pPr>
        <w:pStyle w:val="paragraphsub"/>
      </w:pPr>
      <w:r w:rsidRPr="009C5EE5">
        <w:tab/>
        <w:t>(i)</w:t>
      </w:r>
      <w:r w:rsidRPr="009C5EE5">
        <w:tab/>
        <w:t>whether the person has a tax file number; and</w:t>
      </w:r>
    </w:p>
    <w:p w:rsidR="00F01773" w:rsidRPr="009C5EE5" w:rsidRDefault="00F01773" w:rsidP="00F01773">
      <w:pPr>
        <w:pStyle w:val="paragraphsub"/>
      </w:pPr>
      <w:r w:rsidRPr="009C5EE5">
        <w:tab/>
        <w:t>(ii)</w:t>
      </w:r>
      <w:r w:rsidRPr="009C5EE5">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(5)</w:t>
      </w:r>
      <w:r w:rsidRPr="009C5EE5">
        <w:tab/>
        <w:t>The third kind of statement that can be made is a statement by the TFN claim person that the person:</w:t>
      </w:r>
    </w:p>
    <w:p w:rsidR="00F01773" w:rsidRPr="009C5EE5" w:rsidRDefault="00F01773" w:rsidP="00F01773">
      <w:pPr>
        <w:pStyle w:val="paragraph"/>
      </w:pPr>
      <w:r w:rsidRPr="009C5EE5">
        <w:tab/>
        <w:t>(a)</w:t>
      </w:r>
      <w:r w:rsidRPr="009C5EE5">
        <w:tab/>
        <w:t>has an application for a tax file number pending; and</w:t>
      </w:r>
    </w:p>
    <w:p w:rsidR="00F01773" w:rsidRPr="009C5EE5" w:rsidRDefault="00F01773" w:rsidP="00F01773">
      <w:pPr>
        <w:pStyle w:val="paragraph"/>
      </w:pPr>
      <w:r w:rsidRPr="009C5EE5">
        <w:tab/>
        <w:t>(b)</w:t>
      </w:r>
      <w:r w:rsidRPr="009C5EE5">
        <w:tab/>
        <w:t>authorises the Commissioner of Taxation to tell the Secretary:</w:t>
      </w:r>
    </w:p>
    <w:p w:rsidR="00F01773" w:rsidRPr="009C5EE5" w:rsidRDefault="00F01773" w:rsidP="00F01773">
      <w:pPr>
        <w:pStyle w:val="paragraphsub"/>
      </w:pPr>
      <w:r w:rsidRPr="009C5EE5">
        <w:tab/>
        <w:t>(i)</w:t>
      </w:r>
      <w:r w:rsidRPr="009C5EE5">
        <w:tab/>
        <w:t>if a tax file number is issued to the person—that number; or</w:t>
      </w:r>
    </w:p>
    <w:p w:rsidR="00F01773" w:rsidRPr="009C5EE5" w:rsidRDefault="00F01773" w:rsidP="00F01773">
      <w:pPr>
        <w:pStyle w:val="paragraphsub"/>
      </w:pPr>
      <w:r w:rsidRPr="009C5EE5">
        <w:tab/>
        <w:t>(ii)</w:t>
      </w:r>
      <w:r w:rsidRPr="009C5EE5">
        <w:tab/>
        <w:t>if the application is refused—that the application has been refused; or</w:t>
      </w:r>
    </w:p>
    <w:p w:rsidR="00F01773" w:rsidRPr="009C5EE5" w:rsidRDefault="00F01773" w:rsidP="00F01773">
      <w:pPr>
        <w:pStyle w:val="paragraphsub"/>
      </w:pPr>
      <w:r w:rsidRPr="009C5EE5">
        <w:tab/>
        <w:t>(iii)</w:t>
      </w:r>
      <w:r w:rsidRPr="009C5EE5">
        <w:tab/>
        <w:t>if the application is withdrawn—that the application has been withdrawn.</w:t>
      </w:r>
    </w:p>
    <w:p w:rsidR="00F01773" w:rsidRPr="009C5EE5" w:rsidRDefault="00F01773" w:rsidP="00F01773">
      <w:pPr>
        <w:pStyle w:val="SubsectionHead"/>
      </w:pPr>
      <w:r w:rsidRPr="009C5EE5">
        <w:t>How statement to be given</w:t>
      </w:r>
    </w:p>
    <w:p w:rsidR="00F01773" w:rsidRPr="009C5EE5" w:rsidRDefault="00F01773" w:rsidP="00F01773">
      <w:pPr>
        <w:pStyle w:val="subsection"/>
      </w:pPr>
      <w:r w:rsidRPr="009C5EE5">
        <w:tab/>
        <w:t>(6)</w:t>
      </w:r>
      <w:r w:rsidRPr="009C5EE5">
        <w:tab/>
        <w:t>A statement made by the claimant must be in the claim. A statement made by any other TFN claim person must be in a document, in a form approved by the Secretary, that the claimant gives the Secretary together with the claim.</w:t>
      </w:r>
    </w:p>
    <w:p w:rsidR="00F01773" w:rsidRPr="009C5EE5" w:rsidRDefault="00F01773" w:rsidP="00F01773">
      <w:pPr>
        <w:pStyle w:val="SubsectionHead"/>
      </w:pPr>
      <w:r w:rsidRPr="009C5EE5">
        <w:t>Exemption from tax file number requirement</w:t>
      </w:r>
    </w:p>
    <w:p w:rsidR="00F01773" w:rsidRPr="009C5EE5" w:rsidRDefault="00F01773" w:rsidP="00F01773">
      <w:pPr>
        <w:pStyle w:val="subsection"/>
      </w:pPr>
      <w:r w:rsidRPr="009C5EE5">
        <w:tab/>
        <w:t>(7)</w:t>
      </w:r>
      <w:r w:rsidRPr="009C5EE5">
        <w:tab/>
        <w:t xml:space="preserve">The Secretary may determine that the requirement in </w:t>
      </w:r>
      <w:r w:rsidR="009C5EE5">
        <w:t>subsection (</w:t>
      </w:r>
      <w:r w:rsidRPr="009C5EE5">
        <w:t>2) does not apply to a TFN claim person if:</w:t>
      </w:r>
    </w:p>
    <w:p w:rsidR="00F01773" w:rsidRPr="009C5EE5" w:rsidRDefault="00F01773" w:rsidP="00F01773">
      <w:pPr>
        <w:pStyle w:val="paragraph"/>
      </w:pPr>
      <w:r w:rsidRPr="009C5EE5">
        <w:tab/>
        <w:t>(a)</w:t>
      </w:r>
      <w:r w:rsidRPr="009C5EE5">
        <w:tab/>
        <w:t>the person is, or was, the claimant’s partner; and</w:t>
      </w:r>
    </w:p>
    <w:p w:rsidR="00F01773" w:rsidRPr="009C5EE5" w:rsidRDefault="00F01773" w:rsidP="00F01773">
      <w:pPr>
        <w:pStyle w:val="paragraph"/>
      </w:pPr>
      <w:r w:rsidRPr="009C5EE5">
        <w:tab/>
        <w:t>(b)</w:t>
      </w:r>
      <w:r w:rsidRPr="009C5EE5">
        <w:tab/>
        <w:t>the claimant cannot obtain from the person:</w:t>
      </w:r>
    </w:p>
    <w:p w:rsidR="00F01773" w:rsidRPr="009C5EE5" w:rsidRDefault="00F01773" w:rsidP="001B646E">
      <w:pPr>
        <w:pStyle w:val="paragraphsub"/>
        <w:keepNext/>
      </w:pPr>
      <w:r w:rsidRPr="009C5EE5">
        <w:tab/>
        <w:t>(i)</w:t>
      </w:r>
      <w:r w:rsidRPr="009C5EE5">
        <w:tab/>
        <w:t>the person’s tax file number; or</w:t>
      </w:r>
    </w:p>
    <w:p w:rsidR="00F01773" w:rsidRPr="009C5EE5" w:rsidRDefault="00F01773" w:rsidP="00F01773">
      <w:pPr>
        <w:pStyle w:val="paragraphsub"/>
      </w:pPr>
      <w:r w:rsidRPr="009C5EE5">
        <w:tab/>
        <w:t>(ii)</w:t>
      </w:r>
      <w:r w:rsidRPr="009C5EE5">
        <w:tab/>
        <w:t xml:space="preserve">a statement by the person under </w:t>
      </w:r>
      <w:r w:rsidR="009C5EE5">
        <w:t>subsection (</w:t>
      </w:r>
      <w:r w:rsidRPr="009C5EE5">
        <w:t>4) or (5).</w:t>
      </w:r>
    </w:p>
    <w:p w:rsidR="00EA5CD1" w:rsidRPr="009C5EE5" w:rsidRDefault="00EA5CD1" w:rsidP="00EA5CD1">
      <w:pPr>
        <w:pStyle w:val="ActHead5"/>
      </w:pPr>
      <w:bookmarkStart w:id="115" w:name="_Toc450834099"/>
      <w:r w:rsidRPr="009C5EE5">
        <w:rPr>
          <w:rStyle w:val="CharSectno"/>
        </w:rPr>
        <w:t>38B</w:t>
      </w:r>
      <w:r w:rsidRPr="009C5EE5">
        <w:t xml:space="preserve">  Tax file number requirement to be satisfied for claims for </w:t>
      </w:r>
      <w:r w:rsidR="00B10313" w:rsidRPr="009C5EE5">
        <w:t xml:space="preserve">stillborn baby payment </w:t>
      </w:r>
      <w:r w:rsidRPr="009C5EE5">
        <w:t>because of the death of another individual to be effective</w:t>
      </w:r>
      <w:bookmarkEnd w:id="115"/>
    </w:p>
    <w:p w:rsidR="00F01773" w:rsidRPr="009C5EE5" w:rsidRDefault="00F01773" w:rsidP="00F01773">
      <w:pPr>
        <w:pStyle w:val="subsection"/>
        <w:rPr>
          <w:snapToGrid w:val="0"/>
        </w:rPr>
      </w:pPr>
      <w:r w:rsidRPr="009C5EE5">
        <w:rPr>
          <w:snapToGrid w:val="0"/>
        </w:rPr>
        <w:tab/>
        <w:t>(1)</w:t>
      </w:r>
      <w:r w:rsidRPr="009C5EE5">
        <w:rPr>
          <w:snapToGrid w:val="0"/>
        </w:rPr>
        <w:tab/>
        <w:t>This section sets out the tax file number requirement that must be satisfied in relation to a claim for the purposes of paragraph</w:t>
      </w:r>
      <w:r w:rsidR="009C5EE5">
        <w:rPr>
          <w:snapToGrid w:val="0"/>
        </w:rPr>
        <w:t> </w:t>
      </w:r>
      <w:r w:rsidRPr="009C5EE5">
        <w:rPr>
          <w:snapToGrid w:val="0"/>
        </w:rPr>
        <w:t>38(2)(c) (which states what is required for claims in substitution because of the death of another individual to be effective).</w:t>
      </w:r>
    </w:p>
    <w:p w:rsidR="00F01773" w:rsidRPr="009C5EE5" w:rsidRDefault="00F01773" w:rsidP="00F01773">
      <w:pPr>
        <w:pStyle w:val="subsection"/>
        <w:rPr>
          <w:snapToGrid w:val="0"/>
        </w:rPr>
      </w:pPr>
      <w:r w:rsidRPr="009C5EE5">
        <w:rPr>
          <w:snapToGrid w:val="0"/>
        </w:rPr>
        <w:tab/>
        <w:t>(2)</w:t>
      </w:r>
      <w:r w:rsidRPr="009C5EE5">
        <w:rPr>
          <w:snapToGrid w:val="0"/>
        </w:rPr>
        <w:tab/>
        <w:t xml:space="preserve">The requirement is that a statement of one of the kinds set out in </w:t>
      </w:r>
      <w:r w:rsidR="009C5EE5">
        <w:rPr>
          <w:snapToGrid w:val="0"/>
        </w:rPr>
        <w:t>subsection (</w:t>
      </w:r>
      <w:r w:rsidRPr="009C5EE5">
        <w:rPr>
          <w:snapToGrid w:val="0"/>
        </w:rPr>
        <w:t xml:space="preserve">3), (4) or (5) must be made in relation to each TFN substitution person. However, the requirement does not apply in relation to a TFN substitution person if a determination is in force under </w:t>
      </w:r>
      <w:r w:rsidR="009C5EE5">
        <w:rPr>
          <w:snapToGrid w:val="0"/>
        </w:rPr>
        <w:t>subsection (</w:t>
      </w:r>
      <w:r w:rsidRPr="009C5EE5">
        <w:rPr>
          <w:snapToGrid w:val="0"/>
        </w:rPr>
        <w:t>7) or (8) in relation to the person.</w:t>
      </w:r>
    </w:p>
    <w:p w:rsidR="00F01773" w:rsidRPr="009C5EE5" w:rsidRDefault="00F01773" w:rsidP="00F01773">
      <w:pPr>
        <w:pStyle w:val="SubsectionHead"/>
        <w:rPr>
          <w:snapToGrid w:val="0"/>
        </w:rPr>
      </w:pPr>
      <w:r w:rsidRPr="009C5EE5">
        <w:rPr>
          <w:snapToGrid w:val="0"/>
        </w:rPr>
        <w:t>Statement of tax file number</w:t>
      </w:r>
    </w:p>
    <w:p w:rsidR="00F01773" w:rsidRPr="009C5EE5" w:rsidRDefault="00F01773" w:rsidP="00F01773">
      <w:pPr>
        <w:pStyle w:val="subsection"/>
        <w:rPr>
          <w:snapToGrid w:val="0"/>
        </w:rPr>
      </w:pPr>
      <w:r w:rsidRPr="009C5EE5">
        <w:rPr>
          <w:snapToGrid w:val="0"/>
        </w:rPr>
        <w:tab/>
        <w:t>(3)</w:t>
      </w:r>
      <w:r w:rsidRPr="009C5EE5">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9C5EE5" w:rsidRDefault="00F01773" w:rsidP="00F01773">
      <w:pPr>
        <w:pStyle w:val="SubsectionHead"/>
        <w:rPr>
          <w:snapToGrid w:val="0"/>
        </w:rPr>
      </w:pPr>
      <w:r w:rsidRPr="009C5EE5">
        <w:rPr>
          <w:snapToGrid w:val="0"/>
        </w:rPr>
        <w:t>Statement that TFN substitution person does not know what his or her tax file number is</w:t>
      </w:r>
    </w:p>
    <w:p w:rsidR="00F01773" w:rsidRPr="009C5EE5" w:rsidRDefault="00F01773" w:rsidP="00F01773">
      <w:pPr>
        <w:pStyle w:val="subsection"/>
        <w:rPr>
          <w:snapToGrid w:val="0"/>
        </w:rPr>
      </w:pPr>
      <w:r w:rsidRPr="009C5EE5">
        <w:rPr>
          <w:snapToGrid w:val="0"/>
        </w:rPr>
        <w:tab/>
        <w:t>(4)</w:t>
      </w:r>
      <w:r w:rsidRPr="009C5EE5">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C5EE5" w:rsidRDefault="00F01773" w:rsidP="00F01773">
      <w:pPr>
        <w:pStyle w:val="paragraph"/>
        <w:rPr>
          <w:snapToGrid w:val="0"/>
        </w:rPr>
      </w:pPr>
      <w:r w:rsidRPr="009C5EE5">
        <w:rPr>
          <w:snapToGrid w:val="0"/>
        </w:rPr>
        <w:tab/>
        <w:t>(a)</w:t>
      </w:r>
      <w:r w:rsidRPr="009C5EE5">
        <w:rPr>
          <w:snapToGrid w:val="0"/>
        </w:rPr>
        <w:tab/>
        <w:t>has a tax file number but does not know what it is; and</w:t>
      </w:r>
    </w:p>
    <w:p w:rsidR="00F01773" w:rsidRPr="009C5EE5" w:rsidRDefault="00F01773" w:rsidP="00F01773">
      <w:pPr>
        <w:pStyle w:val="paragraph"/>
        <w:rPr>
          <w:snapToGrid w:val="0"/>
        </w:rPr>
      </w:pPr>
      <w:r w:rsidRPr="009C5EE5">
        <w:rPr>
          <w:snapToGrid w:val="0"/>
        </w:rPr>
        <w:tab/>
        <w:t>(b)</w:t>
      </w:r>
      <w:r w:rsidRPr="009C5EE5">
        <w:rPr>
          <w:snapToGrid w:val="0"/>
        </w:rPr>
        <w:tab/>
        <w:t>has asked the Commissioner of Taxation to inform the person of his or her tax file number; and</w:t>
      </w:r>
    </w:p>
    <w:p w:rsidR="00F01773" w:rsidRPr="009C5EE5" w:rsidRDefault="00F01773" w:rsidP="00F01773">
      <w:pPr>
        <w:pStyle w:val="paragraph"/>
        <w:rPr>
          <w:snapToGrid w:val="0"/>
        </w:rPr>
      </w:pPr>
      <w:r w:rsidRPr="009C5EE5">
        <w:rPr>
          <w:snapToGrid w:val="0"/>
        </w:rPr>
        <w:tab/>
        <w:t>(c)</w:t>
      </w:r>
      <w:r w:rsidRPr="009C5EE5">
        <w:rPr>
          <w:snapToGrid w:val="0"/>
        </w:rPr>
        <w:tab/>
        <w:t>authorises the Commissioner of Taxation to tell the Secretary:</w:t>
      </w:r>
    </w:p>
    <w:p w:rsidR="00F01773" w:rsidRPr="009C5EE5" w:rsidRDefault="00F01773" w:rsidP="00F01773">
      <w:pPr>
        <w:pStyle w:val="paragraphsub"/>
        <w:rPr>
          <w:snapToGrid w:val="0"/>
        </w:rPr>
      </w:pPr>
      <w:r w:rsidRPr="009C5EE5">
        <w:rPr>
          <w:snapToGrid w:val="0"/>
        </w:rPr>
        <w:tab/>
        <w:t>(i)</w:t>
      </w:r>
      <w:r w:rsidRPr="009C5EE5">
        <w:rPr>
          <w:snapToGrid w:val="0"/>
        </w:rPr>
        <w:tab/>
        <w:t>whether the person has a tax file number; and</w:t>
      </w:r>
    </w:p>
    <w:p w:rsidR="00F01773" w:rsidRPr="009C5EE5" w:rsidRDefault="00F01773" w:rsidP="00F01773">
      <w:pPr>
        <w:pStyle w:val="paragraphsub"/>
        <w:rPr>
          <w:snapToGrid w:val="0"/>
        </w:rPr>
      </w:pPr>
      <w:r w:rsidRPr="009C5EE5">
        <w:rPr>
          <w:snapToGrid w:val="0"/>
        </w:rPr>
        <w:tab/>
        <w:t>(ii)</w:t>
      </w:r>
      <w:r w:rsidRPr="009C5EE5">
        <w:rPr>
          <w:snapToGrid w:val="0"/>
        </w:rPr>
        <w:tab/>
        <w:t>if the person has a tax file number—that number.</w:t>
      </w:r>
    </w:p>
    <w:p w:rsidR="00F01773" w:rsidRPr="009C5EE5" w:rsidRDefault="00F01773" w:rsidP="00F01773">
      <w:pPr>
        <w:pStyle w:val="SubsectionHead"/>
        <w:rPr>
          <w:snapToGrid w:val="0"/>
        </w:rPr>
      </w:pPr>
      <w:r w:rsidRPr="009C5EE5">
        <w:rPr>
          <w:snapToGrid w:val="0"/>
        </w:rPr>
        <w:t>Statement that an application for a tax file number is pending</w:t>
      </w:r>
    </w:p>
    <w:p w:rsidR="00F01773" w:rsidRPr="009C5EE5" w:rsidRDefault="00F01773" w:rsidP="00F01773">
      <w:pPr>
        <w:pStyle w:val="subsection"/>
        <w:rPr>
          <w:snapToGrid w:val="0"/>
        </w:rPr>
      </w:pPr>
      <w:r w:rsidRPr="009C5EE5">
        <w:rPr>
          <w:snapToGrid w:val="0"/>
        </w:rPr>
        <w:tab/>
        <w:t>(5)</w:t>
      </w:r>
      <w:r w:rsidRPr="009C5EE5">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C5EE5" w:rsidRDefault="00F01773" w:rsidP="00F01773">
      <w:pPr>
        <w:pStyle w:val="paragraph"/>
        <w:rPr>
          <w:snapToGrid w:val="0"/>
        </w:rPr>
      </w:pPr>
      <w:r w:rsidRPr="009C5EE5">
        <w:rPr>
          <w:snapToGrid w:val="0"/>
        </w:rPr>
        <w:tab/>
        <w:t>(a)</w:t>
      </w:r>
      <w:r w:rsidRPr="009C5EE5">
        <w:rPr>
          <w:snapToGrid w:val="0"/>
        </w:rPr>
        <w:tab/>
        <w:t>has an application for a tax file number pending; and</w:t>
      </w:r>
    </w:p>
    <w:p w:rsidR="00F01773" w:rsidRPr="009C5EE5" w:rsidRDefault="00F01773" w:rsidP="00F01773">
      <w:pPr>
        <w:pStyle w:val="paragraph"/>
        <w:rPr>
          <w:snapToGrid w:val="0"/>
        </w:rPr>
      </w:pPr>
      <w:r w:rsidRPr="009C5EE5">
        <w:rPr>
          <w:snapToGrid w:val="0"/>
        </w:rPr>
        <w:tab/>
        <w:t>(b)</w:t>
      </w:r>
      <w:r w:rsidRPr="009C5EE5">
        <w:rPr>
          <w:snapToGrid w:val="0"/>
        </w:rPr>
        <w:tab/>
        <w:t>authorises the Commissioner of Taxation to tell the Secretary:</w:t>
      </w:r>
    </w:p>
    <w:p w:rsidR="00F01773" w:rsidRPr="009C5EE5" w:rsidRDefault="00F01773" w:rsidP="00F01773">
      <w:pPr>
        <w:pStyle w:val="paragraphsub"/>
        <w:rPr>
          <w:snapToGrid w:val="0"/>
        </w:rPr>
      </w:pPr>
      <w:r w:rsidRPr="009C5EE5">
        <w:rPr>
          <w:snapToGrid w:val="0"/>
        </w:rPr>
        <w:tab/>
        <w:t>(i)</w:t>
      </w:r>
      <w:r w:rsidRPr="009C5EE5">
        <w:rPr>
          <w:snapToGrid w:val="0"/>
        </w:rPr>
        <w:tab/>
        <w:t>if a tax file number is issued to the person—that number; or</w:t>
      </w:r>
    </w:p>
    <w:p w:rsidR="00F01773" w:rsidRPr="009C5EE5" w:rsidRDefault="00F01773" w:rsidP="00F01773">
      <w:pPr>
        <w:pStyle w:val="paragraphsub"/>
        <w:rPr>
          <w:snapToGrid w:val="0"/>
        </w:rPr>
      </w:pPr>
      <w:r w:rsidRPr="009C5EE5">
        <w:rPr>
          <w:snapToGrid w:val="0"/>
        </w:rPr>
        <w:tab/>
        <w:t>(ii)</w:t>
      </w:r>
      <w:r w:rsidRPr="009C5EE5">
        <w:rPr>
          <w:snapToGrid w:val="0"/>
        </w:rPr>
        <w:tab/>
        <w:t>if the application is refused—that the application has been refused; or</w:t>
      </w:r>
    </w:p>
    <w:p w:rsidR="00F01773" w:rsidRPr="009C5EE5" w:rsidRDefault="00F01773" w:rsidP="00F01773">
      <w:pPr>
        <w:pStyle w:val="paragraphsub"/>
        <w:rPr>
          <w:snapToGrid w:val="0"/>
        </w:rPr>
      </w:pPr>
      <w:r w:rsidRPr="009C5EE5">
        <w:rPr>
          <w:snapToGrid w:val="0"/>
        </w:rPr>
        <w:tab/>
        <w:t>(iii)</w:t>
      </w:r>
      <w:r w:rsidRPr="009C5EE5">
        <w:rPr>
          <w:snapToGrid w:val="0"/>
        </w:rPr>
        <w:tab/>
        <w:t>if the application is withdrawn—that the application has been withdrawn.</w:t>
      </w:r>
    </w:p>
    <w:p w:rsidR="00F01773" w:rsidRPr="009C5EE5" w:rsidRDefault="00F01773" w:rsidP="00F01773">
      <w:pPr>
        <w:pStyle w:val="SubsectionHead"/>
        <w:rPr>
          <w:snapToGrid w:val="0"/>
        </w:rPr>
      </w:pPr>
      <w:r w:rsidRPr="009C5EE5">
        <w:rPr>
          <w:snapToGrid w:val="0"/>
        </w:rPr>
        <w:t>How statement to be given</w:t>
      </w:r>
    </w:p>
    <w:p w:rsidR="00F01773" w:rsidRPr="009C5EE5" w:rsidRDefault="00F01773" w:rsidP="00F01773">
      <w:pPr>
        <w:pStyle w:val="subsection"/>
        <w:rPr>
          <w:snapToGrid w:val="0"/>
        </w:rPr>
      </w:pPr>
      <w:r w:rsidRPr="009C5EE5">
        <w:rPr>
          <w:snapToGrid w:val="0"/>
        </w:rPr>
        <w:tab/>
        <w:t>(6)</w:t>
      </w:r>
      <w:r w:rsidRPr="009C5EE5">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9C5EE5" w:rsidRDefault="00F01773" w:rsidP="00F01773">
      <w:pPr>
        <w:pStyle w:val="SubsectionHead"/>
        <w:rPr>
          <w:snapToGrid w:val="0"/>
        </w:rPr>
      </w:pPr>
      <w:r w:rsidRPr="009C5EE5">
        <w:rPr>
          <w:snapToGrid w:val="0"/>
        </w:rPr>
        <w:t>Exemption from tax file number requirement</w:t>
      </w:r>
    </w:p>
    <w:p w:rsidR="00F01773" w:rsidRPr="009C5EE5" w:rsidRDefault="00F01773" w:rsidP="00F01773">
      <w:pPr>
        <w:pStyle w:val="subsection"/>
        <w:rPr>
          <w:snapToGrid w:val="0"/>
        </w:rPr>
      </w:pPr>
      <w:r w:rsidRPr="009C5EE5">
        <w:rPr>
          <w:snapToGrid w:val="0"/>
        </w:rPr>
        <w:tab/>
        <w:t>(7)</w:t>
      </w:r>
      <w:r w:rsidRPr="009C5EE5">
        <w:rPr>
          <w:snapToGrid w:val="0"/>
        </w:rPr>
        <w:tab/>
        <w:t xml:space="preserve">The Secretary may determine that the requirement in </w:t>
      </w:r>
      <w:r w:rsidR="009C5EE5">
        <w:rPr>
          <w:snapToGrid w:val="0"/>
        </w:rPr>
        <w:t>subsection (</w:t>
      </w:r>
      <w:r w:rsidRPr="009C5EE5">
        <w:rPr>
          <w:snapToGrid w:val="0"/>
        </w:rPr>
        <w:t>2) does not apply in relation to a TFN substitution person if the claimant does not know the person’s tax file number.</w:t>
      </w:r>
    </w:p>
    <w:p w:rsidR="00F01773" w:rsidRPr="009C5EE5" w:rsidRDefault="00F01773" w:rsidP="00F01773">
      <w:pPr>
        <w:pStyle w:val="subsection"/>
        <w:rPr>
          <w:snapToGrid w:val="0"/>
        </w:rPr>
      </w:pPr>
      <w:r w:rsidRPr="009C5EE5">
        <w:rPr>
          <w:snapToGrid w:val="0"/>
        </w:rPr>
        <w:tab/>
        <w:t>(8)</w:t>
      </w:r>
      <w:r w:rsidRPr="009C5EE5">
        <w:rPr>
          <w:snapToGrid w:val="0"/>
        </w:rPr>
        <w:tab/>
        <w:t xml:space="preserve">The Secretary may determine that the requirement in </w:t>
      </w:r>
      <w:r w:rsidR="009C5EE5">
        <w:rPr>
          <w:snapToGrid w:val="0"/>
        </w:rPr>
        <w:t>subsection (</w:t>
      </w:r>
      <w:r w:rsidRPr="009C5EE5">
        <w:rPr>
          <w:snapToGrid w:val="0"/>
        </w:rPr>
        <w:t xml:space="preserve">2) does not apply in relation to a TFN substitution person if the claimant cannot obtain a statement by the person under </w:t>
      </w:r>
      <w:r w:rsidR="009C5EE5">
        <w:rPr>
          <w:snapToGrid w:val="0"/>
        </w:rPr>
        <w:t>subsection (</w:t>
      </w:r>
      <w:r w:rsidRPr="009C5EE5">
        <w:rPr>
          <w:snapToGrid w:val="0"/>
        </w:rPr>
        <w:t>4) or (5).</w:t>
      </w:r>
    </w:p>
    <w:p w:rsidR="00B10313" w:rsidRPr="009C5EE5" w:rsidRDefault="00B10313" w:rsidP="00DE4889">
      <w:pPr>
        <w:pStyle w:val="ActHead5"/>
      </w:pPr>
      <w:bookmarkStart w:id="116" w:name="_Toc450834100"/>
      <w:r w:rsidRPr="009C5EE5">
        <w:rPr>
          <w:rStyle w:val="CharSectno"/>
        </w:rPr>
        <w:t>39</w:t>
      </w:r>
      <w:r w:rsidRPr="009C5EE5">
        <w:t xml:space="preserve">  Restrictions on claiming</w:t>
      </w:r>
      <w:bookmarkEnd w:id="116"/>
    </w:p>
    <w:p w:rsidR="00B10313" w:rsidRPr="009C5EE5" w:rsidRDefault="00B10313" w:rsidP="00DE4889">
      <w:pPr>
        <w:pStyle w:val="SubsectionHead"/>
      </w:pPr>
      <w:r w:rsidRPr="009C5EE5">
        <w:t>“Normal circumstances” entitlement must not already have been determined, or be awaiting determination, on a previous claim</w:t>
      </w:r>
    </w:p>
    <w:p w:rsidR="00B10313" w:rsidRPr="009C5EE5" w:rsidRDefault="00B10313" w:rsidP="00DE4889">
      <w:pPr>
        <w:pStyle w:val="subsection"/>
        <w:keepNext/>
        <w:keepLines/>
      </w:pPr>
      <w:r w:rsidRPr="009C5EE5">
        <w:tab/>
        <w:t>(1)</w:t>
      </w:r>
      <w:r w:rsidRPr="009C5EE5">
        <w:tab/>
        <w:t>A claim for payment of a stillborn baby payment in normal circumstances is not effective if the claimant has previously made such a claim based on the same circumstances (whether or not the claim has yet been determined).</w:t>
      </w:r>
    </w:p>
    <w:p w:rsidR="00B10313" w:rsidRPr="009C5EE5" w:rsidRDefault="00B10313" w:rsidP="00B10313">
      <w:pPr>
        <w:pStyle w:val="SubsectionHead"/>
      </w:pPr>
      <w:r w:rsidRPr="009C5EE5">
        <w:t>Timing of “normal circumstances” stillborn baby payment claim</w:t>
      </w:r>
    </w:p>
    <w:p w:rsidR="00B10313" w:rsidRPr="009C5EE5" w:rsidRDefault="00B10313" w:rsidP="00B10313">
      <w:pPr>
        <w:pStyle w:val="subsection"/>
      </w:pPr>
      <w:r w:rsidRPr="009C5EE5">
        <w:tab/>
        <w:t>(2)</w:t>
      </w:r>
      <w:r w:rsidRPr="009C5EE5">
        <w:tab/>
        <w:t xml:space="preserve">Subject to </w:t>
      </w:r>
      <w:r w:rsidR="009C5EE5">
        <w:t>subsections (</w:t>
      </w:r>
      <w:r w:rsidR="00850A55" w:rsidRPr="009C5EE5">
        <w:t>3), (3A) and (4)</w:t>
      </w:r>
      <w:r w:rsidRPr="009C5EE5">
        <w:t>, a claim for payment of a stillborn baby payment in normal circumstances is not effective unless it is made before the end of the period of 52 weeks beginning on the day of the birth of the stillborn child.</w:t>
      </w:r>
    </w:p>
    <w:p w:rsidR="00B10313" w:rsidRPr="009C5EE5" w:rsidRDefault="00B10313" w:rsidP="00B10313">
      <w:pPr>
        <w:pStyle w:val="subsection"/>
      </w:pPr>
      <w:r w:rsidRPr="009C5EE5">
        <w:tab/>
        <w:t>(3)</w:t>
      </w:r>
      <w:r w:rsidRPr="009C5EE5">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9C5EE5">
        <w:t>subsection (</w:t>
      </w:r>
      <w:r w:rsidRPr="009C5EE5">
        <w:t>2) to such longer period as the Secretary considers appropriate.</w:t>
      </w:r>
    </w:p>
    <w:p w:rsidR="00850A55" w:rsidRPr="009C5EE5" w:rsidRDefault="00850A55" w:rsidP="00850A55">
      <w:pPr>
        <w:pStyle w:val="subsection"/>
      </w:pPr>
      <w:r w:rsidRPr="009C5EE5">
        <w:tab/>
        <w:t>(3A)</w:t>
      </w:r>
      <w:r w:rsidRPr="009C5EE5">
        <w:tab/>
        <w:t>If:</w:t>
      </w:r>
    </w:p>
    <w:p w:rsidR="00850A55" w:rsidRPr="009C5EE5" w:rsidRDefault="00850A55" w:rsidP="00850A55">
      <w:pPr>
        <w:pStyle w:val="paragraph"/>
      </w:pPr>
      <w:r w:rsidRPr="009C5EE5">
        <w:tab/>
        <w:t>(a)</w:t>
      </w:r>
      <w:r w:rsidRPr="009C5EE5">
        <w:tab/>
        <w:t xml:space="preserve">in relation to any day during the period of 52 weeks mentioned in </w:t>
      </w:r>
      <w:r w:rsidR="009C5EE5">
        <w:t>subsection (</w:t>
      </w:r>
      <w:r w:rsidRPr="009C5EE5">
        <w:t>2), paragraphs 36(2)(a) and (b) of the Family Assistance Act apply in relation to the claimant or the claimant’s partner; and</w:t>
      </w:r>
    </w:p>
    <w:p w:rsidR="00850A55" w:rsidRPr="009C5EE5" w:rsidRDefault="00850A55" w:rsidP="00850A55">
      <w:pPr>
        <w:pStyle w:val="paragraph"/>
      </w:pPr>
      <w:r w:rsidRPr="009C5EE5">
        <w:tab/>
        <w:t>(b)</w:t>
      </w:r>
      <w:r w:rsidRPr="009C5EE5">
        <w:tab/>
        <w:t>after the end of, or during the last 13 weeks of, that 52</w:t>
      </w:r>
      <w:r w:rsidR="009C5EE5">
        <w:noBreakHyphen/>
      </w:r>
      <w:r w:rsidRPr="009C5EE5">
        <w:t>week period, the Secretary gives the claimant, or the claimant’s partner, a notice specifying that the claimant’s or the claimant’s partner’s rate of family tax benefit consists of or includes a Part A rate greater than nil;</w:t>
      </w:r>
    </w:p>
    <w:p w:rsidR="00850A55" w:rsidRPr="009C5EE5" w:rsidRDefault="009C5EE5" w:rsidP="00850A55">
      <w:pPr>
        <w:pStyle w:val="subsection2"/>
      </w:pPr>
      <w:r>
        <w:t>subsection (</w:t>
      </w:r>
      <w:r w:rsidR="00850A55" w:rsidRPr="009C5EE5">
        <w:t>2) of this section does not apply if the claim for payment of a stillborn baby payment is made within the period of 13 weeks after the day on which the notice is given.</w:t>
      </w:r>
    </w:p>
    <w:p w:rsidR="00B10313" w:rsidRPr="009C5EE5" w:rsidRDefault="00B10313" w:rsidP="00B10313">
      <w:pPr>
        <w:pStyle w:val="subsection"/>
      </w:pPr>
      <w:r w:rsidRPr="009C5EE5">
        <w:tab/>
        <w:t>(4)</w:t>
      </w:r>
      <w:r w:rsidRPr="009C5EE5">
        <w:tab/>
        <w:t>If:</w:t>
      </w:r>
    </w:p>
    <w:p w:rsidR="00B10313" w:rsidRPr="009C5EE5" w:rsidRDefault="00B10313" w:rsidP="00B10313">
      <w:pPr>
        <w:pStyle w:val="paragraph"/>
      </w:pPr>
      <w:r w:rsidRPr="009C5EE5">
        <w:tab/>
        <w:t>(a)</w:t>
      </w:r>
      <w:r w:rsidRPr="009C5EE5">
        <w:tab/>
        <w:t>the claimant, or the claimant’s partner, made a claim in accordance with Part</w:t>
      </w:r>
      <w:r w:rsidR="009C5EE5">
        <w:t> </w:t>
      </w:r>
      <w:r w:rsidRPr="009C5EE5">
        <w:t>2</w:t>
      </w:r>
      <w:r w:rsidR="009C5EE5">
        <w:noBreakHyphen/>
      </w:r>
      <w:r w:rsidRPr="009C5EE5">
        <w:t xml:space="preserve">4 of the </w:t>
      </w:r>
      <w:r w:rsidRPr="009C5EE5">
        <w:rPr>
          <w:i/>
        </w:rPr>
        <w:t>Paid Parental Leave Act 2010</w:t>
      </w:r>
      <w:r w:rsidRPr="009C5EE5">
        <w:t xml:space="preserve"> for parental leave pay for the child to whom the claim for payment of a stillborn baby payment relates; and</w:t>
      </w:r>
    </w:p>
    <w:p w:rsidR="00B10313" w:rsidRPr="009C5EE5" w:rsidRDefault="00B10313" w:rsidP="00B10313">
      <w:pPr>
        <w:pStyle w:val="paragraph"/>
      </w:pPr>
      <w:r w:rsidRPr="009C5EE5">
        <w:tab/>
        <w:t>(b)</w:t>
      </w:r>
      <w:r w:rsidRPr="009C5EE5">
        <w:tab/>
        <w:t>the Secretary notifies the claimant, or the claimant’s partner, under section</w:t>
      </w:r>
      <w:r w:rsidR="009C5EE5">
        <w:t> </w:t>
      </w:r>
      <w:r w:rsidRPr="009C5EE5">
        <w:t>24 of that Act that parental leave pay is not payable for the child; and</w:t>
      </w:r>
    </w:p>
    <w:p w:rsidR="00B10313" w:rsidRPr="009C5EE5" w:rsidRDefault="00B10313" w:rsidP="00B10313">
      <w:pPr>
        <w:pStyle w:val="paragraph"/>
      </w:pPr>
      <w:r w:rsidRPr="009C5EE5">
        <w:tab/>
        <w:t>(c)</w:t>
      </w:r>
      <w:r w:rsidRPr="009C5EE5">
        <w:tab/>
        <w:t>the notice is given:</w:t>
      </w:r>
    </w:p>
    <w:p w:rsidR="00B10313" w:rsidRPr="009C5EE5" w:rsidRDefault="00B10313" w:rsidP="00B10313">
      <w:pPr>
        <w:pStyle w:val="paragraphsub"/>
      </w:pPr>
      <w:r w:rsidRPr="009C5EE5">
        <w:tab/>
        <w:t>(i)</w:t>
      </w:r>
      <w:r w:rsidRPr="009C5EE5">
        <w:tab/>
        <w:t xml:space="preserve">after the end of the period of 52 weeks mentioned in </w:t>
      </w:r>
      <w:r w:rsidR="009C5EE5">
        <w:t>subsection (</w:t>
      </w:r>
      <w:r w:rsidRPr="009C5EE5">
        <w:t>2) of this section; or</w:t>
      </w:r>
    </w:p>
    <w:p w:rsidR="00B10313" w:rsidRPr="009C5EE5" w:rsidRDefault="00B10313" w:rsidP="00B10313">
      <w:pPr>
        <w:pStyle w:val="paragraphsub"/>
      </w:pPr>
      <w:r w:rsidRPr="009C5EE5">
        <w:tab/>
        <w:t>(ii)</w:t>
      </w:r>
      <w:r w:rsidRPr="009C5EE5">
        <w:tab/>
        <w:t>during the last 13 weeks of that period of 52 weeks;</w:t>
      </w:r>
    </w:p>
    <w:p w:rsidR="00B10313" w:rsidRPr="009C5EE5" w:rsidRDefault="009C5EE5" w:rsidP="00B10313">
      <w:pPr>
        <w:pStyle w:val="subsection2"/>
      </w:pPr>
      <w:r>
        <w:t>subsection (</w:t>
      </w:r>
      <w:r w:rsidR="00B10313" w:rsidRPr="009C5EE5">
        <w:t>2) of this section does not apply if the claim for payment of a stillborn baby payment is made within the period of 13 weeks after the day on which the notice is given.</w:t>
      </w:r>
    </w:p>
    <w:p w:rsidR="00B10313" w:rsidRPr="009C5EE5" w:rsidRDefault="00B10313" w:rsidP="00B10313">
      <w:pPr>
        <w:pStyle w:val="SubsectionHead"/>
      </w:pPr>
      <w:r w:rsidRPr="009C5EE5">
        <w:t>“Bereavement” entitlement must not already have been determined, or be awaiting determination, on a previous claim</w:t>
      </w:r>
    </w:p>
    <w:p w:rsidR="00B10313" w:rsidRPr="009C5EE5" w:rsidRDefault="00B10313" w:rsidP="00B10313">
      <w:pPr>
        <w:pStyle w:val="subsection"/>
      </w:pPr>
      <w:r w:rsidRPr="009C5EE5">
        <w:tab/>
        <w:t>(5)</w:t>
      </w:r>
      <w:r w:rsidRPr="009C5EE5">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9C5EE5" w:rsidRDefault="00F01773" w:rsidP="00F01773">
      <w:pPr>
        <w:pStyle w:val="ActHead5"/>
      </w:pPr>
      <w:bookmarkStart w:id="117" w:name="_Toc450834101"/>
      <w:r w:rsidRPr="009C5EE5">
        <w:rPr>
          <w:rStyle w:val="CharSectno"/>
        </w:rPr>
        <w:t>40</w:t>
      </w:r>
      <w:r w:rsidRPr="009C5EE5">
        <w:t xml:space="preserve">  Claim may be withdrawn</w:t>
      </w:r>
      <w:bookmarkEnd w:id="117"/>
    </w:p>
    <w:p w:rsidR="00F01773" w:rsidRPr="009C5EE5" w:rsidRDefault="00F01773" w:rsidP="00F01773">
      <w:pPr>
        <w:pStyle w:val="subsection"/>
      </w:pPr>
      <w:r w:rsidRPr="009C5EE5">
        <w:tab/>
        <w:t>(1)</w:t>
      </w:r>
      <w:r w:rsidRPr="009C5EE5">
        <w:tab/>
        <w:t>A claimant may withdraw or vary a claim before the claim is determined.</w:t>
      </w:r>
    </w:p>
    <w:p w:rsidR="00F01773" w:rsidRPr="009C5EE5" w:rsidRDefault="00F01773" w:rsidP="00F01773">
      <w:pPr>
        <w:pStyle w:val="subsection"/>
      </w:pPr>
      <w:r w:rsidRPr="009C5EE5">
        <w:tab/>
        <w:t>(2)</w:t>
      </w:r>
      <w:r w:rsidRPr="009C5EE5">
        <w:tab/>
        <w:t>The claimant may only do so in a manner determined by the Secretary.</w:t>
      </w:r>
    </w:p>
    <w:p w:rsidR="00F01773" w:rsidRPr="009C5EE5" w:rsidRDefault="00F01773" w:rsidP="00F01773">
      <w:pPr>
        <w:pStyle w:val="subsection"/>
      </w:pPr>
      <w:r w:rsidRPr="009C5EE5">
        <w:tab/>
        <w:t>(3)</w:t>
      </w:r>
      <w:r w:rsidRPr="009C5EE5">
        <w:tab/>
        <w:t>If a claim is withdrawn, it is taken never to have been made.</w:t>
      </w:r>
    </w:p>
    <w:p w:rsidR="00B10313" w:rsidRPr="009C5EE5" w:rsidRDefault="00B10313" w:rsidP="00B10313">
      <w:pPr>
        <w:pStyle w:val="ActHead5"/>
      </w:pPr>
      <w:bookmarkStart w:id="118" w:name="_Toc450834102"/>
      <w:r w:rsidRPr="009C5EE5">
        <w:rPr>
          <w:rStyle w:val="CharSectno"/>
        </w:rPr>
        <w:t>41</w:t>
      </w:r>
      <w:r w:rsidRPr="009C5EE5">
        <w:t xml:space="preserve">  Secretary must determine claim</w:t>
      </w:r>
      <w:bookmarkEnd w:id="118"/>
    </w:p>
    <w:p w:rsidR="00B10313" w:rsidRPr="009C5EE5" w:rsidRDefault="00B10313" w:rsidP="00B10313">
      <w:pPr>
        <w:pStyle w:val="subsection"/>
      </w:pPr>
      <w:r w:rsidRPr="009C5EE5">
        <w:tab/>
        <w:t>(1)</w:t>
      </w:r>
      <w:r w:rsidRPr="009C5EE5">
        <w:tab/>
        <w:t>If a claim is effective, the Secretary must determine the claim in accordance with this section and sections</w:t>
      </w:r>
      <w:r w:rsidR="009C5EE5">
        <w:t> </w:t>
      </w:r>
      <w:r w:rsidRPr="009C5EE5">
        <w:t>42 to 44. If the claim is not effective, it is taken not to have been made.</w:t>
      </w:r>
    </w:p>
    <w:p w:rsidR="00B10313" w:rsidRPr="009C5EE5" w:rsidRDefault="00B10313" w:rsidP="00B10313">
      <w:pPr>
        <w:pStyle w:val="SubsectionHead"/>
      </w:pPr>
      <w:r w:rsidRPr="009C5EE5">
        <w:t>Information to be taken into account</w:t>
      </w:r>
    </w:p>
    <w:p w:rsidR="00B10313" w:rsidRPr="009C5EE5" w:rsidRDefault="00B10313" w:rsidP="00B10313">
      <w:pPr>
        <w:pStyle w:val="subsection"/>
      </w:pPr>
      <w:r w:rsidRPr="009C5EE5">
        <w:tab/>
        <w:t>(2)</w:t>
      </w:r>
      <w:r w:rsidRPr="009C5EE5">
        <w:tab/>
        <w:t>The Secretary is to make the determination:</w:t>
      </w:r>
    </w:p>
    <w:p w:rsidR="00B10313" w:rsidRPr="009C5EE5" w:rsidRDefault="00B10313" w:rsidP="00B10313">
      <w:pPr>
        <w:pStyle w:val="paragraph"/>
      </w:pPr>
      <w:r w:rsidRPr="009C5EE5">
        <w:tab/>
        <w:t>(a)</w:t>
      </w:r>
      <w:r w:rsidRPr="009C5EE5">
        <w:tab/>
        <w:t>having regard only to the information in the claim (and any accompanying documents or information required by the Secretary); or</w:t>
      </w:r>
    </w:p>
    <w:p w:rsidR="00B10313" w:rsidRPr="009C5EE5" w:rsidRDefault="00B10313" w:rsidP="00B10313">
      <w:pPr>
        <w:pStyle w:val="paragraph"/>
      </w:pPr>
      <w:r w:rsidRPr="009C5EE5">
        <w:tab/>
        <w:t>(b)</w:t>
      </w:r>
      <w:r w:rsidRPr="009C5EE5">
        <w:tab/>
        <w:t xml:space="preserve">having regard to the things in </w:t>
      </w:r>
      <w:r w:rsidR="009C5EE5">
        <w:t>paragraph (</w:t>
      </w:r>
      <w:r w:rsidRPr="009C5EE5">
        <w:t>a) and also to any other information or documents (whether or not provided by the claimant).</w:t>
      </w:r>
    </w:p>
    <w:p w:rsidR="00B10313" w:rsidRPr="009C5EE5" w:rsidRDefault="00B10313" w:rsidP="00B10313">
      <w:pPr>
        <w:pStyle w:val="SubsectionHead"/>
      </w:pPr>
      <w:r w:rsidRPr="009C5EE5">
        <w:t>Deferral of “normal circumstances” stillborn baby payment determination pending resolution of parental leave pay</w:t>
      </w:r>
    </w:p>
    <w:p w:rsidR="00B10313" w:rsidRPr="009C5EE5" w:rsidRDefault="00B10313" w:rsidP="00B10313">
      <w:pPr>
        <w:pStyle w:val="subsection"/>
      </w:pPr>
      <w:r w:rsidRPr="009C5EE5">
        <w:tab/>
        <w:t>(3)</w:t>
      </w:r>
      <w:r w:rsidRPr="009C5EE5">
        <w:tab/>
        <w:t>If:</w:t>
      </w:r>
    </w:p>
    <w:p w:rsidR="00B10313" w:rsidRPr="009C5EE5" w:rsidRDefault="00B10313" w:rsidP="00B10313">
      <w:pPr>
        <w:pStyle w:val="paragraph"/>
      </w:pPr>
      <w:r w:rsidRPr="009C5EE5">
        <w:tab/>
        <w:t>(a)</w:t>
      </w:r>
      <w:r w:rsidRPr="009C5EE5">
        <w:tab/>
        <w:t>the claim is one for payment of a stillborn baby payment in normal circumstances; and</w:t>
      </w:r>
    </w:p>
    <w:p w:rsidR="00B10313" w:rsidRPr="009C5EE5" w:rsidRDefault="00B10313" w:rsidP="00B10313">
      <w:pPr>
        <w:pStyle w:val="paragraph"/>
      </w:pPr>
      <w:r w:rsidRPr="009C5EE5">
        <w:tab/>
        <w:t>(b)</w:t>
      </w:r>
      <w:r w:rsidRPr="009C5EE5">
        <w:tab/>
        <w:t>the claimant, or the claimant’s partner, has made a claim in accordance with Part</w:t>
      </w:r>
      <w:r w:rsidR="009C5EE5">
        <w:t> </w:t>
      </w:r>
      <w:r w:rsidRPr="009C5EE5">
        <w:t>2</w:t>
      </w:r>
      <w:r w:rsidR="009C5EE5">
        <w:noBreakHyphen/>
      </w:r>
      <w:r w:rsidRPr="009C5EE5">
        <w:t xml:space="preserve">4 of the </w:t>
      </w:r>
      <w:r w:rsidRPr="009C5EE5">
        <w:rPr>
          <w:i/>
        </w:rPr>
        <w:t>Paid Parental Leave Act 2010</w:t>
      </w:r>
      <w:r w:rsidRPr="009C5EE5">
        <w:t xml:space="preserve"> for parental leave pay for the child to whom the claim for a stillborn baby payment relates;</w:t>
      </w:r>
    </w:p>
    <w:p w:rsidR="00B10313" w:rsidRPr="009C5EE5" w:rsidRDefault="00B10313" w:rsidP="00B10313">
      <w:pPr>
        <w:pStyle w:val="subsection2"/>
      </w:pPr>
      <w:r w:rsidRPr="009C5EE5">
        <w:t>the Secretary must not determine the claim for a stillborn baby payment until one of the following occurs:</w:t>
      </w:r>
    </w:p>
    <w:p w:rsidR="00B10313" w:rsidRPr="009C5EE5" w:rsidRDefault="00B10313" w:rsidP="00B10313">
      <w:pPr>
        <w:pStyle w:val="paragraph"/>
      </w:pPr>
      <w:r w:rsidRPr="009C5EE5">
        <w:tab/>
        <w:t>(c)</w:t>
      </w:r>
      <w:r w:rsidRPr="009C5EE5">
        <w:tab/>
        <w:t>if the Secretary determines under that Act that parental leave pay for the child is payable:</w:t>
      </w:r>
    </w:p>
    <w:p w:rsidR="00B10313" w:rsidRPr="009C5EE5" w:rsidRDefault="00B10313" w:rsidP="00B10313">
      <w:pPr>
        <w:pStyle w:val="paragraphsub"/>
      </w:pPr>
      <w:r w:rsidRPr="009C5EE5">
        <w:tab/>
        <w:t>(i)</w:t>
      </w:r>
      <w:r w:rsidRPr="009C5EE5">
        <w:tab/>
        <w:t>the PPL period applying to the individual who made the claim for parental leave pay starts; or</w:t>
      </w:r>
    </w:p>
    <w:p w:rsidR="00B10313" w:rsidRPr="009C5EE5" w:rsidRDefault="00B10313" w:rsidP="00B10313">
      <w:pPr>
        <w:pStyle w:val="paragraphsub"/>
      </w:pPr>
      <w:r w:rsidRPr="009C5EE5">
        <w:tab/>
        <w:t>(ii)</w:t>
      </w:r>
      <w:r w:rsidRPr="009C5EE5">
        <w:tab/>
        <w:t>the Secretary revokes the determination under section</w:t>
      </w:r>
      <w:r w:rsidR="009C5EE5">
        <w:t> </w:t>
      </w:r>
      <w:r w:rsidRPr="009C5EE5">
        <w:t>25 of that Act;</w:t>
      </w:r>
    </w:p>
    <w:p w:rsidR="00B10313" w:rsidRPr="009C5EE5" w:rsidRDefault="00B10313" w:rsidP="00B10313">
      <w:pPr>
        <w:pStyle w:val="paragraph"/>
      </w:pPr>
      <w:r w:rsidRPr="009C5EE5">
        <w:tab/>
        <w:t>(d)</w:t>
      </w:r>
      <w:r w:rsidRPr="009C5EE5">
        <w:tab/>
        <w:t>the Secretary determines under that Act that parental leave pay for the child is not payable;</w:t>
      </w:r>
    </w:p>
    <w:p w:rsidR="00B10313" w:rsidRPr="009C5EE5" w:rsidRDefault="00B10313" w:rsidP="00B10313">
      <w:pPr>
        <w:pStyle w:val="paragraph"/>
      </w:pPr>
      <w:r w:rsidRPr="009C5EE5">
        <w:tab/>
        <w:t>(e)</w:t>
      </w:r>
      <w:r w:rsidRPr="009C5EE5">
        <w:tab/>
        <w:t>the claim for parental leave pay is withdrawn under section</w:t>
      </w:r>
      <w:r w:rsidR="009C5EE5">
        <w:t> </w:t>
      </w:r>
      <w:r w:rsidRPr="009C5EE5">
        <w:t>61 of that Act.</w:t>
      </w:r>
    </w:p>
    <w:p w:rsidR="00F01773" w:rsidRPr="009C5EE5" w:rsidRDefault="00F01773" w:rsidP="00F01773">
      <w:pPr>
        <w:pStyle w:val="ActHead5"/>
      </w:pPr>
      <w:bookmarkStart w:id="119" w:name="_Toc450834103"/>
      <w:r w:rsidRPr="009C5EE5">
        <w:rPr>
          <w:rStyle w:val="CharSectno"/>
        </w:rPr>
        <w:t>41A</w:t>
      </w:r>
      <w:r w:rsidRPr="009C5EE5">
        <w:t xml:space="preserve">  Restriction on determining claim where tax file number not provided etc.</w:t>
      </w:r>
      <w:bookmarkEnd w:id="119"/>
    </w:p>
    <w:p w:rsidR="00F01773" w:rsidRPr="009C5EE5" w:rsidRDefault="00F01773" w:rsidP="00F01773">
      <w:pPr>
        <w:pStyle w:val="SubsectionHead"/>
      </w:pPr>
      <w:r w:rsidRPr="009C5EE5">
        <w:t>Statement that TFN claim person or TFN substitution person does not know what his or her tax file number is etc.</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TFN claim person makes a statement of the kind set out in subsection</w:t>
      </w:r>
      <w:r w:rsidR="009C5EE5">
        <w:t> </w:t>
      </w:r>
      <w:r w:rsidRPr="009C5EE5">
        <w:t>38A(4); or</w:t>
      </w:r>
    </w:p>
    <w:p w:rsidR="00F01773" w:rsidRPr="009C5EE5" w:rsidRDefault="00F01773" w:rsidP="00F01773">
      <w:pPr>
        <w:pStyle w:val="paragraph"/>
      </w:pPr>
      <w:r w:rsidRPr="009C5EE5">
        <w:tab/>
        <w:t>(b)</w:t>
      </w:r>
      <w:r w:rsidRPr="009C5EE5">
        <w:tab/>
        <w:t>a TFN substitution person makes a statement of the kind set out in subsection</w:t>
      </w:r>
      <w:r w:rsidR="009C5EE5">
        <w:t> </w:t>
      </w:r>
      <w:r w:rsidRPr="009C5EE5">
        <w:t>38B(4);</w:t>
      </w:r>
    </w:p>
    <w:p w:rsidR="00F01773" w:rsidRPr="009C5EE5" w:rsidRDefault="00F01773" w:rsidP="00F01773">
      <w:pPr>
        <w:pStyle w:val="subsection2"/>
      </w:pPr>
      <w:r w:rsidRPr="009C5EE5">
        <w:t>the Secretary can only determine the claim concerned if:</w:t>
      </w:r>
    </w:p>
    <w:p w:rsidR="00F01773" w:rsidRPr="009C5EE5" w:rsidRDefault="00F01773" w:rsidP="00F01773">
      <w:pPr>
        <w:pStyle w:val="paragraph"/>
      </w:pPr>
      <w:r w:rsidRPr="009C5EE5">
        <w:tab/>
        <w:t>(c)</w:t>
      </w:r>
      <w:r w:rsidRPr="009C5EE5">
        <w:tab/>
        <w:t>within 28 days after the claim is made, the Commissioner of Taxation tells the Secretary the person’s tax file number; or</w:t>
      </w:r>
    </w:p>
    <w:p w:rsidR="00F01773" w:rsidRPr="009C5EE5" w:rsidRDefault="00F01773" w:rsidP="00F01773">
      <w:pPr>
        <w:pStyle w:val="paragraph"/>
      </w:pPr>
      <w:r w:rsidRPr="009C5EE5">
        <w:tab/>
        <w:t>(d)</w:t>
      </w:r>
      <w:r w:rsidRPr="009C5EE5">
        <w:tab/>
        <w:t>28 days pass after the claim is made without the Commissioner of Taxation telling the Secretary that the person has no tax file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a TFN claim person makes a statement of the kind set out in subsection</w:t>
      </w:r>
      <w:r w:rsidR="009C5EE5">
        <w:t> </w:t>
      </w:r>
      <w:r w:rsidRPr="009C5EE5">
        <w:t>38A(5); or</w:t>
      </w:r>
    </w:p>
    <w:p w:rsidR="00F01773" w:rsidRPr="009C5EE5" w:rsidRDefault="00F01773" w:rsidP="00F01773">
      <w:pPr>
        <w:pStyle w:val="paragraph"/>
      </w:pPr>
      <w:r w:rsidRPr="009C5EE5">
        <w:tab/>
        <w:t>(b)</w:t>
      </w:r>
      <w:r w:rsidRPr="009C5EE5">
        <w:tab/>
        <w:t>a TFN substitution person makes a statement of the kind set out in subsection</w:t>
      </w:r>
      <w:r w:rsidR="009C5EE5">
        <w:t> </w:t>
      </w:r>
      <w:r w:rsidRPr="009C5EE5">
        <w:t>38B(5);</w:t>
      </w:r>
    </w:p>
    <w:p w:rsidR="00F01773" w:rsidRPr="009C5EE5" w:rsidRDefault="00F01773" w:rsidP="00F01773">
      <w:pPr>
        <w:pStyle w:val="subsection2"/>
      </w:pPr>
      <w:r w:rsidRPr="009C5EE5">
        <w:t>the Secretary can only determine the claim concerned if:</w:t>
      </w:r>
    </w:p>
    <w:p w:rsidR="00F01773" w:rsidRPr="009C5EE5" w:rsidRDefault="00F01773" w:rsidP="00F01773">
      <w:pPr>
        <w:pStyle w:val="paragraph"/>
      </w:pPr>
      <w:r w:rsidRPr="009C5EE5">
        <w:tab/>
        <w:t>(c)</w:t>
      </w:r>
      <w:r w:rsidRPr="009C5EE5">
        <w:tab/>
        <w:t>within 28 days after the claim is made, the Commissioner of Taxation tells the Secretary the person’s tax file number; or</w:t>
      </w:r>
    </w:p>
    <w:p w:rsidR="00F01773" w:rsidRPr="009C5EE5" w:rsidRDefault="00F01773" w:rsidP="00F01773">
      <w:pPr>
        <w:pStyle w:val="paragraph"/>
      </w:pPr>
      <w:r w:rsidRPr="009C5EE5">
        <w:tab/>
        <w:t>(d)</w:t>
      </w:r>
      <w:r w:rsidRPr="009C5EE5">
        <w:tab/>
        <w:t>28 days pass after the claim is made without the Commissioner of Taxation telling the Secretary that:</w:t>
      </w:r>
    </w:p>
    <w:p w:rsidR="00F01773" w:rsidRPr="009C5EE5" w:rsidRDefault="00F01773" w:rsidP="00F01773">
      <w:pPr>
        <w:pStyle w:val="paragraphsub"/>
      </w:pPr>
      <w:r w:rsidRPr="009C5EE5">
        <w:tab/>
        <w:t>(i)</w:t>
      </w:r>
      <w:r w:rsidRPr="009C5EE5">
        <w:tab/>
        <w:t>the person has not applied for a tax file number; or</w:t>
      </w:r>
    </w:p>
    <w:p w:rsidR="00F01773" w:rsidRPr="009C5EE5" w:rsidRDefault="00F01773" w:rsidP="00F01773">
      <w:pPr>
        <w:pStyle w:val="paragraphsub"/>
      </w:pPr>
      <w:r w:rsidRPr="009C5EE5">
        <w:tab/>
        <w:t>(ii)</w:t>
      </w:r>
      <w:r w:rsidRPr="009C5EE5">
        <w:tab/>
        <w:t>an application by the person for a tax file number has been refused; or</w:t>
      </w:r>
    </w:p>
    <w:p w:rsidR="00F01773" w:rsidRPr="009C5EE5" w:rsidRDefault="00F01773" w:rsidP="00F01773">
      <w:pPr>
        <w:pStyle w:val="paragraphsub"/>
      </w:pPr>
      <w:r w:rsidRPr="009C5EE5">
        <w:tab/>
        <w:t>(iii)</w:t>
      </w:r>
      <w:r w:rsidRPr="009C5EE5">
        <w:tab/>
        <w:t>the person has withdrawn an application for a tax file number.</w:t>
      </w:r>
    </w:p>
    <w:p w:rsidR="00F01773" w:rsidRPr="009C5EE5" w:rsidRDefault="00F01773" w:rsidP="00F01773">
      <w:pPr>
        <w:pStyle w:val="subsection"/>
      </w:pPr>
      <w:r w:rsidRPr="009C5EE5">
        <w:tab/>
        <w:t>(3)</w:t>
      </w:r>
      <w:r w:rsidRPr="009C5EE5">
        <w:tab/>
        <w:t xml:space="preserve">If, after the 28 days mentioned in </w:t>
      </w:r>
      <w:r w:rsidR="009C5EE5">
        <w:t>subsection (</w:t>
      </w:r>
      <w:r w:rsidRPr="009C5EE5">
        <w:t>1) or (2) have passed, the Secretary cannot, because of that subsection, determine the claim, the claim is taken never to have been made.</w:t>
      </w:r>
    </w:p>
    <w:p w:rsidR="00B10313" w:rsidRPr="009C5EE5" w:rsidRDefault="00B10313" w:rsidP="00B10313">
      <w:pPr>
        <w:pStyle w:val="ActHead5"/>
      </w:pPr>
      <w:bookmarkStart w:id="120" w:name="_Toc450834104"/>
      <w:r w:rsidRPr="009C5EE5">
        <w:rPr>
          <w:rStyle w:val="CharSectno"/>
        </w:rPr>
        <w:t>42</w:t>
      </w:r>
      <w:r w:rsidRPr="009C5EE5">
        <w:t xml:space="preserve">  Determination of “normal circumstances” entitlement claim</w:t>
      </w:r>
      <w:bookmarkEnd w:id="120"/>
    </w:p>
    <w:p w:rsidR="00B10313" w:rsidRPr="009C5EE5" w:rsidRDefault="00B10313" w:rsidP="00B10313">
      <w:pPr>
        <w:pStyle w:val="subsection"/>
      </w:pPr>
      <w:r w:rsidRPr="009C5EE5">
        <w:tab/>
      </w:r>
      <w:r w:rsidRPr="009C5EE5">
        <w:tab/>
        <w:t>If:</w:t>
      </w:r>
    </w:p>
    <w:p w:rsidR="00B10313" w:rsidRPr="009C5EE5" w:rsidRDefault="00B10313" w:rsidP="00B10313">
      <w:pPr>
        <w:pStyle w:val="paragraph"/>
      </w:pPr>
      <w:r w:rsidRPr="009C5EE5">
        <w:tab/>
        <w:t>(a)</w:t>
      </w:r>
      <w:r w:rsidRPr="009C5EE5">
        <w:tab/>
        <w:t>the claim is one for payment of a stillborn baby payment in normal circumstances; and</w:t>
      </w:r>
    </w:p>
    <w:p w:rsidR="00B10313" w:rsidRPr="009C5EE5" w:rsidRDefault="00B10313" w:rsidP="00B10313">
      <w:pPr>
        <w:pStyle w:val="paragraph"/>
      </w:pPr>
      <w:r w:rsidRPr="009C5EE5">
        <w:tab/>
        <w:t>(b)</w:t>
      </w:r>
      <w:r w:rsidRPr="009C5EE5">
        <w:tab/>
        <w:t>the Secretary is satisfied that the claimant is eligible for a stillborn baby payment in accordance with Subdivision A of Division</w:t>
      </w:r>
      <w:r w:rsidR="009C5EE5">
        <w:t> </w:t>
      </w:r>
      <w:r w:rsidRPr="009C5EE5">
        <w:t>2 of Part</w:t>
      </w:r>
      <w:r w:rsidR="009C5EE5">
        <w:t> </w:t>
      </w:r>
      <w:r w:rsidRPr="009C5EE5">
        <w:t>3 of the Family Assistance Act in respect of the child to whom the claim relates;</w:t>
      </w:r>
    </w:p>
    <w:p w:rsidR="00B10313" w:rsidRPr="009C5EE5" w:rsidRDefault="00B10313" w:rsidP="00B10313">
      <w:pPr>
        <w:pStyle w:val="subsection2"/>
      </w:pPr>
      <w:r w:rsidRPr="009C5EE5">
        <w:t>the Secretary must determine that the claimant is entitled to be paid the stillborn baby payment and must determine the amount of the payment that the claimant is entitled to be paid.</w:t>
      </w:r>
    </w:p>
    <w:p w:rsidR="00B10313" w:rsidRPr="009C5EE5" w:rsidRDefault="00B10313" w:rsidP="00B10313">
      <w:pPr>
        <w:pStyle w:val="ActHead5"/>
      </w:pPr>
      <w:bookmarkStart w:id="121" w:name="_Toc450834105"/>
      <w:r w:rsidRPr="009C5EE5">
        <w:rPr>
          <w:rStyle w:val="CharSectno"/>
        </w:rPr>
        <w:t>43</w:t>
      </w:r>
      <w:r w:rsidRPr="009C5EE5">
        <w:t xml:space="preserve">  Determination of “bereavement” entitlement claim</w:t>
      </w:r>
      <w:bookmarkEnd w:id="121"/>
    </w:p>
    <w:p w:rsidR="00B10313" w:rsidRPr="009C5EE5" w:rsidRDefault="00B10313" w:rsidP="00B10313">
      <w:pPr>
        <w:pStyle w:val="subsection"/>
      </w:pPr>
      <w:r w:rsidRPr="009C5EE5">
        <w:tab/>
      </w:r>
      <w:r w:rsidRPr="009C5EE5">
        <w:tab/>
        <w:t>If:</w:t>
      </w:r>
    </w:p>
    <w:p w:rsidR="00B10313" w:rsidRPr="009C5EE5" w:rsidRDefault="00B10313" w:rsidP="00B10313">
      <w:pPr>
        <w:pStyle w:val="paragraph"/>
      </w:pPr>
      <w:r w:rsidRPr="009C5EE5">
        <w:tab/>
        <w:t>(a)</w:t>
      </w:r>
      <w:r w:rsidRPr="009C5EE5">
        <w:tab/>
        <w:t>the claim is one for payment of a stillborn baby payment because of the death of another individual; and</w:t>
      </w:r>
    </w:p>
    <w:p w:rsidR="00B10313" w:rsidRPr="009C5EE5" w:rsidRDefault="00B10313" w:rsidP="00B10313">
      <w:pPr>
        <w:pStyle w:val="paragraph"/>
      </w:pPr>
      <w:r w:rsidRPr="009C5EE5">
        <w:tab/>
        <w:t>(b)</w:t>
      </w:r>
      <w:r w:rsidRPr="009C5EE5">
        <w:tab/>
        <w:t>the Secretary is satisfied that the claimant is, in the circumstances covered by the claim, eligible for a stillborn baby payment in accordance with Subdivision B of Division</w:t>
      </w:r>
      <w:r w:rsidR="009C5EE5">
        <w:t> </w:t>
      </w:r>
      <w:r w:rsidRPr="009C5EE5">
        <w:t>2 of Part</w:t>
      </w:r>
      <w:r w:rsidR="009C5EE5">
        <w:t> </w:t>
      </w:r>
      <w:r w:rsidRPr="009C5EE5">
        <w:t>3 of the Family Assistance Act;</w:t>
      </w:r>
    </w:p>
    <w:p w:rsidR="00B10313" w:rsidRPr="009C5EE5" w:rsidRDefault="00B10313" w:rsidP="00B10313">
      <w:pPr>
        <w:pStyle w:val="subsection2"/>
      </w:pPr>
      <w:r w:rsidRPr="009C5EE5">
        <w:t>the Secretary must determine that the claimant is entitled to be paid the stillborn baby payment and must determine the amount of the payment that the claimant is entitled to be paid.</w:t>
      </w:r>
    </w:p>
    <w:p w:rsidR="00B10313" w:rsidRPr="009C5EE5" w:rsidRDefault="00B10313" w:rsidP="00B10313">
      <w:pPr>
        <w:pStyle w:val="ActHead5"/>
      </w:pPr>
      <w:bookmarkStart w:id="122" w:name="_Toc450834106"/>
      <w:r w:rsidRPr="009C5EE5">
        <w:rPr>
          <w:rStyle w:val="CharSectno"/>
        </w:rPr>
        <w:t>44</w:t>
      </w:r>
      <w:r w:rsidRPr="009C5EE5">
        <w:t xml:space="preserve">  Determination that no entitlement</w:t>
      </w:r>
      <w:bookmarkEnd w:id="122"/>
    </w:p>
    <w:p w:rsidR="00B10313" w:rsidRPr="009C5EE5" w:rsidRDefault="00B10313" w:rsidP="00B10313">
      <w:pPr>
        <w:pStyle w:val="subsection"/>
      </w:pPr>
      <w:r w:rsidRPr="009C5EE5">
        <w:tab/>
      </w:r>
      <w:r w:rsidRPr="009C5EE5">
        <w:tab/>
        <w:t>If the Secretary is not satisfied as mentioned in section</w:t>
      </w:r>
      <w:r w:rsidR="009C5EE5">
        <w:t> </w:t>
      </w:r>
      <w:r w:rsidRPr="009C5EE5">
        <w:t>42 or 43, the Secretary must determine that the claimant is not entitled to be paid a stillborn baby payment in respect of the child to whom the claim relates, or in the circumstances covered by the claim, as the case requires.</w:t>
      </w:r>
    </w:p>
    <w:p w:rsidR="00B10313" w:rsidRPr="009C5EE5" w:rsidRDefault="00B10313" w:rsidP="00DE4889">
      <w:pPr>
        <w:pStyle w:val="ActHead5"/>
      </w:pPr>
      <w:bookmarkStart w:id="123" w:name="_Toc450834107"/>
      <w:r w:rsidRPr="009C5EE5">
        <w:rPr>
          <w:rStyle w:val="CharSectno"/>
        </w:rPr>
        <w:t>45</w:t>
      </w:r>
      <w:r w:rsidRPr="009C5EE5">
        <w:t xml:space="preserve">  When determination is in force</w:t>
      </w:r>
      <w:bookmarkEnd w:id="123"/>
    </w:p>
    <w:p w:rsidR="00B10313" w:rsidRPr="009C5EE5" w:rsidRDefault="00B10313" w:rsidP="00DE4889">
      <w:pPr>
        <w:pStyle w:val="subsection"/>
        <w:keepNext/>
        <w:keepLines/>
      </w:pPr>
      <w:r w:rsidRPr="009C5EE5">
        <w:tab/>
      </w:r>
      <w:r w:rsidRPr="009C5EE5">
        <w:tab/>
        <w:t>A determination comes into force when it is made and remains in force at all times afterwards.</w:t>
      </w:r>
    </w:p>
    <w:p w:rsidR="00B10313" w:rsidRPr="009C5EE5" w:rsidRDefault="00B10313" w:rsidP="00B10313">
      <w:pPr>
        <w:pStyle w:val="ActHead5"/>
      </w:pPr>
      <w:bookmarkStart w:id="124" w:name="_Toc450834108"/>
      <w:r w:rsidRPr="009C5EE5">
        <w:rPr>
          <w:rStyle w:val="CharSectno"/>
        </w:rPr>
        <w:t>46</w:t>
      </w:r>
      <w:r w:rsidRPr="009C5EE5">
        <w:t xml:space="preserve">  Notice of determination</w:t>
      </w:r>
      <w:bookmarkEnd w:id="124"/>
    </w:p>
    <w:p w:rsidR="00B10313" w:rsidRPr="009C5EE5" w:rsidRDefault="00B10313" w:rsidP="00B10313">
      <w:pPr>
        <w:pStyle w:val="subsection"/>
      </w:pPr>
      <w:r w:rsidRPr="009C5EE5">
        <w:tab/>
        <w:t>(1)</w:t>
      </w:r>
      <w:r w:rsidRPr="009C5EE5">
        <w:tab/>
        <w:t>The Secretary must give notice of the determination to the claimant, stating:</w:t>
      </w:r>
    </w:p>
    <w:p w:rsidR="00B10313" w:rsidRPr="009C5EE5" w:rsidRDefault="00B10313" w:rsidP="00B10313">
      <w:pPr>
        <w:pStyle w:val="paragraph"/>
      </w:pPr>
      <w:r w:rsidRPr="009C5EE5">
        <w:tab/>
        <w:t>(a)</w:t>
      </w:r>
      <w:r w:rsidRPr="009C5EE5">
        <w:tab/>
        <w:t>whether the claimant is entitled to be paid a stillborn baby payment under the determination; and</w:t>
      </w:r>
    </w:p>
    <w:p w:rsidR="00B10313" w:rsidRPr="009C5EE5" w:rsidRDefault="00B10313" w:rsidP="00B10313">
      <w:pPr>
        <w:pStyle w:val="paragraph"/>
      </w:pPr>
      <w:r w:rsidRPr="009C5EE5">
        <w:tab/>
        <w:t>(b)</w:t>
      </w:r>
      <w:r w:rsidRPr="009C5EE5">
        <w:tab/>
        <w:t>if the claimant is entitled—the amount of the stillborn baby payment and how it is to be paid; and</w:t>
      </w:r>
    </w:p>
    <w:p w:rsidR="00B10313" w:rsidRPr="009C5EE5" w:rsidRDefault="00B10313" w:rsidP="00B10313">
      <w:pPr>
        <w:pStyle w:val="paragraph"/>
      </w:pPr>
      <w:r w:rsidRPr="009C5EE5">
        <w:tab/>
        <w:t>(c)</w:t>
      </w:r>
      <w:r w:rsidRPr="009C5EE5">
        <w:tab/>
        <w:t>that the claimant may apply for review of the determination in the manner set out in Part</w:t>
      </w:r>
      <w:r w:rsidR="009C5EE5">
        <w:t> </w:t>
      </w:r>
      <w:r w:rsidRPr="009C5EE5">
        <w:t>5.</w:t>
      </w:r>
    </w:p>
    <w:p w:rsidR="00B10313" w:rsidRPr="009C5EE5" w:rsidRDefault="00B10313" w:rsidP="00B10313">
      <w:pPr>
        <w:pStyle w:val="subsection"/>
      </w:pPr>
      <w:r w:rsidRPr="009C5EE5">
        <w:tab/>
        <w:t>(2)</w:t>
      </w:r>
      <w:r w:rsidRPr="009C5EE5">
        <w:tab/>
        <w:t xml:space="preserve">The determination is not ineffective by reason only that the requirements of </w:t>
      </w:r>
      <w:r w:rsidR="009C5EE5">
        <w:t>subsection (</w:t>
      </w:r>
      <w:r w:rsidRPr="009C5EE5">
        <w:t>1) are not complied with.</w:t>
      </w:r>
    </w:p>
    <w:p w:rsidR="00B10313" w:rsidRPr="009C5EE5" w:rsidRDefault="00B10313" w:rsidP="00B10313">
      <w:pPr>
        <w:pStyle w:val="ActHead5"/>
      </w:pPr>
      <w:bookmarkStart w:id="125" w:name="_Toc450834109"/>
      <w:r w:rsidRPr="009C5EE5">
        <w:rPr>
          <w:rStyle w:val="CharSectno"/>
        </w:rPr>
        <w:t>47</w:t>
      </w:r>
      <w:r w:rsidRPr="009C5EE5">
        <w:t xml:space="preserve">  Payment of stillborn baby payment</w:t>
      </w:r>
      <w:bookmarkEnd w:id="125"/>
    </w:p>
    <w:p w:rsidR="00B10313" w:rsidRPr="009C5EE5" w:rsidRDefault="00B10313" w:rsidP="00B10313">
      <w:pPr>
        <w:pStyle w:val="subsection"/>
      </w:pPr>
      <w:r w:rsidRPr="009C5EE5">
        <w:tab/>
        <w:t>(1)</w:t>
      </w:r>
      <w:r w:rsidRPr="009C5EE5">
        <w:tab/>
        <w:t>If the claimant is entitled to be paid a stillborn baby payment, the Secretary must pay the amount of the payment to the claimant in a single lump sum:</w:t>
      </w:r>
    </w:p>
    <w:p w:rsidR="00B10313" w:rsidRPr="009C5EE5" w:rsidRDefault="00B10313" w:rsidP="00B10313">
      <w:pPr>
        <w:pStyle w:val="paragraph"/>
      </w:pPr>
      <w:r w:rsidRPr="009C5EE5">
        <w:tab/>
        <w:t>(a)</w:t>
      </w:r>
      <w:r w:rsidRPr="009C5EE5">
        <w:tab/>
        <w:t>on the day that the Secretary considers to be the earliest day on which it is reasonably practicable for the amount to be paid; and</w:t>
      </w:r>
    </w:p>
    <w:p w:rsidR="00B10313" w:rsidRPr="009C5EE5" w:rsidRDefault="00B10313" w:rsidP="00B10313">
      <w:pPr>
        <w:pStyle w:val="paragraph"/>
      </w:pPr>
      <w:r w:rsidRPr="009C5EE5">
        <w:tab/>
        <w:t>(b)</w:t>
      </w:r>
      <w:r w:rsidRPr="009C5EE5">
        <w:tab/>
        <w:t>to the credit of a bank account nominated and maintained by the claimant.</w:t>
      </w:r>
    </w:p>
    <w:p w:rsidR="00B10313" w:rsidRPr="009C5EE5" w:rsidRDefault="00B10313" w:rsidP="00B10313">
      <w:pPr>
        <w:pStyle w:val="SubsectionHead"/>
      </w:pPr>
      <w:r w:rsidRPr="009C5EE5">
        <w:t>Payment not to bank account</w:t>
      </w:r>
    </w:p>
    <w:p w:rsidR="00B10313" w:rsidRPr="009C5EE5" w:rsidRDefault="00B10313" w:rsidP="00B10313">
      <w:pPr>
        <w:pStyle w:val="subsection"/>
      </w:pPr>
      <w:r w:rsidRPr="009C5EE5">
        <w:tab/>
        <w:t>(2)</w:t>
      </w:r>
      <w:r w:rsidRPr="009C5EE5">
        <w:tab/>
        <w:t xml:space="preserve">However, the Secretary may direct that an amount that is to be paid under </w:t>
      </w:r>
      <w:r w:rsidR="009C5EE5">
        <w:t>subsection (</w:t>
      </w:r>
      <w:r w:rsidRPr="009C5EE5">
        <w:t>1) is to be paid in a way other than by payment to the credit of a bank account nominated and maintained by the claimant. A direction has effect accordingly.</w:t>
      </w:r>
    </w:p>
    <w:p w:rsidR="00B10313" w:rsidRPr="009C5EE5" w:rsidRDefault="00B10313" w:rsidP="00B10313">
      <w:pPr>
        <w:pStyle w:val="SubsectionHead"/>
      </w:pPr>
      <w:r w:rsidRPr="009C5EE5">
        <w:t>Interaction with other provisions</w:t>
      </w:r>
    </w:p>
    <w:p w:rsidR="00B10313" w:rsidRPr="009C5EE5" w:rsidRDefault="00B10313" w:rsidP="00B10313">
      <w:pPr>
        <w:pStyle w:val="subsection"/>
      </w:pPr>
      <w:r w:rsidRPr="009C5EE5">
        <w:tab/>
        <w:t>(3)</w:t>
      </w:r>
      <w:r w:rsidRPr="009C5EE5">
        <w:tab/>
        <w:t>This section is subject to 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F01773" w:rsidRPr="009C5EE5" w:rsidRDefault="00F01773" w:rsidP="00631702">
      <w:pPr>
        <w:pStyle w:val="ActHead5"/>
      </w:pPr>
      <w:bookmarkStart w:id="126" w:name="_Toc450834110"/>
      <w:r w:rsidRPr="009C5EE5">
        <w:rPr>
          <w:rStyle w:val="CharSectno"/>
        </w:rPr>
        <w:t>47A</w:t>
      </w:r>
      <w:r w:rsidRPr="009C5EE5">
        <w:t xml:space="preserve">  Variation of determination where certain statements under section</w:t>
      </w:r>
      <w:r w:rsidR="009C5EE5">
        <w:t> </w:t>
      </w:r>
      <w:r w:rsidRPr="009C5EE5">
        <w:t>38A made</w:t>
      </w:r>
      <w:bookmarkEnd w:id="126"/>
    </w:p>
    <w:p w:rsidR="00F01773" w:rsidRPr="009C5EE5" w:rsidRDefault="00F01773" w:rsidP="00631702">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a TFN claim person has made a statement of the kind set out in subsection</w:t>
      </w:r>
      <w:r w:rsidR="009C5EE5">
        <w:t> </w:t>
      </w:r>
      <w:r w:rsidRPr="009C5EE5">
        <w:t>38A(4); and</w:t>
      </w:r>
    </w:p>
    <w:p w:rsidR="00F01773" w:rsidRPr="009C5EE5" w:rsidRDefault="00F01773" w:rsidP="00F01773">
      <w:pPr>
        <w:pStyle w:val="paragraph"/>
      </w:pPr>
      <w:r w:rsidRPr="009C5EE5">
        <w:tab/>
        <w:t>(b)</w:t>
      </w:r>
      <w:r w:rsidRPr="009C5EE5">
        <w:tab/>
        <w:t xml:space="preserve">a determination is in force under which the claimant is entitled to be paid </w:t>
      </w:r>
      <w:r w:rsidR="00B10313" w:rsidRPr="009C5EE5">
        <w:t xml:space="preserve">a stillborn baby payment </w:t>
      </w:r>
      <w:r w:rsidRPr="009C5EE5">
        <w:t>in normal circumstances; and</w:t>
      </w:r>
    </w:p>
    <w:p w:rsidR="00F01773" w:rsidRPr="009C5EE5" w:rsidRDefault="00F01773" w:rsidP="00F01773">
      <w:pPr>
        <w:pStyle w:val="paragraph"/>
      </w:pPr>
      <w:r w:rsidRPr="009C5EE5">
        <w:tab/>
        <w:t>(c)</w:t>
      </w:r>
      <w:r w:rsidRPr="009C5EE5">
        <w:tab/>
        <w:t>the Commissioner of Taxation subsequently tells the Secretary that the TFN claim person has no tax file number;</w:t>
      </w:r>
    </w:p>
    <w:p w:rsidR="00F01773" w:rsidRPr="009C5EE5" w:rsidRDefault="00F01773" w:rsidP="00F01773">
      <w:pPr>
        <w:pStyle w:val="subsection2"/>
      </w:pPr>
      <w:r w:rsidRPr="009C5EE5">
        <w:t xml:space="preserve">the consequence in </w:t>
      </w:r>
      <w:r w:rsidR="009C5EE5">
        <w:t>subsection (</w:t>
      </w:r>
      <w:r w:rsidRPr="009C5EE5">
        <w:t>3) applies.</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a TFN claim person has made a statement of the kind set out in subsection</w:t>
      </w:r>
      <w:r w:rsidR="009C5EE5">
        <w:t> </w:t>
      </w:r>
      <w:r w:rsidRPr="009C5EE5">
        <w:t>38A(5); and</w:t>
      </w:r>
    </w:p>
    <w:p w:rsidR="00F01773" w:rsidRPr="009C5EE5" w:rsidRDefault="00F01773" w:rsidP="00F01773">
      <w:pPr>
        <w:pStyle w:val="paragraph"/>
      </w:pPr>
      <w:r w:rsidRPr="009C5EE5">
        <w:tab/>
        <w:t>(b)</w:t>
      </w:r>
      <w:r w:rsidRPr="009C5EE5">
        <w:tab/>
        <w:t xml:space="preserve">a determination is in force under which the claimant is entitled to be paid </w:t>
      </w:r>
      <w:r w:rsidR="00B10313" w:rsidRPr="009C5EE5">
        <w:t xml:space="preserve">a stillborn baby payment </w:t>
      </w:r>
      <w:r w:rsidRPr="009C5EE5">
        <w:t>in normal circumstances; and</w:t>
      </w:r>
    </w:p>
    <w:p w:rsidR="00F01773" w:rsidRPr="009C5EE5" w:rsidRDefault="00F01773" w:rsidP="00F01773">
      <w:pPr>
        <w:pStyle w:val="paragraph"/>
      </w:pPr>
      <w:r w:rsidRPr="009C5EE5">
        <w:tab/>
        <w:t>(c)</w:t>
      </w:r>
      <w:r w:rsidRPr="009C5EE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C5EE5" w:rsidRDefault="00F01773" w:rsidP="00F01773">
      <w:pPr>
        <w:pStyle w:val="subsection2"/>
      </w:pPr>
      <w:r w:rsidRPr="009C5EE5">
        <w:t xml:space="preserve">the consequence in </w:t>
      </w:r>
      <w:r w:rsidR="009C5EE5">
        <w:t>subsection (</w:t>
      </w:r>
      <w:r w:rsidRPr="009C5EE5">
        <w:t>3) applies.</w:t>
      </w:r>
    </w:p>
    <w:p w:rsidR="00F01773" w:rsidRPr="009C5EE5" w:rsidRDefault="00F01773" w:rsidP="00F01773">
      <w:pPr>
        <w:pStyle w:val="subsection"/>
      </w:pPr>
      <w:r w:rsidRPr="009C5EE5">
        <w:tab/>
        <w:t>(3)</w:t>
      </w:r>
      <w:r w:rsidRPr="009C5EE5">
        <w:tab/>
        <w:t xml:space="preserve">For the purposes of </w:t>
      </w:r>
      <w:r w:rsidR="009C5EE5">
        <w:t>subsection (</w:t>
      </w:r>
      <w:r w:rsidRPr="009C5EE5">
        <w:t xml:space="preserve">1) or (2), the consequence is that the Secretary may vary the determination so that it has the effect that the claimant is not entitled to be paid </w:t>
      </w:r>
      <w:r w:rsidR="00B10313" w:rsidRPr="009C5EE5">
        <w:t>a stillborn baby payment</w:t>
      </w:r>
      <w:r w:rsidRPr="009C5EE5">
        <w:t>.</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3), the Secretary varies the determination; and</w:t>
      </w:r>
    </w:p>
    <w:p w:rsidR="00F01773" w:rsidRPr="009C5EE5" w:rsidRDefault="00F01773" w:rsidP="00F01773">
      <w:pPr>
        <w:pStyle w:val="paragraph"/>
      </w:pPr>
      <w:r w:rsidRPr="009C5EE5">
        <w:tab/>
        <w:t>(b)</w:t>
      </w:r>
      <w:r w:rsidRPr="009C5EE5">
        <w:tab/>
        <w:t>the Secretary finds out the tax file number of the TFN claim person at any time after the variation took place;</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3).</w:t>
      </w:r>
    </w:p>
    <w:p w:rsidR="00F01773" w:rsidRPr="009C5EE5" w:rsidRDefault="00F01773" w:rsidP="00753CFA">
      <w:pPr>
        <w:pStyle w:val="ActHead3"/>
        <w:pageBreakBefore/>
      </w:pPr>
      <w:bookmarkStart w:id="127" w:name="_Toc450834111"/>
      <w:r w:rsidRPr="009C5EE5">
        <w:rPr>
          <w:rStyle w:val="CharDivNo"/>
        </w:rPr>
        <w:t>Division</w:t>
      </w:r>
      <w:r w:rsidR="009C5EE5" w:rsidRPr="009C5EE5">
        <w:rPr>
          <w:rStyle w:val="CharDivNo"/>
        </w:rPr>
        <w:t> </w:t>
      </w:r>
      <w:r w:rsidRPr="009C5EE5">
        <w:rPr>
          <w:rStyle w:val="CharDivNo"/>
        </w:rPr>
        <w:t>4</w:t>
      </w:r>
      <w:r w:rsidRPr="009C5EE5">
        <w:t>—</w:t>
      </w:r>
      <w:r w:rsidRPr="009C5EE5">
        <w:rPr>
          <w:rStyle w:val="CharDivText"/>
        </w:rPr>
        <w:t>Child care benefit</w:t>
      </w:r>
      <w:bookmarkEnd w:id="127"/>
    </w:p>
    <w:p w:rsidR="00F01773" w:rsidRPr="009C5EE5" w:rsidRDefault="00127CA2" w:rsidP="00F01773">
      <w:pPr>
        <w:pStyle w:val="ActHead4"/>
      </w:pPr>
      <w:bookmarkStart w:id="128" w:name="_Toc450834112"/>
      <w:r w:rsidRPr="009C5EE5">
        <w:rPr>
          <w:rStyle w:val="CharSubdNo"/>
        </w:rPr>
        <w:t>Subdivision</w:t>
      </w:r>
      <w:r w:rsidR="00753CFA" w:rsidRPr="009C5EE5">
        <w:rPr>
          <w:rStyle w:val="CharSubdNo"/>
        </w:rPr>
        <w:t xml:space="preserve"> </w:t>
      </w:r>
      <w:r w:rsidR="00F01773" w:rsidRPr="009C5EE5">
        <w:rPr>
          <w:rStyle w:val="CharSubdNo"/>
        </w:rPr>
        <w:t>A</w:t>
      </w:r>
      <w:r w:rsidR="00F01773" w:rsidRPr="009C5EE5">
        <w:t>—</w:t>
      </w:r>
      <w:r w:rsidR="00F01773" w:rsidRPr="009C5EE5">
        <w:rPr>
          <w:rStyle w:val="CharSubdText"/>
        </w:rPr>
        <w:t>Overview of process of fee reductions</w:t>
      </w:r>
      <w:bookmarkEnd w:id="128"/>
    </w:p>
    <w:p w:rsidR="00A4240D" w:rsidRPr="009C5EE5" w:rsidRDefault="00A4240D" w:rsidP="00A4240D">
      <w:pPr>
        <w:pStyle w:val="ActHead5"/>
      </w:pPr>
      <w:bookmarkStart w:id="129" w:name="_Toc450834113"/>
      <w:r w:rsidRPr="009C5EE5">
        <w:rPr>
          <w:rStyle w:val="CharSectno"/>
        </w:rPr>
        <w:t>48</w:t>
      </w:r>
      <w:r w:rsidRPr="009C5EE5">
        <w:t xml:space="preserve">  Overview of process if individual is conditionally eligible for child care benefit by fee reduction</w:t>
      </w:r>
      <w:bookmarkEnd w:id="129"/>
    </w:p>
    <w:p w:rsidR="00A4240D" w:rsidRPr="009C5EE5" w:rsidRDefault="00A4240D" w:rsidP="00A4240D">
      <w:pPr>
        <w:pStyle w:val="subsection"/>
        <w:rPr>
          <w:rFonts w:ascii="Tahoma" w:hAnsi="Tahoma" w:cs="Tahoma"/>
          <w:sz w:val="20"/>
        </w:rPr>
      </w:pPr>
      <w:r w:rsidRPr="009C5EE5">
        <w:tab/>
        <w:t>(1)</w:t>
      </w:r>
      <w:r w:rsidRPr="009C5EE5">
        <w:tab/>
        <w:t>An approved child care service is obliged to notify the Secretary if an individual enrols a child for care by the service.</w:t>
      </w:r>
    </w:p>
    <w:p w:rsidR="00A4240D" w:rsidRPr="009C5EE5" w:rsidRDefault="00A4240D" w:rsidP="00A4240D">
      <w:pPr>
        <w:pStyle w:val="subsection"/>
        <w:rPr>
          <w:rFonts w:ascii="Tahoma" w:hAnsi="Tahoma" w:cs="Tahoma"/>
          <w:sz w:val="20"/>
        </w:rPr>
      </w:pPr>
      <w:r w:rsidRPr="009C5EE5">
        <w:tab/>
        <w:t>(2)</w:t>
      </w:r>
      <w:r w:rsidRPr="009C5EE5">
        <w:tab/>
        <w:t>Once that enrolment is confirmed by the Secretary, the service is obliged to give weekly reports to the Secretary about the care provided to the child.</w:t>
      </w:r>
    </w:p>
    <w:p w:rsidR="00A4240D" w:rsidRPr="009C5EE5" w:rsidRDefault="00A4240D" w:rsidP="00A4240D">
      <w:pPr>
        <w:pStyle w:val="subsection"/>
        <w:rPr>
          <w:sz w:val="24"/>
        </w:rPr>
      </w:pPr>
      <w:r w:rsidRPr="009C5EE5">
        <w:tab/>
        <w:t>(3)</w:t>
      </w:r>
      <w:r w:rsidRPr="009C5EE5">
        <w:tab/>
        <w:t>If a report is given, and a determination of conditional eligibility under section</w:t>
      </w:r>
      <w:r w:rsidR="009C5EE5">
        <w:t> </w:t>
      </w:r>
      <w:r w:rsidRPr="009C5EE5">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9C5EE5" w:rsidRDefault="00A4240D" w:rsidP="00A4240D">
      <w:pPr>
        <w:pStyle w:val="subsection"/>
      </w:pPr>
      <w:r w:rsidRPr="009C5EE5">
        <w:tab/>
        <w:t>(4)</w:t>
      </w:r>
      <w:r w:rsidRPr="009C5EE5">
        <w:tab/>
        <w:t>The amount by which the fees are to be reduced is referable to the amount of child care benefit that would be paid in respect of the sessions if entitlement to an amount of child care benefit was determined under section</w:t>
      </w:r>
      <w:r w:rsidR="009C5EE5">
        <w:t> </w:t>
      </w:r>
      <w:r w:rsidRPr="009C5EE5">
        <w:t>51B in respect of the income year in which the week falls. The amount of fee reduction is calculated by the Secretary using the provisions of the Family Assistance Act.</w:t>
      </w:r>
    </w:p>
    <w:p w:rsidR="00A4240D" w:rsidRPr="009C5EE5" w:rsidRDefault="00A4240D" w:rsidP="00A4240D">
      <w:pPr>
        <w:pStyle w:val="subsection"/>
        <w:rPr>
          <w:rFonts w:ascii="Tahoma" w:hAnsi="Tahoma" w:cs="Tahoma"/>
          <w:sz w:val="20"/>
        </w:rPr>
      </w:pPr>
      <w:r w:rsidRPr="009C5EE5">
        <w:tab/>
        <w:t>(5)</w:t>
      </w:r>
      <w:r w:rsidRPr="009C5EE5">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9C5EE5" w:rsidRDefault="00A4240D" w:rsidP="00A4240D">
      <w:pPr>
        <w:pStyle w:val="subsection"/>
        <w:rPr>
          <w:sz w:val="24"/>
        </w:rPr>
      </w:pPr>
      <w:r w:rsidRPr="009C5EE5">
        <w:tab/>
        <w:t>(6)</w:t>
      </w:r>
      <w:r w:rsidRPr="009C5EE5">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9C5EE5" w:rsidRDefault="00A4240D" w:rsidP="00A4240D">
      <w:pPr>
        <w:pStyle w:val="subsection"/>
        <w:rPr>
          <w:rFonts w:ascii="Tahoma" w:hAnsi="Tahoma" w:cs="Tahoma"/>
          <w:sz w:val="20"/>
        </w:rPr>
      </w:pPr>
      <w:r w:rsidRPr="009C5EE5">
        <w:tab/>
        <w:t>(7)</w:t>
      </w:r>
      <w:r w:rsidRPr="009C5EE5">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9C5EE5" w:rsidRDefault="00A4240D" w:rsidP="00A4240D">
      <w:pPr>
        <w:pStyle w:val="subsection"/>
        <w:rPr>
          <w:rFonts w:ascii="Tahoma" w:hAnsi="Tahoma" w:cs="Tahoma"/>
          <w:sz w:val="20"/>
        </w:rPr>
      </w:pPr>
      <w:r w:rsidRPr="009C5EE5">
        <w:tab/>
        <w:t>(8)</w:t>
      </w:r>
      <w:r w:rsidRPr="009C5EE5">
        <w:tab/>
        <w:t>Payments in respect of fee reduction are made to the service by the Secretary to enable the service to pass on to the individual the amount of fee reductions as calculated (see Division</w:t>
      </w:r>
      <w:r w:rsidR="009C5EE5">
        <w:t> </w:t>
      </w:r>
      <w:r w:rsidRPr="009C5EE5">
        <w:t>2 of Part</w:t>
      </w:r>
      <w:r w:rsidR="009C5EE5">
        <w:t> </w:t>
      </w:r>
      <w:r w:rsidRPr="009C5EE5">
        <w:t>8A).</w:t>
      </w:r>
    </w:p>
    <w:p w:rsidR="00F01773" w:rsidRPr="009C5EE5" w:rsidRDefault="00127CA2" w:rsidP="00F01773">
      <w:pPr>
        <w:pStyle w:val="ActHead4"/>
      </w:pPr>
      <w:bookmarkStart w:id="130" w:name="_Toc450834114"/>
      <w:r w:rsidRPr="009C5EE5">
        <w:rPr>
          <w:rStyle w:val="CharSubdNo"/>
        </w:rPr>
        <w:t>Subdivision</w:t>
      </w:r>
      <w:r w:rsidR="00753CFA" w:rsidRPr="009C5EE5">
        <w:rPr>
          <w:rStyle w:val="CharSubdNo"/>
        </w:rPr>
        <w:t xml:space="preserve"> </w:t>
      </w:r>
      <w:r w:rsidR="00F01773" w:rsidRPr="009C5EE5">
        <w:rPr>
          <w:rStyle w:val="CharSubdNo"/>
        </w:rPr>
        <w:t>B</w:t>
      </w:r>
      <w:r w:rsidR="00F01773" w:rsidRPr="009C5EE5">
        <w:t>—</w:t>
      </w:r>
      <w:r w:rsidR="00F01773" w:rsidRPr="009C5EE5">
        <w:rPr>
          <w:rStyle w:val="CharSubdText"/>
        </w:rPr>
        <w:t>Making claims</w:t>
      </w:r>
      <w:bookmarkEnd w:id="130"/>
    </w:p>
    <w:p w:rsidR="00F01773" w:rsidRPr="009C5EE5" w:rsidRDefault="00F01773" w:rsidP="00F01773">
      <w:pPr>
        <w:pStyle w:val="ActHead5"/>
      </w:pPr>
      <w:bookmarkStart w:id="131" w:name="_Toc450834115"/>
      <w:r w:rsidRPr="009C5EE5">
        <w:rPr>
          <w:rStyle w:val="CharSectno"/>
        </w:rPr>
        <w:t>49</w:t>
      </w:r>
      <w:r w:rsidRPr="009C5EE5">
        <w:t xml:space="preserve">  Need for a claim</w:t>
      </w:r>
      <w:bookmarkEnd w:id="131"/>
    </w:p>
    <w:p w:rsidR="00F01773" w:rsidRPr="009C5EE5" w:rsidRDefault="00F01773" w:rsidP="00F01773">
      <w:pPr>
        <w:pStyle w:val="subsection"/>
      </w:pPr>
      <w:r w:rsidRPr="009C5EE5">
        <w:tab/>
        <w:t>(1)</w:t>
      </w:r>
      <w:r w:rsidRPr="009C5EE5">
        <w:tab/>
        <w:t xml:space="preserve">Except in the case set out in </w:t>
      </w:r>
      <w:r w:rsidR="009C5EE5">
        <w:t>subsection (</w:t>
      </w:r>
      <w:r w:rsidRPr="009C5EE5">
        <w:t>2), the only way that a person can become entitled to be paid child care benefit is to make a claim in accordance with this Subdivision.</w:t>
      </w:r>
    </w:p>
    <w:p w:rsidR="00F01773" w:rsidRPr="009C5EE5" w:rsidRDefault="00F01773" w:rsidP="00F01773">
      <w:pPr>
        <w:pStyle w:val="subsection"/>
      </w:pPr>
      <w:r w:rsidRPr="009C5EE5">
        <w:tab/>
        <w:t>(2)</w:t>
      </w:r>
      <w:r w:rsidRPr="009C5EE5">
        <w:tab/>
        <w:t>If an approved child care service is eligible under section</w:t>
      </w:r>
      <w:r w:rsidR="009C5EE5">
        <w:t> </w:t>
      </w:r>
      <w:r w:rsidRPr="009C5EE5">
        <w:t xml:space="preserve">47 of the Family Assistance Act for child care benefit by fee reduction for care provided by the service to a child at risk, the service (a </w:t>
      </w:r>
      <w:r w:rsidRPr="009C5EE5">
        <w:rPr>
          <w:b/>
          <w:i/>
        </w:rPr>
        <w:t>claimant</w:t>
      </w:r>
      <w:r w:rsidRPr="009C5EE5">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9C5EE5" w:rsidRDefault="00F01773" w:rsidP="00F01773">
      <w:pPr>
        <w:pStyle w:val="ActHead5"/>
      </w:pPr>
      <w:bookmarkStart w:id="132" w:name="_Toc450834116"/>
      <w:r w:rsidRPr="009C5EE5">
        <w:rPr>
          <w:rStyle w:val="CharSectno"/>
        </w:rPr>
        <w:t>49A</w:t>
      </w:r>
      <w:r w:rsidRPr="009C5EE5">
        <w:t xml:space="preserve">  Who can make a claim</w:t>
      </w:r>
      <w:bookmarkEnd w:id="132"/>
    </w:p>
    <w:p w:rsidR="00F01773" w:rsidRPr="009C5EE5" w:rsidRDefault="00F01773" w:rsidP="00F01773">
      <w:pPr>
        <w:pStyle w:val="subsection"/>
      </w:pPr>
      <w:r w:rsidRPr="009C5EE5">
        <w:tab/>
        <w:t>(1)</w:t>
      </w:r>
      <w:r w:rsidRPr="009C5EE5">
        <w:tab/>
        <w:t xml:space="preserve">The only persons who can make a claim in accordance with this </w:t>
      </w:r>
      <w:r w:rsidR="00127CA2" w:rsidRPr="009C5EE5">
        <w:t>Subdivision</w:t>
      </w:r>
      <w:r w:rsidR="00753CFA" w:rsidRPr="009C5EE5">
        <w:t xml:space="preserve"> </w:t>
      </w:r>
      <w:r w:rsidRPr="009C5EE5">
        <w:t>are individuals.</w:t>
      </w:r>
    </w:p>
    <w:p w:rsidR="00F01773" w:rsidRPr="009C5EE5" w:rsidRDefault="00F01773" w:rsidP="00F01773">
      <w:pPr>
        <w:pStyle w:val="subsection"/>
      </w:pPr>
      <w:r w:rsidRPr="009C5EE5">
        <w:tab/>
        <w:t>(2)</w:t>
      </w:r>
      <w:r w:rsidRPr="009C5EE5">
        <w:tab/>
        <w:t>An approved child care service that is eligible under section</w:t>
      </w:r>
      <w:r w:rsidR="009C5EE5">
        <w:t> </w:t>
      </w:r>
      <w:r w:rsidRPr="009C5EE5">
        <w:t>47 of the Family Assistance Act is, under subsection</w:t>
      </w:r>
      <w:r w:rsidR="009C5EE5">
        <w:t> </w:t>
      </w:r>
      <w:r w:rsidRPr="009C5EE5">
        <w:t>49(2), taken to have made a claim.</w:t>
      </w:r>
    </w:p>
    <w:p w:rsidR="00F01773" w:rsidRPr="009C5EE5" w:rsidRDefault="00F01773" w:rsidP="00F01773">
      <w:pPr>
        <w:pStyle w:val="ActHead5"/>
      </w:pPr>
      <w:bookmarkStart w:id="133" w:name="_Toc450834117"/>
      <w:r w:rsidRPr="009C5EE5">
        <w:rPr>
          <w:rStyle w:val="CharSectno"/>
        </w:rPr>
        <w:t>49B</w:t>
      </w:r>
      <w:r w:rsidRPr="009C5EE5">
        <w:t xml:space="preserve">  What may be claimed by an individual</w:t>
      </w:r>
      <w:bookmarkEnd w:id="133"/>
    </w:p>
    <w:p w:rsidR="00F01773" w:rsidRPr="009C5EE5" w:rsidRDefault="00F01773" w:rsidP="00F01773">
      <w:pPr>
        <w:pStyle w:val="subsection"/>
      </w:pPr>
      <w:r w:rsidRPr="009C5EE5">
        <w:tab/>
      </w:r>
      <w:r w:rsidRPr="009C5EE5">
        <w:tab/>
        <w:t xml:space="preserve">An individual (a </w:t>
      </w:r>
      <w:r w:rsidRPr="009C5EE5">
        <w:rPr>
          <w:b/>
          <w:i/>
        </w:rPr>
        <w:t>claimant</w:t>
      </w:r>
      <w:r w:rsidRPr="009C5EE5">
        <w:t>) may make a claim:</w:t>
      </w:r>
    </w:p>
    <w:p w:rsidR="00F01773" w:rsidRPr="009C5EE5" w:rsidRDefault="00F01773" w:rsidP="00F01773">
      <w:pPr>
        <w:pStyle w:val="paragraph"/>
      </w:pPr>
      <w:r w:rsidRPr="009C5EE5">
        <w:tab/>
        <w:t>(a)</w:t>
      </w:r>
      <w:r w:rsidRPr="009C5EE5">
        <w:tab/>
        <w:t>for payment of child care benefit by fee reduction for care provided by an approved child care service; or</w:t>
      </w:r>
    </w:p>
    <w:p w:rsidR="00F01773" w:rsidRPr="009C5EE5" w:rsidRDefault="00F01773" w:rsidP="00F01773">
      <w:pPr>
        <w:pStyle w:val="paragraph"/>
      </w:pPr>
      <w:r w:rsidRPr="009C5EE5">
        <w:tab/>
        <w:t>(b)</w:t>
      </w:r>
      <w:r w:rsidRPr="009C5EE5">
        <w:tab/>
        <w:t>for payment of child care benefit for a past period for care provided by an approved child care service; or</w:t>
      </w:r>
    </w:p>
    <w:p w:rsidR="00F01773" w:rsidRPr="009C5EE5" w:rsidRDefault="00F01773" w:rsidP="00F01773">
      <w:pPr>
        <w:pStyle w:val="paragraph"/>
      </w:pPr>
      <w:r w:rsidRPr="009C5EE5">
        <w:tab/>
        <w:t>(c)</w:t>
      </w:r>
      <w:r w:rsidRPr="009C5EE5">
        <w:tab/>
        <w:t>for payment of child care benefit for a past period for care provided by a registered carer; or</w:t>
      </w:r>
    </w:p>
    <w:p w:rsidR="00F01773" w:rsidRPr="009C5EE5" w:rsidRDefault="00F01773" w:rsidP="00F01773">
      <w:pPr>
        <w:pStyle w:val="paragraph"/>
      </w:pPr>
      <w:r w:rsidRPr="009C5EE5">
        <w:tab/>
        <w:t>(d)</w:t>
      </w:r>
      <w:r w:rsidRPr="009C5EE5">
        <w:tab/>
        <w:t>for payment of child care benefit by single payment/in substitution because of the death of another individual.</w:t>
      </w:r>
    </w:p>
    <w:p w:rsidR="00F01773" w:rsidRPr="009C5EE5" w:rsidRDefault="00F01773" w:rsidP="00F01773">
      <w:pPr>
        <w:pStyle w:val="ActHead5"/>
      </w:pPr>
      <w:bookmarkStart w:id="134" w:name="_Toc450834118"/>
      <w:r w:rsidRPr="009C5EE5">
        <w:rPr>
          <w:rStyle w:val="CharSectno"/>
        </w:rPr>
        <w:t>49C</w:t>
      </w:r>
      <w:r w:rsidRPr="009C5EE5">
        <w:t xml:space="preserve">  Form etc. of effective claim by individual</w:t>
      </w:r>
      <w:bookmarkEnd w:id="134"/>
    </w:p>
    <w:p w:rsidR="00F01773" w:rsidRPr="009C5EE5" w:rsidRDefault="00F01773" w:rsidP="00F01773">
      <w:pPr>
        <w:pStyle w:val="SubsectionHead"/>
      </w:pPr>
      <w:r w:rsidRPr="009C5EE5">
        <w:t>Requirements for claim by individual to be effective</w:t>
      </w:r>
    </w:p>
    <w:p w:rsidR="00F01773" w:rsidRPr="009C5EE5" w:rsidRDefault="00F01773" w:rsidP="00F01773">
      <w:pPr>
        <w:pStyle w:val="subsection"/>
      </w:pPr>
      <w:r w:rsidRPr="009C5EE5">
        <w:tab/>
        <w:t>(1)</w:t>
      </w:r>
      <w:r w:rsidRPr="009C5EE5">
        <w:tab/>
        <w:t>To be effective:</w:t>
      </w:r>
    </w:p>
    <w:p w:rsidR="00F01773" w:rsidRPr="009C5EE5" w:rsidRDefault="00F01773" w:rsidP="00F01773">
      <w:pPr>
        <w:pStyle w:val="paragraph"/>
      </w:pPr>
      <w:r w:rsidRPr="009C5EE5">
        <w:tab/>
        <w:t>(a)</w:t>
      </w:r>
      <w:r w:rsidRPr="009C5EE5">
        <w:tab/>
        <w:t>a claim (other than a claim that is taken to be made under subsection</w:t>
      </w:r>
      <w:r w:rsidR="009C5EE5">
        <w:t> </w:t>
      </w:r>
      <w:r w:rsidRPr="009C5EE5">
        <w:t>49(2)) must:</w:t>
      </w:r>
    </w:p>
    <w:p w:rsidR="00F01773" w:rsidRPr="009C5EE5" w:rsidRDefault="00F01773" w:rsidP="00F01773">
      <w:pPr>
        <w:pStyle w:val="paragraphsub"/>
      </w:pPr>
      <w:r w:rsidRPr="009C5EE5">
        <w:tab/>
        <w:t>(i)</w:t>
      </w:r>
      <w:r w:rsidRPr="009C5EE5">
        <w:tab/>
        <w:t>be made in a form and manner; and</w:t>
      </w:r>
    </w:p>
    <w:p w:rsidR="00F01773" w:rsidRPr="009C5EE5" w:rsidRDefault="00F01773" w:rsidP="00F01773">
      <w:pPr>
        <w:pStyle w:val="paragraphsub"/>
      </w:pPr>
      <w:r w:rsidRPr="009C5EE5">
        <w:tab/>
        <w:t>(ii)</w:t>
      </w:r>
      <w:r w:rsidRPr="009C5EE5">
        <w:tab/>
        <w:t xml:space="preserve">subject to </w:t>
      </w:r>
      <w:r w:rsidR="009C5EE5">
        <w:t>subsections (</w:t>
      </w:r>
      <w:r w:rsidRPr="009C5EE5">
        <w:t>2), (3)</w:t>
      </w:r>
      <w:r w:rsidR="00847BE0" w:rsidRPr="009C5EE5">
        <w:t>, (4) and (6),</w:t>
      </w:r>
      <w:r w:rsidRPr="009C5EE5">
        <w:rPr>
          <w:i/>
        </w:rPr>
        <w:t xml:space="preserve"> </w:t>
      </w:r>
      <w:r w:rsidRPr="009C5EE5">
        <w:t>contain any information; and</w:t>
      </w:r>
    </w:p>
    <w:p w:rsidR="00F01773" w:rsidRPr="009C5EE5" w:rsidRDefault="00F01773" w:rsidP="00F01773">
      <w:pPr>
        <w:pStyle w:val="paragraphsub"/>
      </w:pPr>
      <w:r w:rsidRPr="009C5EE5">
        <w:tab/>
        <w:t>(iii)</w:t>
      </w:r>
      <w:r w:rsidRPr="009C5EE5">
        <w:tab/>
        <w:t>be accompanied by any documents;</w:t>
      </w:r>
    </w:p>
    <w:p w:rsidR="00F01773" w:rsidRPr="009C5EE5" w:rsidRDefault="00F01773" w:rsidP="00F01773">
      <w:pPr>
        <w:pStyle w:val="paragraph"/>
      </w:pPr>
      <w:r w:rsidRPr="009C5EE5">
        <w:tab/>
      </w:r>
      <w:r w:rsidRPr="009C5EE5">
        <w:tab/>
        <w:t>required by the Secretary; and</w:t>
      </w:r>
    </w:p>
    <w:p w:rsidR="00F01773" w:rsidRPr="009C5EE5" w:rsidRDefault="00F01773" w:rsidP="00F01773">
      <w:pPr>
        <w:pStyle w:val="paragraph"/>
      </w:pPr>
      <w:r w:rsidRPr="009C5EE5">
        <w:tab/>
        <w:t>(b)</w:t>
      </w:r>
      <w:r w:rsidRPr="009C5EE5">
        <w:tab/>
        <w:t>the bank account requirement set out in section</w:t>
      </w:r>
      <w:r w:rsidR="009C5EE5">
        <w:t> </w:t>
      </w:r>
      <w:r w:rsidRPr="009C5EE5">
        <w:t>49G must be satisfied in relation to the claim; and</w:t>
      </w:r>
    </w:p>
    <w:p w:rsidR="00F01773" w:rsidRPr="009C5EE5" w:rsidRDefault="00F01773" w:rsidP="00F01773">
      <w:pPr>
        <w:pStyle w:val="paragraph"/>
      </w:pPr>
      <w:r w:rsidRPr="009C5EE5">
        <w:tab/>
        <w:t>(c)</w:t>
      </w:r>
      <w:r w:rsidRPr="009C5EE5">
        <w:tab/>
        <w:t>in the case of a claim by an individual for payment of child care benefit for a past period for care provided by an approved child care service—the tax file number requirement in section</w:t>
      </w:r>
      <w:r w:rsidR="009C5EE5">
        <w:t> </w:t>
      </w:r>
      <w:r w:rsidRPr="009C5EE5">
        <w:t>49E must be satisfied in relation to the claim; and</w:t>
      </w:r>
    </w:p>
    <w:p w:rsidR="00F01773" w:rsidRPr="009C5EE5" w:rsidRDefault="00F01773" w:rsidP="00F01773">
      <w:pPr>
        <w:pStyle w:val="paragraph"/>
      </w:pPr>
      <w:r w:rsidRPr="009C5EE5">
        <w:tab/>
        <w:t>(d)</w:t>
      </w:r>
      <w:r w:rsidRPr="009C5EE5">
        <w:tab/>
        <w:t>in the case of a claim by an individual for payment of child care benefit by single payment/in substitution because of the death of another individual for care provided by an approved child care service—the tax file number requirement in section</w:t>
      </w:r>
      <w:r w:rsidR="009C5EE5">
        <w:t> </w:t>
      </w:r>
      <w:r w:rsidRPr="009C5EE5">
        <w:t>49F must be satisfied in relation to the claim.</w:t>
      </w:r>
    </w:p>
    <w:p w:rsidR="00F01773" w:rsidRPr="009C5EE5" w:rsidRDefault="00F01773" w:rsidP="00F01773">
      <w:pPr>
        <w:pStyle w:val="SubsectionHead"/>
      </w:pPr>
      <w:r w:rsidRPr="009C5EE5">
        <w:t>Exemption from part of information requirement when claimant making a claim for payment of child care benefit by fee reduction</w:t>
      </w:r>
    </w:p>
    <w:p w:rsidR="00F01773" w:rsidRPr="009C5EE5" w:rsidRDefault="00F01773" w:rsidP="00F01773">
      <w:pPr>
        <w:pStyle w:val="subsection"/>
      </w:pPr>
      <w:r w:rsidRPr="009C5EE5">
        <w:tab/>
        <w:t>(2)</w:t>
      </w:r>
      <w:r w:rsidRPr="009C5EE5">
        <w:tab/>
        <w:t>Subject to section</w:t>
      </w:r>
      <w:r w:rsidR="009C5EE5">
        <w:t> </w:t>
      </w:r>
      <w:r w:rsidRPr="009C5EE5">
        <w:t>49H, a claim for payment of child care benefit by fee reduction for care provided by an approved child care service to a child will be effective even though the claimant does not provide all, or some, of the following information:</w:t>
      </w:r>
    </w:p>
    <w:p w:rsidR="00F01773" w:rsidRPr="009C5EE5" w:rsidRDefault="00F01773" w:rsidP="00F01773">
      <w:pPr>
        <w:pStyle w:val="paragraph"/>
      </w:pPr>
      <w:r w:rsidRPr="009C5EE5">
        <w:tab/>
        <w:t>(a)</w:t>
      </w:r>
      <w:r w:rsidRPr="009C5EE5">
        <w:tab/>
        <w:t xml:space="preserve">information about any amount needed by the Secretary to calculate the CCB % applicable to the claimant in respect of the child; </w:t>
      </w:r>
    </w:p>
    <w:p w:rsidR="00F01773" w:rsidRPr="009C5EE5" w:rsidRDefault="00F01773" w:rsidP="00F01773">
      <w:pPr>
        <w:pStyle w:val="paragraph"/>
      </w:pPr>
      <w:r w:rsidRPr="009C5EE5">
        <w:tab/>
        <w:t>(b)</w:t>
      </w:r>
      <w:r w:rsidRPr="009C5EE5">
        <w:tab/>
        <w:t>information needed to work out the number of children the claimant has in care of a particular kind;</w:t>
      </w:r>
    </w:p>
    <w:p w:rsidR="00F01773" w:rsidRPr="009C5EE5" w:rsidRDefault="00F01773" w:rsidP="00F01773">
      <w:pPr>
        <w:pStyle w:val="paragraph"/>
      </w:pPr>
      <w:r w:rsidRPr="009C5EE5">
        <w:tab/>
        <w:t>(c)</w:t>
      </w:r>
      <w:r w:rsidRPr="009C5EE5">
        <w:tab/>
        <w:t>information as to whether the child is a school child;</w:t>
      </w:r>
    </w:p>
    <w:p w:rsidR="00F01773" w:rsidRPr="009C5EE5" w:rsidRDefault="00F01773" w:rsidP="00F01773">
      <w:pPr>
        <w:pStyle w:val="paragraph"/>
      </w:pPr>
      <w:r w:rsidRPr="009C5EE5">
        <w:tab/>
        <w:t>(ca)</w:t>
      </w:r>
      <w:r w:rsidRPr="009C5EE5">
        <w:tab/>
        <w:t>information needed by the Secretary to determine the claimant’s eligibility for the special grandparent rate in respect of the child;</w:t>
      </w:r>
    </w:p>
    <w:p w:rsidR="00F01773" w:rsidRPr="009C5EE5" w:rsidRDefault="00F01773" w:rsidP="00F01773">
      <w:pPr>
        <w:pStyle w:val="paragraph"/>
      </w:pPr>
      <w:r w:rsidRPr="009C5EE5">
        <w:tab/>
        <w:t>(d)</w:t>
      </w:r>
      <w:r w:rsidRPr="009C5EE5">
        <w:tab/>
        <w:t>information required for checking compliance with paragraph</w:t>
      </w:r>
      <w:r w:rsidR="009C5EE5">
        <w:t> </w:t>
      </w:r>
      <w:r w:rsidRPr="009C5EE5">
        <w:t>42(1)(c) of the Family Assistance Act (dealing with immunisation);</w:t>
      </w:r>
    </w:p>
    <w:p w:rsidR="00F01773" w:rsidRPr="009C5EE5" w:rsidRDefault="00F01773" w:rsidP="00F01773">
      <w:pPr>
        <w:pStyle w:val="paragraph"/>
      </w:pPr>
      <w:r w:rsidRPr="009C5EE5">
        <w:tab/>
        <w:t>(e)</w:t>
      </w:r>
      <w:r w:rsidRPr="009C5EE5">
        <w:tab/>
        <w:t>the following information:</w:t>
      </w:r>
    </w:p>
    <w:p w:rsidR="00F01773" w:rsidRPr="009C5EE5" w:rsidRDefault="00F01773" w:rsidP="00F01773">
      <w:pPr>
        <w:pStyle w:val="paragraphsub"/>
      </w:pPr>
      <w:r w:rsidRPr="009C5EE5">
        <w:tab/>
        <w:t>(i)</w:t>
      </w:r>
      <w:r w:rsidRPr="009C5EE5">
        <w:tab/>
        <w:t>information relating to the claimant’s, and the claimant’s partner’s (if any), tax file number requested under section</w:t>
      </w:r>
      <w:r w:rsidR="009C5EE5">
        <w:t> </w:t>
      </w:r>
      <w:r w:rsidRPr="009C5EE5">
        <w:t xml:space="preserve">57B; </w:t>
      </w:r>
    </w:p>
    <w:p w:rsidR="00F01773" w:rsidRPr="009C5EE5" w:rsidRDefault="00F01773" w:rsidP="00F01773">
      <w:pPr>
        <w:pStyle w:val="paragraphsub"/>
        <w:rPr>
          <w:snapToGrid w:val="0"/>
          <w:lang w:eastAsia="en-US"/>
        </w:rPr>
      </w:pPr>
      <w:r w:rsidRPr="009C5EE5">
        <w:tab/>
        <w:t>(ii)</w:t>
      </w:r>
      <w:r w:rsidRPr="009C5EE5">
        <w:tab/>
        <w:t xml:space="preserve">information relating to whether the claimant is opting </w:t>
      </w:r>
      <w:r w:rsidRPr="009C5EE5">
        <w:rPr>
          <w:snapToGrid w:val="0"/>
          <w:lang w:eastAsia="en-US"/>
        </w:rPr>
        <w:t xml:space="preserve">to have </w:t>
      </w:r>
      <w:r w:rsidR="009C6AEC" w:rsidRPr="009C5EE5">
        <w:t>a CCB % of zero % applicable to him or her</w:t>
      </w:r>
      <w:r w:rsidRPr="009C5EE5">
        <w:rPr>
          <w:snapToGrid w:val="0"/>
          <w:lang w:eastAsia="en-US"/>
        </w:rPr>
        <w:t>.</w:t>
      </w:r>
    </w:p>
    <w:p w:rsidR="00F01773" w:rsidRPr="009C5EE5" w:rsidRDefault="00F01773" w:rsidP="00F01773">
      <w:pPr>
        <w:pStyle w:val="SubsectionHead"/>
      </w:pPr>
      <w:r w:rsidRPr="009C5EE5">
        <w:t>Exemption from part of information requirement when claimant making a claim for payment of child care benefit for a past period for care provided by an approved child care service</w:t>
      </w:r>
    </w:p>
    <w:p w:rsidR="00F01773" w:rsidRPr="009C5EE5" w:rsidRDefault="00F01773" w:rsidP="00F01773">
      <w:pPr>
        <w:pStyle w:val="subsection"/>
      </w:pPr>
      <w:r w:rsidRPr="009C5EE5">
        <w:tab/>
        <w:t>(3)</w:t>
      </w:r>
      <w:r w:rsidRPr="009C5EE5">
        <w:tab/>
        <w:t>Subject to section</w:t>
      </w:r>
      <w:r w:rsidR="009C5EE5">
        <w:t> </w:t>
      </w:r>
      <w:r w:rsidRPr="009C5EE5">
        <w:t>49J, a claim for payment of child care benefit for a past period for care provided by an approved child care service to a child will be effective even though the claimant does not provide all, or some, of the following information:</w:t>
      </w:r>
    </w:p>
    <w:p w:rsidR="00F01773" w:rsidRPr="009C5EE5" w:rsidRDefault="00F01773" w:rsidP="00F01773">
      <w:pPr>
        <w:pStyle w:val="paragraph"/>
      </w:pPr>
      <w:r w:rsidRPr="009C5EE5">
        <w:tab/>
        <w:t>(a)</w:t>
      </w:r>
      <w:r w:rsidRPr="009C5EE5">
        <w:tab/>
        <w:t xml:space="preserve">information about the amount needed by the Secretary to calculate the CCB % applicable to the claimant in respect of the child; </w:t>
      </w:r>
    </w:p>
    <w:p w:rsidR="00F01773" w:rsidRPr="009C5EE5" w:rsidRDefault="00F01773" w:rsidP="00F01773">
      <w:pPr>
        <w:pStyle w:val="paragraph"/>
      </w:pPr>
      <w:r w:rsidRPr="009C5EE5">
        <w:tab/>
        <w:t>(b)</w:t>
      </w:r>
      <w:r w:rsidRPr="009C5EE5">
        <w:tab/>
        <w:t>information needed to work out the number of children the claimant had in care of a particular kind;</w:t>
      </w:r>
    </w:p>
    <w:p w:rsidR="00F01773" w:rsidRPr="009C5EE5" w:rsidRDefault="00F01773" w:rsidP="00F01773">
      <w:pPr>
        <w:pStyle w:val="paragraph"/>
        <w:rPr>
          <w:snapToGrid w:val="0"/>
          <w:lang w:eastAsia="en-US"/>
        </w:rPr>
      </w:pPr>
      <w:r w:rsidRPr="009C5EE5">
        <w:tab/>
        <w:t>(c)</w:t>
      </w:r>
      <w:r w:rsidRPr="009C5EE5">
        <w:tab/>
        <w:t>information as to whether the child was a school child.</w:t>
      </w:r>
    </w:p>
    <w:p w:rsidR="00F01773" w:rsidRPr="009C5EE5" w:rsidRDefault="00F01773" w:rsidP="00F01773">
      <w:pPr>
        <w:pStyle w:val="SubsectionHead"/>
      </w:pPr>
      <w:r w:rsidRPr="009C5EE5">
        <w:t>Exemption from part of information requirement when claimant making a claim for payment of child care benefit by single payment/in substitution for care provided by an approved child care service</w:t>
      </w:r>
    </w:p>
    <w:p w:rsidR="00F01773" w:rsidRPr="009C5EE5" w:rsidRDefault="00F01773" w:rsidP="00F01773">
      <w:pPr>
        <w:pStyle w:val="subsection"/>
      </w:pPr>
      <w:r w:rsidRPr="009C5EE5">
        <w:tab/>
        <w:t>(4)</w:t>
      </w:r>
      <w:r w:rsidRPr="009C5EE5">
        <w:tab/>
        <w:t>Subject to section</w:t>
      </w:r>
      <w:r w:rsidR="009C5EE5">
        <w:t> </w:t>
      </w:r>
      <w:r w:rsidRPr="009C5EE5">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9C5EE5" w:rsidRDefault="00F01773" w:rsidP="00F01773">
      <w:pPr>
        <w:pStyle w:val="paragraph"/>
      </w:pPr>
      <w:r w:rsidRPr="009C5EE5">
        <w:tab/>
        <w:t>(a)</w:t>
      </w:r>
      <w:r w:rsidRPr="009C5EE5">
        <w:tab/>
        <w:t>information about any amount needed by the Secretary to calculate the CCB % applicable to the other individual in respect of the child;</w:t>
      </w:r>
    </w:p>
    <w:p w:rsidR="00F01773" w:rsidRPr="009C5EE5" w:rsidRDefault="00F01773" w:rsidP="00F01773">
      <w:pPr>
        <w:pStyle w:val="paragraph"/>
      </w:pPr>
      <w:r w:rsidRPr="009C5EE5">
        <w:tab/>
        <w:t>(b)</w:t>
      </w:r>
      <w:r w:rsidRPr="009C5EE5">
        <w:tab/>
        <w:t>information needed to work out the number of children the other individual had in care of a particular kind;</w:t>
      </w:r>
    </w:p>
    <w:p w:rsidR="00F01773" w:rsidRPr="009C5EE5" w:rsidRDefault="00F01773" w:rsidP="00F01773">
      <w:pPr>
        <w:pStyle w:val="paragraph"/>
      </w:pPr>
      <w:r w:rsidRPr="009C5EE5">
        <w:tab/>
        <w:t>(c)</w:t>
      </w:r>
      <w:r w:rsidRPr="009C5EE5">
        <w:tab/>
        <w:t>information as to whether the child was a school child.</w:t>
      </w:r>
    </w:p>
    <w:p w:rsidR="00847BE0" w:rsidRPr="009C5EE5" w:rsidRDefault="00847BE0" w:rsidP="00847BE0">
      <w:pPr>
        <w:pStyle w:val="subsection"/>
      </w:pPr>
      <w:r w:rsidRPr="009C5EE5">
        <w:tab/>
        <w:t>(5)</w:t>
      </w:r>
      <w:r w:rsidRPr="009C5EE5">
        <w:tab/>
        <w:t xml:space="preserve">The information or documents required by the Secretary under </w:t>
      </w:r>
      <w:r w:rsidR="009C5EE5">
        <w:t>paragraph (</w:t>
      </w:r>
      <w:r w:rsidRPr="009C5EE5">
        <w:t>1)(a) may include information or documents relevant to:</w:t>
      </w:r>
    </w:p>
    <w:p w:rsidR="00847BE0" w:rsidRPr="009C5EE5" w:rsidRDefault="00847BE0" w:rsidP="00847BE0">
      <w:pPr>
        <w:pStyle w:val="paragraph"/>
      </w:pPr>
      <w:r w:rsidRPr="009C5EE5">
        <w:tab/>
        <w:t>(a)</w:t>
      </w:r>
      <w:r w:rsidRPr="009C5EE5">
        <w:tab/>
        <w:t>whether the claimant is eligible for child care rebate; and</w:t>
      </w:r>
    </w:p>
    <w:p w:rsidR="00847BE0" w:rsidRPr="009C5EE5" w:rsidRDefault="00847BE0" w:rsidP="00847BE0">
      <w:pPr>
        <w:pStyle w:val="paragraph"/>
      </w:pPr>
      <w:r w:rsidRPr="009C5EE5">
        <w:tab/>
        <w:t>(b)</w:t>
      </w:r>
      <w:r w:rsidRPr="009C5EE5">
        <w:tab/>
        <w:t>the amount of child care rebate applicable in respect of the claimant; and</w:t>
      </w:r>
    </w:p>
    <w:p w:rsidR="00847BE0" w:rsidRPr="009C5EE5" w:rsidRDefault="00847BE0" w:rsidP="00847BE0">
      <w:pPr>
        <w:pStyle w:val="paragraph"/>
      </w:pPr>
      <w:r w:rsidRPr="009C5EE5">
        <w:tab/>
        <w:t>(c)</w:t>
      </w:r>
      <w:r w:rsidRPr="009C5EE5">
        <w:tab/>
        <w:t>determining any other matter in relation to the payment of child care rebate to the claimant.</w:t>
      </w:r>
    </w:p>
    <w:p w:rsidR="00847BE0" w:rsidRPr="009C5EE5" w:rsidRDefault="00847BE0" w:rsidP="00847BE0">
      <w:pPr>
        <w:pStyle w:val="subsection"/>
      </w:pPr>
      <w:r w:rsidRPr="009C5EE5">
        <w:tab/>
        <w:t>(6)</w:t>
      </w:r>
      <w:r w:rsidRPr="009C5EE5">
        <w:tab/>
        <w:t>A claim for payment of child care benefit by fee reduction for care provided by an approved child care service to a child will be effective even if the claimant does not make an election under section</w:t>
      </w:r>
      <w:r w:rsidR="009C5EE5">
        <w:t> </w:t>
      </w:r>
      <w:r w:rsidRPr="009C5EE5">
        <w:t>65EAAAA in relation to the care (weekly or quarterly payments of child care rebate).</w:t>
      </w:r>
    </w:p>
    <w:p w:rsidR="00F01773" w:rsidRPr="009C5EE5" w:rsidRDefault="00F01773" w:rsidP="00DE4889">
      <w:pPr>
        <w:pStyle w:val="ActHead5"/>
      </w:pPr>
      <w:bookmarkStart w:id="135" w:name="_Toc450834119"/>
      <w:r w:rsidRPr="009C5EE5">
        <w:rPr>
          <w:rStyle w:val="CharSectno"/>
        </w:rPr>
        <w:t>49D</w:t>
      </w:r>
      <w:r w:rsidRPr="009C5EE5">
        <w:t xml:space="preserve">  Deemed claim under subsection</w:t>
      </w:r>
      <w:r w:rsidR="009C5EE5">
        <w:t> </w:t>
      </w:r>
      <w:r w:rsidRPr="009C5EE5">
        <w:t>49(2) effective in certain circumstances</w:t>
      </w:r>
      <w:bookmarkEnd w:id="135"/>
      <w:r w:rsidRPr="009C5EE5">
        <w:t xml:space="preserve"> </w:t>
      </w:r>
    </w:p>
    <w:p w:rsidR="00F01773" w:rsidRPr="009C5EE5" w:rsidRDefault="00F01773" w:rsidP="00DE4889">
      <w:pPr>
        <w:pStyle w:val="subsection"/>
        <w:keepNext/>
        <w:keepLines/>
      </w:pPr>
      <w:r w:rsidRPr="009C5EE5">
        <w:tab/>
        <w:t>(1)</w:t>
      </w:r>
      <w:r w:rsidRPr="009C5EE5">
        <w:tab/>
        <w:t>Subject to section</w:t>
      </w:r>
      <w:r w:rsidR="009C5EE5">
        <w:t> </w:t>
      </w:r>
      <w:r w:rsidRPr="009C5EE5">
        <w:t>49M, if a claim by an approved child care service is taken to have been made under subsection</w:t>
      </w:r>
      <w:r w:rsidR="009C5EE5">
        <w:t> </w:t>
      </w:r>
      <w:r w:rsidRPr="009C5EE5">
        <w:t>49(2), the claim is taken to be effective if the service’s eligibility under section</w:t>
      </w:r>
      <w:r w:rsidR="009C5EE5">
        <w:t> </w:t>
      </w:r>
      <w:r w:rsidRPr="009C5EE5">
        <w:t>47 of the Family Assistance Act is reported by the service to the Secretary.</w:t>
      </w:r>
    </w:p>
    <w:p w:rsidR="00F01773" w:rsidRPr="009C5EE5" w:rsidRDefault="00F01773" w:rsidP="00F01773">
      <w:pPr>
        <w:pStyle w:val="SubsectionHead"/>
      </w:pPr>
      <w:r w:rsidRPr="009C5EE5">
        <w:t xml:space="preserve">Form of report required </w:t>
      </w:r>
    </w:p>
    <w:p w:rsidR="00F01773" w:rsidRPr="009C5EE5" w:rsidRDefault="00F01773" w:rsidP="00F01773">
      <w:pPr>
        <w:pStyle w:val="subsection"/>
      </w:pPr>
      <w:r w:rsidRPr="009C5EE5">
        <w:tab/>
        <w:t>(2)</w:t>
      </w:r>
      <w:r w:rsidRPr="009C5EE5">
        <w:tab/>
        <w:t>The report must:</w:t>
      </w:r>
    </w:p>
    <w:p w:rsidR="00F01773" w:rsidRPr="009C5EE5" w:rsidRDefault="00F01773" w:rsidP="00F01773">
      <w:pPr>
        <w:pStyle w:val="paragraph"/>
      </w:pPr>
      <w:r w:rsidRPr="009C5EE5">
        <w:tab/>
        <w:t>(a)</w:t>
      </w:r>
      <w:r w:rsidRPr="009C5EE5">
        <w:tab/>
        <w:t>be made in a form and manner; and</w:t>
      </w:r>
    </w:p>
    <w:p w:rsidR="00F01773" w:rsidRPr="009C5EE5" w:rsidRDefault="00F01773" w:rsidP="00F01773">
      <w:pPr>
        <w:pStyle w:val="paragraph"/>
      </w:pPr>
      <w:r w:rsidRPr="009C5EE5">
        <w:tab/>
        <w:t>(b)</w:t>
      </w:r>
      <w:r w:rsidRPr="009C5EE5">
        <w:tab/>
        <w:t>contain any information; and</w:t>
      </w:r>
    </w:p>
    <w:p w:rsidR="00F01773" w:rsidRPr="009C5EE5" w:rsidRDefault="00F01773" w:rsidP="00F01773">
      <w:pPr>
        <w:pStyle w:val="paragraph"/>
      </w:pPr>
      <w:r w:rsidRPr="009C5EE5">
        <w:tab/>
        <w:t>(c)</w:t>
      </w:r>
      <w:r w:rsidRPr="009C5EE5">
        <w:tab/>
        <w:t>be accompanied by any documents;</w:t>
      </w:r>
    </w:p>
    <w:p w:rsidR="00F01773" w:rsidRPr="009C5EE5" w:rsidRDefault="00F01773" w:rsidP="00F01773">
      <w:pPr>
        <w:pStyle w:val="subsection2"/>
      </w:pPr>
      <w:r w:rsidRPr="009C5EE5">
        <w:t>required by the Secretary.</w:t>
      </w:r>
    </w:p>
    <w:p w:rsidR="00F01773" w:rsidRPr="009C5EE5" w:rsidRDefault="00F01773" w:rsidP="00F01773">
      <w:pPr>
        <w:pStyle w:val="ActHead5"/>
        <w:rPr>
          <w:snapToGrid w:val="0"/>
          <w:lang w:eastAsia="en-US"/>
        </w:rPr>
      </w:pPr>
      <w:bookmarkStart w:id="136" w:name="_Toc450834120"/>
      <w:r w:rsidRPr="009C5EE5">
        <w:rPr>
          <w:rStyle w:val="CharSectno"/>
        </w:rPr>
        <w:t>49E</w:t>
      </w:r>
      <w:r w:rsidRPr="009C5EE5">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9C5EE5" w:rsidRDefault="00F01773" w:rsidP="00F01773">
      <w:pPr>
        <w:pStyle w:val="subsection"/>
      </w:pPr>
      <w:r w:rsidRPr="009C5EE5">
        <w:tab/>
        <w:t>(1)</w:t>
      </w:r>
      <w:r w:rsidRPr="009C5EE5">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9C5EE5">
        <w:t> </w:t>
      </w:r>
      <w:r w:rsidRPr="009C5EE5">
        <w:t>49C(1)(c) (which states what is required for these kinds of claims to be effective).</w:t>
      </w:r>
    </w:p>
    <w:p w:rsidR="00F01773" w:rsidRPr="009C5EE5" w:rsidRDefault="00F01773" w:rsidP="00F01773">
      <w:pPr>
        <w:pStyle w:val="subsection"/>
      </w:pPr>
      <w:r w:rsidRPr="009C5EE5">
        <w:tab/>
        <w:t>(2)</w:t>
      </w:r>
      <w:r w:rsidRPr="009C5EE5">
        <w:tab/>
        <w:t xml:space="preserve">The requirement is that a statement of one of the kinds set out in </w:t>
      </w:r>
      <w:r w:rsidR="009C5EE5">
        <w:t>subsection (</w:t>
      </w:r>
      <w:r w:rsidRPr="009C5EE5">
        <w:t xml:space="preserve">3), (4) or (5) must be made in relation to each TFN claim person. However, the requirement does not apply in relation to a TFN claim person if a determination is in force under </w:t>
      </w:r>
      <w:r w:rsidR="009C5EE5">
        <w:t>subsection (</w:t>
      </w:r>
      <w:r w:rsidRPr="009C5EE5">
        <w:t xml:space="preserve">7) in relation to the person, or the person has opted as set out in </w:t>
      </w:r>
      <w:r w:rsidR="009C5EE5">
        <w:t>subsection (</w:t>
      </w:r>
      <w:r w:rsidRPr="009C5EE5">
        <w:t>8).</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(3)</w:t>
      </w:r>
      <w:r w:rsidRPr="009C5EE5">
        <w:tab/>
        <w:t>The first kind of statement that can be made is a statement of the TFN claim person’s tax file number. Regardless of who the TFN claim person is, this kind of statement can be made by the claimant only.</w:t>
      </w:r>
    </w:p>
    <w:p w:rsidR="00F01773" w:rsidRPr="009C5EE5" w:rsidRDefault="00F01773" w:rsidP="00F01773">
      <w:pPr>
        <w:pStyle w:val="SubsectionHead"/>
      </w:pPr>
      <w:r w:rsidRPr="009C5EE5">
        <w:t>Statement that TFN claim person does not know what his or her tax file number is etc.</w:t>
      </w:r>
    </w:p>
    <w:p w:rsidR="00F01773" w:rsidRPr="009C5EE5" w:rsidRDefault="00F01773" w:rsidP="00F01773">
      <w:pPr>
        <w:pStyle w:val="subsection"/>
      </w:pPr>
      <w:r w:rsidRPr="009C5EE5">
        <w:tab/>
        <w:t>(4)</w:t>
      </w:r>
      <w:r w:rsidRPr="009C5EE5">
        <w:tab/>
        <w:t>The second kind of statement that can be made is a statement by the TFN claim person that the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 tax file number but does not know what it is;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has asked the Commissioner of Taxation to inform the person of his or her tax file number;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whether the person has a tax file number;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(5)</w:t>
      </w:r>
      <w:r w:rsidRPr="009C5EE5">
        <w:tab/>
        <w:t>The third kind of statement that can be made is a statement by the TFN claim person that the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if a tax file number is issued to the person—that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application is refused—that the application has been refused; or</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application is withdrawn—that the application has been withdrawn.</w:t>
      </w:r>
    </w:p>
    <w:p w:rsidR="00F01773" w:rsidRPr="009C5EE5" w:rsidRDefault="00F01773" w:rsidP="00F01773">
      <w:pPr>
        <w:pStyle w:val="SubsectionHead"/>
      </w:pPr>
      <w:r w:rsidRPr="009C5EE5">
        <w:t>How statement to be given</w:t>
      </w:r>
    </w:p>
    <w:p w:rsidR="00F01773" w:rsidRPr="009C5EE5" w:rsidRDefault="00F01773" w:rsidP="00F01773">
      <w:pPr>
        <w:pStyle w:val="subsection"/>
      </w:pPr>
      <w:r w:rsidRPr="009C5EE5">
        <w:tab/>
        <w:t>(6)</w:t>
      </w:r>
      <w:r w:rsidRPr="009C5EE5">
        <w:tab/>
        <w:t>A statement made by the claimant must be in the claim. A statement made by any other TFN claim person must be in a document, in a form approved by the Secretary, that the claimant gives the Secretary together with the claim.</w:t>
      </w:r>
    </w:p>
    <w:p w:rsidR="00F01773" w:rsidRPr="009C5EE5" w:rsidRDefault="00F01773" w:rsidP="00F01773">
      <w:pPr>
        <w:pStyle w:val="SubsectionHead"/>
      </w:pPr>
      <w:r w:rsidRPr="009C5EE5">
        <w:t>Exemption from tax file number requirement if Secretary determines</w:t>
      </w:r>
    </w:p>
    <w:p w:rsidR="00F01773" w:rsidRPr="009C5EE5" w:rsidRDefault="00F01773" w:rsidP="00F01773">
      <w:pPr>
        <w:pStyle w:val="subsection"/>
      </w:pPr>
      <w:r w:rsidRPr="009C5EE5">
        <w:tab/>
        <w:t>(7)</w:t>
      </w:r>
      <w:r w:rsidRPr="009C5EE5">
        <w:tab/>
        <w:t xml:space="preserve">The Secretary may determine that the requirement in </w:t>
      </w:r>
      <w:r w:rsidR="009C5EE5">
        <w:t>subsection (</w:t>
      </w:r>
      <w:r w:rsidRPr="009C5EE5">
        <w:t>2) does not apply to a TFN claim person 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person is, or was, the claimant’s partner;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cannot obtain from the person:</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person’s tax file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 xml:space="preserve">a statement by the person under </w:t>
      </w:r>
      <w:r w:rsidR="009C5EE5">
        <w:rPr>
          <w:snapToGrid w:val="0"/>
          <w:lang w:eastAsia="en-US"/>
        </w:rPr>
        <w:t>subsection (</w:t>
      </w:r>
      <w:r w:rsidRPr="009C5EE5">
        <w:rPr>
          <w:snapToGrid w:val="0"/>
          <w:lang w:eastAsia="en-US"/>
        </w:rPr>
        <w:t>4) or (5).</w:t>
      </w:r>
    </w:p>
    <w:p w:rsidR="00F01773" w:rsidRPr="009C5EE5" w:rsidRDefault="00F01773" w:rsidP="00F01773">
      <w:pPr>
        <w:pStyle w:val="SubsectionHead"/>
      </w:pPr>
      <w:r w:rsidRPr="009C5EE5">
        <w:t>Exemption from tax file number requirement if claimant opts for certain things in the claim form</w:t>
      </w:r>
    </w:p>
    <w:p w:rsidR="00F01773" w:rsidRPr="009C5EE5" w:rsidRDefault="00F01773" w:rsidP="00F01773">
      <w:pPr>
        <w:pStyle w:val="subsection"/>
      </w:pPr>
      <w:r w:rsidRPr="009C5EE5">
        <w:tab/>
        <w:t>(8)</w:t>
      </w:r>
      <w:r w:rsidRPr="009C5EE5">
        <w:tab/>
        <w:t xml:space="preserve">The requirement in </w:t>
      </w:r>
      <w:r w:rsidR="009C5EE5">
        <w:t>subsection (</w:t>
      </w:r>
      <w:r w:rsidRPr="009C5EE5">
        <w:t xml:space="preserve">2) does not apply to a TFN claim person if, in the claim, the person opted to have </w:t>
      </w:r>
      <w:r w:rsidR="0090481A" w:rsidRPr="009C5EE5">
        <w:t>a CCB % of zero % applicable to him or her</w:t>
      </w:r>
      <w:r w:rsidRPr="009C5EE5">
        <w:t>.</w:t>
      </w:r>
    </w:p>
    <w:p w:rsidR="00F01773" w:rsidRPr="009C5EE5" w:rsidRDefault="00F01773" w:rsidP="00F01773">
      <w:pPr>
        <w:pStyle w:val="ActHead5"/>
        <w:rPr>
          <w:snapToGrid w:val="0"/>
          <w:lang w:eastAsia="en-US"/>
        </w:rPr>
      </w:pPr>
      <w:bookmarkStart w:id="137" w:name="_Toc450834121"/>
      <w:r w:rsidRPr="009C5EE5">
        <w:rPr>
          <w:rStyle w:val="CharSectno"/>
        </w:rPr>
        <w:t>49F</w:t>
      </w:r>
      <w:r w:rsidRPr="009C5EE5">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9C5EE5" w:rsidRDefault="00F01773" w:rsidP="00F01773">
      <w:pPr>
        <w:pStyle w:val="subsection"/>
      </w:pPr>
      <w:r w:rsidRPr="009C5EE5">
        <w:tab/>
        <w:t>(1)</w:t>
      </w:r>
      <w:r w:rsidRPr="009C5EE5">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9C5EE5">
        <w:t> </w:t>
      </w:r>
      <w:r w:rsidRPr="009C5EE5">
        <w:t>49C(1)(d) (which states what is required for these kinds of claims to be effective).</w:t>
      </w:r>
    </w:p>
    <w:p w:rsidR="00F01773" w:rsidRPr="009C5EE5" w:rsidRDefault="00F01773" w:rsidP="00F01773">
      <w:pPr>
        <w:pStyle w:val="subsection"/>
      </w:pPr>
      <w:r w:rsidRPr="009C5EE5">
        <w:tab/>
        <w:t>(2)</w:t>
      </w:r>
      <w:r w:rsidRPr="009C5EE5">
        <w:tab/>
        <w:t xml:space="preserve">The requirement is that a statement of one of the kinds set out in </w:t>
      </w:r>
      <w:r w:rsidR="009C5EE5">
        <w:t>subsection (</w:t>
      </w:r>
      <w:r w:rsidRPr="009C5EE5">
        <w:t xml:space="preserve">3), (4) or (5) must be made in relation to each TFN substitution person. However, the requirement does not apply in relation to a TFN substitution person if a determination is in force under </w:t>
      </w:r>
      <w:r w:rsidR="009C5EE5">
        <w:t>subsection (</w:t>
      </w:r>
      <w:r w:rsidRPr="009C5EE5">
        <w:t xml:space="preserve">7) or (8), or the claimant has opted as set out in </w:t>
      </w:r>
      <w:r w:rsidR="009C5EE5">
        <w:t>subsection (</w:t>
      </w:r>
      <w:r w:rsidRPr="009C5EE5">
        <w:t>9).</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(3)</w:t>
      </w:r>
      <w:r w:rsidRPr="009C5EE5">
        <w:tab/>
        <w:t>The first kind of statement that can be made is a statement of a TFN substitution person’s tax file number. Regardless of who the TFN substitution person is, this kind of statement can be made by the claimant only.</w:t>
      </w:r>
    </w:p>
    <w:p w:rsidR="00F01773" w:rsidRPr="009C5EE5" w:rsidRDefault="00F01773" w:rsidP="00F01773">
      <w:pPr>
        <w:pStyle w:val="SubsectionHead"/>
      </w:pPr>
      <w:r w:rsidRPr="009C5EE5">
        <w:t>Statement that TFN substitution person does not know what his or her tax file number is</w:t>
      </w:r>
    </w:p>
    <w:p w:rsidR="00F01773" w:rsidRPr="009C5EE5" w:rsidRDefault="00F01773" w:rsidP="00F01773">
      <w:pPr>
        <w:pStyle w:val="subsection"/>
      </w:pPr>
      <w:r w:rsidRPr="009C5EE5">
        <w:tab/>
        <w:t>(4)</w:t>
      </w:r>
      <w:r w:rsidRPr="009C5EE5">
        <w:tab/>
        <w:t xml:space="preserve">The second kind of statement that can be made is a statement by a TFN substitution person who was the deceased individual’s partner (as referred to in </w:t>
      </w:r>
      <w:r w:rsidR="009C5EE5">
        <w:t>paragraph (</w:t>
      </w:r>
      <w:r w:rsidRPr="009C5EE5">
        <w:t xml:space="preserve">b) of the definition of </w:t>
      </w:r>
      <w:r w:rsidRPr="009C5EE5">
        <w:rPr>
          <w:b/>
          <w:i/>
        </w:rPr>
        <w:t>TFN substitution person</w:t>
      </w:r>
      <w:r w:rsidRPr="009C5EE5">
        <w:t xml:space="preserve"> in subsection</w:t>
      </w:r>
      <w:r w:rsidR="009C5EE5">
        <w:t> </w:t>
      </w:r>
      <w:r w:rsidRPr="009C5EE5">
        <w:t>3(1)) that the TFN substitution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 tax file number but does not know what it is;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has asked the Commissioner of Taxation to inform the person of his or her tax file number;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whether the person has a tax file number;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(5)</w:t>
      </w:r>
      <w:r w:rsidRPr="009C5EE5">
        <w:tab/>
        <w:t xml:space="preserve">The third kind of statement that can be made is a statement by the TFN substitution person who was the deceased individual’s partner (as referred to in </w:t>
      </w:r>
      <w:r w:rsidR="009C5EE5">
        <w:t>paragraph (</w:t>
      </w:r>
      <w:r w:rsidRPr="009C5EE5">
        <w:t xml:space="preserve">b) of the definition of </w:t>
      </w:r>
      <w:r w:rsidRPr="009C5EE5">
        <w:rPr>
          <w:b/>
          <w:i/>
        </w:rPr>
        <w:t>TFN substitution person</w:t>
      </w:r>
      <w:r w:rsidRPr="009C5EE5">
        <w:t xml:space="preserve"> in subsection</w:t>
      </w:r>
      <w:r w:rsidR="009C5EE5">
        <w:t> </w:t>
      </w:r>
      <w:r w:rsidRPr="009C5EE5">
        <w:t>3(1)) that the TFN substitution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if a tax file number is issued to the person—that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application is refused—that the application has been refused; or</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application is withdrawn—that the application has been withdrawn.</w:t>
      </w:r>
    </w:p>
    <w:p w:rsidR="00F01773" w:rsidRPr="009C5EE5" w:rsidRDefault="00F01773" w:rsidP="00F01773">
      <w:pPr>
        <w:pStyle w:val="SubsectionHead"/>
      </w:pPr>
      <w:r w:rsidRPr="009C5EE5">
        <w:t>How statement to be given</w:t>
      </w:r>
    </w:p>
    <w:p w:rsidR="00F01773" w:rsidRPr="009C5EE5" w:rsidRDefault="00F01773" w:rsidP="00F01773">
      <w:pPr>
        <w:pStyle w:val="subsection"/>
      </w:pPr>
      <w:r w:rsidRPr="009C5EE5">
        <w:tab/>
        <w:t>(6)</w:t>
      </w:r>
      <w:r w:rsidRPr="009C5EE5">
        <w:tab/>
        <w:t>A statement made by the claimant must be made in the claim. A statement made by a TFN substitution person must be in a document, in a form approved by the Secretary, that the claimant gives the Secretary together with the claim.</w:t>
      </w:r>
    </w:p>
    <w:p w:rsidR="00F01773" w:rsidRPr="009C5EE5" w:rsidRDefault="00F01773" w:rsidP="00F01773">
      <w:pPr>
        <w:pStyle w:val="SubsectionHead"/>
      </w:pPr>
      <w:r w:rsidRPr="009C5EE5">
        <w:t>Exemption from tax file number requirement</w:t>
      </w:r>
    </w:p>
    <w:p w:rsidR="00F01773" w:rsidRPr="009C5EE5" w:rsidRDefault="00F01773" w:rsidP="00F01773">
      <w:pPr>
        <w:pStyle w:val="subsection"/>
      </w:pPr>
      <w:r w:rsidRPr="009C5EE5">
        <w:tab/>
        <w:t>(7)</w:t>
      </w:r>
      <w:r w:rsidRPr="009C5EE5">
        <w:tab/>
        <w:t xml:space="preserve">The Secretary may determine that the requirement in </w:t>
      </w:r>
      <w:r w:rsidR="009C5EE5">
        <w:t>subsection (</w:t>
      </w:r>
      <w:r w:rsidRPr="009C5EE5">
        <w:t>2) does not apply in relation to a TFN substitution person if the claimant does not know the person’s tax file number.</w:t>
      </w:r>
    </w:p>
    <w:p w:rsidR="00F01773" w:rsidRPr="009C5EE5" w:rsidRDefault="00F01773" w:rsidP="00F01773">
      <w:pPr>
        <w:pStyle w:val="subsection"/>
      </w:pPr>
      <w:r w:rsidRPr="009C5EE5">
        <w:tab/>
        <w:t>(8)</w:t>
      </w:r>
      <w:r w:rsidRPr="009C5EE5">
        <w:tab/>
        <w:t xml:space="preserve">The Secretary may determine that the requirement in </w:t>
      </w:r>
      <w:r w:rsidR="009C5EE5">
        <w:t>subsection (</w:t>
      </w:r>
      <w:r w:rsidRPr="009C5EE5">
        <w:t xml:space="preserve">2) does not apply in relation to a TFN substitution person if the claimant cannot obtain a statement referred to in </w:t>
      </w:r>
      <w:r w:rsidR="009C5EE5">
        <w:t>subsection (</w:t>
      </w:r>
      <w:r w:rsidRPr="009C5EE5">
        <w:t>4) or (5) in respect of the person.</w:t>
      </w:r>
    </w:p>
    <w:p w:rsidR="00F01773" w:rsidRPr="009C5EE5" w:rsidRDefault="00F01773" w:rsidP="00F01773">
      <w:pPr>
        <w:pStyle w:val="subsection"/>
      </w:pPr>
      <w:r w:rsidRPr="009C5EE5">
        <w:tab/>
        <w:t>(9)</w:t>
      </w:r>
      <w:r w:rsidRPr="009C5EE5">
        <w:tab/>
        <w:t xml:space="preserve">The requirement in </w:t>
      </w:r>
      <w:r w:rsidR="009C5EE5">
        <w:t>subsection (</w:t>
      </w:r>
      <w:r w:rsidRPr="009C5EE5">
        <w:t xml:space="preserve">2) does not apply in relation to a TFN substitution person if, in the claim, the claimant opted to have </w:t>
      </w:r>
      <w:r w:rsidR="001F6934" w:rsidRPr="009C5EE5">
        <w:t>a CCB % of zero % applicable to the person</w:t>
      </w:r>
      <w:r w:rsidRPr="009C5EE5">
        <w:t>.</w:t>
      </w:r>
    </w:p>
    <w:p w:rsidR="00F01773" w:rsidRPr="009C5EE5" w:rsidRDefault="00F01773" w:rsidP="00F01773">
      <w:pPr>
        <w:pStyle w:val="ActHead5"/>
      </w:pPr>
      <w:bookmarkStart w:id="138" w:name="_Toc450834122"/>
      <w:r w:rsidRPr="009C5EE5">
        <w:rPr>
          <w:rStyle w:val="CharSectno"/>
        </w:rPr>
        <w:t>49G</w:t>
      </w:r>
      <w:r w:rsidRPr="009C5EE5">
        <w:t xml:space="preserve">  Bank account details or statement to be provided for claims by individuals for child care benefit to be effective</w:t>
      </w:r>
      <w:bookmarkEnd w:id="138"/>
    </w:p>
    <w:p w:rsidR="00F01773" w:rsidRPr="009C5EE5" w:rsidRDefault="00F01773" w:rsidP="00F01773">
      <w:pPr>
        <w:pStyle w:val="subsection"/>
      </w:pPr>
      <w:r w:rsidRPr="009C5EE5">
        <w:tab/>
        <w:t>(1)</w:t>
      </w:r>
      <w:r w:rsidRPr="009C5EE5">
        <w:tab/>
        <w:t>This section sets out the bank account requirement that must be satisfied in relation to a claim by an individual for payment of child care benefit for the purposes of paragraph</w:t>
      </w:r>
      <w:r w:rsidR="009C5EE5">
        <w:t> </w:t>
      </w:r>
      <w:r w:rsidRPr="009C5EE5">
        <w:t>49C(1)(b) (which states what is required for claims by individuals for child care benefit to be effective).</w:t>
      </w:r>
    </w:p>
    <w:p w:rsidR="00F01773" w:rsidRPr="009C5EE5" w:rsidRDefault="00F01773" w:rsidP="00F01773">
      <w:pPr>
        <w:pStyle w:val="SubsectionHead"/>
      </w:pPr>
      <w:r w:rsidRPr="009C5EE5">
        <w:t>Requirement concerning bank account details</w:t>
      </w:r>
    </w:p>
    <w:p w:rsidR="00F01773" w:rsidRPr="009C5EE5" w:rsidRDefault="00F01773" w:rsidP="00F01773">
      <w:pPr>
        <w:pStyle w:val="subsection"/>
      </w:pPr>
      <w:r w:rsidRPr="009C5EE5">
        <w:tab/>
        <w:t>(2)</w:t>
      </w:r>
      <w:r w:rsidRPr="009C5EE5">
        <w:tab/>
        <w:t>The requirement is that the claimant provide:</w:t>
      </w:r>
    </w:p>
    <w:p w:rsidR="00F01773" w:rsidRPr="009C5EE5" w:rsidRDefault="00F01773" w:rsidP="00F01773">
      <w:pPr>
        <w:pStyle w:val="paragraph"/>
      </w:pPr>
      <w:r w:rsidRPr="009C5EE5">
        <w:tab/>
        <w:t>(a)</w:t>
      </w:r>
      <w:r w:rsidRPr="009C5EE5">
        <w:tab/>
        <w:t>details of a bank account maintained by the claimant alone or jointly or in common with someone else into which are to be paid:</w:t>
      </w:r>
    </w:p>
    <w:p w:rsidR="00F01773" w:rsidRPr="009C5EE5" w:rsidRDefault="00F01773" w:rsidP="00F01773">
      <w:pPr>
        <w:pStyle w:val="paragraphsub"/>
      </w:pPr>
      <w:r w:rsidRPr="009C5EE5">
        <w:tab/>
        <w:t>(i)</w:t>
      </w:r>
      <w:r w:rsidRPr="009C5EE5">
        <w:tab/>
        <w:t>amounts of child care benefit; or</w:t>
      </w:r>
    </w:p>
    <w:p w:rsidR="00F01773" w:rsidRPr="009C5EE5" w:rsidRDefault="00F01773" w:rsidP="00F01773">
      <w:pPr>
        <w:pStyle w:val="paragraphsub"/>
      </w:pPr>
      <w:r w:rsidRPr="009C5EE5">
        <w:tab/>
        <w:t>(ii)</w:t>
      </w:r>
      <w:r w:rsidRPr="009C5EE5">
        <w:tab/>
        <w:t>in the case of child care benefit by fee reduction—the amount of the difference referred to in subsection</w:t>
      </w:r>
      <w:r w:rsidR="009C5EE5">
        <w:t> </w:t>
      </w:r>
      <w:r w:rsidRPr="009C5EE5">
        <w:t>56(1); or</w:t>
      </w:r>
    </w:p>
    <w:p w:rsidR="00F01773" w:rsidRPr="009C5EE5" w:rsidRDefault="00F01773" w:rsidP="00F01773">
      <w:pPr>
        <w:pStyle w:val="paragraph"/>
      </w:pPr>
      <w:r w:rsidRPr="009C5EE5">
        <w:tab/>
        <w:t>(b)</w:t>
      </w:r>
      <w:r w:rsidRPr="009C5EE5">
        <w:tab/>
        <w:t>a statement that the claimant will nominate, and provide details of, such a bank account, within 28 days after the claim is made.</w:t>
      </w:r>
    </w:p>
    <w:p w:rsidR="00F01773" w:rsidRPr="009C5EE5" w:rsidRDefault="00F01773" w:rsidP="00F01773">
      <w:pPr>
        <w:pStyle w:val="SubsectionHead"/>
      </w:pPr>
      <w:r w:rsidRPr="009C5EE5">
        <w:t>How details or statement to be given</w:t>
      </w:r>
    </w:p>
    <w:p w:rsidR="00F01773" w:rsidRPr="009C5EE5" w:rsidRDefault="00F01773" w:rsidP="00F01773">
      <w:pPr>
        <w:pStyle w:val="subsection"/>
      </w:pPr>
      <w:r w:rsidRPr="009C5EE5">
        <w:tab/>
        <w:t>(3)</w:t>
      </w:r>
      <w:r w:rsidRPr="009C5EE5">
        <w:tab/>
        <w:t>The bank account details or statement must be provided in the claim.</w:t>
      </w:r>
    </w:p>
    <w:p w:rsidR="00F01773" w:rsidRPr="009C5EE5" w:rsidRDefault="00F01773" w:rsidP="00F01773">
      <w:pPr>
        <w:pStyle w:val="SubsectionHead"/>
      </w:pPr>
      <w:r w:rsidRPr="009C5EE5">
        <w:t>Exemption from bank account requirement</w:t>
      </w:r>
    </w:p>
    <w:p w:rsidR="00F01773" w:rsidRPr="009C5EE5" w:rsidRDefault="00F01773" w:rsidP="00F01773">
      <w:pPr>
        <w:pStyle w:val="subsection"/>
      </w:pPr>
      <w:r w:rsidRPr="009C5EE5">
        <w:tab/>
        <w:t>(4)</w:t>
      </w:r>
      <w:r w:rsidRPr="009C5EE5">
        <w:tab/>
        <w:t xml:space="preserve">The Secretary may determine that the requirement in </w:t>
      </w:r>
      <w:r w:rsidR="009C5EE5">
        <w:t>subsection (</w:t>
      </w:r>
      <w:r w:rsidRPr="009C5EE5">
        <w:t>2) does not apply to a claimant if the Secretary considers that it is appropriate to exempt the claimant from the requirement.</w:t>
      </w:r>
    </w:p>
    <w:p w:rsidR="00F01773" w:rsidRPr="009C5EE5" w:rsidRDefault="00F01773" w:rsidP="00F01773">
      <w:pPr>
        <w:pStyle w:val="ActHead5"/>
      </w:pPr>
      <w:bookmarkStart w:id="139" w:name="_Toc450834123"/>
      <w:r w:rsidRPr="009C5EE5">
        <w:rPr>
          <w:rStyle w:val="CharSectno"/>
        </w:rPr>
        <w:t>49H</w:t>
      </w:r>
      <w:r w:rsidRPr="009C5EE5">
        <w:t xml:space="preserve">  Restrictions on claims by an individual for payment of child care benefit by fee reduction</w:t>
      </w:r>
      <w:bookmarkEnd w:id="139"/>
    </w:p>
    <w:p w:rsidR="00F01773" w:rsidRPr="009C5EE5" w:rsidRDefault="00F01773" w:rsidP="00F01773">
      <w:pPr>
        <w:pStyle w:val="SubsectionHead"/>
      </w:pPr>
      <w:r w:rsidRPr="009C5EE5">
        <w:t>Claims to which section applies</w:t>
      </w:r>
    </w:p>
    <w:p w:rsidR="00F01773" w:rsidRPr="009C5EE5" w:rsidRDefault="00F01773" w:rsidP="00F01773">
      <w:pPr>
        <w:pStyle w:val="subsection"/>
      </w:pPr>
      <w:r w:rsidRPr="009C5EE5">
        <w:tab/>
        <w:t>(1)</w:t>
      </w:r>
      <w:r w:rsidRPr="009C5EE5">
        <w:tab/>
        <w:t xml:space="preserve">This section applies to a claim by an individual for payment of child care benefit by fee reduction for care provided by an approved child care service to a child (a </w:t>
      </w:r>
      <w:r w:rsidRPr="009C5EE5">
        <w:rPr>
          <w:b/>
          <w:i/>
        </w:rPr>
        <w:t>fee reduction claim</w:t>
      </w:r>
      <w:r w:rsidRPr="009C5EE5">
        <w:t>).</w:t>
      </w:r>
    </w:p>
    <w:p w:rsidR="00F01773" w:rsidRPr="009C5EE5" w:rsidRDefault="00F01773" w:rsidP="00F01773">
      <w:pPr>
        <w:pStyle w:val="SubsectionHead"/>
      </w:pPr>
      <w:r w:rsidRPr="009C5EE5">
        <w:t xml:space="preserve">Previous claim by individual for child care benefit by fee reduction and a conditional eligibility determination has not been made or claimant already conditionally eligible </w:t>
      </w:r>
    </w:p>
    <w:p w:rsidR="00F01773" w:rsidRPr="009C5EE5" w:rsidRDefault="00F01773" w:rsidP="00F01773">
      <w:pPr>
        <w:pStyle w:val="subsection"/>
      </w:pPr>
      <w:r w:rsidRPr="009C5EE5">
        <w:tab/>
        <w:t>(2)</w:t>
      </w:r>
      <w:r w:rsidRPr="009C5EE5">
        <w:tab/>
      </w:r>
      <w:r w:rsidRPr="009C5EE5">
        <w:rPr>
          <w:caps/>
        </w:rPr>
        <w:t xml:space="preserve">A </w:t>
      </w:r>
      <w:r w:rsidRPr="009C5EE5">
        <w:t xml:space="preserve">fee reduction claim is ineffective if at the time (the </w:t>
      </w:r>
      <w:r w:rsidRPr="009C5EE5">
        <w:rPr>
          <w:b/>
          <w:i/>
        </w:rPr>
        <w:t>determination time</w:t>
      </w:r>
      <w:r w:rsidRPr="009C5EE5">
        <w:t>) when the conditional eligibility of the claimant would be determined:</w:t>
      </w:r>
    </w:p>
    <w:p w:rsidR="00F01773" w:rsidRPr="009C5EE5" w:rsidRDefault="00F01773" w:rsidP="00F01773">
      <w:pPr>
        <w:pStyle w:val="paragraph"/>
      </w:pPr>
      <w:r w:rsidRPr="009C5EE5">
        <w:tab/>
        <w:t>(a)</w:t>
      </w:r>
      <w:r w:rsidRPr="009C5EE5">
        <w:tab/>
        <w:t>the claimant has previously made a claim for child care benefit by fee reduction in respect of the child; and</w:t>
      </w:r>
    </w:p>
    <w:p w:rsidR="00F01773" w:rsidRPr="009C5EE5" w:rsidRDefault="00F01773" w:rsidP="00F01773">
      <w:pPr>
        <w:pStyle w:val="paragraph"/>
      </w:pPr>
      <w:r w:rsidRPr="009C5EE5">
        <w:tab/>
        <w:t>(b)</w:t>
      </w:r>
      <w:r w:rsidRPr="009C5EE5">
        <w:tab/>
        <w:t>either:</w:t>
      </w:r>
    </w:p>
    <w:p w:rsidR="00F01773" w:rsidRPr="009C5EE5" w:rsidRDefault="00F01773" w:rsidP="00F01773">
      <w:pPr>
        <w:pStyle w:val="paragraphsub"/>
      </w:pPr>
      <w:r w:rsidRPr="009C5EE5">
        <w:tab/>
        <w:t>(i)</w:t>
      </w:r>
      <w:r w:rsidRPr="009C5EE5">
        <w:tab/>
        <w:t>a determination of conditional eligibility under section</w:t>
      </w:r>
      <w:r w:rsidR="009C5EE5">
        <w:t> </w:t>
      </w:r>
      <w:r w:rsidRPr="009C5EE5">
        <w:t>50F, or of no entitlement under section</w:t>
      </w:r>
      <w:r w:rsidR="009C5EE5">
        <w:t> </w:t>
      </w:r>
      <w:r w:rsidRPr="009C5EE5">
        <w:t>50G, has not as yet been made in respect of the previous claim; or</w:t>
      </w:r>
    </w:p>
    <w:p w:rsidR="00F01773" w:rsidRPr="009C5EE5" w:rsidRDefault="00F01773" w:rsidP="00F01773">
      <w:pPr>
        <w:pStyle w:val="paragraphsub"/>
      </w:pPr>
      <w:r w:rsidRPr="009C5EE5">
        <w:tab/>
        <w:t>(ii)</w:t>
      </w:r>
      <w:r w:rsidRPr="009C5EE5">
        <w:tab/>
        <w:t>as a result of the previous claim, a determination is in force that the claimant is conditionally eligible for child care benefit by fee reduction in respect of the child.</w:t>
      </w:r>
    </w:p>
    <w:p w:rsidR="00F01773" w:rsidRPr="009C5EE5" w:rsidRDefault="00F01773" w:rsidP="00F01773">
      <w:pPr>
        <w:pStyle w:val="SubsectionHead"/>
      </w:pPr>
      <w:r w:rsidRPr="009C5EE5">
        <w:t>Previous claim by individual for child care benefit by fee reduction, a conditional eligibility determination is in force but varied with effect that the claimant is not conditionally eligible and the variation can be undone</w:t>
      </w:r>
    </w:p>
    <w:p w:rsidR="00F01773" w:rsidRPr="009C5EE5" w:rsidRDefault="00F01773" w:rsidP="00F01773">
      <w:pPr>
        <w:pStyle w:val="subsection"/>
        <w:keepNext/>
      </w:pPr>
      <w:r w:rsidRPr="009C5EE5">
        <w:tab/>
        <w:t>(3)</w:t>
      </w:r>
      <w:r w:rsidRPr="009C5EE5">
        <w:tab/>
      </w:r>
      <w:r w:rsidRPr="009C5EE5">
        <w:rPr>
          <w:caps/>
        </w:rPr>
        <w:t xml:space="preserve">A </w:t>
      </w:r>
      <w:r w:rsidRPr="009C5EE5">
        <w:t>fee reduction</w:t>
      </w:r>
      <w:r w:rsidRPr="009C5EE5">
        <w:rPr>
          <w:caps/>
        </w:rPr>
        <w:t xml:space="preserve"> </w:t>
      </w:r>
      <w:r w:rsidRPr="009C5EE5">
        <w:t>claim is ineffective if:</w:t>
      </w:r>
    </w:p>
    <w:p w:rsidR="00F01773" w:rsidRPr="009C5EE5" w:rsidRDefault="00F01773" w:rsidP="00F01773">
      <w:pPr>
        <w:pStyle w:val="paragraph"/>
      </w:pPr>
      <w:r w:rsidRPr="009C5EE5">
        <w:tab/>
        <w:t>(a)</w:t>
      </w:r>
      <w:r w:rsidRPr="009C5EE5">
        <w:tab/>
        <w:t>at the determination time:</w:t>
      </w:r>
    </w:p>
    <w:p w:rsidR="00F01773" w:rsidRPr="009C5EE5" w:rsidRDefault="00F01773" w:rsidP="00F01773">
      <w:pPr>
        <w:pStyle w:val="paragraphsub"/>
      </w:pPr>
      <w:r w:rsidRPr="009C5EE5">
        <w:tab/>
        <w:t>(i)</w:t>
      </w:r>
      <w:r w:rsidRPr="009C5EE5">
        <w:tab/>
        <w:t>the claimant has previously made a claim for child care benefit by fee reduction in respect of the child; and</w:t>
      </w:r>
    </w:p>
    <w:p w:rsidR="00F01773" w:rsidRPr="009C5EE5" w:rsidRDefault="00F01773" w:rsidP="00F01773">
      <w:pPr>
        <w:pStyle w:val="paragraphsub"/>
      </w:pPr>
      <w:r w:rsidRPr="009C5EE5">
        <w:tab/>
        <w:t>(ii)</w:t>
      </w:r>
      <w:r w:rsidRPr="009C5EE5">
        <w:tab/>
        <w:t>a determination that the claimant is conditionally eligible for child care benefit by fee reduction is in force in respect of the previous claim; and</w:t>
      </w:r>
    </w:p>
    <w:p w:rsidR="00F01773" w:rsidRPr="009C5EE5" w:rsidRDefault="00F01773" w:rsidP="00F01773">
      <w:pPr>
        <w:pStyle w:val="paragraphsub"/>
      </w:pPr>
      <w:r w:rsidRPr="009C5EE5">
        <w:tab/>
        <w:t>(iii)</w:t>
      </w:r>
      <w:r w:rsidRPr="009C5EE5">
        <w:tab/>
        <w:t>that determination has been varied under section</w:t>
      </w:r>
      <w:r w:rsidR="009C5EE5">
        <w:t> </w:t>
      </w:r>
      <w:r w:rsidRPr="009C5EE5">
        <w:t>58A, 61A or 62 with the effect that the claimant is not conditionally eligible for any session of care provided to the child after the determination time; and</w:t>
      </w:r>
    </w:p>
    <w:p w:rsidR="00F01773" w:rsidRPr="009C5EE5" w:rsidRDefault="00F01773" w:rsidP="00F01773">
      <w:pPr>
        <w:pStyle w:val="paragraph"/>
      </w:pPr>
      <w:r w:rsidRPr="009C5EE5">
        <w:tab/>
        <w:t>(b)</w:t>
      </w:r>
      <w:r w:rsidRPr="009C5EE5">
        <w:tab/>
        <w:t>the determination time is before the end of the income year following the one in which the variation took effect.</w:t>
      </w:r>
    </w:p>
    <w:p w:rsidR="00F01773" w:rsidRPr="009C5EE5" w:rsidRDefault="00F01773" w:rsidP="00F01773">
      <w:pPr>
        <w:pStyle w:val="SubsectionHead"/>
      </w:pPr>
      <w:r w:rsidRPr="009C5EE5">
        <w:t>Approved child care service is already eligible for child care benefit by fee reduction for care provided to a child at risk</w:t>
      </w:r>
    </w:p>
    <w:p w:rsidR="00F01773" w:rsidRPr="009C5EE5" w:rsidRDefault="00F01773" w:rsidP="00F01773">
      <w:pPr>
        <w:pStyle w:val="subsection"/>
      </w:pPr>
      <w:r w:rsidRPr="009C5EE5">
        <w:tab/>
        <w:t>(4)</w:t>
      </w:r>
      <w:r w:rsidRPr="009C5EE5">
        <w:tab/>
        <w:t>A fee reduction claim is ineffective if, at the determination time, an approved child care service is eligible for child care benefit by fee reduction for care provided by the service to that child.</w:t>
      </w:r>
    </w:p>
    <w:p w:rsidR="00F01773" w:rsidRPr="009C5EE5" w:rsidRDefault="00F01773" w:rsidP="00F01773">
      <w:pPr>
        <w:pStyle w:val="SubsectionHead"/>
      </w:pPr>
      <w:r w:rsidRPr="009C5EE5">
        <w:t xml:space="preserve">Restriction in </w:t>
      </w:r>
      <w:r w:rsidR="009C5EE5">
        <w:t>subsection (</w:t>
      </w:r>
      <w:r w:rsidRPr="009C5EE5">
        <w:t>4) not to apply in certain circumstances</w:t>
      </w:r>
    </w:p>
    <w:p w:rsidR="00F01773" w:rsidRPr="009C5EE5" w:rsidRDefault="00F01773" w:rsidP="00F01773">
      <w:pPr>
        <w:pStyle w:val="subsection"/>
      </w:pPr>
      <w:r w:rsidRPr="009C5EE5">
        <w:tab/>
        <w:t>(5)</w:t>
      </w:r>
      <w:r w:rsidRPr="009C5EE5">
        <w:tab/>
      </w:r>
      <w:r w:rsidR="009C5EE5">
        <w:t>Subsection (</w:t>
      </w:r>
      <w:r w:rsidRPr="009C5EE5">
        <w:t xml:space="preserve">4) does not apply to a claim if, in the special circumstances of the claim, the Secretary considers that </w:t>
      </w:r>
      <w:r w:rsidR="009C5EE5">
        <w:t>subsection (</w:t>
      </w:r>
      <w:r w:rsidRPr="009C5EE5">
        <w:t>4) should not apply.</w:t>
      </w:r>
    </w:p>
    <w:p w:rsidR="00F01773" w:rsidRPr="009C5EE5" w:rsidRDefault="00F01773" w:rsidP="00F01773">
      <w:pPr>
        <w:pStyle w:val="ActHead5"/>
      </w:pPr>
      <w:bookmarkStart w:id="140" w:name="_Toc450834124"/>
      <w:r w:rsidRPr="009C5EE5">
        <w:rPr>
          <w:rStyle w:val="CharSectno"/>
        </w:rPr>
        <w:t>49J</w:t>
      </w:r>
      <w:r w:rsidRPr="009C5EE5">
        <w:t xml:space="preserve">  Restrictions on claim by individual for payment of child care benefit for past period for care provided by an approved child care service</w:t>
      </w:r>
      <w:bookmarkEnd w:id="140"/>
    </w:p>
    <w:p w:rsidR="00F01773" w:rsidRPr="009C5EE5" w:rsidRDefault="00F01773" w:rsidP="00F01773">
      <w:pPr>
        <w:pStyle w:val="SubsectionHead"/>
      </w:pPr>
      <w:r w:rsidRPr="009C5EE5">
        <w:t>Claims to which section applies</w:t>
      </w:r>
    </w:p>
    <w:p w:rsidR="00F01773" w:rsidRPr="009C5EE5" w:rsidRDefault="00F01773" w:rsidP="00F01773">
      <w:pPr>
        <w:pStyle w:val="subsection"/>
      </w:pPr>
      <w:r w:rsidRPr="009C5EE5">
        <w:tab/>
        <w:t>(1)</w:t>
      </w:r>
      <w:r w:rsidRPr="009C5EE5">
        <w:tab/>
        <w:t xml:space="preserve">This section applies to a claim by an individual for payment of child care benefit for a past period for care provided by an approved child care service to a child (a </w:t>
      </w:r>
      <w:r w:rsidRPr="009C5EE5">
        <w:rPr>
          <w:b/>
          <w:i/>
        </w:rPr>
        <w:t>past period claim</w:t>
      </w:r>
      <w:r w:rsidRPr="009C5EE5">
        <w:t>).</w:t>
      </w:r>
    </w:p>
    <w:p w:rsidR="00F01773" w:rsidRPr="009C5EE5" w:rsidRDefault="00F01773" w:rsidP="00F01773">
      <w:pPr>
        <w:pStyle w:val="SubsectionHead"/>
      </w:pPr>
      <w:r w:rsidRPr="009C5EE5">
        <w:t>Claim period must fall within one income year etc.</w:t>
      </w:r>
    </w:p>
    <w:p w:rsidR="00F01773" w:rsidRPr="009C5EE5" w:rsidRDefault="00F01773" w:rsidP="00F01773">
      <w:pPr>
        <w:pStyle w:val="subsection"/>
      </w:pPr>
      <w:r w:rsidRPr="009C5EE5">
        <w:tab/>
        <w:t>(2)</w:t>
      </w:r>
      <w:r w:rsidRPr="009C5EE5">
        <w:tab/>
        <w:t>A past period claim is ineffective if:</w:t>
      </w:r>
    </w:p>
    <w:p w:rsidR="00F01773" w:rsidRPr="009C5EE5" w:rsidRDefault="00F01773" w:rsidP="00F01773">
      <w:pPr>
        <w:pStyle w:val="paragraph"/>
      </w:pPr>
      <w:r w:rsidRPr="009C5EE5">
        <w:tab/>
        <w:t>(a)</w:t>
      </w:r>
      <w:r w:rsidRPr="009C5EE5">
        <w:tab/>
        <w:t>the period does not fall wholly within one income year; or</w:t>
      </w:r>
    </w:p>
    <w:p w:rsidR="00865A2D" w:rsidRPr="009C5EE5" w:rsidRDefault="00865A2D" w:rsidP="00865A2D">
      <w:pPr>
        <w:pStyle w:val="paragraph"/>
      </w:pPr>
      <w:r w:rsidRPr="009C5EE5">
        <w:tab/>
        <w:t>(b)</w:t>
      </w:r>
      <w:r w:rsidRPr="009C5EE5">
        <w:tab/>
        <w:t xml:space="preserve">the period does fall wholly within one income year (the </w:t>
      </w:r>
      <w:r w:rsidRPr="009C5EE5">
        <w:rPr>
          <w:b/>
          <w:i/>
        </w:rPr>
        <w:t>relevant income year</w:t>
      </w:r>
      <w:r w:rsidRPr="009C5EE5">
        <w:t>) but the claim is made before the end of the relevant income year or after the end of:</w:t>
      </w:r>
    </w:p>
    <w:p w:rsidR="00865A2D" w:rsidRPr="009C5EE5" w:rsidRDefault="00865A2D" w:rsidP="00865A2D">
      <w:pPr>
        <w:pStyle w:val="paragraphsub"/>
      </w:pPr>
      <w:r w:rsidRPr="009C5EE5">
        <w:tab/>
        <w:t>(i)</w:t>
      </w:r>
      <w:r w:rsidRPr="009C5EE5">
        <w:tab/>
        <w:t>the first income year after the relevant income year; or</w:t>
      </w:r>
    </w:p>
    <w:p w:rsidR="00865A2D" w:rsidRPr="009C5EE5" w:rsidRDefault="00865A2D" w:rsidP="00865A2D">
      <w:pPr>
        <w:pStyle w:val="paragraphsub"/>
      </w:pPr>
      <w:r w:rsidRPr="009C5EE5">
        <w:tab/>
        <w:t>(ii)</w:t>
      </w:r>
      <w:r w:rsidRPr="009C5EE5">
        <w:tab/>
        <w:t>such further period (if any) as the Secretary allows, if the Secretary is satisfied that there are special circumstances that prevented the claimant from lodging the claim before the end of that first income year.</w:t>
      </w:r>
    </w:p>
    <w:p w:rsidR="00CA28B8" w:rsidRPr="009C5EE5" w:rsidRDefault="00CA28B8" w:rsidP="00CA28B8">
      <w:pPr>
        <w:pStyle w:val="subsection"/>
      </w:pPr>
      <w:r w:rsidRPr="009C5EE5">
        <w:tab/>
        <w:t>(2A)</w:t>
      </w:r>
      <w:r w:rsidRPr="009C5EE5">
        <w:tab/>
        <w:t xml:space="preserve">The further period referred to in </w:t>
      </w:r>
      <w:r w:rsidR="009C5EE5">
        <w:t>subparagraph (</w:t>
      </w:r>
      <w:r w:rsidRPr="009C5EE5">
        <w:t>2)(b)(ii) must end no later than the end of the second income year after the relevant income year.</w:t>
      </w:r>
    </w:p>
    <w:p w:rsidR="00F01773" w:rsidRPr="009C5EE5" w:rsidRDefault="00F01773" w:rsidP="00F01773">
      <w:pPr>
        <w:pStyle w:val="SubsectionHead"/>
      </w:pPr>
      <w:r w:rsidRPr="009C5EE5">
        <w:t>Previous claim by claimant for care provided by an approved child care service for any part of the past period</w:t>
      </w:r>
    </w:p>
    <w:p w:rsidR="00F01773" w:rsidRPr="009C5EE5" w:rsidRDefault="00F01773" w:rsidP="00F01773">
      <w:pPr>
        <w:pStyle w:val="subsection"/>
      </w:pPr>
      <w:r w:rsidRPr="009C5EE5">
        <w:tab/>
        <w:t>(3)</w:t>
      </w:r>
      <w:r w:rsidRPr="009C5EE5">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9C5EE5" w:rsidRDefault="009C5EE5" w:rsidP="00F01773">
      <w:pPr>
        <w:pStyle w:val="SubsectionHead"/>
      </w:pPr>
      <w:r>
        <w:t>Subsection (</w:t>
      </w:r>
      <w:r w:rsidR="00F01773" w:rsidRPr="009C5EE5">
        <w:t>3) does not apply if previous claim by claimant and claimant not entitled for failing to meet a condition in paragraph</w:t>
      </w:r>
      <w:r>
        <w:t> </w:t>
      </w:r>
      <w:r w:rsidR="00F01773" w:rsidRPr="009C5EE5">
        <w:t>44(1)(a), (d) or (e) of the Family Assistance Act</w:t>
      </w:r>
    </w:p>
    <w:p w:rsidR="00F01773" w:rsidRPr="009C5EE5" w:rsidRDefault="00F01773" w:rsidP="00F01773">
      <w:pPr>
        <w:pStyle w:val="subsection"/>
      </w:pPr>
      <w:r w:rsidRPr="009C5EE5">
        <w:tab/>
        <w:t>(4)</w:t>
      </w:r>
      <w:r w:rsidRPr="009C5EE5">
        <w:tab/>
      </w:r>
      <w:r w:rsidR="009C5EE5">
        <w:t>Subsection (</w:t>
      </w:r>
      <w:r w:rsidRPr="009C5EE5">
        <w:t>3) does not apply if:</w:t>
      </w:r>
    </w:p>
    <w:p w:rsidR="00F01773" w:rsidRPr="009C5EE5" w:rsidRDefault="00F01773" w:rsidP="00F01773">
      <w:pPr>
        <w:pStyle w:val="paragraph"/>
      </w:pPr>
      <w:r w:rsidRPr="009C5EE5">
        <w:tab/>
        <w:t>(a)</w:t>
      </w:r>
      <w:r w:rsidRPr="009C5EE5">
        <w:tab/>
        <w:t>the claimant has previously made a claim for payment of child care benefit for care provided to the child in the past period by an approved child care service; and</w:t>
      </w:r>
    </w:p>
    <w:p w:rsidR="00F01773" w:rsidRPr="009C5EE5" w:rsidRDefault="00F01773" w:rsidP="00F01773">
      <w:pPr>
        <w:pStyle w:val="paragraph"/>
      </w:pPr>
      <w:r w:rsidRPr="009C5EE5">
        <w:tab/>
        <w:t>(b)</w:t>
      </w:r>
      <w:r w:rsidRPr="009C5EE5">
        <w:tab/>
        <w:t>the Secretary has determined that the claimant was not entitled to be paid that child care benefit as the claimant was not eligible under section</w:t>
      </w:r>
      <w:r w:rsidR="009C5EE5">
        <w:t> </w:t>
      </w:r>
      <w:r w:rsidRPr="009C5EE5">
        <w:t>44 of the Family Assistance Act; and</w:t>
      </w:r>
    </w:p>
    <w:p w:rsidR="00F01773" w:rsidRPr="009C5EE5" w:rsidRDefault="00F01773" w:rsidP="00F01773">
      <w:pPr>
        <w:pStyle w:val="paragraph"/>
      </w:pPr>
      <w:r w:rsidRPr="009C5EE5">
        <w:tab/>
        <w:t>(c)</w:t>
      </w:r>
      <w:r w:rsidRPr="009C5EE5">
        <w:tab/>
        <w:t>the reason the claimant was not eligible was because the claimant failed to meet the condition in paragraph</w:t>
      </w:r>
      <w:r w:rsidR="009C5EE5">
        <w:t> </w:t>
      </w:r>
      <w:r w:rsidRPr="009C5EE5">
        <w:t>44(1)(a), (d) or (e) of that Act.</w:t>
      </w:r>
    </w:p>
    <w:p w:rsidR="00F01773" w:rsidRPr="009C5EE5" w:rsidRDefault="00F01773" w:rsidP="00F01773">
      <w:pPr>
        <w:pStyle w:val="SubsectionHead"/>
      </w:pPr>
      <w:r w:rsidRPr="009C5EE5">
        <w:t>Individual already conditionally eligible for child care benefit by fee reduction</w:t>
      </w:r>
    </w:p>
    <w:p w:rsidR="00F01773" w:rsidRPr="009C5EE5" w:rsidRDefault="00F01773" w:rsidP="00F01773">
      <w:pPr>
        <w:pStyle w:val="subsection"/>
      </w:pPr>
      <w:r w:rsidRPr="009C5EE5">
        <w:tab/>
        <w:t>(5)</w:t>
      </w:r>
      <w:r w:rsidRPr="009C5EE5">
        <w:tab/>
        <w:t>A past period claim is ineffective if, at any time during the past period, a determination that the claimant was conditionally eligible for child care benefit by fee reduction was in force in respect of the claimant and the child.</w:t>
      </w:r>
    </w:p>
    <w:p w:rsidR="00F01773" w:rsidRPr="009C5EE5" w:rsidRDefault="00F01773" w:rsidP="00F01773">
      <w:pPr>
        <w:pStyle w:val="SubsectionHead"/>
      </w:pPr>
      <w:r w:rsidRPr="009C5EE5">
        <w:t>Previous claim by claimant for child care benefit by fee reduction, a determination of conditional eligibility is in force but varied with effect that the individual is not conditionally eligible and the variation can be undone</w:t>
      </w:r>
    </w:p>
    <w:p w:rsidR="00F01773" w:rsidRPr="009C5EE5" w:rsidRDefault="00F01773" w:rsidP="00F01773">
      <w:pPr>
        <w:pStyle w:val="subsection"/>
      </w:pPr>
      <w:r w:rsidRPr="009C5EE5">
        <w:tab/>
        <w:t>(6)</w:t>
      </w:r>
      <w:r w:rsidRPr="009C5EE5">
        <w:tab/>
        <w:t>A past period claim is ineffective if:</w:t>
      </w:r>
    </w:p>
    <w:p w:rsidR="00F01773" w:rsidRPr="009C5EE5" w:rsidRDefault="00F01773" w:rsidP="00F01773">
      <w:pPr>
        <w:pStyle w:val="paragraph"/>
      </w:pPr>
      <w:r w:rsidRPr="009C5EE5">
        <w:tab/>
        <w:t>(a)</w:t>
      </w:r>
      <w:r w:rsidRPr="009C5EE5">
        <w:tab/>
        <w:t xml:space="preserve">at the time the claim would be determined (the </w:t>
      </w:r>
      <w:r w:rsidRPr="009C5EE5">
        <w:rPr>
          <w:b/>
          <w:i/>
        </w:rPr>
        <w:t>determination time</w:t>
      </w:r>
      <w:r w:rsidRPr="009C5EE5">
        <w:t>):</w:t>
      </w:r>
    </w:p>
    <w:p w:rsidR="00F01773" w:rsidRPr="009C5EE5" w:rsidRDefault="00F01773" w:rsidP="00F01773">
      <w:pPr>
        <w:pStyle w:val="paragraphsub"/>
      </w:pPr>
      <w:r w:rsidRPr="009C5EE5">
        <w:tab/>
        <w:t>(i)</w:t>
      </w:r>
      <w:r w:rsidRPr="009C5EE5">
        <w:tab/>
        <w:t>the claimant had previously made a claim for payment of child care benefit by fee reduction in respect of the child; and</w:t>
      </w:r>
    </w:p>
    <w:p w:rsidR="00F01773" w:rsidRPr="009C5EE5" w:rsidRDefault="00F01773" w:rsidP="00F01773">
      <w:pPr>
        <w:pStyle w:val="paragraphsub"/>
      </w:pPr>
      <w:r w:rsidRPr="009C5EE5">
        <w:tab/>
        <w:t>(ii)</w:t>
      </w:r>
      <w:r w:rsidRPr="009C5EE5">
        <w:tab/>
        <w:t>a determination that the claimant is conditionally eligible for child care benefit by fee reduction is in force in respect of the previous claim; and</w:t>
      </w:r>
    </w:p>
    <w:p w:rsidR="00F01773" w:rsidRPr="009C5EE5" w:rsidRDefault="00F01773" w:rsidP="00F01773">
      <w:pPr>
        <w:pStyle w:val="paragraphsub"/>
      </w:pPr>
      <w:r w:rsidRPr="009C5EE5">
        <w:tab/>
        <w:t>(iii)</w:t>
      </w:r>
      <w:r w:rsidRPr="009C5EE5">
        <w:tab/>
        <w:t>that determination has been varied under section</w:t>
      </w:r>
      <w:r w:rsidR="009C5EE5">
        <w:t> </w:t>
      </w:r>
      <w:r w:rsidRPr="009C5EE5">
        <w:t>58A, 61A or 62 with the effect that the claimant is not conditionally eligible for any session of care provided to the child after the determination time; and</w:t>
      </w:r>
    </w:p>
    <w:p w:rsidR="00F01773" w:rsidRPr="009C5EE5" w:rsidRDefault="00F01773" w:rsidP="00F01773">
      <w:pPr>
        <w:pStyle w:val="paragraph"/>
      </w:pPr>
      <w:r w:rsidRPr="009C5EE5">
        <w:tab/>
        <w:t>(b)</w:t>
      </w:r>
      <w:r w:rsidRPr="009C5EE5">
        <w:tab/>
        <w:t xml:space="preserve">the claim is made before the end of the income year following the one in which the variation mentioned in </w:t>
      </w:r>
      <w:r w:rsidR="009C5EE5">
        <w:t>subparagraph (</w:t>
      </w:r>
      <w:r w:rsidRPr="009C5EE5">
        <w:t>a)(iii) took effect.</w:t>
      </w:r>
    </w:p>
    <w:p w:rsidR="00F01773" w:rsidRPr="009C5EE5" w:rsidRDefault="00F01773" w:rsidP="00EF3AA5">
      <w:pPr>
        <w:pStyle w:val="SubsectionHead"/>
      </w:pPr>
      <w:r w:rsidRPr="009C5EE5">
        <w:t>Approved child care service is already eligible for child care benefit by fee reduction for care provided by the service to a child at risk</w:t>
      </w:r>
    </w:p>
    <w:p w:rsidR="00F01773" w:rsidRPr="009C5EE5" w:rsidRDefault="00F01773" w:rsidP="00F01773">
      <w:pPr>
        <w:pStyle w:val="subsection"/>
      </w:pPr>
      <w:r w:rsidRPr="009C5EE5">
        <w:tab/>
        <w:t>(7)</w:t>
      </w:r>
      <w:r w:rsidRPr="009C5EE5">
        <w:tab/>
        <w:t>A past period claim is ineffective in respect of any part of a past period during which an approved child care service was eligible for child care benefit by fee reduction for care provided to the child.</w:t>
      </w:r>
    </w:p>
    <w:p w:rsidR="00F01773" w:rsidRPr="009C5EE5" w:rsidRDefault="00F01773" w:rsidP="00F01773">
      <w:pPr>
        <w:pStyle w:val="SubsectionHead"/>
      </w:pPr>
      <w:r w:rsidRPr="009C5EE5">
        <w:t xml:space="preserve">Restriction in </w:t>
      </w:r>
      <w:r w:rsidR="009C5EE5">
        <w:t>subsection (</w:t>
      </w:r>
      <w:r w:rsidRPr="009C5EE5">
        <w:t>7) not to apply in certain circumstances</w:t>
      </w:r>
    </w:p>
    <w:p w:rsidR="00F01773" w:rsidRPr="009C5EE5" w:rsidRDefault="00F01773" w:rsidP="00F01773">
      <w:pPr>
        <w:pStyle w:val="subsection"/>
      </w:pPr>
      <w:r w:rsidRPr="009C5EE5">
        <w:tab/>
        <w:t>(8)</w:t>
      </w:r>
      <w:r w:rsidRPr="009C5EE5">
        <w:tab/>
      </w:r>
      <w:r w:rsidR="009C5EE5">
        <w:t>Subsection (</w:t>
      </w:r>
      <w:r w:rsidRPr="009C5EE5">
        <w:t xml:space="preserve">7) does not apply to a claim if, in the special circumstances of the claim, the Secretary considers that </w:t>
      </w:r>
      <w:r w:rsidR="009C5EE5">
        <w:t>subsection (</w:t>
      </w:r>
      <w:r w:rsidRPr="009C5EE5">
        <w:t>7) should not apply.</w:t>
      </w:r>
    </w:p>
    <w:p w:rsidR="00F01773" w:rsidRPr="009C5EE5" w:rsidRDefault="00F01773" w:rsidP="00F01773">
      <w:pPr>
        <w:pStyle w:val="ActHead5"/>
      </w:pPr>
      <w:bookmarkStart w:id="141" w:name="_Toc450834125"/>
      <w:r w:rsidRPr="009C5EE5">
        <w:rPr>
          <w:rStyle w:val="CharSectno"/>
        </w:rPr>
        <w:t>49K</w:t>
      </w:r>
      <w:r w:rsidRPr="009C5EE5">
        <w:t xml:space="preserve">  Restrictions on claim by individual for payment of child care benefit for past period for care provided by a registered carer</w:t>
      </w:r>
      <w:bookmarkEnd w:id="141"/>
    </w:p>
    <w:p w:rsidR="00F01773" w:rsidRPr="009C5EE5" w:rsidRDefault="00F01773" w:rsidP="00F01773">
      <w:pPr>
        <w:pStyle w:val="SubsectionHead"/>
      </w:pPr>
      <w:r w:rsidRPr="009C5EE5">
        <w:t>Claims to which section applies</w:t>
      </w:r>
    </w:p>
    <w:p w:rsidR="00F01773" w:rsidRPr="009C5EE5" w:rsidRDefault="00F01773" w:rsidP="00F01773">
      <w:pPr>
        <w:pStyle w:val="subsection"/>
      </w:pPr>
      <w:r w:rsidRPr="009C5EE5">
        <w:tab/>
        <w:t>(1)</w:t>
      </w:r>
      <w:r w:rsidRPr="009C5EE5">
        <w:tab/>
        <w:t xml:space="preserve">This section applies to a claim by an individual for payment of child care benefit for a past period for care provided by a registered carer to a child (a </w:t>
      </w:r>
      <w:r w:rsidRPr="009C5EE5">
        <w:rPr>
          <w:b/>
          <w:i/>
        </w:rPr>
        <w:t>past period claim</w:t>
      </w:r>
      <w:r w:rsidRPr="009C5EE5">
        <w:t>).</w:t>
      </w:r>
    </w:p>
    <w:p w:rsidR="00F01773" w:rsidRPr="009C5EE5" w:rsidRDefault="00F01773" w:rsidP="00F01773">
      <w:pPr>
        <w:pStyle w:val="SubsectionHead"/>
      </w:pPr>
      <w:r w:rsidRPr="009C5EE5">
        <w:t>Claim ineffective if relates to periods of care which occurred before the start of the period of 12 months before claim</w:t>
      </w:r>
    </w:p>
    <w:p w:rsidR="00F01773" w:rsidRPr="009C5EE5" w:rsidRDefault="00F01773" w:rsidP="00F01773">
      <w:pPr>
        <w:pStyle w:val="subsection"/>
      </w:pPr>
      <w:r w:rsidRPr="009C5EE5">
        <w:tab/>
        <w:t>(2)</w:t>
      </w:r>
      <w:r w:rsidRPr="009C5EE5">
        <w:tab/>
        <w:t>A past period claim is ineffective if the claim relates to a period of care which occurred before the start of the period of 12 months before the date of claim.</w:t>
      </w:r>
    </w:p>
    <w:p w:rsidR="00F01773" w:rsidRPr="009C5EE5" w:rsidRDefault="00F01773" w:rsidP="00F01773">
      <w:pPr>
        <w:pStyle w:val="SubsectionHead"/>
      </w:pPr>
      <w:r w:rsidRPr="009C5EE5">
        <w:t>Previous claim by claimant for care provided in a past period by a registered carer</w:t>
      </w:r>
    </w:p>
    <w:p w:rsidR="00F01773" w:rsidRPr="009C5EE5" w:rsidRDefault="00F01773" w:rsidP="00F01773">
      <w:pPr>
        <w:pStyle w:val="subsection"/>
      </w:pPr>
      <w:r w:rsidRPr="009C5EE5">
        <w:tab/>
        <w:t>(3)</w:t>
      </w:r>
      <w:r w:rsidRPr="009C5EE5">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9C5EE5" w:rsidRDefault="009C5EE5" w:rsidP="00F01773">
      <w:pPr>
        <w:pStyle w:val="SubsectionHead"/>
      </w:pPr>
      <w:r>
        <w:t>Subsection (</w:t>
      </w:r>
      <w:r w:rsidR="00F01773" w:rsidRPr="009C5EE5">
        <w:t>3) does not apply if previous claim by claimant and claimant not entitled for failing to meet a condition in paragraph</w:t>
      </w:r>
      <w:r>
        <w:t> </w:t>
      </w:r>
      <w:r w:rsidR="00F01773" w:rsidRPr="009C5EE5">
        <w:t>45(1)(a), (f) or (g) of the Family Assistance Act</w:t>
      </w:r>
    </w:p>
    <w:p w:rsidR="00F01773" w:rsidRPr="009C5EE5" w:rsidRDefault="00F01773" w:rsidP="00F01773">
      <w:pPr>
        <w:pStyle w:val="subsection"/>
      </w:pPr>
      <w:r w:rsidRPr="009C5EE5">
        <w:tab/>
        <w:t>(4)</w:t>
      </w:r>
      <w:r w:rsidRPr="009C5EE5">
        <w:tab/>
      </w:r>
      <w:r w:rsidR="009C5EE5">
        <w:t>Subsection (</w:t>
      </w:r>
      <w:r w:rsidRPr="009C5EE5">
        <w:t>3) does not apply if:</w:t>
      </w:r>
    </w:p>
    <w:p w:rsidR="00F01773" w:rsidRPr="009C5EE5" w:rsidRDefault="00F01773" w:rsidP="00F01773">
      <w:pPr>
        <w:pStyle w:val="paragraph"/>
      </w:pPr>
      <w:r w:rsidRPr="009C5EE5">
        <w:tab/>
        <w:t>(a)</w:t>
      </w:r>
      <w:r w:rsidRPr="009C5EE5">
        <w:tab/>
        <w:t>the claimant has previously made a claim for child care benefit for care provided in the past period by a registered carer to the child; and</w:t>
      </w:r>
    </w:p>
    <w:p w:rsidR="00F01773" w:rsidRPr="009C5EE5" w:rsidRDefault="00F01773" w:rsidP="00F01773">
      <w:pPr>
        <w:pStyle w:val="paragraph"/>
      </w:pPr>
      <w:r w:rsidRPr="009C5EE5">
        <w:tab/>
        <w:t>(b)</w:t>
      </w:r>
      <w:r w:rsidRPr="009C5EE5">
        <w:tab/>
        <w:t>the Secretary has determined that the claimant was not entitled to be paid that child care benefit as the claimant was not eligible under section</w:t>
      </w:r>
      <w:r w:rsidR="009C5EE5">
        <w:t> </w:t>
      </w:r>
      <w:r w:rsidRPr="009C5EE5">
        <w:t>45 of the Family Assistance Act; and</w:t>
      </w:r>
    </w:p>
    <w:p w:rsidR="00F01773" w:rsidRPr="009C5EE5" w:rsidRDefault="00F01773" w:rsidP="00F01773">
      <w:pPr>
        <w:pStyle w:val="paragraph"/>
      </w:pPr>
      <w:r w:rsidRPr="009C5EE5">
        <w:tab/>
        <w:t>(c)</w:t>
      </w:r>
      <w:r w:rsidRPr="009C5EE5">
        <w:tab/>
        <w:t>the reason the claimant was not eligible was because the claimant failed to meet the condition in paragraph</w:t>
      </w:r>
      <w:r w:rsidR="009C5EE5">
        <w:t> </w:t>
      </w:r>
      <w:r w:rsidRPr="009C5EE5">
        <w:t>45(1)(a), (f) or (g) of that Act.</w:t>
      </w:r>
    </w:p>
    <w:p w:rsidR="00F01773" w:rsidRPr="009C5EE5" w:rsidRDefault="00F01773" w:rsidP="00DE4889">
      <w:pPr>
        <w:pStyle w:val="ActHead5"/>
      </w:pPr>
      <w:bookmarkStart w:id="142" w:name="_Toc450834126"/>
      <w:r w:rsidRPr="009C5EE5">
        <w:rPr>
          <w:rStyle w:val="CharSectno"/>
        </w:rPr>
        <w:t>49L</w:t>
      </w:r>
      <w:r w:rsidRPr="009C5EE5">
        <w:t xml:space="preserve">  Restrictions on claim by individual for payment of child care benefit by single payment/in substitution because of the death of another individual</w:t>
      </w:r>
      <w:bookmarkEnd w:id="142"/>
    </w:p>
    <w:p w:rsidR="00F01773" w:rsidRPr="009C5EE5" w:rsidRDefault="00F01773" w:rsidP="00DE4889">
      <w:pPr>
        <w:pStyle w:val="SubsectionHead"/>
      </w:pPr>
      <w:r w:rsidRPr="009C5EE5">
        <w:t>Claim to which this section applies</w:t>
      </w:r>
    </w:p>
    <w:p w:rsidR="00F01773" w:rsidRPr="009C5EE5" w:rsidRDefault="00F01773" w:rsidP="00DE4889">
      <w:pPr>
        <w:pStyle w:val="subsection"/>
        <w:keepNext/>
        <w:keepLines/>
      </w:pPr>
      <w:r w:rsidRPr="009C5EE5">
        <w:tab/>
        <w:t>(1)</w:t>
      </w:r>
      <w:r w:rsidRPr="009C5EE5">
        <w:tab/>
        <w:t xml:space="preserve">This section applies to a claim (a </w:t>
      </w:r>
      <w:r w:rsidRPr="009C5EE5">
        <w:rPr>
          <w:b/>
          <w:i/>
        </w:rPr>
        <w:t>substitution claim</w:t>
      </w:r>
      <w:r w:rsidRPr="009C5EE5">
        <w:t>) by an individual for payment of child care benefit by single payment/in substitution because of the death of another individual.</w:t>
      </w:r>
    </w:p>
    <w:p w:rsidR="00F01773" w:rsidRPr="009C5EE5" w:rsidRDefault="00F01773" w:rsidP="00DE4889">
      <w:pPr>
        <w:pStyle w:val="SubsectionHead"/>
      </w:pPr>
      <w:r w:rsidRPr="009C5EE5">
        <w:t>Claim must be made before the end of the income year following the one in which the death occurred</w:t>
      </w:r>
    </w:p>
    <w:p w:rsidR="00F01773" w:rsidRPr="009C5EE5" w:rsidRDefault="00F01773" w:rsidP="00F01773">
      <w:pPr>
        <w:pStyle w:val="subsection"/>
      </w:pPr>
      <w:r w:rsidRPr="009C5EE5">
        <w:tab/>
        <w:t>(2)</w:t>
      </w:r>
      <w:r w:rsidRPr="009C5EE5">
        <w:tab/>
        <w:t>A substitution claim is ineffective if it is made after the end of the income year following the one in which the death of the other individual occurred.</w:t>
      </w:r>
    </w:p>
    <w:p w:rsidR="00F01773" w:rsidRPr="009C5EE5" w:rsidRDefault="00F01773" w:rsidP="00F01773">
      <w:pPr>
        <w:pStyle w:val="SubsectionHead"/>
      </w:pPr>
      <w:r w:rsidRPr="009C5EE5">
        <w:t>Claim for care provided by an approved child care service where a determination of conditional eligibility was in force cannot be made before the end of the income year in which the death occurred</w:t>
      </w:r>
    </w:p>
    <w:p w:rsidR="00F01773" w:rsidRPr="009C5EE5" w:rsidRDefault="00F01773" w:rsidP="00F01773">
      <w:pPr>
        <w:pStyle w:val="subsection"/>
      </w:pPr>
      <w:r w:rsidRPr="009C5EE5">
        <w:tab/>
        <w:t>(3)</w:t>
      </w:r>
      <w:r w:rsidRPr="009C5EE5">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9C5EE5" w:rsidRDefault="00F01773" w:rsidP="00F01773">
      <w:pPr>
        <w:pStyle w:val="SubsectionHead"/>
      </w:pPr>
      <w:r w:rsidRPr="009C5EE5">
        <w:t>Claim for care provided by a registered carer is ineffective in respect of a period earlier than 12 months before death of other individual</w:t>
      </w:r>
    </w:p>
    <w:p w:rsidR="00F01773" w:rsidRPr="009C5EE5" w:rsidRDefault="00F01773" w:rsidP="00F01773">
      <w:pPr>
        <w:pStyle w:val="subsection"/>
      </w:pPr>
      <w:r w:rsidRPr="009C5EE5">
        <w:tab/>
        <w:t>(4)</w:t>
      </w:r>
      <w:r w:rsidRPr="009C5EE5">
        <w:tab/>
        <w:t>In the case of a substitution claim for care provided by a registered carer, the claim is ineffective in respect of a period of care other than the period of 12 months before the death of the other individual.</w:t>
      </w:r>
    </w:p>
    <w:p w:rsidR="00F01773" w:rsidRPr="009C5EE5" w:rsidRDefault="00F01773" w:rsidP="00F01773">
      <w:pPr>
        <w:pStyle w:val="SubsectionHead"/>
      </w:pPr>
      <w:r w:rsidRPr="009C5EE5">
        <w:t>Previous claim by claimant</w:t>
      </w:r>
    </w:p>
    <w:p w:rsidR="00F01773" w:rsidRPr="009C5EE5" w:rsidRDefault="00F01773" w:rsidP="00F01773">
      <w:pPr>
        <w:pStyle w:val="subsection"/>
      </w:pPr>
      <w:r w:rsidRPr="009C5EE5">
        <w:tab/>
        <w:t>(5)</w:t>
      </w:r>
      <w:r w:rsidRPr="009C5EE5">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9C5EE5" w:rsidRDefault="009C5EE5" w:rsidP="00F01773">
      <w:pPr>
        <w:pStyle w:val="SubsectionHead"/>
      </w:pPr>
      <w:r>
        <w:t>Subsection (</w:t>
      </w:r>
      <w:r w:rsidR="00F01773" w:rsidRPr="009C5EE5">
        <w:t>5) does not apply if previous claim by claimant and other individual not entitled for failure to meet a condition in paragraph</w:t>
      </w:r>
      <w:r>
        <w:t> </w:t>
      </w:r>
      <w:r w:rsidR="00F01773" w:rsidRPr="009C5EE5">
        <w:t>44(1)(a) or (e) of the Family Assistance Act</w:t>
      </w:r>
    </w:p>
    <w:p w:rsidR="00F01773" w:rsidRPr="009C5EE5" w:rsidRDefault="00F01773" w:rsidP="00F01773">
      <w:pPr>
        <w:pStyle w:val="subsection"/>
      </w:pPr>
      <w:r w:rsidRPr="009C5EE5">
        <w:tab/>
        <w:t>(6)</w:t>
      </w:r>
      <w:r w:rsidRPr="009C5EE5">
        <w:tab/>
      </w:r>
      <w:r w:rsidR="009C5EE5">
        <w:t>Subsection (</w:t>
      </w:r>
      <w:r w:rsidRPr="009C5EE5">
        <w:t>5) does not apply if:</w:t>
      </w:r>
    </w:p>
    <w:p w:rsidR="00F01773" w:rsidRPr="009C5EE5" w:rsidRDefault="00F01773" w:rsidP="00F01773">
      <w:pPr>
        <w:pStyle w:val="paragraph"/>
      </w:pPr>
      <w:r w:rsidRPr="009C5EE5">
        <w:tab/>
        <w:t>(a)</w:t>
      </w:r>
      <w:r w:rsidRPr="009C5EE5">
        <w:tab/>
        <w:t>the claimant has previously made a substitution claim for care provided by an approved child care service to the child because of the death of the other individual; and</w:t>
      </w:r>
    </w:p>
    <w:p w:rsidR="00F01773" w:rsidRPr="009C5EE5" w:rsidRDefault="00F01773" w:rsidP="00F01773">
      <w:pPr>
        <w:pStyle w:val="paragraph"/>
      </w:pPr>
      <w:r w:rsidRPr="009C5EE5">
        <w:tab/>
        <w:t>(b)</w:t>
      </w:r>
      <w:r w:rsidRPr="009C5EE5">
        <w:tab/>
        <w:t>the Secretary has determined that the claimant was not entitled to be paid that child care benefit as the other individual was not eligible under section</w:t>
      </w:r>
      <w:r w:rsidR="009C5EE5">
        <w:t> </w:t>
      </w:r>
      <w:r w:rsidRPr="009C5EE5">
        <w:t>44 of the Family Assistance Act; and</w:t>
      </w:r>
    </w:p>
    <w:p w:rsidR="00F01773" w:rsidRPr="009C5EE5" w:rsidRDefault="00F01773" w:rsidP="00F01773">
      <w:pPr>
        <w:pStyle w:val="paragraph"/>
      </w:pPr>
      <w:r w:rsidRPr="009C5EE5">
        <w:tab/>
        <w:t>(c)</w:t>
      </w:r>
      <w:r w:rsidRPr="009C5EE5">
        <w:tab/>
        <w:t>the reason the other individual was not eligible was because of a failure to meet the condition in paragraph</w:t>
      </w:r>
      <w:r w:rsidR="009C5EE5">
        <w:t> </w:t>
      </w:r>
      <w:r w:rsidRPr="009C5EE5">
        <w:t>44(1)(a) or (e) of that Act.</w:t>
      </w:r>
    </w:p>
    <w:p w:rsidR="00F01773" w:rsidRPr="009C5EE5" w:rsidRDefault="009C5EE5" w:rsidP="00F01773">
      <w:pPr>
        <w:pStyle w:val="SubsectionHead"/>
      </w:pPr>
      <w:r>
        <w:t>Subsection (</w:t>
      </w:r>
      <w:r w:rsidR="00F01773" w:rsidRPr="009C5EE5">
        <w:t>5) does not apply if previous claim by claimant and other individual not entitled for failure to meet a condition in paragraph</w:t>
      </w:r>
      <w:r>
        <w:t> </w:t>
      </w:r>
      <w:r w:rsidR="00F01773" w:rsidRPr="009C5EE5">
        <w:t>45(1)(a) or (g) of the Family Assistance Act</w:t>
      </w:r>
    </w:p>
    <w:p w:rsidR="00F01773" w:rsidRPr="009C5EE5" w:rsidRDefault="00F01773" w:rsidP="00F01773">
      <w:pPr>
        <w:pStyle w:val="subsection"/>
      </w:pPr>
      <w:r w:rsidRPr="009C5EE5">
        <w:tab/>
        <w:t>(7)</w:t>
      </w:r>
      <w:r w:rsidRPr="009C5EE5">
        <w:tab/>
      </w:r>
      <w:r w:rsidR="009C5EE5">
        <w:t>Subsection (</w:t>
      </w:r>
      <w:r w:rsidRPr="009C5EE5">
        <w:t>5) does not apply if:</w:t>
      </w:r>
    </w:p>
    <w:p w:rsidR="00F01773" w:rsidRPr="009C5EE5" w:rsidRDefault="00F01773" w:rsidP="00F01773">
      <w:pPr>
        <w:pStyle w:val="paragraph"/>
      </w:pPr>
      <w:r w:rsidRPr="009C5EE5">
        <w:tab/>
        <w:t>(a)</w:t>
      </w:r>
      <w:r w:rsidRPr="009C5EE5">
        <w:tab/>
        <w:t>the claimant has previously made a substitution claim for care provided by a registered carer to the child; and</w:t>
      </w:r>
    </w:p>
    <w:p w:rsidR="00F01773" w:rsidRPr="009C5EE5" w:rsidRDefault="00F01773" w:rsidP="00F01773">
      <w:pPr>
        <w:pStyle w:val="paragraph"/>
      </w:pPr>
      <w:r w:rsidRPr="009C5EE5">
        <w:tab/>
        <w:t>(b)</w:t>
      </w:r>
      <w:r w:rsidRPr="009C5EE5">
        <w:tab/>
        <w:t>the Secretary has determined that the claimant was not entitled to be paid that child care benefit as the other individual was not eligible under section</w:t>
      </w:r>
      <w:r w:rsidR="009C5EE5">
        <w:t> </w:t>
      </w:r>
      <w:r w:rsidRPr="009C5EE5">
        <w:t>45 of the Family Assistance Act; and</w:t>
      </w:r>
    </w:p>
    <w:p w:rsidR="00F01773" w:rsidRPr="009C5EE5" w:rsidRDefault="00F01773" w:rsidP="00F01773">
      <w:pPr>
        <w:pStyle w:val="paragraph"/>
      </w:pPr>
      <w:r w:rsidRPr="009C5EE5">
        <w:tab/>
        <w:t>(c)</w:t>
      </w:r>
      <w:r w:rsidRPr="009C5EE5">
        <w:tab/>
        <w:t>the reason the other individual was not eligible was because of a failure to meet the condition in paragraph</w:t>
      </w:r>
      <w:r w:rsidR="009C5EE5">
        <w:t> </w:t>
      </w:r>
      <w:r w:rsidRPr="009C5EE5">
        <w:t>45(1)(a) or (g) of that Act.</w:t>
      </w:r>
    </w:p>
    <w:p w:rsidR="00F01773" w:rsidRPr="009C5EE5" w:rsidRDefault="00F01773" w:rsidP="00F01773">
      <w:pPr>
        <w:pStyle w:val="ActHead5"/>
      </w:pPr>
      <w:bookmarkStart w:id="143" w:name="_Toc450834127"/>
      <w:r w:rsidRPr="009C5EE5">
        <w:rPr>
          <w:rStyle w:val="CharSectno"/>
        </w:rPr>
        <w:t>49M</w:t>
      </w:r>
      <w:r w:rsidRPr="009C5EE5">
        <w:t xml:space="preserve">  Restriction on claim by an approved child care service for payment of child care benefit by fee reduction for care provided by the service to a child at risk</w:t>
      </w:r>
      <w:bookmarkEnd w:id="143"/>
    </w:p>
    <w:p w:rsidR="00F01773" w:rsidRPr="009C5EE5" w:rsidRDefault="00F01773" w:rsidP="00F01773">
      <w:pPr>
        <w:pStyle w:val="SubsectionHead"/>
      </w:pPr>
      <w:r w:rsidRPr="009C5EE5">
        <w:t>Individual already conditionally eligible</w:t>
      </w:r>
    </w:p>
    <w:p w:rsidR="00F01773" w:rsidRPr="009C5EE5" w:rsidRDefault="00F01773" w:rsidP="00F01773">
      <w:pPr>
        <w:pStyle w:val="subsection"/>
      </w:pPr>
      <w:r w:rsidRPr="009C5EE5">
        <w:tab/>
      </w:r>
      <w:r w:rsidRPr="009C5EE5">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9C5EE5" w:rsidRDefault="00F01773" w:rsidP="00F01773">
      <w:pPr>
        <w:pStyle w:val="ActHead5"/>
      </w:pPr>
      <w:bookmarkStart w:id="144" w:name="_Toc450834128"/>
      <w:r w:rsidRPr="009C5EE5">
        <w:rPr>
          <w:rStyle w:val="CharSectno"/>
        </w:rPr>
        <w:t>49N</w:t>
      </w:r>
      <w:r w:rsidRPr="009C5EE5">
        <w:t xml:space="preserve">  Claims may be withdrawn or varied</w:t>
      </w:r>
      <w:bookmarkEnd w:id="144"/>
    </w:p>
    <w:p w:rsidR="00F01773" w:rsidRPr="009C5EE5" w:rsidRDefault="00F01773" w:rsidP="00F01773">
      <w:pPr>
        <w:pStyle w:val="subsection"/>
      </w:pPr>
      <w:r w:rsidRPr="009C5EE5">
        <w:tab/>
        <w:t>(1)</w:t>
      </w:r>
      <w:r w:rsidRPr="009C5EE5">
        <w:tab/>
        <w:t>A claimant who is an individual claiming for payment of child care benefit by fee reduction may withdraw or vary the claim before a determination of conditional eligibility under section</w:t>
      </w:r>
      <w:r w:rsidR="009C5EE5">
        <w:t> </w:t>
      </w:r>
      <w:r w:rsidRPr="009C5EE5">
        <w:t>50F, or a determination of no entitlement under section</w:t>
      </w:r>
      <w:r w:rsidR="009C5EE5">
        <w:t> </w:t>
      </w:r>
      <w:r w:rsidRPr="009C5EE5">
        <w:t>50G, has been made in respect of the claim.</w:t>
      </w:r>
    </w:p>
    <w:p w:rsidR="00F01773" w:rsidRPr="009C5EE5" w:rsidRDefault="00F01773" w:rsidP="00F01773">
      <w:pPr>
        <w:pStyle w:val="subsection"/>
      </w:pPr>
      <w:r w:rsidRPr="009C5EE5">
        <w:tab/>
        <w:t>(2)</w:t>
      </w:r>
      <w:r w:rsidRPr="009C5EE5">
        <w:tab/>
        <w:t>A claimant who is an individual claiming for:</w:t>
      </w:r>
    </w:p>
    <w:p w:rsidR="00F01773" w:rsidRPr="009C5EE5" w:rsidRDefault="00F01773" w:rsidP="00F01773">
      <w:pPr>
        <w:pStyle w:val="paragraph"/>
      </w:pPr>
      <w:r w:rsidRPr="009C5EE5">
        <w:tab/>
        <w:t>(a)</w:t>
      </w:r>
      <w:r w:rsidRPr="009C5EE5">
        <w:tab/>
        <w:t>payment of child care benefit for a past period for care provided by an approved child care service; or</w:t>
      </w:r>
    </w:p>
    <w:p w:rsidR="00F01773" w:rsidRPr="009C5EE5" w:rsidRDefault="00F01773" w:rsidP="00F01773">
      <w:pPr>
        <w:pStyle w:val="paragraph"/>
      </w:pPr>
      <w:r w:rsidRPr="009C5EE5">
        <w:tab/>
        <w:t>(b)</w:t>
      </w:r>
      <w:r w:rsidRPr="009C5EE5">
        <w:tab/>
        <w:t>payment of child care benefit for a past period for care provided by a registered carer; or</w:t>
      </w:r>
    </w:p>
    <w:p w:rsidR="00F01773" w:rsidRPr="009C5EE5" w:rsidRDefault="00F01773" w:rsidP="00F01773">
      <w:pPr>
        <w:pStyle w:val="paragraph"/>
      </w:pPr>
      <w:r w:rsidRPr="009C5EE5">
        <w:tab/>
        <w:t>(c)</w:t>
      </w:r>
      <w:r w:rsidRPr="009C5EE5">
        <w:tab/>
        <w:t>payment of child care benefit by single payment/in substitution because of the death of another individual;</w:t>
      </w:r>
    </w:p>
    <w:p w:rsidR="00F01773" w:rsidRPr="009C5EE5" w:rsidRDefault="00F01773" w:rsidP="00F01773">
      <w:pPr>
        <w:pStyle w:val="subsection2"/>
      </w:pPr>
      <w:r w:rsidRPr="009C5EE5">
        <w:t>may withdraw or vary the claim before the claim is determined.</w:t>
      </w:r>
    </w:p>
    <w:p w:rsidR="00F01773" w:rsidRPr="009C5EE5" w:rsidRDefault="00F01773" w:rsidP="00F01773">
      <w:pPr>
        <w:pStyle w:val="subsection"/>
      </w:pPr>
      <w:r w:rsidRPr="009C5EE5">
        <w:tab/>
        <w:t>(3)</w:t>
      </w:r>
      <w:r w:rsidRPr="009C5EE5">
        <w:tab/>
        <w:t>The claimant may only withdraw or vary the claim in a manner determined by the Secretary.</w:t>
      </w:r>
    </w:p>
    <w:p w:rsidR="00F01773" w:rsidRPr="009C5EE5" w:rsidRDefault="00F01773" w:rsidP="00F01773">
      <w:pPr>
        <w:pStyle w:val="subsection"/>
      </w:pPr>
      <w:r w:rsidRPr="009C5EE5">
        <w:tab/>
        <w:t>(4)</w:t>
      </w:r>
      <w:r w:rsidRPr="009C5EE5">
        <w:tab/>
        <w:t>If a claim is withdrawn it is taken never to have been made.</w:t>
      </w:r>
    </w:p>
    <w:p w:rsidR="00F01773" w:rsidRPr="009C5EE5" w:rsidRDefault="00127CA2" w:rsidP="00F01773">
      <w:pPr>
        <w:pStyle w:val="ActHead4"/>
      </w:pPr>
      <w:bookmarkStart w:id="145" w:name="_Toc450834129"/>
      <w:r w:rsidRPr="009C5EE5">
        <w:rPr>
          <w:rStyle w:val="CharSubdNo"/>
        </w:rPr>
        <w:t>Subdivision</w:t>
      </w:r>
      <w:r w:rsidR="00753CFA" w:rsidRPr="009C5EE5">
        <w:rPr>
          <w:rStyle w:val="CharSubdNo"/>
        </w:rPr>
        <w:t xml:space="preserve"> </w:t>
      </w:r>
      <w:r w:rsidR="00F01773" w:rsidRPr="009C5EE5">
        <w:rPr>
          <w:rStyle w:val="CharSubdNo"/>
        </w:rPr>
        <w:t>C</w:t>
      </w:r>
      <w:r w:rsidR="00F01773" w:rsidRPr="009C5EE5">
        <w:t>—</w:t>
      </w:r>
      <w:r w:rsidR="00F01773" w:rsidRPr="009C5EE5">
        <w:rPr>
          <w:rStyle w:val="CharSubdText"/>
        </w:rPr>
        <w:t>Determinations to be made on claim if individual claims payment of child care benefit by fee reduction</w:t>
      </w:r>
      <w:bookmarkEnd w:id="145"/>
    </w:p>
    <w:p w:rsidR="00F01773" w:rsidRPr="009C5EE5" w:rsidRDefault="00F01773" w:rsidP="00F01773">
      <w:pPr>
        <w:pStyle w:val="ActHead5"/>
      </w:pPr>
      <w:bookmarkStart w:id="146" w:name="_Toc450834130"/>
      <w:r w:rsidRPr="009C5EE5">
        <w:rPr>
          <w:rStyle w:val="CharSectno"/>
        </w:rPr>
        <w:t>50</w:t>
      </w:r>
      <w:r w:rsidRPr="009C5EE5">
        <w:t xml:space="preserve">  Determinations on effective claim</w:t>
      </w:r>
      <w:bookmarkEnd w:id="146"/>
    </w:p>
    <w:p w:rsidR="00F01773" w:rsidRPr="009C5EE5" w:rsidRDefault="00F01773" w:rsidP="00F01773">
      <w:pPr>
        <w:pStyle w:val="subsection"/>
      </w:pPr>
      <w:r w:rsidRPr="009C5EE5">
        <w:tab/>
        <w:t>(1)</w:t>
      </w:r>
      <w:r w:rsidRPr="009C5EE5">
        <w:tab/>
        <w:t xml:space="preserve">This </w:t>
      </w:r>
      <w:r w:rsidR="00127CA2" w:rsidRPr="009C5EE5">
        <w:t>Subdivision</w:t>
      </w:r>
      <w:r w:rsidR="00753CFA" w:rsidRPr="009C5EE5">
        <w:t xml:space="preserve"> </w:t>
      </w:r>
      <w:r w:rsidRPr="009C5EE5">
        <w:t xml:space="preserve">deals with the determinations the Secretary must make on claim, if an individual (the </w:t>
      </w:r>
      <w:r w:rsidRPr="009C5EE5">
        <w:rPr>
          <w:b/>
          <w:i/>
        </w:rPr>
        <w:t>claimant</w:t>
      </w:r>
      <w:r w:rsidRPr="009C5EE5">
        <w:t xml:space="preserve">) has made an effective claim for payment of child care benefit by fee reduction for care provided by an approved child care service to a child (the </w:t>
      </w:r>
      <w:r w:rsidRPr="009C5EE5">
        <w:rPr>
          <w:b/>
          <w:i/>
        </w:rPr>
        <w:t>child</w:t>
      </w:r>
      <w:r w:rsidRPr="009C5EE5">
        <w:t>).</w:t>
      </w:r>
    </w:p>
    <w:p w:rsidR="00F01773" w:rsidRPr="009C5EE5" w:rsidRDefault="00F01773" w:rsidP="00F01773">
      <w:pPr>
        <w:pStyle w:val="subsection"/>
      </w:pPr>
      <w:r w:rsidRPr="009C5EE5">
        <w:tab/>
        <w:t>(2)</w:t>
      </w:r>
      <w:r w:rsidRPr="009C5EE5">
        <w:tab/>
        <w:t>If a claim is not effective, it is taken not to have been made.</w:t>
      </w:r>
    </w:p>
    <w:p w:rsidR="00F01773" w:rsidRPr="009C5EE5" w:rsidRDefault="00F01773" w:rsidP="00F01773">
      <w:pPr>
        <w:pStyle w:val="subsection"/>
      </w:pPr>
      <w:r w:rsidRPr="009C5EE5">
        <w:tab/>
        <w:t>(3)</w:t>
      </w:r>
      <w:r w:rsidRPr="009C5EE5">
        <w:tab/>
        <w:t>The Secretary makes these determinations in respect of each child for whom the claimant has made a claim.</w:t>
      </w:r>
    </w:p>
    <w:p w:rsidR="00F01773" w:rsidRPr="009C5EE5" w:rsidRDefault="00F01773" w:rsidP="00F01773">
      <w:pPr>
        <w:pStyle w:val="subsection"/>
      </w:pPr>
      <w:r w:rsidRPr="009C5EE5">
        <w:tab/>
        <w:t>(4)</w:t>
      </w:r>
      <w:r w:rsidRPr="009C5EE5">
        <w:tab/>
      </w:r>
      <w:r w:rsidR="00130588" w:rsidRPr="009C5EE5">
        <w:t>The Secretary takes these determinations into account when calculating the rate at which, and the amount in which, fee reduction is applicable in respect of the care provided to the child</w:t>
      </w:r>
      <w:r w:rsidRPr="009C5EE5">
        <w:t xml:space="preserve"> in an income year in respect of which a determination of conditional eligibility is in force. After the end of the income year, a determination of entitlement, or no entitlement (as the case may be), is made under </w:t>
      </w:r>
      <w:r w:rsidR="00127CA2" w:rsidRPr="009C5EE5">
        <w:t>Subdivision</w:t>
      </w:r>
      <w:r w:rsidR="00753CFA" w:rsidRPr="009C5EE5">
        <w:t xml:space="preserve"> </w:t>
      </w:r>
      <w:r w:rsidRPr="009C5EE5">
        <w:t>D in respect of the individual’s claim.</w:t>
      </w:r>
    </w:p>
    <w:p w:rsidR="00F01773" w:rsidRPr="009C5EE5" w:rsidRDefault="00F01773" w:rsidP="00F01773">
      <w:pPr>
        <w:pStyle w:val="ActHead5"/>
      </w:pPr>
      <w:bookmarkStart w:id="147" w:name="_Toc450834131"/>
      <w:r w:rsidRPr="009C5EE5">
        <w:rPr>
          <w:rStyle w:val="CharSectno"/>
        </w:rPr>
        <w:t>50A</w:t>
      </w:r>
      <w:r w:rsidRPr="009C5EE5">
        <w:t xml:space="preserve">  Secretary must make determinations</w:t>
      </w:r>
      <w:bookmarkEnd w:id="147"/>
    </w:p>
    <w:p w:rsidR="00F01773" w:rsidRPr="009C5EE5" w:rsidRDefault="00F01773" w:rsidP="00F01773">
      <w:pPr>
        <w:pStyle w:val="subsection"/>
        <w:rPr>
          <w:i/>
        </w:rPr>
      </w:pPr>
      <w:r w:rsidRPr="009C5EE5">
        <w:tab/>
      </w:r>
      <w:r w:rsidRPr="009C5EE5">
        <w:tab/>
        <w:t>Subject to sections</w:t>
      </w:r>
      <w:r w:rsidR="009C5EE5">
        <w:t> </w:t>
      </w:r>
      <w:r w:rsidRPr="009C5EE5">
        <w:t>50D and 50E, on claim, the Secretary must make the determinations referred to in sections</w:t>
      </w:r>
      <w:r w:rsidR="009C5EE5">
        <w:t> </w:t>
      </w:r>
      <w:r w:rsidRPr="009C5EE5">
        <w:t>50B and 50C, if required. The determinations must be made in accordance with this Subdivision.</w:t>
      </w:r>
    </w:p>
    <w:p w:rsidR="00F01773" w:rsidRPr="009C5EE5" w:rsidRDefault="00F01773" w:rsidP="00F01773">
      <w:pPr>
        <w:pStyle w:val="ActHead5"/>
      </w:pPr>
      <w:bookmarkStart w:id="148" w:name="_Toc450834132"/>
      <w:r w:rsidRPr="009C5EE5">
        <w:rPr>
          <w:rStyle w:val="CharSectno"/>
        </w:rPr>
        <w:t>50B</w:t>
      </w:r>
      <w:r w:rsidRPr="009C5EE5">
        <w:t xml:space="preserve">  Determination of conditional eligibility or no entitlement to be made</w:t>
      </w:r>
      <w:bookmarkEnd w:id="148"/>
    </w:p>
    <w:p w:rsidR="00F01773" w:rsidRPr="009C5EE5" w:rsidRDefault="00F01773" w:rsidP="00F01773">
      <w:pPr>
        <w:pStyle w:val="SubsectionHead"/>
      </w:pPr>
      <w:r w:rsidRPr="009C5EE5">
        <w:t>Determinations to be made as soon as practicable if tax file number given, claimant exempted or option indicated on claim</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the claimant gives the Secretary, as requested under section</w:t>
      </w:r>
      <w:r w:rsidR="009C5EE5">
        <w:t> </w:t>
      </w:r>
      <w:r w:rsidRPr="009C5EE5">
        <w:t>57B, a statement of the tax file number of each of the TFN claim persons; or</w:t>
      </w:r>
    </w:p>
    <w:p w:rsidR="00F01773" w:rsidRPr="009C5EE5" w:rsidRDefault="00F01773" w:rsidP="00F01773">
      <w:pPr>
        <w:pStyle w:val="paragraph"/>
      </w:pPr>
      <w:r w:rsidRPr="009C5EE5">
        <w:tab/>
        <w:t>(b)</w:t>
      </w:r>
      <w:r w:rsidRPr="009C5EE5">
        <w:tab/>
        <w:t>the claimant gives the Secretary a statement of the claimant’s tax file number and the Secretary exempts the claimant’s partner, under subsection</w:t>
      </w:r>
      <w:r w:rsidR="009C5EE5">
        <w:t> </w:t>
      </w:r>
      <w:r w:rsidRPr="009C5EE5">
        <w:t>57B(6), from giving a statement in relation to the partner’s tax file number; or</w:t>
      </w:r>
    </w:p>
    <w:p w:rsidR="00F01773" w:rsidRPr="009C5EE5" w:rsidRDefault="00F01773" w:rsidP="00F01773">
      <w:pPr>
        <w:pStyle w:val="paragraph"/>
      </w:pPr>
      <w:r w:rsidRPr="009C5EE5">
        <w:tab/>
        <w:t>(c)</w:t>
      </w:r>
      <w:r w:rsidRPr="009C5EE5">
        <w:tab/>
        <w:t xml:space="preserve">the claimant opts in the claim form to have </w:t>
      </w:r>
      <w:r w:rsidR="00FD5E33" w:rsidRPr="009C5EE5">
        <w:t>a CCB % of zero % applicable to him or her</w:t>
      </w:r>
      <w:r w:rsidRPr="009C5EE5">
        <w:t>;</w:t>
      </w:r>
    </w:p>
    <w:p w:rsidR="00F01773" w:rsidRPr="009C5EE5" w:rsidRDefault="00F01773" w:rsidP="00F01773">
      <w:pPr>
        <w:pStyle w:val="subsection2"/>
      </w:pPr>
      <w:r w:rsidRPr="009C5EE5">
        <w:t>the Secretary must make the determination referred to in section</w:t>
      </w:r>
      <w:r w:rsidR="009C5EE5">
        <w:t> </w:t>
      </w:r>
      <w:r w:rsidRPr="009C5EE5">
        <w:t>50F or 50G (as appropriate) as soon as practicable.</w:t>
      </w:r>
    </w:p>
    <w:p w:rsidR="00F01773" w:rsidRPr="009C5EE5" w:rsidRDefault="00F01773" w:rsidP="00F01773">
      <w:pPr>
        <w:pStyle w:val="SubsectionHead"/>
      </w:pPr>
      <w:r w:rsidRPr="009C5EE5">
        <w:t xml:space="preserve">When determinations must be made if </w:t>
      </w:r>
      <w:r w:rsidR="009C5EE5">
        <w:t>subsection (</w:t>
      </w:r>
      <w:r w:rsidRPr="009C5EE5">
        <w:t>1) does not apply</w:t>
      </w:r>
    </w:p>
    <w:p w:rsidR="00F01773" w:rsidRPr="009C5EE5" w:rsidRDefault="00F01773" w:rsidP="00F01773">
      <w:pPr>
        <w:pStyle w:val="subsection"/>
      </w:pPr>
      <w:r w:rsidRPr="009C5EE5">
        <w:tab/>
        <w:t>(2)</w:t>
      </w:r>
      <w:r w:rsidRPr="009C5EE5">
        <w:tab/>
        <w:t xml:space="preserve">If </w:t>
      </w:r>
      <w:r w:rsidR="009C5EE5">
        <w:t>subsection (</w:t>
      </w:r>
      <w:r w:rsidRPr="009C5EE5">
        <w:t>1) does not apply in respect of the claimant, the Secretary must make the determination referred to in section</w:t>
      </w:r>
      <w:r w:rsidR="009C5EE5">
        <w:t> </w:t>
      </w:r>
      <w:r w:rsidRPr="009C5EE5">
        <w:t>50F or 50G (as appropriate) as provided for in section</w:t>
      </w:r>
      <w:r w:rsidR="009C5EE5">
        <w:t> </w:t>
      </w:r>
      <w:r w:rsidRPr="009C5EE5">
        <w:t>50D.</w:t>
      </w:r>
    </w:p>
    <w:p w:rsidR="00F01773" w:rsidRPr="009C5EE5" w:rsidRDefault="00F01773" w:rsidP="00F01773">
      <w:pPr>
        <w:pStyle w:val="ActHead5"/>
      </w:pPr>
      <w:bookmarkStart w:id="149" w:name="_Toc450834133"/>
      <w:r w:rsidRPr="009C5EE5">
        <w:rPr>
          <w:rStyle w:val="CharSectno"/>
        </w:rPr>
        <w:t>50C</w:t>
      </w:r>
      <w:r w:rsidRPr="009C5EE5">
        <w:t xml:space="preserve">  Other determinations to be made if determination of conditional eligibility is made</w:t>
      </w:r>
      <w:bookmarkEnd w:id="149"/>
    </w:p>
    <w:p w:rsidR="00F01773" w:rsidRPr="009C5EE5" w:rsidRDefault="00F01773" w:rsidP="00F01773">
      <w:pPr>
        <w:pStyle w:val="subsection"/>
      </w:pPr>
      <w:r w:rsidRPr="009C5EE5">
        <w:tab/>
      </w:r>
      <w:r w:rsidRPr="009C5EE5">
        <w:tab/>
        <w:t>If the Secretary makes a determination of conditional eligibility under section</w:t>
      </w:r>
      <w:r w:rsidR="009C5EE5">
        <w:t> </w:t>
      </w:r>
      <w:r w:rsidRPr="009C5EE5">
        <w:t>50F, the Secretary must make the following determinations:</w:t>
      </w:r>
    </w:p>
    <w:p w:rsidR="00F01773" w:rsidRPr="009C5EE5" w:rsidRDefault="00F01773" w:rsidP="00F01773">
      <w:pPr>
        <w:pStyle w:val="paragraph"/>
      </w:pPr>
      <w:r w:rsidRPr="009C5EE5">
        <w:tab/>
        <w:t>(a)</w:t>
      </w:r>
      <w:r w:rsidRPr="009C5EE5">
        <w:tab/>
        <w:t>a determination of the weekly limit of hours applicable to the claimant and the child under section</w:t>
      </w:r>
      <w:r w:rsidR="009C5EE5">
        <w:t> </w:t>
      </w:r>
      <w:r w:rsidRPr="009C5EE5">
        <w:t>50H;</w:t>
      </w:r>
    </w:p>
    <w:p w:rsidR="00F01773" w:rsidRPr="009C5EE5" w:rsidRDefault="00F01773" w:rsidP="00F01773">
      <w:pPr>
        <w:pStyle w:val="paragraph"/>
      </w:pPr>
      <w:r w:rsidRPr="009C5EE5">
        <w:tab/>
        <w:t>(b)</w:t>
      </w:r>
      <w:r w:rsidRPr="009C5EE5">
        <w:tab/>
        <w:t>a determination of CCB % applicable to the claimant and the child under section</w:t>
      </w:r>
      <w:r w:rsidR="009C5EE5">
        <w:t> </w:t>
      </w:r>
      <w:r w:rsidRPr="009C5EE5">
        <w:t>50J;</w:t>
      </w:r>
    </w:p>
    <w:p w:rsidR="00F01773" w:rsidRPr="009C5EE5" w:rsidRDefault="00F01773" w:rsidP="00F01773">
      <w:pPr>
        <w:pStyle w:val="paragraph"/>
      </w:pPr>
      <w:r w:rsidRPr="009C5EE5">
        <w:tab/>
        <w:t>(c)</w:t>
      </w:r>
      <w:r w:rsidRPr="009C5EE5">
        <w:tab/>
        <w:t>a determination of the schooling % applicable to the claimant and the child under section</w:t>
      </w:r>
      <w:r w:rsidR="009C5EE5">
        <w:t> </w:t>
      </w:r>
      <w:r w:rsidRPr="009C5EE5">
        <w:t>50K.</w:t>
      </w:r>
    </w:p>
    <w:p w:rsidR="00F01773" w:rsidRPr="009C5EE5" w:rsidRDefault="00F01773" w:rsidP="00F01773">
      <w:pPr>
        <w:pStyle w:val="notetext"/>
      </w:pPr>
      <w:r w:rsidRPr="009C5EE5">
        <w:t>Note:</w:t>
      </w:r>
      <w:r w:rsidRPr="009C5EE5">
        <w:tab/>
        <w:t>Section</w:t>
      </w:r>
      <w:r w:rsidR="009C5EE5">
        <w:t> </w:t>
      </w:r>
      <w:r w:rsidRPr="009C5EE5">
        <w:t>50T also requires the Secretary to determine, in certain circumstances, whether or not the claimant is eligible for the special grandparent rate.</w:t>
      </w:r>
    </w:p>
    <w:p w:rsidR="00F01773" w:rsidRPr="009C5EE5" w:rsidRDefault="00F01773" w:rsidP="00F01773">
      <w:pPr>
        <w:pStyle w:val="ActHead5"/>
      </w:pPr>
      <w:bookmarkStart w:id="150" w:name="_Toc450834134"/>
      <w:r w:rsidRPr="009C5EE5">
        <w:rPr>
          <w:rStyle w:val="CharSectno"/>
        </w:rPr>
        <w:t>50D</w:t>
      </w:r>
      <w:r w:rsidRPr="009C5EE5">
        <w:t xml:space="preserve">  Restriction on when determinations under section</w:t>
      </w:r>
      <w:r w:rsidR="009C5EE5">
        <w:t> </w:t>
      </w:r>
      <w:r w:rsidRPr="009C5EE5">
        <w:t>50F or 50G can be made</w:t>
      </w:r>
      <w:bookmarkEnd w:id="150"/>
      <w:r w:rsidRPr="009C5EE5">
        <w:t xml:space="preserve"> </w:t>
      </w:r>
    </w:p>
    <w:p w:rsidR="00F01773" w:rsidRPr="009C5EE5" w:rsidRDefault="00F01773" w:rsidP="00F01773">
      <w:pPr>
        <w:pStyle w:val="SubsectionHead"/>
      </w:pPr>
      <w:r w:rsidRPr="009C5EE5">
        <w:t>Statement about tax file number made on claim</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each of the TFN claim persons makes a statement of the kind set out in subsection</w:t>
      </w:r>
      <w:r w:rsidR="009C5EE5">
        <w:t> </w:t>
      </w:r>
      <w:r w:rsidRPr="009C5EE5">
        <w:t>57B(3) or (4); or</w:t>
      </w:r>
    </w:p>
    <w:p w:rsidR="00F01773" w:rsidRPr="009C5EE5" w:rsidRDefault="00F01773" w:rsidP="00F01773">
      <w:pPr>
        <w:pStyle w:val="paragraph"/>
      </w:pPr>
      <w:r w:rsidRPr="009C5EE5">
        <w:tab/>
        <w:t>(b)</w:t>
      </w:r>
      <w:r w:rsidRPr="009C5EE5">
        <w:tab/>
        <w:t>one of the TFN claim persons makes a statement of the kind set out in subsection</w:t>
      </w:r>
      <w:r w:rsidR="009C5EE5">
        <w:t> </w:t>
      </w:r>
      <w:r w:rsidRPr="009C5EE5">
        <w:t>57B(3) or (4) and the other TFN claim person gives a statement of the person’s tax file number; or</w:t>
      </w:r>
    </w:p>
    <w:p w:rsidR="00F01773" w:rsidRPr="009C5EE5" w:rsidRDefault="00F01773" w:rsidP="00F01773">
      <w:pPr>
        <w:pStyle w:val="paragraph"/>
      </w:pPr>
      <w:r w:rsidRPr="009C5EE5">
        <w:tab/>
        <w:t>(c)</w:t>
      </w:r>
      <w:r w:rsidRPr="009C5EE5">
        <w:tab/>
        <w:t>the TFN claim person who is the claimant makes a statement of the kind set out in subsection</w:t>
      </w:r>
      <w:r w:rsidR="009C5EE5">
        <w:t> </w:t>
      </w:r>
      <w:r w:rsidRPr="009C5EE5">
        <w:t>57B(3) or (4) and the Secretary exempts the claimant’s partner under subsection</w:t>
      </w:r>
      <w:r w:rsidR="009C5EE5">
        <w:t> </w:t>
      </w:r>
      <w:r w:rsidRPr="009C5EE5">
        <w:t>57B(6) from giving a statement in relation to the partner’s tax file number;</w:t>
      </w:r>
    </w:p>
    <w:p w:rsidR="00F01773" w:rsidRPr="009C5EE5" w:rsidRDefault="00F01773" w:rsidP="00F01773">
      <w:pPr>
        <w:pStyle w:val="subsection2"/>
      </w:pPr>
      <w:r w:rsidRPr="009C5EE5">
        <w:t>the Secretary must only make the determination referred to in section</w:t>
      </w:r>
      <w:r w:rsidR="009C5EE5">
        <w:t> </w:t>
      </w:r>
      <w:r w:rsidRPr="009C5EE5">
        <w:t>50F or 50G (as appropriate):</w:t>
      </w:r>
    </w:p>
    <w:p w:rsidR="00F01773" w:rsidRPr="009C5EE5" w:rsidRDefault="00F01773" w:rsidP="00F01773">
      <w:pPr>
        <w:pStyle w:val="paragraph"/>
      </w:pPr>
      <w:r w:rsidRPr="009C5EE5">
        <w:tab/>
        <w:t>(d)</w:t>
      </w:r>
      <w:r w:rsidRPr="009C5EE5">
        <w:tab/>
        <w:t>after the Commissioner of Taxation tells the Secretary, within 28 days after the claim is made, in respect of each TFN claim person who has made a statement of the kind set out in subsection</w:t>
      </w:r>
      <w:r w:rsidR="009C5EE5">
        <w:t> </w:t>
      </w:r>
      <w:r w:rsidRPr="009C5EE5">
        <w:t>57B(3) or (4):</w:t>
      </w:r>
    </w:p>
    <w:p w:rsidR="00F01773" w:rsidRPr="009C5EE5" w:rsidRDefault="00F01773" w:rsidP="00F01773">
      <w:pPr>
        <w:pStyle w:val="paragraphsub"/>
      </w:pPr>
      <w:r w:rsidRPr="009C5EE5">
        <w:tab/>
        <w:t>(i)</w:t>
      </w:r>
      <w:r w:rsidRPr="009C5EE5">
        <w:tab/>
        <w:t>the TFN claim person’s tax file number; or</w:t>
      </w:r>
    </w:p>
    <w:p w:rsidR="00F01773" w:rsidRPr="009C5EE5" w:rsidRDefault="00F01773" w:rsidP="00F01773">
      <w:pPr>
        <w:pStyle w:val="paragraphsub"/>
      </w:pPr>
      <w:r w:rsidRPr="009C5EE5">
        <w:tab/>
        <w:t>(ii)</w:t>
      </w:r>
      <w:r w:rsidRPr="009C5EE5">
        <w:tab/>
        <w:t>that the person has not applied for a tax file number; or</w:t>
      </w:r>
    </w:p>
    <w:p w:rsidR="00F01773" w:rsidRPr="009C5EE5" w:rsidRDefault="00F01773" w:rsidP="00F01773">
      <w:pPr>
        <w:pStyle w:val="paragraphsub"/>
      </w:pPr>
      <w:r w:rsidRPr="009C5EE5">
        <w:tab/>
        <w:t>(iii)</w:t>
      </w:r>
      <w:r w:rsidRPr="009C5EE5">
        <w:tab/>
        <w:t>that the person does not have a tax file number; or</w:t>
      </w:r>
    </w:p>
    <w:p w:rsidR="00F01773" w:rsidRPr="009C5EE5" w:rsidRDefault="00F01773" w:rsidP="00F01773">
      <w:pPr>
        <w:pStyle w:val="paragraphsub"/>
      </w:pPr>
      <w:r w:rsidRPr="009C5EE5">
        <w:tab/>
        <w:t>(iv)</w:t>
      </w:r>
      <w:r w:rsidRPr="009C5EE5">
        <w:tab/>
        <w:t>that the application by the person for a tax file number has been refused; or</w:t>
      </w:r>
    </w:p>
    <w:p w:rsidR="00F01773" w:rsidRPr="009C5EE5" w:rsidRDefault="00F01773" w:rsidP="00F01773">
      <w:pPr>
        <w:pStyle w:val="paragraphsub"/>
      </w:pPr>
      <w:r w:rsidRPr="009C5EE5">
        <w:tab/>
        <w:t>(v)</w:t>
      </w:r>
      <w:r w:rsidRPr="009C5EE5">
        <w:tab/>
        <w:t>that the person has withdrawn an application for tax file number; or</w:t>
      </w:r>
    </w:p>
    <w:p w:rsidR="00F01773" w:rsidRPr="009C5EE5" w:rsidRDefault="00F01773" w:rsidP="00F01773">
      <w:pPr>
        <w:pStyle w:val="paragraph"/>
      </w:pPr>
      <w:r w:rsidRPr="009C5EE5">
        <w:tab/>
        <w:t>(e)</w:t>
      </w:r>
      <w:r w:rsidRPr="009C5EE5">
        <w:tab/>
        <w:t xml:space="preserve">after 28 days after the claim is made have passed, if, within the 28 days, the Commissioner for Taxation does not tell the Secretary any of the things in respect of any TFN claim person referred to in </w:t>
      </w:r>
      <w:r w:rsidR="009C5EE5">
        <w:t>paragraph (</w:t>
      </w:r>
      <w:r w:rsidRPr="009C5EE5">
        <w:t>d).</w:t>
      </w:r>
    </w:p>
    <w:p w:rsidR="00F01773" w:rsidRPr="009C5EE5" w:rsidRDefault="00F01773" w:rsidP="00F01773">
      <w:pPr>
        <w:pStyle w:val="SubsectionHead"/>
      </w:pPr>
      <w:r w:rsidRPr="009C5EE5">
        <w:t xml:space="preserve">No statement on claim about tax file number etc. </w:t>
      </w:r>
    </w:p>
    <w:p w:rsidR="00F01773" w:rsidRPr="009C5EE5" w:rsidRDefault="00F01773" w:rsidP="00F01773">
      <w:pPr>
        <w:pStyle w:val="subsection"/>
      </w:pPr>
      <w:r w:rsidRPr="009C5EE5">
        <w:tab/>
        <w:t>(2)</w:t>
      </w:r>
      <w:r w:rsidRPr="009C5EE5">
        <w:tab/>
        <w:t xml:space="preserve">Subject to </w:t>
      </w:r>
      <w:r w:rsidR="009C5EE5">
        <w:t>subsections (</w:t>
      </w:r>
      <w:r w:rsidRPr="009C5EE5">
        <w:t>3) and (4), if neither subsection</w:t>
      </w:r>
      <w:r w:rsidR="009C5EE5">
        <w:t> </w:t>
      </w:r>
      <w:r w:rsidRPr="009C5EE5">
        <w:t xml:space="preserve">50B(1) nor </w:t>
      </w:r>
      <w:r w:rsidR="009C5EE5">
        <w:t>subsection (</w:t>
      </w:r>
      <w:r w:rsidRPr="009C5EE5">
        <w:t>1) of this section apply in respect of the claim, the Secretary must make the determination referred in section</w:t>
      </w:r>
      <w:r w:rsidR="009C5EE5">
        <w:t> </w:t>
      </w:r>
      <w:r w:rsidRPr="009C5EE5">
        <w:t>50F or 50G (as appropriate) as soon as practicable.</w:t>
      </w:r>
    </w:p>
    <w:p w:rsidR="00F01773" w:rsidRPr="009C5EE5" w:rsidRDefault="00F01773" w:rsidP="00F01773">
      <w:pPr>
        <w:pStyle w:val="SubsectionHead"/>
      </w:pPr>
      <w:r w:rsidRPr="009C5EE5">
        <w:t>No statement on claim about tax file number etc. and Secretary’s request for tax file number complied with</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neither subsection</w:t>
      </w:r>
      <w:r w:rsidR="009C5EE5">
        <w:t> </w:t>
      </w:r>
      <w:r w:rsidRPr="009C5EE5">
        <w:t xml:space="preserve">50B(1) nor </w:t>
      </w:r>
      <w:r w:rsidR="009C5EE5">
        <w:t>subsection (</w:t>
      </w:r>
      <w:r w:rsidRPr="009C5EE5">
        <w:t xml:space="preserve">1) of this section apply in respect of the claim; and </w:t>
      </w:r>
    </w:p>
    <w:p w:rsidR="00F01773" w:rsidRPr="009C5EE5" w:rsidRDefault="00F01773" w:rsidP="00F01773">
      <w:pPr>
        <w:pStyle w:val="paragraph"/>
      </w:pPr>
      <w:r w:rsidRPr="009C5EE5">
        <w:tab/>
        <w:t>(b)</w:t>
      </w:r>
      <w:r w:rsidRPr="009C5EE5">
        <w:tab/>
        <w:t>the Secretary makes a request under section</w:t>
      </w:r>
      <w:r w:rsidR="009C5EE5">
        <w:t> </w:t>
      </w:r>
      <w:r w:rsidRPr="009C5EE5">
        <w:t xml:space="preserve">57C; and </w:t>
      </w:r>
    </w:p>
    <w:p w:rsidR="00F01773" w:rsidRPr="009C5EE5" w:rsidRDefault="00F01773" w:rsidP="00F01773">
      <w:pPr>
        <w:pStyle w:val="paragraph"/>
      </w:pPr>
      <w:r w:rsidRPr="009C5EE5">
        <w:tab/>
        <w:t>(c)</w:t>
      </w:r>
      <w:r w:rsidRPr="009C5EE5">
        <w:tab/>
        <w:t>within 28 days after the request is made, the claimant complies with the request;</w:t>
      </w:r>
    </w:p>
    <w:p w:rsidR="00F01773" w:rsidRPr="009C5EE5" w:rsidRDefault="00F01773" w:rsidP="00F01773">
      <w:pPr>
        <w:pStyle w:val="subsection2"/>
      </w:pPr>
      <w:r w:rsidRPr="009C5EE5">
        <w:t>the Secretary must only make the determination referred to in section</w:t>
      </w:r>
      <w:r w:rsidR="009C5EE5">
        <w:t> </w:t>
      </w:r>
      <w:r w:rsidRPr="009C5EE5">
        <w:t>50F or 50G (as appropriate) when the claimant complies with the request.</w:t>
      </w:r>
    </w:p>
    <w:p w:rsidR="00F01773" w:rsidRPr="009C5EE5" w:rsidRDefault="00F01773" w:rsidP="00F01773">
      <w:pPr>
        <w:pStyle w:val="SubsectionHead"/>
      </w:pPr>
      <w:r w:rsidRPr="009C5EE5">
        <w:t>No statement on claim about tax file number etc. and Secretary’s request for tax file number not complied with</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neither subsection</w:t>
      </w:r>
      <w:r w:rsidR="009C5EE5">
        <w:t> </w:t>
      </w:r>
      <w:r w:rsidRPr="009C5EE5">
        <w:t xml:space="preserve">50B(1) nor </w:t>
      </w:r>
      <w:r w:rsidR="009C5EE5">
        <w:t>subsection (</w:t>
      </w:r>
      <w:r w:rsidRPr="009C5EE5">
        <w:t xml:space="preserve">1) of this section apply in respect of the claim; and </w:t>
      </w:r>
    </w:p>
    <w:p w:rsidR="00F01773" w:rsidRPr="009C5EE5" w:rsidRDefault="00F01773" w:rsidP="00F01773">
      <w:pPr>
        <w:pStyle w:val="paragraph"/>
      </w:pPr>
      <w:r w:rsidRPr="009C5EE5">
        <w:tab/>
        <w:t>(b)</w:t>
      </w:r>
      <w:r w:rsidRPr="009C5EE5">
        <w:tab/>
        <w:t>the Secretary makes a request under section</w:t>
      </w:r>
      <w:r w:rsidR="009C5EE5">
        <w:t> </w:t>
      </w:r>
      <w:r w:rsidRPr="009C5EE5">
        <w:t xml:space="preserve">57C; and </w:t>
      </w:r>
    </w:p>
    <w:p w:rsidR="00F01773" w:rsidRPr="009C5EE5" w:rsidRDefault="00F01773" w:rsidP="00F01773">
      <w:pPr>
        <w:pStyle w:val="paragraph"/>
      </w:pPr>
      <w:r w:rsidRPr="009C5EE5">
        <w:tab/>
        <w:t>(c)</w:t>
      </w:r>
      <w:r w:rsidRPr="009C5EE5">
        <w:tab/>
        <w:t>28 days pass after the request is made without the claimant complying with the request;</w:t>
      </w:r>
    </w:p>
    <w:p w:rsidR="00F01773" w:rsidRPr="009C5EE5" w:rsidRDefault="00F01773" w:rsidP="00F01773">
      <w:pPr>
        <w:pStyle w:val="subsection2"/>
      </w:pPr>
      <w:r w:rsidRPr="009C5EE5">
        <w:t>the Secretary must only make the determination referred to in section</w:t>
      </w:r>
      <w:r w:rsidR="009C5EE5">
        <w:t> </w:t>
      </w:r>
      <w:r w:rsidRPr="009C5EE5">
        <w:t>50F or 50G (as appropriate) when the 28 days have passed.</w:t>
      </w:r>
    </w:p>
    <w:p w:rsidR="00F01773" w:rsidRPr="009C5EE5" w:rsidRDefault="00F01773" w:rsidP="00F01773">
      <w:pPr>
        <w:pStyle w:val="ActHead5"/>
      </w:pPr>
      <w:bookmarkStart w:id="151" w:name="_Toc450834135"/>
      <w:r w:rsidRPr="009C5EE5">
        <w:rPr>
          <w:rStyle w:val="CharSectno"/>
        </w:rPr>
        <w:t>50E</w:t>
      </w:r>
      <w:r w:rsidRPr="009C5EE5">
        <w:t xml:space="preserve">  Restriction on determination under section</w:t>
      </w:r>
      <w:r w:rsidR="009C5EE5">
        <w:t> </w:t>
      </w:r>
      <w:r w:rsidRPr="009C5EE5">
        <w:t>50F or 50G if bank account details not provided</w:t>
      </w:r>
      <w:bookmarkEnd w:id="151"/>
    </w:p>
    <w:p w:rsidR="00F01773" w:rsidRPr="009C5EE5" w:rsidRDefault="00F01773" w:rsidP="00F01773">
      <w:pPr>
        <w:pStyle w:val="subsection"/>
      </w:pPr>
      <w:r w:rsidRPr="009C5EE5">
        <w:tab/>
        <w:t>(1)</w:t>
      </w:r>
      <w:r w:rsidRPr="009C5EE5">
        <w:tab/>
        <w:t>If the claimant makes a statement of the kind set out in paragraph</w:t>
      </w:r>
      <w:r w:rsidR="009C5EE5">
        <w:t> </w:t>
      </w:r>
      <w:r w:rsidRPr="009C5EE5">
        <w:t>49G(2)(b), the Secretary may only make a determination under section</w:t>
      </w:r>
      <w:r w:rsidR="009C5EE5">
        <w:t> </w:t>
      </w:r>
      <w:r w:rsidRPr="009C5EE5">
        <w:t>50F or 50G if, within 28 days after the claim is made, the person nominates, and provides details of, a bank account of a kind referred to in paragraph</w:t>
      </w:r>
      <w:r w:rsidR="009C5EE5">
        <w:t> </w:t>
      </w:r>
      <w:r w:rsidRPr="009C5EE5">
        <w:t>49G(2)(a) into which the amount of the difference referred to in subsection</w:t>
      </w:r>
      <w:r w:rsidR="009C5EE5">
        <w:t> </w:t>
      </w:r>
      <w:r w:rsidRPr="009C5EE5">
        <w:t>56(1) is to be paid.</w:t>
      </w:r>
    </w:p>
    <w:p w:rsidR="00F01773" w:rsidRPr="009C5EE5" w:rsidRDefault="00F01773" w:rsidP="00F01773">
      <w:pPr>
        <w:pStyle w:val="subsection"/>
        <w:rPr>
          <w:snapToGrid w:val="0"/>
          <w:lang w:eastAsia="en-US"/>
        </w:rPr>
      </w:pPr>
      <w:r w:rsidRPr="009C5EE5">
        <w:tab/>
      </w:r>
      <w:r w:rsidRPr="009C5EE5">
        <w:rPr>
          <w:snapToGrid w:val="0"/>
          <w:lang w:eastAsia="en-US"/>
        </w:rPr>
        <w:t>(2)</w:t>
      </w:r>
      <w:r w:rsidRPr="009C5EE5">
        <w:rPr>
          <w:snapToGrid w:val="0"/>
          <w:lang w:eastAsia="en-US"/>
        </w:rPr>
        <w:tab/>
        <w:t xml:space="preserve">If, after the 28 days mentioned in </w:t>
      </w:r>
      <w:r w:rsidR="009C5EE5">
        <w:rPr>
          <w:snapToGrid w:val="0"/>
          <w:lang w:eastAsia="en-US"/>
        </w:rPr>
        <w:t>subsection (</w:t>
      </w:r>
      <w:r w:rsidRPr="009C5EE5">
        <w:rPr>
          <w:snapToGrid w:val="0"/>
          <w:lang w:eastAsia="en-US"/>
        </w:rPr>
        <w:t>1) have passed, the Secretary cannot, because of that subsection, make a determination under section</w:t>
      </w:r>
      <w:r w:rsidR="009C5EE5">
        <w:rPr>
          <w:snapToGrid w:val="0"/>
          <w:lang w:eastAsia="en-US"/>
        </w:rPr>
        <w:t> </w:t>
      </w:r>
      <w:r w:rsidRPr="009C5EE5">
        <w:rPr>
          <w:snapToGrid w:val="0"/>
          <w:lang w:eastAsia="en-US"/>
        </w:rPr>
        <w:t>50F or 50G, in respect of the claim, the claim is taken never to have been made.</w:t>
      </w:r>
    </w:p>
    <w:p w:rsidR="00F01773" w:rsidRPr="009C5EE5" w:rsidRDefault="00F01773" w:rsidP="00F01773">
      <w:pPr>
        <w:pStyle w:val="ActHead5"/>
      </w:pPr>
      <w:bookmarkStart w:id="152" w:name="_Toc450834136"/>
      <w:r w:rsidRPr="009C5EE5">
        <w:rPr>
          <w:rStyle w:val="CharSectno"/>
        </w:rPr>
        <w:t>50F</w:t>
      </w:r>
      <w:r w:rsidRPr="009C5EE5">
        <w:t xml:space="preserve">  Determination of conditional eligibility</w:t>
      </w:r>
      <w:bookmarkEnd w:id="152"/>
    </w:p>
    <w:p w:rsidR="00F01773" w:rsidRPr="009C5EE5" w:rsidRDefault="00F01773" w:rsidP="00F01773">
      <w:pPr>
        <w:pStyle w:val="subsection"/>
      </w:pPr>
      <w:r w:rsidRPr="009C5EE5">
        <w:tab/>
      </w:r>
      <w:r w:rsidRPr="009C5EE5">
        <w:tab/>
        <w:t>If the Secretary is satisfied that the claimant, at the time the Secretary makes the determination, is conditionally eligible under section</w:t>
      </w:r>
      <w:r w:rsidR="009C5EE5">
        <w:t> </w:t>
      </w:r>
      <w:r w:rsidRPr="009C5EE5">
        <w:t>42 of the Family Assistance Act in respect of the child, the Secretary must determine that the claimant is conditionally eligible for child care benefit by fee reduction in respect of the child.</w:t>
      </w:r>
    </w:p>
    <w:p w:rsidR="00F01773" w:rsidRPr="009C5EE5" w:rsidRDefault="00F01773" w:rsidP="00F01773">
      <w:pPr>
        <w:pStyle w:val="ActHead5"/>
      </w:pPr>
      <w:bookmarkStart w:id="153" w:name="_Toc450834137"/>
      <w:r w:rsidRPr="009C5EE5">
        <w:rPr>
          <w:rStyle w:val="CharSectno"/>
        </w:rPr>
        <w:t>50G</w:t>
      </w:r>
      <w:r w:rsidRPr="009C5EE5">
        <w:t xml:space="preserve">  Determination that no entitlement</w:t>
      </w:r>
      <w:bookmarkEnd w:id="153"/>
    </w:p>
    <w:p w:rsidR="00F01773" w:rsidRPr="009C5EE5" w:rsidRDefault="00F01773" w:rsidP="00F01773">
      <w:pPr>
        <w:pStyle w:val="subsection"/>
      </w:pPr>
      <w:r w:rsidRPr="009C5EE5">
        <w:tab/>
      </w:r>
      <w:r w:rsidRPr="009C5EE5">
        <w:tab/>
        <w:t>If the Secretary is not satisfied that the claimant is, at the time the Secretary makes the determination, conditionally eligible under section</w:t>
      </w:r>
      <w:r w:rsidR="009C5EE5">
        <w:t> </w:t>
      </w:r>
      <w:r w:rsidRPr="009C5EE5">
        <w:t>42 of the Family Assistance Act in respect of the child, the Secretary must determine that the claimant is not entitled to be paid child care benefit by fee reduction in respect of the child.</w:t>
      </w:r>
    </w:p>
    <w:p w:rsidR="00F01773" w:rsidRPr="009C5EE5" w:rsidRDefault="00F01773" w:rsidP="00F01773">
      <w:pPr>
        <w:pStyle w:val="ActHead5"/>
      </w:pPr>
      <w:bookmarkStart w:id="154" w:name="_Toc450834138"/>
      <w:r w:rsidRPr="009C5EE5">
        <w:rPr>
          <w:rStyle w:val="CharSectno"/>
        </w:rPr>
        <w:t>50H</w:t>
      </w:r>
      <w:r w:rsidRPr="009C5EE5">
        <w:t xml:space="preserve">  Determination of weekly limit of hours</w:t>
      </w:r>
      <w:bookmarkEnd w:id="154"/>
    </w:p>
    <w:p w:rsidR="00F01773" w:rsidRPr="009C5EE5" w:rsidRDefault="00F01773" w:rsidP="00F01773">
      <w:pPr>
        <w:pStyle w:val="subsection"/>
      </w:pPr>
      <w:r w:rsidRPr="009C5EE5">
        <w:tab/>
        <w:t>(1)</w:t>
      </w:r>
      <w:r w:rsidRPr="009C5EE5">
        <w:tab/>
        <w:t>If the Secretary makes a determination under section</w:t>
      </w:r>
      <w:r w:rsidR="009C5EE5">
        <w:t> </w:t>
      </w:r>
      <w:r w:rsidRPr="009C5EE5">
        <w:t>50F that the claimant is conditionally eligible, the Secretary must determine the weekly limit of hours applicable to the claimant and the child.</w:t>
      </w:r>
    </w:p>
    <w:p w:rsidR="00F01773" w:rsidRPr="009C5EE5" w:rsidRDefault="00F01773" w:rsidP="00F01773">
      <w:pPr>
        <w:pStyle w:val="subsection"/>
      </w:pPr>
      <w:r w:rsidRPr="009C5EE5">
        <w:tab/>
        <w:t>(2)</w:t>
      </w:r>
      <w:r w:rsidRPr="009C5EE5">
        <w:tab/>
        <w:t xml:space="preserve">The limit is worked out using </w:t>
      </w:r>
      <w:r w:rsidR="00127CA2" w:rsidRPr="009C5EE5">
        <w:t>Subdivision</w:t>
      </w:r>
      <w:r w:rsidR="00753CFA" w:rsidRPr="009C5EE5">
        <w:t xml:space="preserve"> </w:t>
      </w:r>
      <w:r w:rsidRPr="009C5EE5">
        <w:t>G of Division</w:t>
      </w:r>
      <w:r w:rsidR="009C5EE5">
        <w:t> </w:t>
      </w:r>
      <w:r w:rsidRPr="009C5EE5">
        <w:t>4 of Part</w:t>
      </w:r>
      <w:r w:rsidR="009C5EE5">
        <w:t> </w:t>
      </w:r>
      <w:r w:rsidRPr="009C5EE5">
        <w:t xml:space="preserve">3 of the Family Assistance Act as if references in that </w:t>
      </w:r>
      <w:r w:rsidR="00127CA2" w:rsidRPr="009C5EE5">
        <w:t>Subdivision</w:t>
      </w:r>
      <w:r w:rsidR="00753CFA" w:rsidRPr="009C5EE5">
        <w:t xml:space="preserve"> </w:t>
      </w:r>
      <w:r w:rsidRPr="009C5EE5">
        <w:t>to an individual being eligible under section</w:t>
      </w:r>
      <w:r w:rsidR="009C5EE5">
        <w:t> </w:t>
      </w:r>
      <w:r w:rsidRPr="009C5EE5">
        <w:t>43 of that Act were references to the individual being conditionally eligible under section</w:t>
      </w:r>
      <w:r w:rsidR="009C5EE5">
        <w:t> </w:t>
      </w:r>
      <w:r w:rsidRPr="009C5EE5">
        <w:t>42 of that Act.</w:t>
      </w:r>
    </w:p>
    <w:p w:rsidR="00F01773" w:rsidRPr="009C5EE5" w:rsidRDefault="00F01773" w:rsidP="00F01773">
      <w:pPr>
        <w:pStyle w:val="subsection"/>
      </w:pPr>
      <w:r w:rsidRPr="009C5EE5">
        <w:tab/>
        <w:t>(3)</w:t>
      </w:r>
      <w:r w:rsidRPr="009C5EE5">
        <w:tab/>
        <w:t>The limit must be either:</w:t>
      </w:r>
    </w:p>
    <w:p w:rsidR="00F01773" w:rsidRPr="009C5EE5" w:rsidRDefault="00F01773" w:rsidP="00F01773">
      <w:pPr>
        <w:pStyle w:val="paragraph"/>
      </w:pPr>
      <w:r w:rsidRPr="009C5EE5">
        <w:tab/>
        <w:t>(a)</w:t>
      </w:r>
      <w:r w:rsidRPr="009C5EE5">
        <w:tab/>
        <w:t>50 hours, if a circumstance listed in subsection</w:t>
      </w:r>
      <w:r w:rsidR="009C5EE5">
        <w:t> </w:t>
      </w:r>
      <w:r w:rsidRPr="009C5EE5">
        <w:t>54(2), (4), (6), (13) or (14) of the Family Assistance Act applies to the claimant; or</w:t>
      </w:r>
    </w:p>
    <w:p w:rsidR="00F01773" w:rsidRPr="009C5EE5" w:rsidRDefault="00F01773" w:rsidP="00F01773">
      <w:pPr>
        <w:pStyle w:val="paragraph"/>
      </w:pPr>
      <w:r w:rsidRPr="009C5EE5">
        <w:tab/>
        <w:t>(b)</w:t>
      </w:r>
      <w:r w:rsidRPr="009C5EE5">
        <w:tab/>
      </w:r>
      <w:r w:rsidR="00006416" w:rsidRPr="009C5EE5">
        <w:t>24</w:t>
      </w:r>
      <w:r w:rsidRPr="009C5EE5">
        <w:t xml:space="preserve"> hours if </w:t>
      </w:r>
      <w:r w:rsidR="009C5EE5">
        <w:t>paragraph (</w:t>
      </w:r>
      <w:r w:rsidRPr="009C5EE5">
        <w:t>a) does not apply.</w:t>
      </w:r>
    </w:p>
    <w:p w:rsidR="00F01773" w:rsidRPr="009C5EE5" w:rsidRDefault="00F01773" w:rsidP="00F01773">
      <w:pPr>
        <w:pStyle w:val="ActHead5"/>
      </w:pPr>
      <w:bookmarkStart w:id="155" w:name="_Toc450834139"/>
      <w:r w:rsidRPr="009C5EE5">
        <w:rPr>
          <w:rStyle w:val="CharSectno"/>
        </w:rPr>
        <w:t>50J</w:t>
      </w:r>
      <w:r w:rsidRPr="009C5EE5">
        <w:t xml:space="preserve">  Determination of CCB %</w:t>
      </w:r>
      <w:bookmarkEnd w:id="155"/>
    </w:p>
    <w:p w:rsidR="00F01773" w:rsidRPr="009C5EE5" w:rsidRDefault="00F01773" w:rsidP="00F01773">
      <w:pPr>
        <w:pStyle w:val="subsection"/>
      </w:pPr>
      <w:r w:rsidRPr="009C5EE5">
        <w:tab/>
        <w:t>(1)</w:t>
      </w:r>
      <w:r w:rsidRPr="009C5EE5">
        <w:tab/>
        <w:t>If the Secretary makes a determination under section</w:t>
      </w:r>
      <w:r w:rsidR="009C5EE5">
        <w:t> </w:t>
      </w:r>
      <w:r w:rsidRPr="009C5EE5">
        <w:t>50F that the claimant is conditionally eligible, the Secretary must determine the CCB % applicable to the claimant and the child.</w:t>
      </w:r>
    </w:p>
    <w:p w:rsidR="005F2E9C" w:rsidRPr="009C5EE5" w:rsidRDefault="005F2E9C" w:rsidP="005F2E9C">
      <w:pPr>
        <w:pStyle w:val="subsection"/>
      </w:pPr>
      <w:r w:rsidRPr="009C5EE5">
        <w:tab/>
        <w:t>(2)</w:t>
      </w:r>
      <w:r w:rsidRPr="009C5EE5">
        <w:tab/>
        <w:t>In making a determination of CCB %, the Secretary must:</w:t>
      </w:r>
    </w:p>
    <w:p w:rsidR="005F2E9C" w:rsidRPr="009C5EE5" w:rsidRDefault="005F2E9C" w:rsidP="005F2E9C">
      <w:pPr>
        <w:pStyle w:val="paragraph"/>
      </w:pPr>
      <w:r w:rsidRPr="009C5EE5">
        <w:tab/>
        <w:t>(a)</w:t>
      </w:r>
      <w:r w:rsidRPr="009C5EE5">
        <w:tab/>
        <w:t>determine a percentage of zero % if subsection</w:t>
      </w:r>
      <w:r w:rsidR="009C5EE5">
        <w:t> </w:t>
      </w:r>
      <w:r w:rsidRPr="009C5EE5">
        <w:t>55(2) or 55B(1), or section</w:t>
      </w:r>
      <w:r w:rsidR="009C5EE5">
        <w:t> </w:t>
      </w:r>
      <w:r w:rsidRPr="009C5EE5">
        <w:t>55C, applies; or</w:t>
      </w:r>
    </w:p>
    <w:p w:rsidR="005F2E9C" w:rsidRPr="009C5EE5" w:rsidRDefault="005F2E9C" w:rsidP="005F2E9C">
      <w:pPr>
        <w:pStyle w:val="paragraph"/>
      </w:pPr>
      <w:r w:rsidRPr="009C5EE5">
        <w:tab/>
        <w:t>(b)</w:t>
      </w:r>
      <w:r w:rsidRPr="009C5EE5">
        <w:tab/>
        <w:t>otherwise—use the provisions in Schedule</w:t>
      </w:r>
      <w:r w:rsidR="009C5EE5">
        <w:t> </w:t>
      </w:r>
      <w:r w:rsidRPr="009C5EE5">
        <w:t>2 to the Family Assistance Act as if references in those provisions to a person being eligible were references to a person being conditionally eligible under section</w:t>
      </w:r>
      <w:r w:rsidR="009C5EE5">
        <w:t> </w:t>
      </w:r>
      <w:r w:rsidRPr="009C5EE5">
        <w:t>42 of that Act.</w:t>
      </w:r>
    </w:p>
    <w:p w:rsidR="00F01773" w:rsidRPr="009C5EE5" w:rsidRDefault="00F01773" w:rsidP="00F01773">
      <w:pPr>
        <w:pStyle w:val="ActHead5"/>
      </w:pPr>
      <w:bookmarkStart w:id="156" w:name="_Toc450834140"/>
      <w:r w:rsidRPr="009C5EE5">
        <w:rPr>
          <w:rStyle w:val="CharSectno"/>
        </w:rPr>
        <w:t>50K</w:t>
      </w:r>
      <w:r w:rsidRPr="009C5EE5">
        <w:t xml:space="preserve">  Determination of schooling %</w:t>
      </w:r>
      <w:bookmarkEnd w:id="156"/>
    </w:p>
    <w:p w:rsidR="00F01773" w:rsidRPr="009C5EE5" w:rsidRDefault="00F01773" w:rsidP="00F01773">
      <w:pPr>
        <w:pStyle w:val="subsection"/>
      </w:pPr>
      <w:r w:rsidRPr="009C5EE5">
        <w:tab/>
        <w:t>(1)</w:t>
      </w:r>
      <w:r w:rsidRPr="009C5EE5">
        <w:tab/>
        <w:t>If the Secretary makes a determination under section</w:t>
      </w:r>
      <w:r w:rsidR="009C5EE5">
        <w:t> </w:t>
      </w:r>
      <w:r w:rsidRPr="009C5EE5">
        <w:t>50F that the claimant is conditionally eligible, the Secretary must determine the schooling % applicable to the claimant and the child.</w:t>
      </w:r>
    </w:p>
    <w:p w:rsidR="00F01773" w:rsidRPr="009C5EE5" w:rsidRDefault="00F01773" w:rsidP="00F01773">
      <w:pPr>
        <w:pStyle w:val="subsection"/>
      </w:pPr>
      <w:r w:rsidRPr="009C5EE5">
        <w:tab/>
        <w:t>(2)</w:t>
      </w:r>
      <w:r w:rsidRPr="009C5EE5">
        <w:tab/>
        <w:t>In making a determination of schooling %, the Secretary must use the provisions in Schedule</w:t>
      </w:r>
      <w:r w:rsidR="009C5EE5">
        <w:t> </w:t>
      </w:r>
      <w:r w:rsidRPr="009C5EE5">
        <w:t>2 to the Family Assistance Act as if references in those provisions to a person being eligible were references to a person being conditionally eligible under section</w:t>
      </w:r>
      <w:r w:rsidR="009C5EE5">
        <w:t> </w:t>
      </w:r>
      <w:r w:rsidRPr="009C5EE5">
        <w:t>42 of that Act.</w:t>
      </w:r>
    </w:p>
    <w:p w:rsidR="00F01773" w:rsidRPr="009C5EE5" w:rsidRDefault="00F01773" w:rsidP="00F01773">
      <w:pPr>
        <w:pStyle w:val="ActHead5"/>
      </w:pPr>
      <w:bookmarkStart w:id="157" w:name="_Toc450834141"/>
      <w:r w:rsidRPr="009C5EE5">
        <w:rPr>
          <w:rStyle w:val="CharSectno"/>
        </w:rPr>
        <w:t>50L</w:t>
      </w:r>
      <w:r w:rsidRPr="009C5EE5">
        <w:t xml:space="preserve">  When determinations are in force</w:t>
      </w:r>
      <w:bookmarkEnd w:id="157"/>
    </w:p>
    <w:p w:rsidR="00F01773" w:rsidRPr="009C5EE5" w:rsidRDefault="00F01773" w:rsidP="00F01773">
      <w:pPr>
        <w:pStyle w:val="subsection"/>
      </w:pPr>
      <w:r w:rsidRPr="009C5EE5">
        <w:tab/>
        <w:t>(1)</w:t>
      </w:r>
      <w:r w:rsidRPr="009C5EE5">
        <w:tab/>
        <w:t xml:space="preserve">Subject to </w:t>
      </w:r>
      <w:r w:rsidR="009C5EE5">
        <w:t>subsections (</w:t>
      </w:r>
      <w:r w:rsidRPr="009C5EE5">
        <w:t>6) and (7), a determination of conditional eligibility under section</w:t>
      </w:r>
      <w:r w:rsidR="009C5EE5">
        <w:t> </w:t>
      </w:r>
      <w:r w:rsidRPr="009C5EE5">
        <w:t>50F in respect of the claimant comes into force:</w:t>
      </w:r>
    </w:p>
    <w:p w:rsidR="00F01773" w:rsidRPr="009C5EE5" w:rsidRDefault="00F01773" w:rsidP="00F01773">
      <w:pPr>
        <w:pStyle w:val="paragraph"/>
      </w:pPr>
      <w:r w:rsidRPr="009C5EE5">
        <w:tab/>
        <w:t>(a)</w:t>
      </w:r>
      <w:r w:rsidRPr="009C5EE5">
        <w:tab/>
        <w:t>if no day is specified in the notice of determination—on the day the determination is made; or</w:t>
      </w:r>
    </w:p>
    <w:p w:rsidR="00F01773" w:rsidRPr="009C5EE5" w:rsidRDefault="00F01773" w:rsidP="00F01773">
      <w:pPr>
        <w:pStyle w:val="paragraph"/>
      </w:pPr>
      <w:r w:rsidRPr="009C5EE5">
        <w:tab/>
        <w:t>(b)</w:t>
      </w:r>
      <w:r w:rsidRPr="009C5EE5">
        <w:tab/>
        <w:t>on the day specified in the notice of determination;</w:t>
      </w:r>
    </w:p>
    <w:p w:rsidR="00F01773" w:rsidRPr="009C5EE5" w:rsidRDefault="00F01773" w:rsidP="00F01773">
      <w:pPr>
        <w:pStyle w:val="subsection2"/>
      </w:pPr>
      <w:r w:rsidRPr="009C5EE5">
        <w:t>and remains in force at all times afterwards.</w:t>
      </w:r>
    </w:p>
    <w:p w:rsidR="00F01773" w:rsidRPr="009C5EE5" w:rsidRDefault="00F01773" w:rsidP="00F01773">
      <w:pPr>
        <w:pStyle w:val="subsection"/>
      </w:pPr>
      <w:r w:rsidRPr="009C5EE5">
        <w:tab/>
        <w:t>(2)</w:t>
      </w:r>
      <w:r w:rsidRPr="009C5EE5">
        <w:tab/>
        <w:t xml:space="preserve">Except in the case mentioned in </w:t>
      </w:r>
      <w:r w:rsidR="009C5EE5">
        <w:t>subsection (</w:t>
      </w:r>
      <w:r w:rsidRPr="009C5EE5">
        <w:t>4), the Secretary may specify a day, not more than 4 weeks before the day the claim was made by the claimant, as the day the determination is to come into force.</w:t>
      </w:r>
    </w:p>
    <w:p w:rsidR="00F01773" w:rsidRPr="009C5EE5" w:rsidRDefault="00F01773" w:rsidP="00F01773">
      <w:pPr>
        <w:pStyle w:val="subsection"/>
      </w:pPr>
      <w:r w:rsidRPr="009C5EE5">
        <w:tab/>
        <w:t>(3)</w:t>
      </w:r>
      <w:r w:rsidRPr="009C5EE5">
        <w:tab/>
        <w:t xml:space="preserve">The Secretary may only specify a day under </w:t>
      </w:r>
      <w:r w:rsidR="009C5EE5">
        <w:t>subsection (</w:t>
      </w:r>
      <w:r w:rsidRPr="009C5EE5">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9C5EE5" w:rsidRDefault="00F01773" w:rsidP="00F01773">
      <w:pPr>
        <w:pStyle w:val="subsection"/>
      </w:pPr>
      <w:r w:rsidRPr="009C5EE5">
        <w:tab/>
        <w:t>(4)</w:t>
      </w:r>
      <w:r w:rsidRPr="009C5EE5">
        <w:tab/>
        <w:t xml:space="preserve">The Secretary must not specify a day under </w:t>
      </w:r>
      <w:r w:rsidR="009C5EE5">
        <w:t>subsection (</w:t>
      </w:r>
      <w:r w:rsidRPr="009C5EE5">
        <w:t>2) 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was made in respect of the claim; and</w:t>
      </w:r>
    </w:p>
    <w:p w:rsidR="00F01773" w:rsidRPr="009C5EE5" w:rsidRDefault="00F01773" w:rsidP="00F01773">
      <w:pPr>
        <w:pStyle w:val="paragraph"/>
      </w:pPr>
      <w:r w:rsidRPr="009C5EE5">
        <w:tab/>
        <w:t>(b)</w:t>
      </w:r>
      <w:r w:rsidRPr="009C5EE5">
        <w:tab/>
        <w:t>the claim was made while an earlier determination of conditional eligibility was in force with the effect that the claimant was not conditionally eligible as a result of a variation under section</w:t>
      </w:r>
      <w:r w:rsidR="009C5EE5">
        <w:t> </w:t>
      </w:r>
      <w:r w:rsidRPr="009C5EE5">
        <w:t>58B (failure to comply with immunisation requirement).</w:t>
      </w:r>
    </w:p>
    <w:p w:rsidR="00F01773" w:rsidRPr="009C5EE5" w:rsidRDefault="00F01773" w:rsidP="00F01773">
      <w:pPr>
        <w:pStyle w:val="subsection"/>
      </w:pPr>
      <w:r w:rsidRPr="009C5EE5">
        <w:tab/>
        <w:t>(5)</w:t>
      </w:r>
      <w:r w:rsidRPr="009C5EE5">
        <w:tab/>
        <w:t>A determination of a weekly limit of hours under section</w:t>
      </w:r>
      <w:r w:rsidR="009C5EE5">
        <w:t> </w:t>
      </w:r>
      <w:r w:rsidRPr="009C5EE5">
        <w:t>50H, CCB % under section</w:t>
      </w:r>
      <w:r w:rsidR="009C5EE5">
        <w:t> </w:t>
      </w:r>
      <w:r w:rsidRPr="009C5EE5">
        <w:t>50J and schooling % under section</w:t>
      </w:r>
      <w:r w:rsidR="009C5EE5">
        <w:t> </w:t>
      </w:r>
      <w:r w:rsidRPr="009C5EE5">
        <w:t>50K in respect of the claimant and the child comes into force at the time the determination of conditional eligibility comes into force and remains in force while the determination of conditional eligibility is in force.</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t>the Secretary makes a determination of conditional eligibility under section</w:t>
      </w:r>
      <w:r w:rsidR="009C5EE5">
        <w:t> </w:t>
      </w:r>
      <w:r w:rsidRPr="009C5EE5">
        <w:t>50F in respect of the claimant and the child; and</w:t>
      </w:r>
    </w:p>
    <w:p w:rsidR="00F01773" w:rsidRPr="009C5EE5" w:rsidRDefault="00F01773" w:rsidP="00F01773">
      <w:pPr>
        <w:pStyle w:val="paragraph"/>
      </w:pPr>
      <w:r w:rsidRPr="009C5EE5">
        <w:tab/>
        <w:t>(b)</w:t>
      </w:r>
      <w:r w:rsidRPr="009C5EE5">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9C5EE5" w:rsidRDefault="00F01773" w:rsidP="00F01773">
      <w:pPr>
        <w:pStyle w:val="paragraph"/>
      </w:pPr>
      <w:r w:rsidRPr="009C5EE5">
        <w:tab/>
        <w:t>(c)</w:t>
      </w:r>
      <w:r w:rsidRPr="009C5EE5">
        <w:tab/>
        <w:t>the claimant makes a later claim for payment of child care benefit by fee reduction;</w:t>
      </w:r>
    </w:p>
    <w:p w:rsidR="00F01773" w:rsidRPr="009C5EE5" w:rsidRDefault="00F01773" w:rsidP="00F01773">
      <w:pPr>
        <w:pStyle w:val="subsection2"/>
      </w:pPr>
      <w:r w:rsidRPr="009C5EE5">
        <w:t>the determination of conditional eligibility ceases to be in force by force of this subsection on the day a determination comes into force in respect of the later claim.</w:t>
      </w:r>
    </w:p>
    <w:p w:rsidR="00F01773" w:rsidRPr="009C5EE5" w:rsidRDefault="00F01773" w:rsidP="00F01773">
      <w:pPr>
        <w:pStyle w:val="subsection"/>
        <w:keepNext/>
      </w:pPr>
      <w:r w:rsidRPr="009C5EE5">
        <w:tab/>
        <w:t>(7)</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the claimant; and</w:t>
      </w:r>
    </w:p>
    <w:p w:rsidR="00F01773" w:rsidRPr="009C5EE5" w:rsidRDefault="00F01773" w:rsidP="00F01773">
      <w:pPr>
        <w:pStyle w:val="paragraph"/>
      </w:pPr>
      <w:r w:rsidRPr="009C5EE5">
        <w:tab/>
        <w:t>(b)</w:t>
      </w:r>
      <w:r w:rsidRPr="009C5EE5">
        <w:tab/>
        <w:t>the claimant informs the Secretary, in the form and manner required by the Secretary, that the claimant wants the determination of conditional eligibility to cease to be in force;</w:t>
      </w:r>
    </w:p>
    <w:p w:rsidR="00F01773" w:rsidRPr="009C5EE5" w:rsidRDefault="00F01773" w:rsidP="00F01773">
      <w:pPr>
        <w:pStyle w:val="subsection2"/>
      </w:pPr>
      <w:r w:rsidRPr="009C5EE5">
        <w:t xml:space="preserve">the determination ceases to be in force from a day specified in the notice under </w:t>
      </w:r>
      <w:r w:rsidR="009C5EE5">
        <w:t>subsection (</w:t>
      </w:r>
      <w:r w:rsidRPr="009C5EE5">
        <w:t>8).</w:t>
      </w:r>
    </w:p>
    <w:p w:rsidR="00F01773" w:rsidRPr="009C5EE5" w:rsidRDefault="00F01773" w:rsidP="00F01773">
      <w:pPr>
        <w:pStyle w:val="subsection"/>
      </w:pPr>
      <w:r w:rsidRPr="009C5EE5">
        <w:tab/>
        <w:t>(8)</w:t>
      </w:r>
      <w:r w:rsidRPr="009C5EE5">
        <w:tab/>
        <w:t xml:space="preserve">The Secretary must give the claimant notice of the cessation of the determination under </w:t>
      </w:r>
      <w:r w:rsidR="009C5EE5">
        <w:t>subsection (</w:t>
      </w:r>
      <w:r w:rsidRPr="009C5EE5">
        <w:t>7). The notice must specify the day on which the determination ceases to be in force.</w:t>
      </w:r>
    </w:p>
    <w:p w:rsidR="00F01773" w:rsidRPr="009C5EE5" w:rsidRDefault="00F01773" w:rsidP="00F01773">
      <w:pPr>
        <w:pStyle w:val="subsection"/>
      </w:pPr>
      <w:r w:rsidRPr="009C5EE5">
        <w:tab/>
        <w:t>(9)</w:t>
      </w:r>
      <w:r w:rsidRPr="009C5EE5">
        <w:tab/>
        <w:t xml:space="preserve">The cessation is not ineffective by reason only that the notice under </w:t>
      </w:r>
      <w:r w:rsidR="009C5EE5">
        <w:t>subsection (</w:t>
      </w:r>
      <w:r w:rsidRPr="009C5EE5">
        <w:t>8) does not fully comply with the requirements of that subsection.</w:t>
      </w:r>
    </w:p>
    <w:p w:rsidR="00936E01" w:rsidRPr="009C5EE5" w:rsidRDefault="00936E01" w:rsidP="00936E01">
      <w:pPr>
        <w:pStyle w:val="subsection"/>
      </w:pPr>
      <w:r w:rsidRPr="009C5EE5">
        <w:tab/>
        <w:t>(10)</w:t>
      </w:r>
      <w:r w:rsidRPr="009C5EE5">
        <w:tab/>
        <w:t xml:space="preserve">The Secretary may make notice of the cessation of the determination under </w:t>
      </w:r>
      <w:r w:rsidR="009C5EE5">
        <w:t>subsection (</w:t>
      </w:r>
      <w:r w:rsidRPr="009C5EE5">
        <w:t>7) available to the approved child care service providing care to the child who was the subject of the claim, including by making notice available to the service using an electronic interface.</w:t>
      </w:r>
    </w:p>
    <w:p w:rsidR="00F01773" w:rsidRPr="009C5EE5" w:rsidRDefault="00F01773" w:rsidP="00F01773">
      <w:pPr>
        <w:pStyle w:val="ActHead5"/>
      </w:pPr>
      <w:bookmarkStart w:id="158" w:name="_Toc450834142"/>
      <w:r w:rsidRPr="009C5EE5">
        <w:rPr>
          <w:rStyle w:val="CharSectno"/>
        </w:rPr>
        <w:t>50M</w:t>
      </w:r>
      <w:r w:rsidRPr="009C5EE5">
        <w:t xml:space="preserve">  Notice of determinations if claimant conditionally eligible</w:t>
      </w:r>
      <w:bookmarkEnd w:id="158"/>
    </w:p>
    <w:p w:rsidR="00F01773" w:rsidRPr="009C5EE5" w:rsidRDefault="00F01773" w:rsidP="00F01773">
      <w:pPr>
        <w:pStyle w:val="subsection"/>
      </w:pPr>
      <w:r w:rsidRPr="009C5EE5">
        <w:tab/>
        <w:t>(1)</w:t>
      </w:r>
      <w:r w:rsidRPr="009C5EE5">
        <w:tab/>
        <w:t>The Secretary must give notice of determinations made in respect of the claimant under sections</w:t>
      </w:r>
      <w:r w:rsidR="009C5EE5">
        <w:t> </w:t>
      </w:r>
      <w:r w:rsidRPr="009C5EE5">
        <w:t>50F, 50H, 50J and 50K to the claimant.</w:t>
      </w:r>
    </w:p>
    <w:p w:rsidR="00F01773" w:rsidRPr="009C5EE5" w:rsidRDefault="00F01773" w:rsidP="00F01773">
      <w:pPr>
        <w:pStyle w:val="subsection"/>
      </w:pPr>
      <w:r w:rsidRPr="009C5EE5">
        <w:tab/>
        <w:t>(2)</w:t>
      </w:r>
      <w:r w:rsidRPr="009C5EE5">
        <w:tab/>
        <w:t>The notice must state:</w:t>
      </w:r>
    </w:p>
    <w:p w:rsidR="00F01773" w:rsidRPr="009C5EE5" w:rsidRDefault="00F01773" w:rsidP="00F01773">
      <w:pPr>
        <w:pStyle w:val="paragraph"/>
      </w:pPr>
      <w:r w:rsidRPr="009C5EE5">
        <w:tab/>
        <w:t>(a)</w:t>
      </w:r>
      <w:r w:rsidRPr="009C5EE5">
        <w:tab/>
        <w:t>that a determination of conditional eligibility under section</w:t>
      </w:r>
      <w:r w:rsidR="009C5EE5">
        <w:t> </w:t>
      </w:r>
      <w:r w:rsidRPr="009C5EE5">
        <w:t>50F is in force in respect of the claimant; and</w:t>
      </w:r>
    </w:p>
    <w:p w:rsidR="00F01773" w:rsidRPr="009C5EE5" w:rsidRDefault="00F01773" w:rsidP="00F01773">
      <w:pPr>
        <w:pStyle w:val="paragraph"/>
      </w:pPr>
      <w:r w:rsidRPr="009C5EE5">
        <w:tab/>
        <w:t>(b)</w:t>
      </w:r>
      <w:r w:rsidRPr="009C5EE5">
        <w:tab/>
        <w:t>the date from which the determination came into force; and</w:t>
      </w:r>
    </w:p>
    <w:p w:rsidR="00F01773" w:rsidRPr="009C5EE5" w:rsidRDefault="00F01773" w:rsidP="00F01773">
      <w:pPr>
        <w:pStyle w:val="paragraph"/>
      </w:pPr>
      <w:r w:rsidRPr="009C5EE5">
        <w:tab/>
        <w:t>(c)</w:t>
      </w:r>
      <w:r w:rsidRPr="009C5EE5">
        <w:tab/>
        <w:t>the name of the child in respect of whom the claimant is conditionally eligible; and</w:t>
      </w:r>
    </w:p>
    <w:p w:rsidR="00F01773" w:rsidRPr="009C5EE5" w:rsidRDefault="00F01773" w:rsidP="00F01773">
      <w:pPr>
        <w:pStyle w:val="paragraph"/>
      </w:pPr>
      <w:r w:rsidRPr="009C5EE5">
        <w:tab/>
        <w:t>(d)</w:t>
      </w:r>
      <w:r w:rsidRPr="009C5EE5">
        <w:tab/>
        <w:t>the weekly limit of hours, CCB % and schooling % applicable to the claimant and the child; and</w:t>
      </w:r>
    </w:p>
    <w:p w:rsidR="00F01773" w:rsidRPr="009C5EE5" w:rsidRDefault="00F01773" w:rsidP="00F01773">
      <w:pPr>
        <w:pStyle w:val="paragraph"/>
      </w:pPr>
      <w:r w:rsidRPr="009C5EE5">
        <w:tab/>
        <w:t>(e)</w:t>
      </w:r>
      <w:r w:rsidRPr="009C5EE5">
        <w:tab/>
        <w:t>that the claimant may apply for review of any of the determinations in the manner set out in Part</w:t>
      </w:r>
      <w:r w:rsidR="009C5EE5">
        <w:t> </w:t>
      </w:r>
      <w:r w:rsidRPr="009C5EE5">
        <w:t>5.</w:t>
      </w:r>
    </w:p>
    <w:p w:rsidR="00F01773" w:rsidRPr="009C5EE5" w:rsidRDefault="00F01773" w:rsidP="00F01773">
      <w:pPr>
        <w:pStyle w:val="subsection"/>
      </w:pPr>
      <w:r w:rsidRPr="009C5EE5">
        <w:tab/>
        <w:t>(3)</w:t>
      </w:r>
      <w:r w:rsidRPr="009C5EE5">
        <w:tab/>
        <w:t xml:space="preserve">The determinations are not ineffective by reason only that any, or all, of the requirements of </w:t>
      </w:r>
      <w:r w:rsidR="009C5EE5">
        <w:t>subsections (</w:t>
      </w:r>
      <w:r w:rsidRPr="009C5EE5">
        <w:t>1) and (2) are not complied with.</w:t>
      </w:r>
    </w:p>
    <w:p w:rsidR="00936E01" w:rsidRPr="009C5EE5" w:rsidRDefault="00936E01" w:rsidP="00936E01">
      <w:pPr>
        <w:pStyle w:val="subsection"/>
      </w:pPr>
      <w:r w:rsidRPr="009C5EE5">
        <w:tab/>
        <w:t>(4)</w:t>
      </w:r>
      <w:r w:rsidRPr="009C5EE5">
        <w:tab/>
        <w:t>The Secretary may make notice of the determinations made in respect of the claimant under sections</w:t>
      </w:r>
      <w:r w:rsidR="009C5EE5">
        <w:t> </w:t>
      </w:r>
      <w:r w:rsidRPr="009C5EE5">
        <w:t>50F, 50H, 50J and 50K available to the approved child care service, or services, that are, or will be, providing care to the child, including by making the notice available to the service using an electronic interface.</w:t>
      </w:r>
    </w:p>
    <w:p w:rsidR="00F01773" w:rsidRPr="009C5EE5" w:rsidRDefault="00F01773" w:rsidP="00F01773">
      <w:pPr>
        <w:pStyle w:val="ActHead5"/>
      </w:pPr>
      <w:bookmarkStart w:id="159" w:name="_Toc450834143"/>
      <w:r w:rsidRPr="009C5EE5">
        <w:rPr>
          <w:rStyle w:val="CharSectno"/>
        </w:rPr>
        <w:t>50N</w:t>
      </w:r>
      <w:r w:rsidRPr="009C5EE5">
        <w:t xml:space="preserve">  When determination of no entitlement is in force</w:t>
      </w:r>
      <w:bookmarkEnd w:id="159"/>
    </w:p>
    <w:p w:rsidR="00F01773" w:rsidRPr="009C5EE5" w:rsidRDefault="00F01773" w:rsidP="00F01773">
      <w:pPr>
        <w:pStyle w:val="subsection"/>
      </w:pPr>
      <w:r w:rsidRPr="009C5EE5">
        <w:tab/>
        <w:t>(1)</w:t>
      </w:r>
      <w:r w:rsidRPr="009C5EE5">
        <w:tab/>
        <w:t xml:space="preserve">Subject to </w:t>
      </w:r>
      <w:r w:rsidR="009C5EE5">
        <w:t>subsection (</w:t>
      </w:r>
      <w:r w:rsidRPr="009C5EE5">
        <w:t>2), a determination of no entitlement under section</w:t>
      </w:r>
      <w:r w:rsidR="009C5EE5">
        <w:t> </w:t>
      </w:r>
      <w:r w:rsidRPr="009C5EE5">
        <w:t>50G comes into force when it is made and remains in force at all times afterwards.</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a determination of no entitlement has been made under section</w:t>
      </w:r>
      <w:r w:rsidR="009C5EE5">
        <w:t> </w:t>
      </w:r>
      <w:r w:rsidRPr="009C5EE5">
        <w:t>50G in respect of the claimant; and</w:t>
      </w:r>
    </w:p>
    <w:p w:rsidR="00F01773" w:rsidRPr="009C5EE5" w:rsidRDefault="00F01773" w:rsidP="00F01773">
      <w:pPr>
        <w:pStyle w:val="paragraph"/>
      </w:pPr>
      <w:r w:rsidRPr="009C5EE5">
        <w:tab/>
        <w:t>(b)</w:t>
      </w:r>
      <w:r w:rsidRPr="009C5EE5">
        <w:tab/>
        <w:t>the claimant makes a later effective claim for payment of child care benefit by fee reduction, or for a past period, for care provided by an approved child care service;</w:t>
      </w:r>
    </w:p>
    <w:p w:rsidR="00F01773" w:rsidRPr="009C5EE5" w:rsidRDefault="00F01773" w:rsidP="00F01773">
      <w:pPr>
        <w:pStyle w:val="subsection2"/>
      </w:pPr>
      <w:r w:rsidRPr="009C5EE5">
        <w:t>the determination of no entitlement ceases to be in force on the day a determination comes into force in respect of the second claim.</w:t>
      </w:r>
    </w:p>
    <w:p w:rsidR="00F01773" w:rsidRPr="009C5EE5" w:rsidRDefault="00F01773" w:rsidP="00F01773">
      <w:pPr>
        <w:pStyle w:val="ActHead5"/>
      </w:pPr>
      <w:bookmarkStart w:id="160" w:name="_Toc450834144"/>
      <w:r w:rsidRPr="009C5EE5">
        <w:rPr>
          <w:rStyle w:val="CharSectno"/>
        </w:rPr>
        <w:t>50P</w:t>
      </w:r>
      <w:r w:rsidRPr="009C5EE5">
        <w:t xml:space="preserve">  Notice of determination of no entitlement</w:t>
      </w:r>
      <w:bookmarkEnd w:id="160"/>
    </w:p>
    <w:p w:rsidR="00F01773" w:rsidRPr="009C5EE5" w:rsidRDefault="00F01773" w:rsidP="00F01773">
      <w:pPr>
        <w:pStyle w:val="subsection"/>
      </w:pPr>
      <w:r w:rsidRPr="009C5EE5">
        <w:tab/>
        <w:t>(1)</w:t>
      </w:r>
      <w:r w:rsidRPr="009C5EE5">
        <w:tab/>
        <w:t>The Secretary must give notice to the claimant of a determination of no entitlement made in respect of the claimant under section</w:t>
      </w:r>
      <w:r w:rsidR="009C5EE5">
        <w:t> </w:t>
      </w:r>
      <w:r w:rsidRPr="009C5EE5">
        <w:t>50G stating:</w:t>
      </w:r>
    </w:p>
    <w:p w:rsidR="00F01773" w:rsidRPr="009C5EE5" w:rsidRDefault="00F01773" w:rsidP="00F01773">
      <w:pPr>
        <w:pStyle w:val="paragraph"/>
      </w:pPr>
      <w:r w:rsidRPr="009C5EE5">
        <w:tab/>
        <w:t>(a)</w:t>
      </w:r>
      <w:r w:rsidRPr="009C5EE5">
        <w:tab/>
        <w:t>that the claimant is not entitled to be paid child care benefit by fee reduction in respect of the child; and</w:t>
      </w:r>
    </w:p>
    <w:p w:rsidR="00F01773" w:rsidRPr="009C5EE5" w:rsidRDefault="00F01773" w:rsidP="00F01773">
      <w:pPr>
        <w:pStyle w:val="paragraph"/>
      </w:pPr>
      <w:r w:rsidRPr="009C5EE5">
        <w:tab/>
        <w:t>(b)</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F01773" w:rsidRPr="009C5EE5" w:rsidRDefault="00127CA2" w:rsidP="00F01773">
      <w:pPr>
        <w:pStyle w:val="ActHead4"/>
      </w:pPr>
      <w:bookmarkStart w:id="161" w:name="_Toc450834145"/>
      <w:r w:rsidRPr="009C5EE5">
        <w:rPr>
          <w:rStyle w:val="CharSubdNo"/>
        </w:rPr>
        <w:t>Subdivision</w:t>
      </w:r>
      <w:r w:rsidR="00753CFA" w:rsidRPr="009C5EE5">
        <w:rPr>
          <w:rStyle w:val="CharSubdNo"/>
        </w:rPr>
        <w:t xml:space="preserve"> </w:t>
      </w:r>
      <w:r w:rsidR="00F01773" w:rsidRPr="009C5EE5">
        <w:rPr>
          <w:rStyle w:val="CharSubdNo"/>
        </w:rPr>
        <w:t>CA</w:t>
      </w:r>
      <w:r w:rsidR="00F01773" w:rsidRPr="009C5EE5">
        <w:t>—</w:t>
      </w:r>
      <w:r w:rsidR="00F01773" w:rsidRPr="009C5EE5">
        <w:rPr>
          <w:rStyle w:val="CharSubdText"/>
        </w:rPr>
        <w:t>Determination of eligibility for special grandparent rate if individual determined to be conditionally eligible for child care benefit by fee reduction</w:t>
      </w:r>
      <w:bookmarkEnd w:id="161"/>
    </w:p>
    <w:p w:rsidR="00F01773" w:rsidRPr="009C5EE5" w:rsidRDefault="00F01773" w:rsidP="00F01773">
      <w:pPr>
        <w:pStyle w:val="ActHead5"/>
      </w:pPr>
      <w:bookmarkStart w:id="162" w:name="_Toc450834146"/>
      <w:r w:rsidRPr="009C5EE5">
        <w:rPr>
          <w:rStyle w:val="CharSectno"/>
        </w:rPr>
        <w:t>50Q</w:t>
      </w:r>
      <w:r w:rsidRPr="009C5EE5">
        <w:t xml:space="preserve">  Determination of eligibility for special grandparent rate</w:t>
      </w:r>
      <w:bookmarkEnd w:id="162"/>
    </w:p>
    <w:p w:rsidR="00F01773" w:rsidRPr="009C5EE5" w:rsidRDefault="00F01773" w:rsidP="00F01773">
      <w:pPr>
        <w:pStyle w:val="subsection"/>
      </w:pPr>
      <w:r w:rsidRPr="009C5EE5">
        <w:tab/>
      </w:r>
      <w:r w:rsidRPr="009C5EE5">
        <w:tab/>
        <w:t xml:space="preserve">This </w:t>
      </w:r>
      <w:r w:rsidR="00127CA2" w:rsidRPr="009C5EE5">
        <w:t>Subdivision</w:t>
      </w:r>
      <w:r w:rsidR="00753CFA" w:rsidRPr="009C5EE5">
        <w:t xml:space="preserve"> </w:t>
      </w:r>
      <w:r w:rsidRPr="009C5EE5">
        <w:t xml:space="preserve">deals with the determination of eligibility for the special grandparent rate that the Secretary must make in certain circumstances if an individual (the </w:t>
      </w:r>
      <w:r w:rsidRPr="009C5EE5">
        <w:rPr>
          <w:b/>
          <w:i/>
        </w:rPr>
        <w:t>claimant</w:t>
      </w:r>
      <w:r w:rsidRPr="009C5EE5">
        <w:t>) is determined to be conditionally eligible for child care benefit by fee reduction in respect of a child.</w:t>
      </w:r>
    </w:p>
    <w:p w:rsidR="00F01773" w:rsidRPr="009C5EE5" w:rsidRDefault="00F01773" w:rsidP="00F01773">
      <w:pPr>
        <w:pStyle w:val="notetext"/>
      </w:pPr>
      <w:r w:rsidRPr="009C5EE5">
        <w:t>Note:</w:t>
      </w:r>
      <w:r w:rsidRPr="009C5EE5">
        <w:tab/>
        <w:t>Section</w:t>
      </w:r>
      <w:r w:rsidR="009C5EE5">
        <w:t> </w:t>
      </w:r>
      <w:r w:rsidRPr="009C5EE5">
        <w:t>50T tells you when the Secretary must determine the claimant’s eligibility for the special rate. Section</w:t>
      </w:r>
      <w:r w:rsidR="009C5EE5">
        <w:t> </w:t>
      </w:r>
      <w:r w:rsidRPr="009C5EE5">
        <w:t>50S tells you the criteria that must be satisfied for the claimant to be eligible for that rate. Section</w:t>
      </w:r>
      <w:r w:rsidR="009C5EE5">
        <w:t> </w:t>
      </w:r>
      <w:r w:rsidRPr="009C5EE5">
        <w:t>50R explains who counts as a grandparent or great</w:t>
      </w:r>
      <w:r w:rsidR="009C5EE5">
        <w:noBreakHyphen/>
      </w:r>
      <w:r w:rsidRPr="009C5EE5">
        <w:t>grandparent for the purposes of this Subdivision.</w:t>
      </w:r>
    </w:p>
    <w:p w:rsidR="00F01773" w:rsidRPr="009C5EE5" w:rsidRDefault="00F01773" w:rsidP="00F01773">
      <w:pPr>
        <w:pStyle w:val="ActHead5"/>
      </w:pPr>
      <w:bookmarkStart w:id="163" w:name="_Toc450834147"/>
      <w:r w:rsidRPr="009C5EE5">
        <w:rPr>
          <w:rStyle w:val="CharSectno"/>
        </w:rPr>
        <w:t>50R</w:t>
      </w:r>
      <w:r w:rsidRPr="009C5EE5">
        <w:t xml:space="preserve">  Grandparents and great</w:t>
      </w:r>
      <w:r w:rsidR="009C5EE5">
        <w:noBreakHyphen/>
      </w:r>
      <w:r w:rsidRPr="009C5EE5">
        <w:t>grandparents</w:t>
      </w:r>
      <w:bookmarkEnd w:id="163"/>
    </w:p>
    <w:p w:rsidR="00F01773" w:rsidRPr="009C5EE5" w:rsidRDefault="00F01773" w:rsidP="00F01773">
      <w:pPr>
        <w:pStyle w:val="subsection"/>
      </w:pPr>
      <w:r w:rsidRPr="009C5EE5">
        <w:tab/>
        <w:t>(1)</w:t>
      </w:r>
      <w:r w:rsidRPr="009C5EE5">
        <w:tab/>
        <w:t xml:space="preserve">In determining, for the purposes of this Subdivision, whether an individual is a </w:t>
      </w:r>
      <w:r w:rsidRPr="009C5EE5">
        <w:rPr>
          <w:b/>
          <w:i/>
        </w:rPr>
        <w:t xml:space="preserve">grandparent </w:t>
      </w:r>
      <w:r w:rsidRPr="009C5EE5">
        <w:t xml:space="preserve">or </w:t>
      </w:r>
      <w:r w:rsidRPr="009C5EE5">
        <w:rPr>
          <w:b/>
          <w:i/>
        </w:rPr>
        <w:t>great</w:t>
      </w:r>
      <w:r w:rsidR="009C5EE5">
        <w:rPr>
          <w:b/>
          <w:i/>
        </w:rPr>
        <w:noBreakHyphen/>
      </w:r>
      <w:r w:rsidRPr="009C5EE5">
        <w:rPr>
          <w:b/>
          <w:i/>
        </w:rPr>
        <w:t>grandparent</w:t>
      </w:r>
      <w:r w:rsidRPr="009C5EE5">
        <w:t xml:space="preserve"> of another person, treat the following relationships as if they were biological child</w:t>
      </w:r>
      <w:r w:rsidR="009C5EE5">
        <w:noBreakHyphen/>
      </w:r>
      <w:r w:rsidRPr="009C5EE5">
        <w:t>parent relationships:</w:t>
      </w:r>
    </w:p>
    <w:p w:rsidR="00F01773" w:rsidRPr="009C5EE5" w:rsidRDefault="00F01773" w:rsidP="00F01773">
      <w:pPr>
        <w:pStyle w:val="paragraph"/>
      </w:pPr>
      <w:r w:rsidRPr="009C5EE5">
        <w:tab/>
        <w:t>(a)</w:t>
      </w:r>
      <w:r w:rsidRPr="009C5EE5">
        <w:tab/>
        <w:t>the relationship between an adopted child and his or her adoptive parent;</w:t>
      </w:r>
    </w:p>
    <w:p w:rsidR="00F01773" w:rsidRPr="009C5EE5" w:rsidRDefault="00F01773" w:rsidP="00F01773">
      <w:pPr>
        <w:pStyle w:val="paragraph"/>
      </w:pPr>
      <w:r w:rsidRPr="009C5EE5">
        <w:tab/>
        <w:t>(b)</w:t>
      </w:r>
      <w:r w:rsidRPr="009C5EE5">
        <w:tab/>
        <w:t>the relationship between a step</w:t>
      </w:r>
      <w:r w:rsidR="009C5EE5">
        <w:noBreakHyphen/>
      </w:r>
      <w:r w:rsidRPr="009C5EE5">
        <w:t>child and his or her step</w:t>
      </w:r>
      <w:r w:rsidR="009C5EE5">
        <w:noBreakHyphen/>
      </w:r>
      <w:r w:rsidRPr="009C5EE5">
        <w:t>parent</w:t>
      </w:r>
      <w:r w:rsidR="003023D7" w:rsidRPr="009C5EE5">
        <w:t>;</w:t>
      </w:r>
    </w:p>
    <w:p w:rsidR="003023D7" w:rsidRPr="009C5EE5" w:rsidRDefault="003023D7" w:rsidP="003023D7">
      <w:pPr>
        <w:pStyle w:val="paragraph"/>
      </w:pPr>
      <w:r w:rsidRPr="009C5EE5">
        <w:tab/>
        <w:t>(c)</w:t>
      </w:r>
      <w:r w:rsidRPr="009C5EE5">
        <w:tab/>
        <w:t>the relationship between a relationship child and his or her relationship parent.</w:t>
      </w:r>
    </w:p>
    <w:p w:rsidR="00F01773" w:rsidRPr="009C5EE5" w:rsidRDefault="00F01773" w:rsidP="00F01773">
      <w:pPr>
        <w:pStyle w:val="subsection"/>
      </w:pPr>
      <w:r w:rsidRPr="009C5EE5">
        <w:tab/>
        <w:t>(2)</w:t>
      </w:r>
      <w:r w:rsidRPr="009C5EE5">
        <w:tab/>
        <w:t xml:space="preserve">In </w:t>
      </w:r>
      <w:r w:rsidR="009C5EE5">
        <w:t>subsection (</w:t>
      </w:r>
      <w:r w:rsidRPr="009C5EE5">
        <w:t>1):</w:t>
      </w:r>
    </w:p>
    <w:p w:rsidR="00F01773" w:rsidRPr="009C5EE5" w:rsidRDefault="00F01773" w:rsidP="00F01773">
      <w:pPr>
        <w:pStyle w:val="Definition"/>
      </w:pPr>
      <w:r w:rsidRPr="009C5EE5">
        <w:rPr>
          <w:b/>
          <w:i/>
        </w:rPr>
        <w:t>adoptive parent</w:t>
      </w:r>
      <w:r w:rsidRPr="009C5EE5">
        <w:t xml:space="preserve">, of a person (the </w:t>
      </w:r>
      <w:r w:rsidRPr="009C5EE5">
        <w:rPr>
          <w:b/>
          <w:i/>
        </w:rPr>
        <w:t>child</w:t>
      </w:r>
      <w:r w:rsidRPr="009C5EE5">
        <w:t xml:space="preserve">), means the person who adopted the child under a law of any place (whether in </w:t>
      </w:r>
      <w:smartTag w:uri="urn:schemas-microsoft-com:office:smarttags" w:element="country-region">
        <w:smartTag w:uri="urn:schemas-microsoft-com:office:smarttags" w:element="place">
          <w:r w:rsidRPr="009C5EE5">
            <w:t>Australia</w:t>
          </w:r>
        </w:smartTag>
      </w:smartTag>
      <w:r w:rsidRPr="009C5EE5">
        <w:t xml:space="preserve"> or not) relating to the adoption of children.</w:t>
      </w:r>
    </w:p>
    <w:p w:rsidR="00F01773" w:rsidRPr="009C5EE5" w:rsidRDefault="00F01773" w:rsidP="00F01773">
      <w:pPr>
        <w:pStyle w:val="Definition"/>
      </w:pPr>
      <w:r w:rsidRPr="009C5EE5">
        <w:rPr>
          <w:b/>
          <w:i/>
        </w:rPr>
        <w:t>step</w:t>
      </w:r>
      <w:r w:rsidR="009C5EE5">
        <w:rPr>
          <w:b/>
          <w:i/>
        </w:rPr>
        <w:noBreakHyphen/>
      </w:r>
      <w:r w:rsidRPr="009C5EE5">
        <w:rPr>
          <w:b/>
          <w:i/>
        </w:rPr>
        <w:t>parent</w:t>
      </w:r>
      <w:r w:rsidRPr="009C5EE5">
        <w:t xml:space="preserve">, of a person (the </w:t>
      </w:r>
      <w:r w:rsidRPr="009C5EE5">
        <w:rPr>
          <w:b/>
          <w:i/>
        </w:rPr>
        <w:t>child</w:t>
      </w:r>
      <w:r w:rsidRPr="009C5EE5">
        <w:t>), means the person who:</w:t>
      </w:r>
    </w:p>
    <w:p w:rsidR="00F01773" w:rsidRPr="009C5EE5" w:rsidRDefault="00F01773" w:rsidP="00F01773">
      <w:pPr>
        <w:pStyle w:val="paragraph"/>
      </w:pPr>
      <w:r w:rsidRPr="009C5EE5">
        <w:tab/>
        <w:t>(a)</w:t>
      </w:r>
      <w:r w:rsidRPr="009C5EE5">
        <w:tab/>
        <w:t xml:space="preserve">is the current or former partner of the </w:t>
      </w:r>
      <w:r w:rsidR="003023D7" w:rsidRPr="009C5EE5">
        <w:t xml:space="preserve">biological parent, adoptive parent or relationship parent </w:t>
      </w:r>
      <w:r w:rsidRPr="009C5EE5">
        <w:t>of the child; and</w:t>
      </w:r>
    </w:p>
    <w:p w:rsidR="00F01773" w:rsidRPr="009C5EE5" w:rsidRDefault="00F01773" w:rsidP="001B646E">
      <w:pPr>
        <w:pStyle w:val="paragraph"/>
        <w:keepNext/>
      </w:pPr>
      <w:r w:rsidRPr="009C5EE5">
        <w:tab/>
        <w:t>(b)</w:t>
      </w:r>
      <w:r w:rsidRPr="009C5EE5">
        <w:tab/>
        <w:t xml:space="preserve">is not the </w:t>
      </w:r>
      <w:r w:rsidR="003023D7" w:rsidRPr="009C5EE5">
        <w:t>biological parent, adoptive parent or relationship parent</w:t>
      </w:r>
      <w:r w:rsidRPr="009C5EE5">
        <w:t xml:space="preserve"> of the child.</w:t>
      </w:r>
    </w:p>
    <w:p w:rsidR="00F01773" w:rsidRPr="009C5EE5" w:rsidRDefault="00F01773" w:rsidP="00F01773">
      <w:pPr>
        <w:pStyle w:val="ActHead5"/>
      </w:pPr>
      <w:bookmarkStart w:id="164" w:name="_Toc450834148"/>
      <w:r w:rsidRPr="009C5EE5">
        <w:rPr>
          <w:rStyle w:val="CharSectno"/>
        </w:rPr>
        <w:t>50S</w:t>
      </w:r>
      <w:r w:rsidRPr="009C5EE5">
        <w:t xml:space="preserve">  Eligibility for special grandparent rate</w:t>
      </w:r>
      <w:bookmarkEnd w:id="164"/>
    </w:p>
    <w:p w:rsidR="00F01773" w:rsidRPr="009C5EE5" w:rsidRDefault="00F01773" w:rsidP="00F01773">
      <w:pPr>
        <w:pStyle w:val="subsection"/>
      </w:pPr>
      <w:r w:rsidRPr="009C5EE5">
        <w:tab/>
        <w:t>(1)</w:t>
      </w:r>
      <w:r w:rsidRPr="009C5EE5">
        <w:tab/>
        <w:t>An individual is eligible for the special grandparent rate for a child if:</w:t>
      </w:r>
    </w:p>
    <w:p w:rsidR="00F01773" w:rsidRPr="009C5EE5" w:rsidRDefault="00F01773" w:rsidP="00F01773">
      <w:pPr>
        <w:pStyle w:val="paragraph"/>
      </w:pPr>
      <w:r w:rsidRPr="009C5EE5">
        <w:tab/>
        <w:t>(a)</w:t>
      </w:r>
      <w:r w:rsidRPr="009C5EE5">
        <w:tab/>
        <w:t>the individual, or the individual’s partner, is receiving:</w:t>
      </w:r>
    </w:p>
    <w:p w:rsidR="00F01773" w:rsidRPr="009C5EE5" w:rsidRDefault="00F01773" w:rsidP="00F01773">
      <w:pPr>
        <w:pStyle w:val="paragraphsub"/>
      </w:pPr>
      <w:r w:rsidRPr="009C5EE5">
        <w:tab/>
        <w:t>(i)</w:t>
      </w:r>
      <w:r w:rsidRPr="009C5EE5">
        <w:tab/>
        <w:t>a social security pension; or</w:t>
      </w:r>
    </w:p>
    <w:p w:rsidR="00F01773" w:rsidRPr="009C5EE5" w:rsidRDefault="00F01773" w:rsidP="00F01773">
      <w:pPr>
        <w:pStyle w:val="paragraphsub"/>
      </w:pPr>
      <w:r w:rsidRPr="009C5EE5">
        <w:tab/>
        <w:t>(ii)</w:t>
      </w:r>
      <w:r w:rsidRPr="009C5EE5">
        <w:tab/>
        <w:t>a social security benefit; or</w:t>
      </w:r>
    </w:p>
    <w:p w:rsidR="00F01773" w:rsidRPr="009C5EE5" w:rsidRDefault="00F01773" w:rsidP="00F01773">
      <w:pPr>
        <w:pStyle w:val="paragraphsub"/>
      </w:pPr>
      <w:r w:rsidRPr="009C5EE5">
        <w:tab/>
        <w:t>(iii)</w:t>
      </w:r>
      <w:r w:rsidRPr="009C5EE5">
        <w:tab/>
        <w:t>a service pension; or</w:t>
      </w:r>
    </w:p>
    <w:p w:rsidR="00F01773" w:rsidRPr="009C5EE5" w:rsidRDefault="00F01773" w:rsidP="00F01773">
      <w:pPr>
        <w:pStyle w:val="paragraphsub"/>
      </w:pPr>
      <w:r w:rsidRPr="009C5EE5">
        <w:tab/>
        <w:t>(iv)</w:t>
      </w:r>
      <w:r w:rsidRPr="009C5EE5">
        <w:tab/>
        <w:t>an income support supplement under Part</w:t>
      </w:r>
      <w:r w:rsidR="00753CFA" w:rsidRPr="009C5EE5">
        <w:t> </w:t>
      </w:r>
      <w:r w:rsidRPr="009C5EE5">
        <w:t xml:space="preserve">IIIA of the </w:t>
      </w:r>
      <w:r w:rsidRPr="009C5EE5">
        <w:rPr>
          <w:i/>
        </w:rPr>
        <w:t>Veterans’ Entitlements Act 1986</w:t>
      </w:r>
      <w:r w:rsidRPr="009C5EE5">
        <w:t>; and</w:t>
      </w:r>
    </w:p>
    <w:p w:rsidR="00F01773" w:rsidRPr="009C5EE5" w:rsidRDefault="00F01773" w:rsidP="00F01773">
      <w:pPr>
        <w:pStyle w:val="paragraph"/>
      </w:pPr>
      <w:r w:rsidRPr="009C5EE5">
        <w:tab/>
        <w:t>(b)</w:t>
      </w:r>
      <w:r w:rsidRPr="009C5EE5">
        <w:tab/>
        <w:t>the individual, or the individual’s partner, is the grandparent or great</w:t>
      </w:r>
      <w:r w:rsidR="009C5EE5">
        <w:noBreakHyphen/>
      </w:r>
      <w:r w:rsidRPr="009C5EE5">
        <w:t>grandparent of the child; and</w:t>
      </w:r>
    </w:p>
    <w:p w:rsidR="00F01773" w:rsidRPr="009C5EE5" w:rsidRDefault="00F01773" w:rsidP="00F01773">
      <w:pPr>
        <w:pStyle w:val="paragraph"/>
      </w:pPr>
      <w:r w:rsidRPr="009C5EE5">
        <w:tab/>
        <w:t>(c)</w:t>
      </w:r>
      <w:r w:rsidRPr="009C5EE5">
        <w:tab/>
        <w:t>the individual, or the individual’s partner, is the principal carer of the child.</w:t>
      </w:r>
    </w:p>
    <w:p w:rsidR="00F01773" w:rsidRPr="009C5EE5" w:rsidRDefault="00F01773" w:rsidP="00F01773">
      <w:pPr>
        <w:pStyle w:val="subsection"/>
      </w:pPr>
      <w:r w:rsidRPr="009C5EE5">
        <w:tab/>
        <w:t>(2)</w:t>
      </w:r>
      <w:r w:rsidRPr="009C5EE5">
        <w:tab/>
        <w:t xml:space="preserve">For the purposes of </w:t>
      </w:r>
      <w:r w:rsidR="009C5EE5">
        <w:t>subsection (</w:t>
      </w:r>
      <w:r w:rsidRPr="009C5EE5">
        <w:t xml:space="preserve">1), a person is the </w:t>
      </w:r>
      <w:r w:rsidRPr="009C5EE5">
        <w:rPr>
          <w:b/>
          <w:i/>
        </w:rPr>
        <w:t>principal carer</w:t>
      </w:r>
      <w:r w:rsidRPr="009C5EE5">
        <w:t xml:space="preserve"> of another person (the </w:t>
      </w:r>
      <w:r w:rsidRPr="009C5EE5">
        <w:rPr>
          <w:b/>
          <w:i/>
        </w:rPr>
        <w:t>child</w:t>
      </w:r>
      <w:r w:rsidRPr="009C5EE5">
        <w:t>) if the person:</w:t>
      </w:r>
    </w:p>
    <w:p w:rsidR="00F01773" w:rsidRPr="009C5EE5" w:rsidRDefault="00F01773" w:rsidP="00F01773">
      <w:pPr>
        <w:pStyle w:val="paragraph"/>
      </w:pPr>
      <w:r w:rsidRPr="009C5EE5">
        <w:tab/>
        <w:t>(a)</w:t>
      </w:r>
      <w:r w:rsidRPr="009C5EE5">
        <w:tab/>
        <w:t>is the sole or major provider of ongoing daily care for the child; and</w:t>
      </w:r>
    </w:p>
    <w:p w:rsidR="00F01773" w:rsidRPr="009C5EE5" w:rsidRDefault="00F01773" w:rsidP="00F01773">
      <w:pPr>
        <w:pStyle w:val="paragraph"/>
      </w:pPr>
      <w:r w:rsidRPr="009C5EE5">
        <w:tab/>
        <w:t>(b)</w:t>
      </w:r>
      <w:r w:rsidRPr="009C5EE5">
        <w:tab/>
        <w:t>has substantial autonomy for the day</w:t>
      </w:r>
      <w:r w:rsidR="009C5EE5">
        <w:noBreakHyphen/>
      </w:r>
      <w:r w:rsidRPr="009C5EE5">
        <w:t>to</w:t>
      </w:r>
      <w:r w:rsidR="009C5EE5">
        <w:noBreakHyphen/>
      </w:r>
      <w:r w:rsidRPr="009C5EE5">
        <w:t>day decisions about the child’s care, welfare and development.</w:t>
      </w:r>
    </w:p>
    <w:p w:rsidR="00F01773" w:rsidRPr="009C5EE5" w:rsidRDefault="00F01773" w:rsidP="00F01773">
      <w:pPr>
        <w:pStyle w:val="subsection"/>
      </w:pPr>
      <w:r w:rsidRPr="009C5EE5">
        <w:tab/>
        <w:t>(3)</w:t>
      </w:r>
      <w:r w:rsidRPr="009C5EE5">
        <w:tab/>
        <w:t xml:space="preserve">An individual is also eligible for the special grandparent rate for a child if the individual, or the individual’s partner, is eligible under </w:t>
      </w:r>
      <w:r w:rsidR="009C5EE5">
        <w:t>subsection (</w:t>
      </w:r>
      <w:r w:rsidRPr="009C5EE5">
        <w:t>1) for the special grandparent rate for another child.</w:t>
      </w:r>
    </w:p>
    <w:p w:rsidR="00F01773" w:rsidRPr="009C5EE5" w:rsidRDefault="00F01773" w:rsidP="00F01773">
      <w:pPr>
        <w:pStyle w:val="ActHead5"/>
      </w:pPr>
      <w:bookmarkStart w:id="165" w:name="_Toc450834149"/>
      <w:r w:rsidRPr="009C5EE5">
        <w:rPr>
          <w:rStyle w:val="CharSectno"/>
        </w:rPr>
        <w:t>50T</w:t>
      </w:r>
      <w:r w:rsidRPr="009C5EE5">
        <w:t xml:space="preserve">  Secretary must determine claimant’s eligibility for special grandparent rate in certain circumstances</w:t>
      </w:r>
      <w:bookmarkEnd w:id="165"/>
    </w:p>
    <w:p w:rsidR="00F01773" w:rsidRPr="009C5EE5" w:rsidRDefault="00F01773" w:rsidP="00F01773">
      <w:pPr>
        <w:pStyle w:val="SubsectionHead"/>
      </w:pPr>
      <w:r w:rsidRPr="009C5EE5">
        <w:t>When Secretary must determine whether claimant eligible for special grandparent rate</w:t>
      </w:r>
    </w:p>
    <w:p w:rsidR="00F01773" w:rsidRPr="009C5EE5" w:rsidRDefault="00F01773" w:rsidP="00F01773">
      <w:pPr>
        <w:pStyle w:val="subsection"/>
      </w:pPr>
      <w:r w:rsidRPr="009C5EE5">
        <w:tab/>
        <w:t>(1)</w:t>
      </w:r>
      <w:r w:rsidRPr="009C5EE5">
        <w:tab/>
        <w:t xml:space="preserve">If </w:t>
      </w:r>
      <w:r w:rsidR="009C5EE5">
        <w:t>subsection (</w:t>
      </w:r>
      <w:r w:rsidRPr="009C5EE5">
        <w:t>2), (3) or (4) is satisfied, the Secretary must determine whether or not the claimant is eligible for the special grandparent rate for a child.</w:t>
      </w:r>
    </w:p>
    <w:p w:rsidR="00F01773" w:rsidRPr="009C5EE5" w:rsidRDefault="00F01773" w:rsidP="00F01773">
      <w:pPr>
        <w:pStyle w:val="SubsectionHead"/>
      </w:pPr>
      <w:r w:rsidRPr="009C5EE5">
        <w:t>Request for special grandparent rate determination made in claim for determination of conditional eligibility</w:t>
      </w:r>
    </w:p>
    <w:p w:rsidR="00F01773" w:rsidRPr="009C5EE5" w:rsidRDefault="00F01773" w:rsidP="00F01773">
      <w:pPr>
        <w:pStyle w:val="subsection"/>
      </w:pPr>
      <w:r w:rsidRPr="009C5EE5">
        <w:tab/>
        <w:t>(2)</w:t>
      </w:r>
      <w:r w:rsidRPr="009C5EE5">
        <w:tab/>
        <w:t>This subsection is satisfied if:</w:t>
      </w:r>
    </w:p>
    <w:p w:rsidR="00F01773" w:rsidRPr="009C5EE5" w:rsidRDefault="00F01773" w:rsidP="00F01773">
      <w:pPr>
        <w:pStyle w:val="paragraph"/>
      </w:pPr>
      <w:r w:rsidRPr="009C5EE5">
        <w:tab/>
        <w:t>(a)</w:t>
      </w:r>
      <w:r w:rsidRPr="009C5EE5">
        <w:tab/>
        <w:t>the claimant:</w:t>
      </w:r>
    </w:p>
    <w:p w:rsidR="00F01773" w:rsidRPr="009C5EE5" w:rsidRDefault="00F01773" w:rsidP="00F01773">
      <w:pPr>
        <w:pStyle w:val="paragraphsub"/>
      </w:pPr>
      <w:r w:rsidRPr="009C5EE5">
        <w:tab/>
        <w:t>(i)</w:t>
      </w:r>
      <w:r w:rsidRPr="009C5EE5">
        <w:tab/>
        <w:t>makes a claim (whether before or after 1</w:t>
      </w:r>
      <w:r w:rsidR="009C5EE5">
        <w:t> </w:t>
      </w:r>
      <w:r w:rsidRPr="009C5EE5">
        <w:t>January 2005) for payment of child care benefit by fee reduction for care provided by an approved child care service to the child; and</w:t>
      </w:r>
    </w:p>
    <w:p w:rsidR="00F01773" w:rsidRPr="009C5EE5" w:rsidRDefault="00F01773" w:rsidP="00F01773">
      <w:pPr>
        <w:pStyle w:val="paragraphsub"/>
      </w:pPr>
      <w:r w:rsidRPr="009C5EE5">
        <w:tab/>
        <w:t>(ii)</w:t>
      </w:r>
      <w:r w:rsidRPr="009C5EE5">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9C5EE5" w:rsidRDefault="00F01773" w:rsidP="00F01773">
      <w:pPr>
        <w:pStyle w:val="paragraph"/>
      </w:pPr>
      <w:r w:rsidRPr="009C5EE5">
        <w:tab/>
        <w:t>(b)</w:t>
      </w:r>
      <w:r w:rsidRPr="009C5EE5">
        <w:tab/>
        <w:t>in response to the claim, the Secretary makes, on or after 1</w:t>
      </w:r>
      <w:r w:rsidR="009C5EE5">
        <w:t> </w:t>
      </w:r>
      <w:r w:rsidRPr="009C5EE5">
        <w:t>January 2005, a determination under section</w:t>
      </w:r>
      <w:r w:rsidR="009C5EE5">
        <w:t> </w:t>
      </w:r>
      <w:r w:rsidRPr="009C5EE5">
        <w:t>50F with the effect that the claimant is conditionally eligible for child care benefit by fee reduction in respect of the child.</w:t>
      </w:r>
    </w:p>
    <w:p w:rsidR="00F01773" w:rsidRPr="009C5EE5" w:rsidRDefault="00F01773" w:rsidP="00F01773">
      <w:pPr>
        <w:pStyle w:val="SubsectionHead"/>
      </w:pPr>
      <w:r w:rsidRPr="009C5EE5">
        <w:t>Application for special grandparent rate determination after determination of conditional eligibility made</w:t>
      </w:r>
    </w:p>
    <w:p w:rsidR="00F01773" w:rsidRPr="009C5EE5" w:rsidRDefault="00F01773" w:rsidP="00F01773">
      <w:pPr>
        <w:pStyle w:val="subsection"/>
      </w:pPr>
      <w:r w:rsidRPr="009C5EE5">
        <w:tab/>
        <w:t>(3)</w:t>
      </w:r>
      <w:r w:rsidRPr="009C5EE5">
        <w:tab/>
        <w:t>This subsection is satisfied if:</w:t>
      </w:r>
    </w:p>
    <w:p w:rsidR="00F01773" w:rsidRPr="009C5EE5" w:rsidRDefault="00F01773" w:rsidP="00F01773">
      <w:pPr>
        <w:pStyle w:val="paragraph"/>
      </w:pPr>
      <w:r w:rsidRPr="009C5EE5">
        <w:tab/>
        <w:t>(a)</w:t>
      </w:r>
      <w:r w:rsidRPr="009C5EE5">
        <w:tab/>
        <w:t>a determination under section</w:t>
      </w:r>
      <w:r w:rsidR="009C5EE5">
        <w:t> </w:t>
      </w:r>
      <w:r w:rsidRPr="009C5EE5">
        <w:t>50F (whether made before or after 1</w:t>
      </w:r>
      <w:r w:rsidR="009C5EE5">
        <w:t> </w:t>
      </w:r>
      <w:r w:rsidRPr="009C5EE5">
        <w:t>January 2005) is in force with the effect that the claimant is conditionally eligible for child care benefit by fee reduction in respect of the child; and</w:t>
      </w:r>
    </w:p>
    <w:p w:rsidR="00F01773" w:rsidRPr="009C5EE5" w:rsidRDefault="00F01773" w:rsidP="00F01773">
      <w:pPr>
        <w:pStyle w:val="paragraph"/>
      </w:pPr>
      <w:r w:rsidRPr="009C5EE5">
        <w:tab/>
        <w:t>(b)</w:t>
      </w:r>
      <w:r w:rsidRPr="009C5EE5">
        <w:tab/>
        <w:t>the claimant applies, in the form and manner (if any) required by the Secretary, for a determination under this section in relation to the child.</w:t>
      </w:r>
    </w:p>
    <w:p w:rsidR="00F01773" w:rsidRPr="009C5EE5" w:rsidRDefault="00F01773" w:rsidP="00F01773">
      <w:pPr>
        <w:pStyle w:val="SubsectionHead"/>
      </w:pPr>
      <w:r w:rsidRPr="009C5EE5">
        <w:t>Transitional situation</w:t>
      </w:r>
    </w:p>
    <w:p w:rsidR="00F01773" w:rsidRPr="009C5EE5" w:rsidRDefault="00F01773" w:rsidP="00F01773">
      <w:pPr>
        <w:pStyle w:val="subsection"/>
      </w:pPr>
      <w:r w:rsidRPr="009C5EE5">
        <w:tab/>
        <w:t>(4)</w:t>
      </w:r>
      <w:r w:rsidRPr="009C5EE5">
        <w:tab/>
        <w:t>This subsection is satisfied if, immediately before 1</w:t>
      </w:r>
      <w:r w:rsidR="009C5EE5">
        <w:t> </w:t>
      </w:r>
      <w:r w:rsidRPr="009C5EE5">
        <w:t>January 2005:</w:t>
      </w:r>
    </w:p>
    <w:p w:rsidR="00F01773" w:rsidRPr="009C5EE5" w:rsidRDefault="00F01773" w:rsidP="00F01773">
      <w:pPr>
        <w:pStyle w:val="paragraph"/>
      </w:pPr>
      <w:r w:rsidRPr="009C5EE5">
        <w:tab/>
        <w:t>(a)</w:t>
      </w:r>
      <w:r w:rsidRPr="009C5EE5">
        <w:tab/>
        <w:t>a determination is in force under section</w:t>
      </w:r>
      <w:r w:rsidR="009C5EE5">
        <w:t> </w:t>
      </w:r>
      <w:r w:rsidRPr="009C5EE5">
        <w:t>50F that the claimant is conditionally eligible for child care benefit by fee reduction in respect of the child; and</w:t>
      </w:r>
    </w:p>
    <w:p w:rsidR="00F01773" w:rsidRPr="009C5EE5" w:rsidRDefault="00F01773" w:rsidP="00F01773">
      <w:pPr>
        <w:pStyle w:val="paragraph"/>
      </w:pPr>
      <w:r w:rsidRPr="009C5EE5">
        <w:tab/>
        <w:t>(b)</w:t>
      </w:r>
      <w:r w:rsidRPr="009C5EE5">
        <w:tab/>
        <w:t>the determination in force under section</w:t>
      </w:r>
      <w:r w:rsidR="009C5EE5">
        <w:t> </w:t>
      </w:r>
      <w:r w:rsidRPr="009C5EE5">
        <w:t>50H of the weekly limit of hours applicable to the claimant and the child is based on the claimant, or the claimant’s partner, being taken to satisfy the work/training/study test because of the determination that was made under subsection</w:t>
      </w:r>
      <w:r w:rsidR="009C5EE5">
        <w:t> </w:t>
      </w:r>
      <w:r w:rsidRPr="009C5EE5">
        <w:t>14(2) of the Family Assistance Act on 28</w:t>
      </w:r>
      <w:r w:rsidR="009C5EE5">
        <w:t> </w:t>
      </w:r>
      <w:r w:rsidRPr="009C5EE5">
        <w:t>October 2004; and</w:t>
      </w:r>
    </w:p>
    <w:p w:rsidR="00F01773" w:rsidRPr="009C5EE5" w:rsidRDefault="00F01773" w:rsidP="00F01773">
      <w:pPr>
        <w:pStyle w:val="paragraph"/>
      </w:pPr>
      <w:r w:rsidRPr="009C5EE5">
        <w:tab/>
        <w:t>(c)</w:t>
      </w:r>
      <w:r w:rsidRPr="009C5EE5">
        <w:tab/>
        <w:t>the claimant, or the claimant’s partner, is receiving:</w:t>
      </w:r>
    </w:p>
    <w:p w:rsidR="00F01773" w:rsidRPr="009C5EE5" w:rsidRDefault="00F01773" w:rsidP="00F01773">
      <w:pPr>
        <w:pStyle w:val="paragraphsub"/>
      </w:pPr>
      <w:r w:rsidRPr="009C5EE5">
        <w:tab/>
        <w:t>(i)</w:t>
      </w:r>
      <w:r w:rsidRPr="009C5EE5">
        <w:tab/>
        <w:t>a social security pension; or</w:t>
      </w:r>
    </w:p>
    <w:p w:rsidR="00F01773" w:rsidRPr="009C5EE5" w:rsidRDefault="00F01773" w:rsidP="00F01773">
      <w:pPr>
        <w:pStyle w:val="paragraphsub"/>
      </w:pPr>
      <w:r w:rsidRPr="009C5EE5">
        <w:tab/>
        <w:t>(ii)</w:t>
      </w:r>
      <w:r w:rsidRPr="009C5EE5">
        <w:tab/>
        <w:t>a social security benefit; or</w:t>
      </w:r>
    </w:p>
    <w:p w:rsidR="00F01773" w:rsidRPr="009C5EE5" w:rsidRDefault="00F01773" w:rsidP="00F01773">
      <w:pPr>
        <w:pStyle w:val="paragraphsub"/>
      </w:pPr>
      <w:r w:rsidRPr="009C5EE5">
        <w:tab/>
        <w:t>(iii)</w:t>
      </w:r>
      <w:r w:rsidRPr="009C5EE5">
        <w:tab/>
        <w:t>a service pension; or</w:t>
      </w:r>
    </w:p>
    <w:p w:rsidR="00F01773" w:rsidRPr="009C5EE5" w:rsidRDefault="00F01773" w:rsidP="00F01773">
      <w:pPr>
        <w:pStyle w:val="paragraphsub"/>
      </w:pPr>
      <w:r w:rsidRPr="009C5EE5">
        <w:tab/>
        <w:t>(iv)</w:t>
      </w:r>
      <w:r w:rsidRPr="009C5EE5">
        <w:tab/>
        <w:t>an income support supplement under Part</w:t>
      </w:r>
      <w:r w:rsidR="00753CFA" w:rsidRPr="009C5EE5">
        <w:t> </w:t>
      </w:r>
      <w:r w:rsidRPr="009C5EE5">
        <w:t xml:space="preserve">IIIA of the </w:t>
      </w:r>
      <w:r w:rsidRPr="009C5EE5">
        <w:rPr>
          <w:i/>
        </w:rPr>
        <w:t>Veterans’ Entitlements Act 1986</w:t>
      </w:r>
      <w:r w:rsidRPr="009C5EE5">
        <w:t>.</w:t>
      </w:r>
    </w:p>
    <w:p w:rsidR="00F01773" w:rsidRPr="009C5EE5" w:rsidRDefault="00F01773" w:rsidP="00F01773">
      <w:pPr>
        <w:pStyle w:val="SubsectionHead"/>
      </w:pPr>
      <w:r w:rsidRPr="009C5EE5">
        <w:t>Determinations not legislative instruments</w:t>
      </w:r>
    </w:p>
    <w:p w:rsidR="00F01773" w:rsidRPr="009C5EE5" w:rsidRDefault="00F01773" w:rsidP="00F01773">
      <w:pPr>
        <w:pStyle w:val="subsection"/>
      </w:pPr>
      <w:r w:rsidRPr="009C5EE5">
        <w:tab/>
        <w:t>(5)</w:t>
      </w:r>
      <w:r w:rsidRPr="009C5EE5">
        <w:tab/>
        <w:t xml:space="preserve">A determination made under </w:t>
      </w:r>
      <w:r w:rsidR="009C5EE5">
        <w:t>subsection (</w:t>
      </w:r>
      <w:r w:rsidRPr="009C5EE5">
        <w:t xml:space="preserve">1), or a variation of such a </w:t>
      </w:r>
      <w:bookmarkStart w:id="166" w:name="_GoBack"/>
      <w:bookmarkEnd w:id="166"/>
      <w:r w:rsidRPr="009C5EE5">
        <w:t xml:space="preserve">determination, </w:t>
      </w:r>
      <w:r w:rsidR="002739B6">
        <w:t>is not a legislative instrument</w:t>
      </w:r>
      <w:r w:rsidRPr="009C5EE5">
        <w:t>.</w:t>
      </w:r>
    </w:p>
    <w:p w:rsidR="00F01773" w:rsidRPr="009C5EE5" w:rsidRDefault="00F01773" w:rsidP="001C6E6F">
      <w:pPr>
        <w:pStyle w:val="ActHead5"/>
      </w:pPr>
      <w:bookmarkStart w:id="167" w:name="_Toc450834150"/>
      <w:r w:rsidRPr="009C5EE5">
        <w:rPr>
          <w:rStyle w:val="CharSectno"/>
        </w:rPr>
        <w:t>50U</w:t>
      </w:r>
      <w:r w:rsidRPr="009C5EE5">
        <w:t xml:space="preserve">  Criteria for making determination</w:t>
      </w:r>
      <w:bookmarkEnd w:id="167"/>
    </w:p>
    <w:p w:rsidR="00F01773" w:rsidRPr="009C5EE5" w:rsidRDefault="00F01773" w:rsidP="001C6E6F">
      <w:pPr>
        <w:pStyle w:val="subsection"/>
        <w:keepNext/>
      </w:pPr>
      <w:r w:rsidRPr="009C5EE5">
        <w:tab/>
      </w:r>
      <w:r w:rsidRPr="009C5EE5">
        <w:tab/>
        <w:t>The Secretary must</w:t>
      </w:r>
      <w:r w:rsidRPr="009C5EE5">
        <w:rPr>
          <w:i/>
        </w:rPr>
        <w:t xml:space="preserve"> </w:t>
      </w:r>
      <w:r w:rsidRPr="009C5EE5">
        <w:t>determine under subsection</w:t>
      </w:r>
      <w:r w:rsidR="009C5EE5">
        <w:t> </w:t>
      </w:r>
      <w:r w:rsidRPr="009C5EE5">
        <w:t>50T(1) that the claimant is eligible for the special grandparent rate for a child if:</w:t>
      </w:r>
    </w:p>
    <w:p w:rsidR="00F01773" w:rsidRPr="009C5EE5" w:rsidRDefault="00F01773" w:rsidP="00F01773">
      <w:pPr>
        <w:pStyle w:val="paragraph"/>
      </w:pPr>
      <w:r w:rsidRPr="009C5EE5">
        <w:tab/>
        <w:t>(a)</w:t>
      </w:r>
      <w:r w:rsidRPr="009C5EE5">
        <w:tab/>
        <w:t>a determination under section</w:t>
      </w:r>
      <w:r w:rsidR="009C5EE5">
        <w:t> </w:t>
      </w:r>
      <w:r w:rsidRPr="009C5EE5">
        <w:t>50F with the effect that the claimant is conditionally eligible for child care benefit by fee reduction in respect of the child is in force; and</w:t>
      </w:r>
    </w:p>
    <w:p w:rsidR="00F01773" w:rsidRPr="009C5EE5" w:rsidRDefault="00F01773" w:rsidP="00F01773">
      <w:pPr>
        <w:pStyle w:val="paragraph"/>
      </w:pPr>
      <w:r w:rsidRPr="009C5EE5">
        <w:tab/>
        <w:t>(b)</w:t>
      </w:r>
      <w:r w:rsidRPr="009C5EE5">
        <w:tab/>
        <w:t>the Secretary is satisfied that the claimant is eligible for the special grandparent rate for the child (see section</w:t>
      </w:r>
      <w:r w:rsidR="009C5EE5">
        <w:t> </w:t>
      </w:r>
      <w:r w:rsidRPr="009C5EE5">
        <w:t>50S).</w:t>
      </w:r>
    </w:p>
    <w:p w:rsidR="00F01773" w:rsidRPr="009C5EE5" w:rsidRDefault="00F01773" w:rsidP="00F01773">
      <w:pPr>
        <w:pStyle w:val="subsection2"/>
      </w:pPr>
      <w:r w:rsidRPr="009C5EE5">
        <w:t>Otherwise the Secretary must determine that the claimant is not eligible for the special grandparent rate for the child.</w:t>
      </w:r>
    </w:p>
    <w:p w:rsidR="00F01773" w:rsidRPr="009C5EE5" w:rsidRDefault="00F01773" w:rsidP="00F01773">
      <w:pPr>
        <w:pStyle w:val="ActHead5"/>
      </w:pPr>
      <w:bookmarkStart w:id="168" w:name="_Toc450834151"/>
      <w:r w:rsidRPr="009C5EE5">
        <w:rPr>
          <w:rStyle w:val="CharSectno"/>
        </w:rPr>
        <w:t>50V</w:t>
      </w:r>
      <w:r w:rsidRPr="009C5EE5">
        <w:t xml:space="preserve">  Notice of determination that claimant eligible for special grandparent rate</w:t>
      </w:r>
      <w:bookmarkEnd w:id="168"/>
    </w:p>
    <w:p w:rsidR="00936E01" w:rsidRPr="009C5EE5" w:rsidRDefault="00936E01" w:rsidP="00936E01">
      <w:pPr>
        <w:pStyle w:val="subsection"/>
      </w:pPr>
      <w:r w:rsidRPr="009C5EE5">
        <w:tab/>
        <w:t>(1)</w:t>
      </w:r>
      <w:r w:rsidRPr="009C5EE5">
        <w:tab/>
        <w:t>The Secretary must give notice of a determination under subsection</w:t>
      </w:r>
      <w:r w:rsidR="009C5EE5">
        <w:t> </w:t>
      </w:r>
      <w:r w:rsidRPr="009C5EE5">
        <w:t>50T(1) that the claimant is eligible for the special grandparent rate for a child to the claimant.</w:t>
      </w:r>
    </w:p>
    <w:p w:rsidR="00F01773" w:rsidRPr="009C5EE5" w:rsidRDefault="00F01773" w:rsidP="00F01773">
      <w:pPr>
        <w:pStyle w:val="subsection"/>
      </w:pPr>
      <w:r w:rsidRPr="009C5EE5">
        <w:tab/>
        <w:t>(2)</w:t>
      </w:r>
      <w:r w:rsidRPr="009C5EE5">
        <w:tab/>
        <w:t>The notice must state:</w:t>
      </w:r>
    </w:p>
    <w:p w:rsidR="00F01773" w:rsidRPr="009C5EE5" w:rsidRDefault="00F01773" w:rsidP="00F01773">
      <w:pPr>
        <w:pStyle w:val="paragraph"/>
      </w:pPr>
      <w:r w:rsidRPr="009C5EE5">
        <w:tab/>
        <w:t>(a)</w:t>
      </w:r>
      <w:r w:rsidRPr="009C5EE5">
        <w:tab/>
        <w:t>the names of the claimant and the child; and</w:t>
      </w:r>
    </w:p>
    <w:p w:rsidR="00F01773" w:rsidRPr="009C5EE5" w:rsidRDefault="00F01773" w:rsidP="00F01773">
      <w:pPr>
        <w:pStyle w:val="paragraph"/>
        <w:rPr>
          <w:i/>
        </w:rPr>
      </w:pPr>
      <w:r w:rsidRPr="009C5EE5">
        <w:tab/>
        <w:t>(b)</w:t>
      </w:r>
      <w:r w:rsidRPr="009C5EE5">
        <w:tab/>
        <w:t>that the claimant is eligible for the special grandparent rate for the child; and</w:t>
      </w:r>
    </w:p>
    <w:p w:rsidR="00F01773" w:rsidRPr="009C5EE5" w:rsidRDefault="00F01773" w:rsidP="00F01773">
      <w:pPr>
        <w:pStyle w:val="paragraph"/>
      </w:pPr>
      <w:r w:rsidRPr="009C5EE5">
        <w:tab/>
        <w:t>(c)</w:t>
      </w:r>
      <w:r w:rsidRPr="009C5EE5">
        <w:tab/>
        <w:t>the date from which the determination comes into force; and</w:t>
      </w:r>
    </w:p>
    <w:p w:rsidR="00F01773" w:rsidRPr="009C5EE5" w:rsidRDefault="00F01773" w:rsidP="00F01773">
      <w:pPr>
        <w:pStyle w:val="paragraph"/>
      </w:pPr>
      <w:r w:rsidRPr="009C5EE5">
        <w:tab/>
        <w:t>(d)</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(3)</w:t>
      </w:r>
      <w:r w:rsidRPr="009C5EE5">
        <w:tab/>
        <w:t xml:space="preserve">The determination is not ineffective by reason only that any, or all, of the requirements of </w:t>
      </w:r>
      <w:r w:rsidR="009C5EE5">
        <w:t>subsections (</w:t>
      </w:r>
      <w:r w:rsidRPr="009C5EE5">
        <w:t>1) and (2) are not complied with.</w:t>
      </w:r>
    </w:p>
    <w:p w:rsidR="00936E01" w:rsidRPr="009C5EE5" w:rsidRDefault="00936E01" w:rsidP="00936E01">
      <w:pPr>
        <w:pStyle w:val="subsection"/>
      </w:pPr>
      <w:r w:rsidRPr="009C5EE5">
        <w:tab/>
        <w:t>(4)</w:t>
      </w:r>
      <w:r w:rsidRPr="009C5EE5">
        <w:tab/>
        <w:t>The Secretary may make notice of a determination under subsection</w:t>
      </w:r>
      <w:r w:rsidR="009C5EE5">
        <w:t> </w:t>
      </w:r>
      <w:r w:rsidRPr="009C5EE5">
        <w:t>50T(1) available to the approved child care service, or services, that are, or will be, providing care to the child, including by making the notice available to the service using an electronic interface.</w:t>
      </w:r>
    </w:p>
    <w:p w:rsidR="00F01773" w:rsidRPr="009C5EE5" w:rsidRDefault="00F01773" w:rsidP="00F01773">
      <w:pPr>
        <w:pStyle w:val="ActHead5"/>
      </w:pPr>
      <w:bookmarkStart w:id="169" w:name="_Toc450834152"/>
      <w:r w:rsidRPr="009C5EE5">
        <w:rPr>
          <w:rStyle w:val="CharSectno"/>
        </w:rPr>
        <w:t>50W</w:t>
      </w:r>
      <w:r w:rsidRPr="009C5EE5">
        <w:t xml:space="preserve">  Notice of determination that claimant not eligible for special grandparent rate</w:t>
      </w:r>
      <w:bookmarkEnd w:id="169"/>
    </w:p>
    <w:p w:rsidR="00F01773" w:rsidRPr="009C5EE5" w:rsidRDefault="00F01773" w:rsidP="00F01773">
      <w:pPr>
        <w:pStyle w:val="subsection"/>
      </w:pPr>
      <w:r w:rsidRPr="009C5EE5">
        <w:tab/>
        <w:t>(1)</w:t>
      </w:r>
      <w:r w:rsidRPr="009C5EE5">
        <w:tab/>
        <w:t>The Secretary must give notice of a determination under subsection</w:t>
      </w:r>
      <w:r w:rsidR="009C5EE5">
        <w:t> </w:t>
      </w:r>
      <w:r w:rsidRPr="009C5EE5">
        <w:t>50T(1) that the claimant is not eligible for the special grandparent rate for a child to the claimant.</w:t>
      </w:r>
    </w:p>
    <w:p w:rsidR="00F01773" w:rsidRPr="009C5EE5" w:rsidRDefault="00F01773" w:rsidP="001C6E6F">
      <w:pPr>
        <w:pStyle w:val="subsection"/>
        <w:keepNext/>
      </w:pPr>
      <w:r w:rsidRPr="009C5EE5">
        <w:tab/>
        <w:t>(2)</w:t>
      </w:r>
      <w:r w:rsidRPr="009C5EE5">
        <w:tab/>
        <w:t>The notice must state:</w:t>
      </w:r>
    </w:p>
    <w:p w:rsidR="00F01773" w:rsidRPr="009C5EE5" w:rsidRDefault="00F01773" w:rsidP="00F01773">
      <w:pPr>
        <w:pStyle w:val="paragraph"/>
      </w:pPr>
      <w:r w:rsidRPr="009C5EE5">
        <w:tab/>
        <w:t>(a)</w:t>
      </w:r>
      <w:r w:rsidRPr="009C5EE5">
        <w:tab/>
        <w:t>that the claimant is not eligible for the special grandparent rate for the child; and</w:t>
      </w:r>
    </w:p>
    <w:p w:rsidR="00F01773" w:rsidRPr="009C5EE5" w:rsidRDefault="00F01773" w:rsidP="00F01773">
      <w:pPr>
        <w:pStyle w:val="paragraph"/>
      </w:pPr>
      <w:r w:rsidRPr="009C5EE5">
        <w:tab/>
        <w:t>(b)</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(3)</w:t>
      </w:r>
      <w:r w:rsidRPr="009C5EE5">
        <w:tab/>
        <w:t xml:space="preserve">The determination is not ineffective by reason only that any, or all, of the requirements of </w:t>
      </w:r>
      <w:r w:rsidR="009C5EE5">
        <w:t>subsections (</w:t>
      </w:r>
      <w:r w:rsidRPr="009C5EE5">
        <w:t>1) and (2) are not complied with.</w:t>
      </w:r>
    </w:p>
    <w:p w:rsidR="00F01773" w:rsidRPr="009C5EE5" w:rsidRDefault="00F01773" w:rsidP="00F01773">
      <w:pPr>
        <w:pStyle w:val="ActHead5"/>
      </w:pPr>
      <w:bookmarkStart w:id="170" w:name="_Toc450834153"/>
      <w:r w:rsidRPr="009C5EE5">
        <w:rPr>
          <w:rStyle w:val="CharSectno"/>
        </w:rPr>
        <w:t>50X</w:t>
      </w:r>
      <w:r w:rsidRPr="009C5EE5">
        <w:t xml:space="preserve">  When determination that claimant is eligible for special grandparent rate is in force</w:t>
      </w:r>
      <w:bookmarkEnd w:id="170"/>
    </w:p>
    <w:p w:rsidR="00F01773" w:rsidRPr="009C5EE5" w:rsidRDefault="00F01773" w:rsidP="00F01773">
      <w:pPr>
        <w:pStyle w:val="subsection"/>
      </w:pPr>
      <w:r w:rsidRPr="009C5EE5">
        <w:tab/>
        <w:t>(1)</w:t>
      </w:r>
      <w:r w:rsidRPr="009C5EE5">
        <w:tab/>
        <w:t xml:space="preserve">Subject to </w:t>
      </w:r>
      <w:r w:rsidR="009C5EE5">
        <w:t>subsection (</w:t>
      </w:r>
      <w:r w:rsidRPr="009C5EE5">
        <w:t>4), a determination under subsection</w:t>
      </w:r>
      <w:r w:rsidR="009C5EE5">
        <w:t> </w:t>
      </w:r>
      <w:r w:rsidRPr="009C5EE5">
        <w:t>50T(1) that the claimant is eligible for the special grandparent rate for the child comes into force:</w:t>
      </w:r>
    </w:p>
    <w:p w:rsidR="00F01773" w:rsidRPr="009C5EE5" w:rsidRDefault="00F01773" w:rsidP="00F01773">
      <w:pPr>
        <w:pStyle w:val="paragraph"/>
      </w:pPr>
      <w:r w:rsidRPr="009C5EE5">
        <w:tab/>
        <w:t>(a)</w:t>
      </w:r>
      <w:r w:rsidRPr="009C5EE5">
        <w:tab/>
        <w:t>if no day is specified in the notice of determination—on the day the determination is made; or</w:t>
      </w:r>
    </w:p>
    <w:p w:rsidR="00F01773" w:rsidRPr="009C5EE5" w:rsidRDefault="00F01773" w:rsidP="00F01773">
      <w:pPr>
        <w:pStyle w:val="paragraph"/>
      </w:pPr>
      <w:r w:rsidRPr="009C5EE5">
        <w:tab/>
        <w:t>(b)</w:t>
      </w:r>
      <w:r w:rsidRPr="009C5EE5">
        <w:tab/>
        <w:t>on the day specified in the notice of determination.</w:t>
      </w:r>
    </w:p>
    <w:p w:rsidR="00F01773" w:rsidRPr="009C5EE5" w:rsidRDefault="00F01773" w:rsidP="00F01773">
      <w:pPr>
        <w:pStyle w:val="subsection"/>
      </w:pPr>
      <w:r w:rsidRPr="009C5EE5">
        <w:tab/>
        <w:t>(2)</w:t>
      </w:r>
      <w:r w:rsidRPr="009C5EE5">
        <w:tab/>
        <w:t>The Secretary may specify a day, not more than 4 weeks before the day on which the claimant made the claim or application in response to which the determination</w:t>
      </w:r>
      <w:r w:rsidRPr="009C5EE5">
        <w:rPr>
          <w:i/>
        </w:rPr>
        <w:t xml:space="preserve"> </w:t>
      </w:r>
      <w:r w:rsidRPr="009C5EE5">
        <w:t>was made by the Secretary, as the day the determination is to come into force.</w:t>
      </w:r>
    </w:p>
    <w:p w:rsidR="00F01773" w:rsidRPr="009C5EE5" w:rsidRDefault="00F01773" w:rsidP="00F01773">
      <w:pPr>
        <w:pStyle w:val="subsection"/>
      </w:pPr>
      <w:r w:rsidRPr="009C5EE5">
        <w:tab/>
        <w:t>(3)</w:t>
      </w:r>
      <w:r w:rsidRPr="009C5EE5">
        <w:tab/>
        <w:t xml:space="preserve">The Secretary may only specify a day under </w:t>
      </w:r>
      <w:r w:rsidR="009C5EE5">
        <w:t>subsection (</w:t>
      </w:r>
      <w:r w:rsidRPr="009C5EE5">
        <w:t>2) if:</w:t>
      </w:r>
    </w:p>
    <w:p w:rsidR="00F01773" w:rsidRPr="009C5EE5" w:rsidRDefault="00F01773" w:rsidP="00F01773">
      <w:pPr>
        <w:pStyle w:val="paragraph"/>
      </w:pPr>
      <w:r w:rsidRPr="009C5EE5">
        <w:tab/>
        <w:t>(a)</w:t>
      </w:r>
      <w:r w:rsidRPr="009C5EE5">
        <w:tab/>
        <w:t>the Secretary is satisfied that the claimant was eligible for the special grandparent rate for the child on and since that specified earlier day; and</w:t>
      </w:r>
    </w:p>
    <w:p w:rsidR="00F01773" w:rsidRPr="009C5EE5" w:rsidRDefault="00F01773" w:rsidP="00F01773">
      <w:pPr>
        <w:pStyle w:val="paragraph"/>
      </w:pPr>
      <w:r w:rsidRPr="009C5EE5">
        <w:tab/>
        <w:t>(b)</w:t>
      </w:r>
      <w:r w:rsidRPr="009C5EE5">
        <w:tab/>
        <w:t>the day does not occur before 1</w:t>
      </w:r>
      <w:r w:rsidR="009C5EE5">
        <w:t> </w:t>
      </w:r>
      <w:r w:rsidRPr="009C5EE5">
        <w:t>January 2005.</w:t>
      </w:r>
    </w:p>
    <w:p w:rsidR="00F01773" w:rsidRPr="009C5EE5" w:rsidRDefault="00F01773" w:rsidP="00F01773">
      <w:pPr>
        <w:pStyle w:val="subsection"/>
      </w:pPr>
      <w:r w:rsidRPr="009C5EE5">
        <w:tab/>
        <w:t>(4)</w:t>
      </w:r>
      <w:r w:rsidRPr="009C5EE5">
        <w:tab/>
        <w:t>A determination under subsection</w:t>
      </w:r>
      <w:r w:rsidR="009C5EE5">
        <w:t> </w:t>
      </w:r>
      <w:r w:rsidRPr="009C5EE5">
        <w:t>50T(1) that the claimant is eligible for the special grandparent rate for the child comes into force on 1</w:t>
      </w:r>
      <w:r w:rsidR="009C5EE5">
        <w:t> </w:t>
      </w:r>
      <w:r w:rsidRPr="009C5EE5">
        <w:t>January 2005 if the Secretary makes the determination because of subsection</w:t>
      </w:r>
      <w:r w:rsidR="009C5EE5">
        <w:t> </w:t>
      </w:r>
      <w:r w:rsidRPr="009C5EE5">
        <w:t>50T(4).</w:t>
      </w:r>
    </w:p>
    <w:p w:rsidR="00F01773" w:rsidRPr="009C5EE5" w:rsidRDefault="00F01773" w:rsidP="00F01773">
      <w:pPr>
        <w:pStyle w:val="subsection"/>
      </w:pPr>
      <w:r w:rsidRPr="009C5EE5">
        <w:tab/>
        <w:t>(5)</w:t>
      </w:r>
      <w:r w:rsidRPr="009C5EE5">
        <w:tab/>
        <w:t>A determination under subsection</w:t>
      </w:r>
      <w:r w:rsidR="009C5EE5">
        <w:t> </w:t>
      </w:r>
      <w:r w:rsidRPr="009C5EE5">
        <w:t>50T(1) that the claimant is eligible for the special grandparent rate for the child may be varied in accordance with this Division.</w:t>
      </w:r>
    </w:p>
    <w:p w:rsidR="00F01773" w:rsidRPr="009C5EE5" w:rsidRDefault="00F01773" w:rsidP="00F01773">
      <w:pPr>
        <w:pStyle w:val="subsection"/>
      </w:pPr>
      <w:r w:rsidRPr="009C5EE5">
        <w:tab/>
        <w:t>(6)</w:t>
      </w:r>
      <w:r w:rsidRPr="009C5EE5">
        <w:tab/>
        <w:t>A determination under subsection</w:t>
      </w:r>
      <w:r w:rsidR="009C5EE5">
        <w:t> </w:t>
      </w:r>
      <w:r w:rsidRPr="009C5EE5">
        <w:t>50T(1) that the claimant is eligible for the special grandparent rate for a child remains in force, as varied from time to time, while the determination under section</w:t>
      </w:r>
      <w:r w:rsidR="009C5EE5">
        <w:t> </w:t>
      </w:r>
      <w:r w:rsidRPr="009C5EE5">
        <w:t>50F of the claimant’s conditional eligibility in respect of the child is in force.</w:t>
      </w:r>
    </w:p>
    <w:p w:rsidR="00F01773" w:rsidRPr="009C5EE5" w:rsidRDefault="00F01773" w:rsidP="00F01773">
      <w:pPr>
        <w:pStyle w:val="ActHead5"/>
      </w:pPr>
      <w:bookmarkStart w:id="171" w:name="_Toc450834154"/>
      <w:r w:rsidRPr="009C5EE5">
        <w:rPr>
          <w:rStyle w:val="CharSectno"/>
        </w:rPr>
        <w:t>50Y</w:t>
      </w:r>
      <w:r w:rsidRPr="009C5EE5">
        <w:t xml:space="preserve">  When determination that claimant is not eligible for special grandparent rate is in force</w:t>
      </w:r>
      <w:bookmarkEnd w:id="171"/>
    </w:p>
    <w:p w:rsidR="00F01773" w:rsidRPr="009C5EE5" w:rsidRDefault="00F01773" w:rsidP="00F01773">
      <w:pPr>
        <w:pStyle w:val="subsection"/>
      </w:pPr>
      <w:r w:rsidRPr="009C5EE5">
        <w:tab/>
      </w:r>
      <w:r w:rsidRPr="009C5EE5">
        <w:tab/>
        <w:t>A determination under subsection</w:t>
      </w:r>
      <w:r w:rsidR="009C5EE5">
        <w:t> </w:t>
      </w:r>
      <w:r w:rsidRPr="009C5EE5">
        <w:t>50T(1) that the claimant is not eligible for the special grandparent rate for the child:</w:t>
      </w:r>
    </w:p>
    <w:p w:rsidR="00F01773" w:rsidRPr="009C5EE5" w:rsidRDefault="00F01773" w:rsidP="00F01773">
      <w:pPr>
        <w:pStyle w:val="paragraph"/>
      </w:pPr>
      <w:r w:rsidRPr="009C5EE5">
        <w:tab/>
        <w:t>(a)</w:t>
      </w:r>
      <w:r w:rsidRPr="009C5EE5">
        <w:tab/>
        <w:t>comes into force when it is made; and</w:t>
      </w:r>
    </w:p>
    <w:p w:rsidR="00F01773" w:rsidRPr="009C5EE5" w:rsidRDefault="00F01773" w:rsidP="00F01773">
      <w:pPr>
        <w:pStyle w:val="paragraph"/>
      </w:pPr>
      <w:r w:rsidRPr="009C5EE5">
        <w:tab/>
        <w:t>(b)</w:t>
      </w:r>
      <w:r w:rsidRPr="009C5EE5">
        <w:tab/>
        <w:t>cannot be varied under this Division; and</w:t>
      </w:r>
    </w:p>
    <w:p w:rsidR="00F01773" w:rsidRPr="009C5EE5" w:rsidRDefault="00F01773" w:rsidP="00F01773">
      <w:pPr>
        <w:pStyle w:val="paragraph"/>
      </w:pPr>
      <w:r w:rsidRPr="009C5EE5">
        <w:tab/>
        <w:t>(c)</w:t>
      </w:r>
      <w:r w:rsidRPr="009C5EE5">
        <w:tab/>
        <w:t xml:space="preserve">subject to </w:t>
      </w:r>
      <w:r w:rsidR="009C5EE5">
        <w:t>paragraph (</w:t>
      </w:r>
      <w:r w:rsidRPr="009C5EE5">
        <w:t>d), remains in force while the determination under section</w:t>
      </w:r>
      <w:r w:rsidR="009C5EE5">
        <w:t> </w:t>
      </w:r>
      <w:r w:rsidRPr="009C5EE5">
        <w:t>50F of the claimant’s conditional eligibility in respect of the child is in force; and</w:t>
      </w:r>
    </w:p>
    <w:p w:rsidR="00F01773" w:rsidRPr="009C5EE5" w:rsidRDefault="00F01773" w:rsidP="00F01773">
      <w:pPr>
        <w:pStyle w:val="paragraph"/>
      </w:pPr>
      <w:r w:rsidRPr="009C5EE5">
        <w:tab/>
        <w:t>(d)</w:t>
      </w:r>
      <w:r w:rsidRPr="009C5EE5">
        <w:tab/>
        <w:t>ceases to have effect if a subsequent determination under subsection</w:t>
      </w:r>
      <w:r w:rsidR="009C5EE5">
        <w:t> </w:t>
      </w:r>
      <w:r w:rsidRPr="009C5EE5">
        <w:t>50T(1) that the claimant is, or is not, eligible for the special grandparent rate for the child comes into force.</w:t>
      </w:r>
    </w:p>
    <w:p w:rsidR="00F01773" w:rsidRPr="009C5EE5" w:rsidRDefault="00F01773" w:rsidP="00F01773">
      <w:pPr>
        <w:pStyle w:val="notetext"/>
      </w:pPr>
      <w:r w:rsidRPr="009C5EE5">
        <w:t>Note:</w:t>
      </w:r>
      <w:r w:rsidRPr="009C5EE5">
        <w:tab/>
      </w:r>
      <w:r w:rsidR="009C5EE5">
        <w:t>Paragraph (</w:t>
      </w:r>
      <w:r w:rsidRPr="009C5EE5">
        <w:t>d)—a determination under subsection</w:t>
      </w:r>
      <w:r w:rsidR="009C5EE5">
        <w:t> </w:t>
      </w:r>
      <w:r w:rsidRPr="009C5EE5">
        <w:t>50T(1) that the claimant is eligible for the special grandparent rate can be made if the claimant makes a fresh application for a determination of the claimant’s eligibility for that rate.</w:t>
      </w:r>
    </w:p>
    <w:p w:rsidR="008A1A38" w:rsidRPr="009C5EE5" w:rsidRDefault="00127CA2" w:rsidP="008A1A38">
      <w:pPr>
        <w:pStyle w:val="ActHead4"/>
      </w:pPr>
      <w:bookmarkStart w:id="172" w:name="_Toc450834155"/>
      <w:r w:rsidRPr="009C5EE5">
        <w:rPr>
          <w:rStyle w:val="CharSubdNo"/>
        </w:rPr>
        <w:t>Subdivision</w:t>
      </w:r>
      <w:r w:rsidR="00753CFA" w:rsidRPr="009C5EE5">
        <w:rPr>
          <w:rStyle w:val="CharSubdNo"/>
        </w:rPr>
        <w:t xml:space="preserve"> </w:t>
      </w:r>
      <w:r w:rsidR="008A1A38" w:rsidRPr="009C5EE5">
        <w:rPr>
          <w:rStyle w:val="CharSubdNo"/>
        </w:rPr>
        <w:t>CB</w:t>
      </w:r>
      <w:r w:rsidR="008A1A38" w:rsidRPr="009C5EE5">
        <w:t>—</w:t>
      </w:r>
      <w:r w:rsidR="008A1A38" w:rsidRPr="009C5EE5">
        <w:rPr>
          <w:rStyle w:val="CharSubdText"/>
        </w:rPr>
        <w:t>Calculating the rate and amount of fee reductions</w:t>
      </w:r>
      <w:bookmarkEnd w:id="172"/>
    </w:p>
    <w:p w:rsidR="008A1A38" w:rsidRPr="009C5EE5" w:rsidRDefault="008A1A38" w:rsidP="008A1A38">
      <w:pPr>
        <w:pStyle w:val="ActHead5"/>
      </w:pPr>
      <w:bookmarkStart w:id="173" w:name="_Toc450834156"/>
      <w:r w:rsidRPr="009C5EE5">
        <w:rPr>
          <w:rStyle w:val="CharSectno"/>
        </w:rPr>
        <w:t>50Z</w:t>
      </w:r>
      <w:r w:rsidRPr="009C5EE5">
        <w:t xml:space="preserve">  Calculating the rate and amount of fee reductions—individual conditionally eligible</w:t>
      </w:r>
      <w:bookmarkEnd w:id="173"/>
    </w:p>
    <w:p w:rsidR="008A1A38" w:rsidRPr="009C5EE5" w:rsidRDefault="008A1A38" w:rsidP="008A1A38">
      <w:pPr>
        <w:pStyle w:val="subsection"/>
      </w:pPr>
      <w:r w:rsidRPr="009C5EE5">
        <w:tab/>
        <w:t>(1)</w:t>
      </w:r>
      <w:r w:rsidRPr="009C5EE5">
        <w:tab/>
        <w:t>If:</w:t>
      </w:r>
    </w:p>
    <w:p w:rsidR="008A1A38" w:rsidRPr="009C5EE5" w:rsidRDefault="008A1A38" w:rsidP="008A1A38">
      <w:pPr>
        <w:pStyle w:val="paragraph"/>
      </w:pPr>
      <w:r w:rsidRPr="009C5EE5">
        <w:tab/>
        <w:t>(a)</w:t>
      </w:r>
      <w:r w:rsidRPr="009C5EE5">
        <w:tab/>
        <w:t>a determination of conditional eligibility for child care benefit by fee reduction under section</w:t>
      </w:r>
      <w:r w:rsidR="009C5EE5">
        <w:t> </w:t>
      </w:r>
      <w:r w:rsidRPr="009C5EE5">
        <w:t xml:space="preserve">50F is in force in respect of an individual (the </w:t>
      </w:r>
      <w:r w:rsidRPr="009C5EE5">
        <w:rPr>
          <w:b/>
          <w:i/>
        </w:rPr>
        <w:t>claimant</w:t>
      </w:r>
      <w:r w:rsidRPr="009C5EE5">
        <w:t>) and a child for a session or sessions of care provided by the service in a week; and</w:t>
      </w:r>
    </w:p>
    <w:p w:rsidR="008A1A38" w:rsidRPr="009C5EE5" w:rsidRDefault="008A1A38" w:rsidP="008A1A38">
      <w:pPr>
        <w:pStyle w:val="paragraph"/>
      </w:pPr>
      <w:r w:rsidRPr="009C5EE5">
        <w:tab/>
        <w:t>(b)</w:t>
      </w:r>
      <w:r w:rsidRPr="009C5EE5">
        <w:tab/>
        <w:t>the service gives a report under subsection</w:t>
      </w:r>
      <w:r w:rsidR="009C5EE5">
        <w:t> </w:t>
      </w:r>
      <w:r w:rsidRPr="009C5EE5">
        <w:t>219N(1) in respect of the individual and the child in respect of the week;</w:t>
      </w:r>
    </w:p>
    <w:p w:rsidR="008A1A38" w:rsidRPr="009C5EE5" w:rsidRDefault="008A1A38" w:rsidP="008A1A38">
      <w:pPr>
        <w:pStyle w:val="subsection2"/>
      </w:pPr>
      <w:r w:rsidRPr="009C5EE5">
        <w:t>the Secretary must calculate the rate at which, and the amount in which, the Secretary considers fee reduction is applicable in respect of the session or sessions of care provided in the week.</w:t>
      </w:r>
    </w:p>
    <w:p w:rsidR="00743F85" w:rsidRPr="009C5EE5" w:rsidRDefault="00743F85" w:rsidP="00743F85">
      <w:pPr>
        <w:pStyle w:val="notetext"/>
      </w:pPr>
      <w:r w:rsidRPr="009C5EE5">
        <w:t>Note:</w:t>
      </w:r>
      <w:r w:rsidRPr="009C5EE5">
        <w:tab/>
        <w:t>The rate may be a zero rate and the amount a nil amount (see section</w:t>
      </w:r>
      <w:r w:rsidR="009C5EE5">
        <w:t> </w:t>
      </w:r>
      <w:r w:rsidRPr="009C5EE5">
        <w:t>4A).</w:t>
      </w:r>
    </w:p>
    <w:p w:rsidR="008A1A38" w:rsidRPr="009C5EE5" w:rsidRDefault="008A1A38" w:rsidP="008A1A38">
      <w:pPr>
        <w:pStyle w:val="subsection"/>
      </w:pPr>
      <w:r w:rsidRPr="009C5EE5">
        <w:tab/>
        <w:t>(2)</w:t>
      </w:r>
      <w:r w:rsidRPr="009C5EE5">
        <w:tab/>
        <w:t>In calculating the rate and amount, the Secretary must take into account all of the following decisions:</w:t>
      </w:r>
    </w:p>
    <w:p w:rsidR="008A1A38" w:rsidRPr="009C5EE5" w:rsidRDefault="008A1A38" w:rsidP="008A1A38">
      <w:pPr>
        <w:pStyle w:val="paragraph"/>
      </w:pPr>
      <w:r w:rsidRPr="009C5EE5">
        <w:tab/>
        <w:t>(a)</w:t>
      </w:r>
      <w:r w:rsidRPr="009C5EE5">
        <w:tab/>
        <w:t>determinations made under this Act and under the Family Assistance Act by the Secretary in respect of the claimant and the child;</w:t>
      </w:r>
    </w:p>
    <w:p w:rsidR="008A1A38" w:rsidRPr="009C5EE5" w:rsidRDefault="008A1A38" w:rsidP="008A1A38">
      <w:pPr>
        <w:pStyle w:val="paragraph"/>
      </w:pPr>
      <w:r w:rsidRPr="009C5EE5">
        <w:tab/>
        <w:t>(b)</w:t>
      </w:r>
      <w:r w:rsidRPr="009C5EE5">
        <w:tab/>
        <w:t>certificates given by the service in respect of the claimant and the child that relate to a weekly limit of hours under subsection</w:t>
      </w:r>
      <w:r w:rsidR="009C5EE5">
        <w:t> </w:t>
      </w:r>
      <w:r w:rsidRPr="009C5EE5">
        <w:t>54(10), 55(6) or 56(3) of the Family Assistance Act;</w:t>
      </w:r>
    </w:p>
    <w:p w:rsidR="008A1A38" w:rsidRPr="009C5EE5" w:rsidRDefault="008A1A38" w:rsidP="008A1A38">
      <w:pPr>
        <w:pStyle w:val="paragraph"/>
      </w:pPr>
      <w:r w:rsidRPr="009C5EE5">
        <w:tab/>
        <w:t>(c)</w:t>
      </w:r>
      <w:r w:rsidRPr="009C5EE5">
        <w:tab/>
        <w:t>certificates given by the service setting a rate of fee reductions under subsection</w:t>
      </w:r>
      <w:r w:rsidR="009C5EE5">
        <w:t> </w:t>
      </w:r>
      <w:r w:rsidRPr="009C5EE5">
        <w:t>76(1) of the Family Assistance Act in respect of the claimant and the child.</w:t>
      </w:r>
    </w:p>
    <w:p w:rsidR="008A1A38" w:rsidRPr="009C5EE5" w:rsidRDefault="008A1A38" w:rsidP="008A1A38">
      <w:pPr>
        <w:pStyle w:val="subsection"/>
      </w:pPr>
      <w:r w:rsidRPr="009C5EE5">
        <w:tab/>
        <w:t>(3)</w:t>
      </w:r>
      <w:r w:rsidRPr="009C5EE5">
        <w:tab/>
        <w:t>The Secretary must notify the approved child care service of the rate and amount calculated.</w:t>
      </w:r>
    </w:p>
    <w:p w:rsidR="008A1A38" w:rsidRPr="009C5EE5" w:rsidRDefault="008A1A38" w:rsidP="008A1A38">
      <w:pPr>
        <w:pStyle w:val="subsection"/>
      </w:pPr>
      <w:r w:rsidRPr="009C5EE5">
        <w:tab/>
        <w:t>(4)</w:t>
      </w:r>
      <w:r w:rsidRPr="009C5EE5">
        <w:tab/>
        <w:t>The notice must be given in the form, and in the manner or way, approved by the Secretary.</w:t>
      </w:r>
    </w:p>
    <w:p w:rsidR="008A1A38" w:rsidRPr="009C5EE5" w:rsidRDefault="008A1A38" w:rsidP="008A1A38">
      <w:pPr>
        <w:pStyle w:val="subsection"/>
      </w:pPr>
      <w:r w:rsidRPr="009C5EE5">
        <w:tab/>
        <w:t>(5)</w:t>
      </w:r>
      <w:r w:rsidRPr="009C5EE5">
        <w:tab/>
        <w:t xml:space="preserve">Without limiting </w:t>
      </w:r>
      <w:r w:rsidR="009C5EE5">
        <w:t>subsection (</w:t>
      </w:r>
      <w:r w:rsidRPr="009C5EE5">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C5EE5" w:rsidRDefault="008A1A38" w:rsidP="008A1A38">
      <w:pPr>
        <w:pStyle w:val="ActHead5"/>
      </w:pPr>
      <w:bookmarkStart w:id="174" w:name="_Toc450834157"/>
      <w:r w:rsidRPr="009C5EE5">
        <w:rPr>
          <w:rStyle w:val="CharSectno"/>
        </w:rPr>
        <w:t>50ZA</w:t>
      </w:r>
      <w:r w:rsidRPr="009C5EE5">
        <w:t xml:space="preserve">  Revising the rate and amount calculation</w:t>
      </w:r>
      <w:bookmarkEnd w:id="174"/>
    </w:p>
    <w:p w:rsidR="008A1A38" w:rsidRPr="009C5EE5" w:rsidRDefault="008A1A38" w:rsidP="008A1A38">
      <w:pPr>
        <w:pStyle w:val="subsection"/>
      </w:pPr>
      <w:r w:rsidRPr="009C5EE5">
        <w:tab/>
        <w:t>(1)</w:t>
      </w:r>
      <w:r w:rsidRPr="009C5EE5">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9C5EE5">
        <w:t> </w:t>
      </w:r>
      <w:r w:rsidRPr="009C5EE5">
        <w:t>51B of the rate at which and the amount in which the Secretary considers the claimant eligible for the income year in which the week falls.</w:t>
      </w:r>
    </w:p>
    <w:p w:rsidR="00743F85" w:rsidRPr="009C5EE5" w:rsidRDefault="00743F85" w:rsidP="00743F85">
      <w:pPr>
        <w:pStyle w:val="notetext"/>
      </w:pPr>
      <w:r w:rsidRPr="009C5EE5">
        <w:t>Note:</w:t>
      </w:r>
      <w:r w:rsidRPr="009C5EE5">
        <w:tab/>
        <w:t>The recalculated rate may be a zero rate and the recalculated amount a nil amount (see section</w:t>
      </w:r>
      <w:r w:rsidR="009C5EE5">
        <w:t> </w:t>
      </w:r>
      <w:r w:rsidRPr="009C5EE5">
        <w:t>4A).</w:t>
      </w:r>
    </w:p>
    <w:p w:rsidR="008A1A38" w:rsidRPr="009C5EE5" w:rsidRDefault="008A1A38" w:rsidP="008A1A38">
      <w:pPr>
        <w:pStyle w:val="subsection"/>
      </w:pPr>
      <w:r w:rsidRPr="009C5EE5">
        <w:tab/>
        <w:t>(2)</w:t>
      </w:r>
      <w:r w:rsidRPr="009C5EE5">
        <w:tab/>
      </w:r>
      <w:r w:rsidR="00AA1879" w:rsidRPr="009C5EE5">
        <w:t>The</w:t>
      </w:r>
      <w:r w:rsidRPr="009C5EE5">
        <w:t xml:space="preserve"> Secretary must notify the approved child care service of the recalculated rate and amount.</w:t>
      </w:r>
    </w:p>
    <w:p w:rsidR="008A1A38" w:rsidRPr="009C5EE5" w:rsidRDefault="008A1A38" w:rsidP="008A1A38">
      <w:pPr>
        <w:pStyle w:val="subsection"/>
      </w:pPr>
      <w:r w:rsidRPr="009C5EE5">
        <w:tab/>
        <w:t>(4)</w:t>
      </w:r>
      <w:r w:rsidRPr="009C5EE5">
        <w:tab/>
        <w:t>The notice must be given in the form, and in the manner or way, approved by the Secretary.</w:t>
      </w:r>
    </w:p>
    <w:p w:rsidR="008A1A38" w:rsidRPr="009C5EE5" w:rsidRDefault="008A1A38" w:rsidP="008A1A38">
      <w:pPr>
        <w:pStyle w:val="subsection"/>
      </w:pPr>
      <w:r w:rsidRPr="009C5EE5">
        <w:tab/>
        <w:t>(5)</w:t>
      </w:r>
      <w:r w:rsidRPr="009C5EE5">
        <w:tab/>
        <w:t xml:space="preserve">Without limiting </w:t>
      </w:r>
      <w:r w:rsidR="009C5EE5">
        <w:t>subsection (</w:t>
      </w:r>
      <w:r w:rsidRPr="009C5EE5">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C5EE5" w:rsidRDefault="008A1A38" w:rsidP="008A1A38">
      <w:pPr>
        <w:pStyle w:val="ActHead5"/>
      </w:pPr>
      <w:bookmarkStart w:id="175" w:name="_Toc450834158"/>
      <w:r w:rsidRPr="009C5EE5">
        <w:rPr>
          <w:rStyle w:val="CharSectno"/>
        </w:rPr>
        <w:t>50ZB</w:t>
      </w:r>
      <w:r w:rsidRPr="009C5EE5">
        <w:t xml:space="preserve">  Calculating the amount of child care benefit by fee reduction—service eligible</w:t>
      </w:r>
      <w:bookmarkEnd w:id="175"/>
    </w:p>
    <w:p w:rsidR="008A1A38" w:rsidRPr="009C5EE5" w:rsidRDefault="008A1A38" w:rsidP="008A1A38">
      <w:pPr>
        <w:pStyle w:val="subsection"/>
      </w:pPr>
      <w:r w:rsidRPr="009C5EE5">
        <w:tab/>
        <w:t>(1)</w:t>
      </w:r>
      <w:r w:rsidRPr="009C5EE5">
        <w:tab/>
        <w:t>If:</w:t>
      </w:r>
    </w:p>
    <w:p w:rsidR="008A1A38" w:rsidRPr="009C5EE5" w:rsidRDefault="008A1A38" w:rsidP="008A1A38">
      <w:pPr>
        <w:pStyle w:val="paragraph"/>
      </w:pPr>
      <w:r w:rsidRPr="009C5EE5">
        <w:tab/>
        <w:t>(a)</w:t>
      </w:r>
      <w:r w:rsidRPr="009C5EE5">
        <w:tab/>
        <w:t>an approved child care service is eligible under section</w:t>
      </w:r>
      <w:r w:rsidR="009C5EE5">
        <w:t> </w:t>
      </w:r>
      <w:r w:rsidRPr="009C5EE5">
        <w:t>47 of the Family Assistance Act for child care benefit by fee reduction for a session or sessions of care provided by the service to a child at risk; and</w:t>
      </w:r>
    </w:p>
    <w:p w:rsidR="008A1A38" w:rsidRPr="009C5EE5" w:rsidRDefault="008A1A38" w:rsidP="008A1A38">
      <w:pPr>
        <w:pStyle w:val="paragraph"/>
      </w:pPr>
      <w:r w:rsidRPr="009C5EE5">
        <w:tab/>
        <w:t>(b)</w:t>
      </w:r>
      <w:r w:rsidRPr="009C5EE5">
        <w:tab/>
        <w:t>the service gives a report under subsection</w:t>
      </w:r>
      <w:r w:rsidR="009C5EE5">
        <w:t> </w:t>
      </w:r>
      <w:r w:rsidRPr="009C5EE5">
        <w:t>219N(2) in respect of the child in respect of a week;</w:t>
      </w:r>
    </w:p>
    <w:p w:rsidR="008A1A38" w:rsidRPr="009C5EE5" w:rsidRDefault="008A1A38" w:rsidP="008A1A38">
      <w:pPr>
        <w:pStyle w:val="subsection2"/>
      </w:pPr>
      <w:r w:rsidRPr="009C5EE5">
        <w:t>the Secretary must calculate the amount in which the Secretary considers child care benefit by fee reduction is applicable in respect of the child in respect of the week.</w:t>
      </w:r>
    </w:p>
    <w:p w:rsidR="008A1A38" w:rsidRPr="009C5EE5" w:rsidRDefault="008A1A38" w:rsidP="008A1A38">
      <w:pPr>
        <w:pStyle w:val="subsection"/>
      </w:pPr>
      <w:r w:rsidRPr="009C5EE5">
        <w:tab/>
        <w:t>(2)</w:t>
      </w:r>
      <w:r w:rsidRPr="009C5EE5">
        <w:tab/>
        <w:t>In calculating the amount, the Secretary must take into account all of the following decisions:</w:t>
      </w:r>
    </w:p>
    <w:p w:rsidR="008A1A38" w:rsidRPr="009C5EE5" w:rsidRDefault="008A1A38" w:rsidP="008A1A38">
      <w:pPr>
        <w:pStyle w:val="paragraph"/>
      </w:pPr>
      <w:r w:rsidRPr="009C5EE5">
        <w:tab/>
        <w:t>(a)</w:t>
      </w:r>
      <w:r w:rsidRPr="009C5EE5">
        <w:tab/>
        <w:t>determinations made under this Act and under the Family Assistance Act by the Secretary in respect of the child;</w:t>
      </w:r>
    </w:p>
    <w:p w:rsidR="008A1A38" w:rsidRPr="009C5EE5" w:rsidRDefault="008A1A38" w:rsidP="008A1A38">
      <w:pPr>
        <w:pStyle w:val="paragraph"/>
      </w:pPr>
      <w:r w:rsidRPr="009C5EE5">
        <w:tab/>
        <w:t>(b)</w:t>
      </w:r>
      <w:r w:rsidRPr="009C5EE5">
        <w:tab/>
        <w:t>certificates given by the service in respect of the child that relate to a weekly limit of hours under subsection</w:t>
      </w:r>
      <w:r w:rsidR="009C5EE5">
        <w:t> </w:t>
      </w:r>
      <w:r w:rsidRPr="009C5EE5">
        <w:t>54(10), 55(6) or 56(4) of the Family Assistance Act;</w:t>
      </w:r>
    </w:p>
    <w:p w:rsidR="008A1A38" w:rsidRPr="009C5EE5" w:rsidRDefault="008A1A38" w:rsidP="008A1A38">
      <w:pPr>
        <w:pStyle w:val="paragraph"/>
      </w:pPr>
      <w:r w:rsidRPr="009C5EE5">
        <w:tab/>
        <w:t>(c)</w:t>
      </w:r>
      <w:r w:rsidRPr="009C5EE5">
        <w:tab/>
        <w:t>certificates given by the service setting a rate of child care benefit by fee reduction under subsection</w:t>
      </w:r>
      <w:r w:rsidR="009C5EE5">
        <w:t> </w:t>
      </w:r>
      <w:r w:rsidRPr="009C5EE5">
        <w:t>76(2) of the Family Assistance Act in respect of the child.</w:t>
      </w:r>
    </w:p>
    <w:p w:rsidR="008A1A38" w:rsidRPr="009C5EE5" w:rsidRDefault="008A1A38" w:rsidP="008A1A38">
      <w:pPr>
        <w:pStyle w:val="subsection"/>
      </w:pPr>
      <w:r w:rsidRPr="009C5EE5">
        <w:tab/>
        <w:t>(3)</w:t>
      </w:r>
      <w:r w:rsidRPr="009C5EE5">
        <w:tab/>
        <w:t>The Secretary must notify the approved child care service of the amount calculated.</w:t>
      </w:r>
    </w:p>
    <w:p w:rsidR="008A1A38" w:rsidRPr="009C5EE5" w:rsidRDefault="008A1A38" w:rsidP="008A1A38">
      <w:pPr>
        <w:pStyle w:val="subsection"/>
      </w:pPr>
      <w:r w:rsidRPr="009C5EE5">
        <w:tab/>
        <w:t>(4)</w:t>
      </w:r>
      <w:r w:rsidRPr="009C5EE5">
        <w:tab/>
        <w:t>The notice must be given in the form, and in the manner or way, approved by the Secretary.</w:t>
      </w:r>
    </w:p>
    <w:p w:rsidR="008A1A38" w:rsidRPr="009C5EE5" w:rsidRDefault="008A1A38" w:rsidP="008A1A38">
      <w:pPr>
        <w:pStyle w:val="subsection"/>
      </w:pPr>
      <w:r w:rsidRPr="009C5EE5">
        <w:tab/>
        <w:t>(5)</w:t>
      </w:r>
      <w:r w:rsidRPr="009C5EE5">
        <w:tab/>
        <w:t xml:space="preserve">Without limiting </w:t>
      </w:r>
      <w:r w:rsidR="009C5EE5">
        <w:t>subsection (</w:t>
      </w:r>
      <w:r w:rsidRPr="009C5EE5">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C5EE5" w:rsidRDefault="008A1A38" w:rsidP="008A1A38">
      <w:pPr>
        <w:pStyle w:val="ActHead5"/>
      </w:pPr>
      <w:bookmarkStart w:id="176" w:name="_Toc450834159"/>
      <w:r w:rsidRPr="009C5EE5">
        <w:rPr>
          <w:rStyle w:val="CharSectno"/>
        </w:rPr>
        <w:t>50ZC</w:t>
      </w:r>
      <w:r w:rsidRPr="009C5EE5">
        <w:t xml:space="preserve">  Revising the rate and amount calculation</w:t>
      </w:r>
      <w:bookmarkEnd w:id="176"/>
    </w:p>
    <w:p w:rsidR="008A1A38" w:rsidRPr="009C5EE5" w:rsidRDefault="008A1A38" w:rsidP="008A1A38">
      <w:pPr>
        <w:pStyle w:val="subsection"/>
      </w:pPr>
      <w:r w:rsidRPr="009C5EE5">
        <w:tab/>
        <w:t>(1)</w:t>
      </w:r>
      <w:r w:rsidRPr="009C5EE5">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9C5EE5">
        <w:t> </w:t>
      </w:r>
      <w:r w:rsidRPr="009C5EE5">
        <w:t>54B of the amount in which the Secretary considers the service eligible in respect of the care provided to the child for the financial year in which the week falls.</w:t>
      </w:r>
    </w:p>
    <w:p w:rsidR="008A1A38" w:rsidRPr="009C5EE5" w:rsidRDefault="008A1A38" w:rsidP="008A1A38">
      <w:pPr>
        <w:pStyle w:val="subsection"/>
      </w:pPr>
      <w:r w:rsidRPr="009C5EE5">
        <w:tab/>
        <w:t>(2)</w:t>
      </w:r>
      <w:r w:rsidRPr="009C5EE5">
        <w:tab/>
      </w:r>
      <w:r w:rsidR="00AA1879" w:rsidRPr="009C5EE5">
        <w:t>The</w:t>
      </w:r>
      <w:r w:rsidRPr="009C5EE5">
        <w:t xml:space="preserve"> Secretary must notify the approved child care service of the recalculated amount.</w:t>
      </w:r>
    </w:p>
    <w:p w:rsidR="008A1A38" w:rsidRPr="009C5EE5" w:rsidRDefault="008A1A38" w:rsidP="008A1A38">
      <w:pPr>
        <w:pStyle w:val="subsection"/>
      </w:pPr>
      <w:r w:rsidRPr="009C5EE5">
        <w:tab/>
        <w:t>(4)</w:t>
      </w:r>
      <w:r w:rsidRPr="009C5EE5">
        <w:tab/>
        <w:t>The notice must be given in the form, and in the manner or way, approved by the Secretary.</w:t>
      </w:r>
    </w:p>
    <w:p w:rsidR="008A1A38" w:rsidRPr="009C5EE5" w:rsidRDefault="008A1A38" w:rsidP="008A1A38">
      <w:pPr>
        <w:pStyle w:val="subsection"/>
      </w:pPr>
      <w:r w:rsidRPr="009C5EE5">
        <w:tab/>
        <w:t>(5)</w:t>
      </w:r>
      <w:r w:rsidRPr="009C5EE5">
        <w:tab/>
        <w:t xml:space="preserve">Without limiting </w:t>
      </w:r>
      <w:r w:rsidR="009C5EE5">
        <w:t>subsection (</w:t>
      </w:r>
      <w:r w:rsidRPr="009C5EE5">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9C5EE5" w:rsidRDefault="00127CA2" w:rsidP="00F01773">
      <w:pPr>
        <w:pStyle w:val="ActHead4"/>
      </w:pPr>
      <w:bookmarkStart w:id="177" w:name="_Toc450834160"/>
      <w:r w:rsidRPr="009C5EE5">
        <w:rPr>
          <w:rStyle w:val="CharSubdNo"/>
        </w:rPr>
        <w:t>Subdivision</w:t>
      </w:r>
      <w:r w:rsidR="00753CFA" w:rsidRPr="009C5EE5">
        <w:rPr>
          <w:rStyle w:val="CharSubdNo"/>
        </w:rPr>
        <w:t xml:space="preserve"> </w:t>
      </w:r>
      <w:r w:rsidR="00F01773" w:rsidRPr="009C5EE5">
        <w:rPr>
          <w:rStyle w:val="CharSubdNo"/>
        </w:rPr>
        <w:t>D</w:t>
      </w:r>
      <w:r w:rsidR="00F01773" w:rsidRPr="009C5EE5">
        <w:t>—</w:t>
      </w:r>
      <w:r w:rsidR="00F01773" w:rsidRPr="009C5EE5">
        <w:rPr>
          <w:rStyle w:val="CharSubdText"/>
        </w:rPr>
        <w:t>Determination of entitlement if individual determined to be conditionally eligible for child care benefit by fee reduction</w:t>
      </w:r>
      <w:bookmarkEnd w:id="177"/>
    </w:p>
    <w:p w:rsidR="00F01773" w:rsidRPr="009C5EE5" w:rsidRDefault="00F01773" w:rsidP="00F01773">
      <w:pPr>
        <w:pStyle w:val="ActHead5"/>
      </w:pPr>
      <w:bookmarkStart w:id="178" w:name="_Toc450834161"/>
      <w:r w:rsidRPr="009C5EE5">
        <w:rPr>
          <w:rStyle w:val="CharSectno"/>
        </w:rPr>
        <w:t>51</w:t>
      </w:r>
      <w:r w:rsidRPr="009C5EE5">
        <w:t xml:space="preserve">  Determination to be made if determination of conditional eligibility in force</w:t>
      </w:r>
      <w:bookmarkEnd w:id="178"/>
    </w:p>
    <w:p w:rsidR="00F01773" w:rsidRPr="009C5EE5" w:rsidRDefault="00F01773" w:rsidP="00F01773">
      <w:pPr>
        <w:pStyle w:val="subsection"/>
      </w:pPr>
      <w:r w:rsidRPr="009C5EE5">
        <w:tab/>
      </w:r>
      <w:r w:rsidRPr="009C5EE5">
        <w:tab/>
        <w:t xml:space="preserve">This </w:t>
      </w:r>
      <w:r w:rsidR="00127CA2" w:rsidRPr="009C5EE5">
        <w:t>Subdivision</w:t>
      </w:r>
      <w:r w:rsidR="00753CFA" w:rsidRPr="009C5EE5">
        <w:t xml:space="preserve"> </w:t>
      </w:r>
      <w:r w:rsidRPr="009C5EE5">
        <w:t>deals with determination of entitlement if a determination of conditional eligibility under section</w:t>
      </w:r>
      <w:r w:rsidR="009C5EE5">
        <w:t> </w:t>
      </w:r>
      <w:r w:rsidRPr="009C5EE5">
        <w:t xml:space="preserve">50F is in force in respect of an individual (the </w:t>
      </w:r>
      <w:r w:rsidRPr="009C5EE5">
        <w:rPr>
          <w:b/>
          <w:i/>
        </w:rPr>
        <w:t>claimant</w:t>
      </w:r>
      <w:r w:rsidRPr="009C5EE5">
        <w:t xml:space="preserve">) and a child (the </w:t>
      </w:r>
      <w:r w:rsidRPr="009C5EE5">
        <w:rPr>
          <w:b/>
          <w:i/>
        </w:rPr>
        <w:t>child</w:t>
      </w:r>
      <w:r w:rsidRPr="009C5EE5">
        <w:t>) at any time during an income year.</w:t>
      </w:r>
    </w:p>
    <w:p w:rsidR="00F01773" w:rsidRPr="009C5EE5" w:rsidRDefault="00F01773" w:rsidP="00F01773">
      <w:pPr>
        <w:pStyle w:val="ActHead5"/>
      </w:pPr>
      <w:bookmarkStart w:id="179" w:name="_Toc450834162"/>
      <w:r w:rsidRPr="009C5EE5">
        <w:rPr>
          <w:rStyle w:val="CharSectno"/>
        </w:rPr>
        <w:t>51A</w:t>
      </w:r>
      <w:r w:rsidRPr="009C5EE5">
        <w:t xml:space="preserve">  Secretary must determine entitlement</w:t>
      </w:r>
      <w:bookmarkEnd w:id="179"/>
    </w:p>
    <w:p w:rsidR="00F01773" w:rsidRPr="009C5EE5" w:rsidRDefault="00F01773" w:rsidP="00F01773">
      <w:pPr>
        <w:pStyle w:val="subsection"/>
      </w:pPr>
      <w:r w:rsidRPr="009C5EE5">
        <w:tab/>
        <w:t>(1)</w:t>
      </w:r>
      <w:r w:rsidRPr="009C5EE5">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9C5EE5" w:rsidRDefault="00F01773" w:rsidP="00F01773">
      <w:pPr>
        <w:pStyle w:val="subsection"/>
      </w:pPr>
      <w:r w:rsidRPr="009C5EE5">
        <w:tab/>
        <w:t>(2)</w:t>
      </w:r>
      <w:r w:rsidRPr="009C5EE5">
        <w:tab/>
        <w:t>The determination of entitlement is made after the end of each income year in respect of which the claimant is conditionally eligible in respect of the child.</w:t>
      </w:r>
    </w:p>
    <w:p w:rsidR="00F01773" w:rsidRPr="009C5EE5" w:rsidRDefault="00F01773" w:rsidP="00F01773">
      <w:pPr>
        <w:pStyle w:val="ActHead5"/>
      </w:pPr>
      <w:bookmarkStart w:id="180" w:name="_Toc450834163"/>
      <w:r w:rsidRPr="009C5EE5">
        <w:rPr>
          <w:rStyle w:val="CharSectno"/>
        </w:rPr>
        <w:t>51B</w:t>
      </w:r>
      <w:r w:rsidRPr="009C5EE5">
        <w:t xml:space="preserve">  Determination of entitlement</w:t>
      </w:r>
      <w:bookmarkEnd w:id="180"/>
    </w:p>
    <w:p w:rsidR="004E5C48" w:rsidRPr="009C5EE5" w:rsidRDefault="004E5C48" w:rsidP="004E5C48">
      <w:pPr>
        <w:pStyle w:val="subsection"/>
      </w:pPr>
      <w:r w:rsidRPr="009C5EE5">
        <w:tab/>
        <w:t>(1)</w:t>
      </w:r>
      <w:r w:rsidRPr="009C5EE5">
        <w:tab/>
        <w:t>If the Secretary is satisfied:</w:t>
      </w:r>
    </w:p>
    <w:p w:rsidR="004E5C48" w:rsidRPr="009C5EE5" w:rsidRDefault="004E5C48" w:rsidP="004E5C48">
      <w:pPr>
        <w:pStyle w:val="paragraph"/>
      </w:pPr>
      <w:r w:rsidRPr="009C5EE5">
        <w:tab/>
        <w:t>(a)</w:t>
      </w:r>
      <w:r w:rsidRPr="009C5EE5">
        <w:tab/>
        <w:t>that the claimant is eligible under section</w:t>
      </w:r>
      <w:r w:rsidR="009C5EE5">
        <w:t> </w:t>
      </w:r>
      <w:r w:rsidRPr="009C5EE5">
        <w:t>43 of the Family Assistance Act for child care benefit by fee reduction in respect of one or more sessions of care provided by an approved child care service to the child during the income year; and</w:t>
      </w:r>
    </w:p>
    <w:p w:rsidR="004E5C48" w:rsidRPr="009C5EE5" w:rsidRDefault="004E5C48" w:rsidP="004E5C48">
      <w:pPr>
        <w:pStyle w:val="paragraph"/>
      </w:pPr>
      <w:r w:rsidRPr="009C5EE5">
        <w:tab/>
        <w:t>(b)</w:t>
      </w:r>
      <w:r w:rsidRPr="009C5EE5">
        <w:tab/>
        <w:t>that, if the claimant were to be entitled to child care benefit by fee reduction in respect of the sessions, the rate of benefit would be more than a zero rate;</w:t>
      </w:r>
    </w:p>
    <w:p w:rsidR="004E5C48" w:rsidRPr="009C5EE5" w:rsidRDefault="004E5C48" w:rsidP="004E5C48">
      <w:pPr>
        <w:pStyle w:val="subsection2"/>
      </w:pPr>
      <w:r w:rsidRPr="009C5EE5">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9C5EE5" w:rsidRDefault="00F01773" w:rsidP="00F01773">
      <w:pPr>
        <w:pStyle w:val="subsection"/>
      </w:pPr>
      <w:r w:rsidRPr="009C5EE5">
        <w:tab/>
        <w:t>(2)</w:t>
      </w:r>
      <w:r w:rsidRPr="009C5EE5">
        <w:tab/>
        <w:t>In making the determination of entitlement, the Secretary takes into account all of the following decisions:</w:t>
      </w:r>
    </w:p>
    <w:p w:rsidR="00F01773" w:rsidRPr="009C5EE5" w:rsidRDefault="00F01773" w:rsidP="00F01773">
      <w:pPr>
        <w:pStyle w:val="paragraph"/>
      </w:pPr>
      <w:r w:rsidRPr="009C5EE5">
        <w:tab/>
        <w:t>(a)</w:t>
      </w:r>
      <w:r w:rsidRPr="009C5EE5">
        <w:tab/>
        <w:t>determinations made under this Act and under section</w:t>
      </w:r>
      <w:r w:rsidR="009C5EE5">
        <w:t> </w:t>
      </w:r>
      <w:r w:rsidRPr="009C5EE5">
        <w:t>81 of the Family Assistance Act by the Secretary in respect of the claimant and the child;</w:t>
      </w:r>
    </w:p>
    <w:p w:rsidR="00F01773" w:rsidRPr="009C5EE5" w:rsidRDefault="00F01773" w:rsidP="00F01773">
      <w:pPr>
        <w:pStyle w:val="paragraph"/>
      </w:pPr>
      <w:r w:rsidRPr="009C5EE5">
        <w:tab/>
        <w:t>(b)</w:t>
      </w:r>
      <w:r w:rsidRPr="009C5EE5">
        <w:tab/>
        <w:t>certificates given by the service in respect of the claimant and the child that relate to a weekly limit of hours under subsection</w:t>
      </w:r>
      <w:r w:rsidR="009C5EE5">
        <w:t> </w:t>
      </w:r>
      <w:r w:rsidRPr="009C5EE5">
        <w:t>54(10), 55(6) or 56(3) of the Family Assistance Act;</w:t>
      </w:r>
    </w:p>
    <w:p w:rsidR="00F01773" w:rsidRPr="009C5EE5" w:rsidRDefault="00F01773" w:rsidP="00F01773">
      <w:pPr>
        <w:pStyle w:val="paragraph"/>
      </w:pPr>
      <w:r w:rsidRPr="009C5EE5">
        <w:tab/>
        <w:t>(c)</w:t>
      </w:r>
      <w:r w:rsidRPr="009C5EE5">
        <w:tab/>
        <w:t>certificates given by the service setting a rate of child care benefit under subsection</w:t>
      </w:r>
      <w:r w:rsidR="009C5EE5">
        <w:t> </w:t>
      </w:r>
      <w:r w:rsidRPr="009C5EE5">
        <w:t>76(1) of the Family Assistance Act in respect of the claimant and the child.</w:t>
      </w:r>
    </w:p>
    <w:p w:rsidR="002B7812" w:rsidRPr="009C5EE5" w:rsidRDefault="002B7812" w:rsidP="002B7812">
      <w:pPr>
        <w:pStyle w:val="ActHead5"/>
      </w:pPr>
      <w:bookmarkStart w:id="181" w:name="_Toc450834164"/>
      <w:r w:rsidRPr="009C5EE5">
        <w:rPr>
          <w:rStyle w:val="CharSectno"/>
        </w:rPr>
        <w:t>51C</w:t>
      </w:r>
      <w:r w:rsidRPr="009C5EE5">
        <w:t xml:space="preserve">  Determination that no entitlement</w:t>
      </w:r>
      <w:bookmarkEnd w:id="181"/>
    </w:p>
    <w:p w:rsidR="002B7812" w:rsidRPr="009C5EE5" w:rsidRDefault="002B7812" w:rsidP="002B7812">
      <w:pPr>
        <w:pStyle w:val="subsection"/>
      </w:pPr>
      <w:r w:rsidRPr="009C5EE5">
        <w:tab/>
        <w:t>(1)</w:t>
      </w:r>
      <w:r w:rsidRPr="009C5EE5">
        <w:tab/>
        <w:t>If the Secretary:</w:t>
      </w:r>
    </w:p>
    <w:p w:rsidR="002B7812" w:rsidRPr="009C5EE5" w:rsidRDefault="002B7812" w:rsidP="002B7812">
      <w:pPr>
        <w:pStyle w:val="paragraph"/>
      </w:pPr>
      <w:r w:rsidRPr="009C5EE5">
        <w:tab/>
        <w:t>(a)</w:t>
      </w:r>
      <w:r w:rsidRPr="009C5EE5">
        <w:tab/>
        <w:t>is satisfied that the claimant is eligible as mentioned in paragraph</w:t>
      </w:r>
      <w:r w:rsidR="009C5EE5">
        <w:t> </w:t>
      </w:r>
      <w:r w:rsidRPr="009C5EE5">
        <w:t>51B(1)(a) in respect of care provided to a child by an approved child care service during an income year; but</w:t>
      </w:r>
    </w:p>
    <w:p w:rsidR="002B7812" w:rsidRPr="009C5EE5" w:rsidRDefault="002B7812" w:rsidP="002B7812">
      <w:pPr>
        <w:pStyle w:val="paragraph"/>
      </w:pPr>
      <w:r w:rsidRPr="009C5EE5">
        <w:tab/>
        <w:t>(b)</w:t>
      </w:r>
      <w:r w:rsidRPr="009C5EE5">
        <w:tab/>
        <w:t>is not satisfied as mentioned in paragraph</w:t>
      </w:r>
      <w:r w:rsidR="009C5EE5">
        <w:t> </w:t>
      </w:r>
      <w:r w:rsidRPr="009C5EE5">
        <w:t>51B(1)(b) that, if the claimant were to be entitled to child care benefit, the rate of benefit would be more than a zero rate;</w:t>
      </w:r>
    </w:p>
    <w:p w:rsidR="002B7812" w:rsidRPr="009C5EE5" w:rsidRDefault="002B7812" w:rsidP="002B7812">
      <w:pPr>
        <w:pStyle w:val="subsection2"/>
      </w:pPr>
      <w:r w:rsidRPr="009C5EE5">
        <w:t>the Secretary must determine that the claimant is not entitled to be paid child care benefit by fee reduction in respect of that care.</w:t>
      </w:r>
    </w:p>
    <w:p w:rsidR="002B7812" w:rsidRPr="009C5EE5" w:rsidRDefault="002B7812" w:rsidP="002B7812">
      <w:pPr>
        <w:pStyle w:val="subsection"/>
      </w:pPr>
      <w:r w:rsidRPr="009C5EE5">
        <w:tab/>
        <w:t>(2)</w:t>
      </w:r>
      <w:r w:rsidRPr="009C5EE5">
        <w:tab/>
        <w:t>If the Secretary is not satisfied that the claimant is eligible as mentioned in paragraph</w:t>
      </w:r>
      <w:r w:rsidR="009C5EE5">
        <w:t> </w:t>
      </w:r>
      <w:r w:rsidRPr="009C5EE5">
        <w:t>51B(1)(a) in respect of care provided to a child by an approved child care service during an income year, the Secretary must determine that the claimant is not entitled to be paid child care benefit by fee reduction in respect of that care.</w:t>
      </w:r>
    </w:p>
    <w:p w:rsidR="00F01773" w:rsidRPr="009C5EE5" w:rsidRDefault="00F01773" w:rsidP="00F01773">
      <w:pPr>
        <w:pStyle w:val="ActHead5"/>
      </w:pPr>
      <w:bookmarkStart w:id="182" w:name="_Toc450834165"/>
      <w:r w:rsidRPr="009C5EE5">
        <w:rPr>
          <w:rStyle w:val="CharSectno"/>
        </w:rPr>
        <w:t>51D</w:t>
      </w:r>
      <w:r w:rsidRPr="009C5EE5">
        <w:t xml:space="preserve">  When determination is in force</w:t>
      </w:r>
      <w:bookmarkEnd w:id="182"/>
    </w:p>
    <w:p w:rsidR="00F01773" w:rsidRPr="009C5EE5" w:rsidRDefault="00F01773" w:rsidP="00F01773">
      <w:pPr>
        <w:pStyle w:val="subsection"/>
      </w:pPr>
      <w:r w:rsidRPr="009C5EE5">
        <w:tab/>
      </w:r>
      <w:r w:rsidRPr="009C5EE5">
        <w:tab/>
        <w:t xml:space="preserve">A determination under this </w:t>
      </w:r>
      <w:r w:rsidR="00127CA2" w:rsidRPr="009C5EE5">
        <w:t>Subdivision</w:t>
      </w:r>
      <w:r w:rsidR="00753CFA" w:rsidRPr="009C5EE5">
        <w:t xml:space="preserve"> </w:t>
      </w:r>
      <w:r w:rsidRPr="009C5EE5">
        <w:t>comes into force when it is made and remains in force at all times afterwards.</w:t>
      </w:r>
    </w:p>
    <w:p w:rsidR="00F01773" w:rsidRPr="009C5EE5" w:rsidRDefault="00F01773" w:rsidP="00F01773">
      <w:pPr>
        <w:pStyle w:val="ActHead5"/>
      </w:pPr>
      <w:bookmarkStart w:id="183" w:name="_Toc450834166"/>
      <w:r w:rsidRPr="009C5EE5">
        <w:rPr>
          <w:rStyle w:val="CharSectno"/>
        </w:rPr>
        <w:t>51E</w:t>
      </w:r>
      <w:r w:rsidRPr="009C5EE5">
        <w:t xml:space="preserve">  Notice of determination</w:t>
      </w:r>
      <w:bookmarkEnd w:id="183"/>
    </w:p>
    <w:p w:rsidR="00F01773" w:rsidRPr="009C5EE5" w:rsidRDefault="00F01773" w:rsidP="00F01773">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Pr="009C5EE5">
        <w:t>to the claimant, stating:</w:t>
      </w:r>
    </w:p>
    <w:p w:rsidR="00F01773" w:rsidRPr="009C5EE5" w:rsidRDefault="00F01773" w:rsidP="00F01773">
      <w:pPr>
        <w:pStyle w:val="paragraph"/>
      </w:pPr>
      <w:r w:rsidRPr="009C5EE5">
        <w:tab/>
        <w:t>(a)</w:t>
      </w:r>
      <w:r w:rsidRPr="009C5EE5">
        <w:tab/>
        <w:t>the income year in respect of which the determination is made; and</w:t>
      </w:r>
    </w:p>
    <w:p w:rsidR="00F01773" w:rsidRPr="009C5EE5" w:rsidRDefault="00F01773" w:rsidP="00F01773">
      <w:pPr>
        <w:pStyle w:val="paragraph"/>
      </w:pPr>
      <w:r w:rsidRPr="009C5EE5">
        <w:tab/>
        <w:t>(b)</w:t>
      </w:r>
      <w:r w:rsidRPr="009C5EE5">
        <w:tab/>
        <w:t>whether, under the determination, the claimant is entitled to be paid child care benefit by fee reduction for the child for the income year; and</w:t>
      </w:r>
    </w:p>
    <w:p w:rsidR="00F01773" w:rsidRPr="009C5EE5" w:rsidRDefault="00F01773" w:rsidP="00F01773">
      <w:pPr>
        <w:pStyle w:val="paragraph"/>
      </w:pPr>
      <w:r w:rsidRPr="009C5EE5">
        <w:tab/>
        <w:t>(c)</w:t>
      </w:r>
      <w:r w:rsidRPr="009C5EE5">
        <w:tab/>
        <w:t>if the claimant is so entitled:</w:t>
      </w:r>
    </w:p>
    <w:p w:rsidR="00F01773" w:rsidRPr="009C5EE5" w:rsidRDefault="00F01773" w:rsidP="00F01773">
      <w:pPr>
        <w:pStyle w:val="paragraphsub"/>
      </w:pPr>
      <w:r w:rsidRPr="009C5EE5">
        <w:tab/>
        <w:t>(i)</w:t>
      </w:r>
      <w:r w:rsidRPr="009C5EE5">
        <w:tab/>
        <w:t>the name of the child in respect of whom the claimant is entitled; and</w:t>
      </w:r>
    </w:p>
    <w:p w:rsidR="00F01773" w:rsidRPr="009C5EE5" w:rsidRDefault="00F01773" w:rsidP="00F01773">
      <w:pPr>
        <w:pStyle w:val="paragraphsub"/>
      </w:pPr>
      <w:r w:rsidRPr="009C5EE5">
        <w:tab/>
        <w:t>(ii)</w:t>
      </w:r>
      <w:r w:rsidRPr="009C5EE5">
        <w:tab/>
        <w:t>the amount of the entitlement; and</w:t>
      </w:r>
    </w:p>
    <w:p w:rsidR="008A1A38" w:rsidRPr="009C5EE5" w:rsidRDefault="008A1A38" w:rsidP="008A1A38">
      <w:pPr>
        <w:pStyle w:val="paragraphsub"/>
      </w:pPr>
      <w:r w:rsidRPr="009C5EE5">
        <w:tab/>
        <w:t>(iii)</w:t>
      </w:r>
      <w:r w:rsidRPr="009C5EE5">
        <w:tab/>
        <w:t>the total amount of the fee reductions (if any) that an approved child care service providing care to the child is required, under section</w:t>
      </w:r>
      <w:r w:rsidR="009C5EE5">
        <w:t> </w:t>
      </w:r>
      <w:r w:rsidRPr="009C5EE5">
        <w:t>219B, to pass on to the claimant in respect of sessions of care provided to the child during the income year; and</w:t>
      </w:r>
    </w:p>
    <w:p w:rsidR="00F01773" w:rsidRPr="009C5EE5" w:rsidRDefault="00F01773" w:rsidP="00F01773">
      <w:pPr>
        <w:pStyle w:val="paragraphsub"/>
      </w:pPr>
      <w:r w:rsidRPr="009C5EE5">
        <w:tab/>
        <w:t>(iv)</w:t>
      </w:r>
      <w:r w:rsidRPr="009C5EE5">
        <w:tab/>
        <w:t>if the amount of the entitlement is greater than the amount of the fee reductions—the amount of the difference, how it will be paid and to whom it will be paid; and</w:t>
      </w:r>
    </w:p>
    <w:p w:rsidR="00F01773" w:rsidRPr="009C5EE5" w:rsidRDefault="00F01773" w:rsidP="00F01773">
      <w:pPr>
        <w:pStyle w:val="paragraphsub"/>
      </w:pPr>
      <w:r w:rsidRPr="009C5EE5">
        <w:tab/>
        <w:t>(v)</w:t>
      </w:r>
      <w:r w:rsidRPr="009C5EE5">
        <w:tab/>
        <w:t>if the amount of the entitlement is less than the amount of the fee reductions—the amount of the difference, the fact that the amount is a debt, information relating to how, and from whom, the debt will be recovered; and</w:t>
      </w:r>
    </w:p>
    <w:p w:rsidR="00F01773" w:rsidRPr="009C5EE5" w:rsidRDefault="00F01773" w:rsidP="00F01773">
      <w:pPr>
        <w:pStyle w:val="paragraph"/>
      </w:pPr>
      <w:r w:rsidRPr="009C5EE5">
        <w:tab/>
        <w:t>(d)</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F01773" w:rsidRPr="009C5EE5" w:rsidRDefault="00127CA2" w:rsidP="00F01773">
      <w:pPr>
        <w:pStyle w:val="ActHead4"/>
      </w:pPr>
      <w:bookmarkStart w:id="184" w:name="_Toc450834167"/>
      <w:r w:rsidRPr="009C5EE5">
        <w:rPr>
          <w:rStyle w:val="CharSubdNo"/>
        </w:rPr>
        <w:t>Subdivision</w:t>
      </w:r>
      <w:r w:rsidR="00753CFA" w:rsidRPr="009C5EE5">
        <w:rPr>
          <w:rStyle w:val="CharSubdNo"/>
        </w:rPr>
        <w:t xml:space="preserve"> </w:t>
      </w:r>
      <w:r w:rsidR="00F01773" w:rsidRPr="009C5EE5">
        <w:rPr>
          <w:rStyle w:val="CharSubdNo"/>
        </w:rPr>
        <w:t>E</w:t>
      </w:r>
      <w:r w:rsidR="00F01773" w:rsidRPr="009C5EE5">
        <w:t>—</w:t>
      </w:r>
      <w:r w:rsidR="00F01773" w:rsidRPr="009C5EE5">
        <w:rPr>
          <w:rStyle w:val="CharSubdText"/>
        </w:rPr>
        <w:t>Determination of entitlement if individual claims payment of child care benefit for a past period</w:t>
      </w:r>
      <w:bookmarkEnd w:id="184"/>
    </w:p>
    <w:p w:rsidR="00F01773" w:rsidRPr="009C5EE5" w:rsidRDefault="00F01773" w:rsidP="00F01773">
      <w:pPr>
        <w:pStyle w:val="ActHead5"/>
      </w:pPr>
      <w:bookmarkStart w:id="185" w:name="_Toc450834168"/>
      <w:r w:rsidRPr="009C5EE5">
        <w:rPr>
          <w:rStyle w:val="CharSectno"/>
        </w:rPr>
        <w:t>52</w:t>
      </w:r>
      <w:r w:rsidRPr="009C5EE5">
        <w:t xml:space="preserve">  Determination on effective claim</w:t>
      </w:r>
      <w:bookmarkEnd w:id="185"/>
    </w:p>
    <w:p w:rsidR="00F01773" w:rsidRPr="009C5EE5" w:rsidRDefault="00F01773" w:rsidP="00F01773">
      <w:pPr>
        <w:pStyle w:val="subsection"/>
      </w:pPr>
      <w:r w:rsidRPr="009C5EE5">
        <w:tab/>
        <w:t>(1)</w:t>
      </w:r>
      <w:r w:rsidRPr="009C5EE5">
        <w:tab/>
        <w:t xml:space="preserve">This </w:t>
      </w:r>
      <w:r w:rsidR="00127CA2" w:rsidRPr="009C5EE5">
        <w:t>Subdivision</w:t>
      </w:r>
      <w:r w:rsidR="00753CFA" w:rsidRPr="009C5EE5">
        <w:t xml:space="preserve"> </w:t>
      </w:r>
      <w:r w:rsidRPr="009C5EE5">
        <w:t xml:space="preserve">deals with determination of entitlement if an individual (the </w:t>
      </w:r>
      <w:r w:rsidRPr="009C5EE5">
        <w:rPr>
          <w:b/>
          <w:i/>
        </w:rPr>
        <w:t>claimant</w:t>
      </w:r>
      <w:r w:rsidRPr="009C5EE5">
        <w:t xml:space="preserve">) has made an effective claim for payment of child care benefit for a past period for care provided by an approved child care service or a registered carer to a child (the </w:t>
      </w:r>
      <w:r w:rsidRPr="009C5EE5">
        <w:rPr>
          <w:b/>
          <w:i/>
        </w:rPr>
        <w:t>child</w:t>
      </w:r>
      <w:r w:rsidRPr="009C5EE5">
        <w:t>).</w:t>
      </w:r>
    </w:p>
    <w:p w:rsidR="00F01773" w:rsidRPr="009C5EE5" w:rsidRDefault="00F01773" w:rsidP="00F01773">
      <w:pPr>
        <w:pStyle w:val="subsection"/>
      </w:pPr>
      <w:r w:rsidRPr="009C5EE5">
        <w:tab/>
        <w:t>(2)</w:t>
      </w:r>
      <w:r w:rsidRPr="009C5EE5">
        <w:tab/>
        <w:t>If a claim is not effective, it is taken not to have been made.</w:t>
      </w:r>
    </w:p>
    <w:p w:rsidR="00F01773" w:rsidRPr="009C5EE5" w:rsidRDefault="00F01773" w:rsidP="00F01773">
      <w:pPr>
        <w:pStyle w:val="subsection"/>
      </w:pPr>
      <w:r w:rsidRPr="009C5EE5">
        <w:tab/>
        <w:t>(3)</w:t>
      </w:r>
      <w:r w:rsidRPr="009C5EE5">
        <w:tab/>
        <w:t>The Secretary makes a determination of entitlement in respect of each child for whom the claimant has made a claim.</w:t>
      </w:r>
    </w:p>
    <w:p w:rsidR="00F01773" w:rsidRPr="009C5EE5" w:rsidRDefault="00F01773" w:rsidP="00F01773">
      <w:pPr>
        <w:pStyle w:val="ActHead5"/>
      </w:pPr>
      <w:bookmarkStart w:id="186" w:name="_Toc450834169"/>
      <w:r w:rsidRPr="009C5EE5">
        <w:rPr>
          <w:rStyle w:val="CharSectno"/>
        </w:rPr>
        <w:t>52A</w:t>
      </w:r>
      <w:r w:rsidRPr="009C5EE5">
        <w:t xml:space="preserve">  Secretary must determine claim</w:t>
      </w:r>
      <w:bookmarkEnd w:id="186"/>
    </w:p>
    <w:p w:rsidR="00F01773" w:rsidRPr="009C5EE5" w:rsidRDefault="00F01773" w:rsidP="00F01773">
      <w:pPr>
        <w:pStyle w:val="subsection"/>
      </w:pPr>
      <w:r w:rsidRPr="009C5EE5">
        <w:tab/>
      </w:r>
      <w:r w:rsidRPr="009C5EE5">
        <w:tab/>
        <w:t>Subject to sections</w:t>
      </w:r>
      <w:r w:rsidR="009C5EE5">
        <w:t> </w:t>
      </w:r>
      <w:r w:rsidRPr="009C5EE5">
        <w:t>52B, 52C and 52D, after the effective claim is made by the claimant, the Secretary must determine the claim in accordance with this Subdivision.</w:t>
      </w:r>
    </w:p>
    <w:p w:rsidR="00F01773" w:rsidRPr="009C5EE5" w:rsidRDefault="00F01773" w:rsidP="00F01773">
      <w:pPr>
        <w:pStyle w:val="ActHead5"/>
      </w:pPr>
      <w:bookmarkStart w:id="187" w:name="_Toc450834170"/>
      <w:r w:rsidRPr="009C5EE5">
        <w:rPr>
          <w:rStyle w:val="CharSectno"/>
        </w:rPr>
        <w:t>52B</w:t>
      </w:r>
      <w:r w:rsidRPr="009C5EE5">
        <w:t xml:space="preserve">  Restriction on determining claim where bank account details not provided</w:t>
      </w:r>
      <w:bookmarkEnd w:id="187"/>
    </w:p>
    <w:p w:rsidR="00F01773" w:rsidRPr="009C5EE5" w:rsidRDefault="00F01773" w:rsidP="00F01773">
      <w:pPr>
        <w:pStyle w:val="subsection"/>
      </w:pPr>
      <w:r w:rsidRPr="009C5EE5">
        <w:tab/>
        <w:t>(1)</w:t>
      </w:r>
      <w:r w:rsidRPr="009C5EE5">
        <w:tab/>
        <w:t>If the claimant makes a statement of the kind set out in paragraph</w:t>
      </w:r>
      <w:r w:rsidR="009C5EE5">
        <w:t> </w:t>
      </w:r>
      <w:r w:rsidRPr="009C5EE5">
        <w:t>49G(2)(b), the Secretary can only determine the claim if, within 28 days after the claim is made, the claimant nominates, and provides details of, a bank account of a kind referred to in paragraph</w:t>
      </w:r>
      <w:r w:rsidR="009C5EE5">
        <w:t> </w:t>
      </w:r>
      <w:r w:rsidRPr="009C5EE5">
        <w:t>49G(2)(a) into which the amount of the entitlement to child care benefit is to be paid.</w:t>
      </w:r>
    </w:p>
    <w:p w:rsidR="00F01773" w:rsidRPr="009C5EE5" w:rsidRDefault="00F01773" w:rsidP="00F01773">
      <w:pPr>
        <w:pStyle w:val="subsection"/>
        <w:rPr>
          <w:snapToGrid w:val="0"/>
          <w:lang w:eastAsia="en-US"/>
        </w:rPr>
      </w:pPr>
      <w:r w:rsidRPr="009C5EE5">
        <w:tab/>
      </w:r>
      <w:r w:rsidRPr="009C5EE5">
        <w:rPr>
          <w:snapToGrid w:val="0"/>
          <w:lang w:eastAsia="en-US"/>
        </w:rPr>
        <w:t>(2)</w:t>
      </w:r>
      <w:r w:rsidRPr="009C5EE5">
        <w:rPr>
          <w:snapToGrid w:val="0"/>
          <w:lang w:eastAsia="en-US"/>
        </w:rPr>
        <w:tab/>
        <w:t xml:space="preserve">If, after the 28 days mentioned in </w:t>
      </w:r>
      <w:r w:rsidR="009C5EE5">
        <w:rPr>
          <w:snapToGrid w:val="0"/>
          <w:lang w:eastAsia="en-US"/>
        </w:rPr>
        <w:t>subsection (</w:t>
      </w:r>
      <w:r w:rsidRPr="009C5EE5">
        <w:rPr>
          <w:snapToGrid w:val="0"/>
          <w:lang w:eastAsia="en-US"/>
        </w:rPr>
        <w:t>1) have passed, the Secretary cannot, because of that subsection, determine the claim, the claim is taken never to have been made.</w:t>
      </w:r>
    </w:p>
    <w:p w:rsidR="00F01773" w:rsidRPr="009C5EE5" w:rsidRDefault="00F01773" w:rsidP="00F01773">
      <w:pPr>
        <w:pStyle w:val="ActHead5"/>
      </w:pPr>
      <w:bookmarkStart w:id="188" w:name="_Toc450834171"/>
      <w:r w:rsidRPr="009C5EE5">
        <w:rPr>
          <w:rStyle w:val="CharSectno"/>
        </w:rPr>
        <w:t>52C</w:t>
      </w:r>
      <w:r w:rsidRPr="009C5EE5">
        <w:t xml:space="preserve">  Restriction on determining claim where tax file number not provided etc.</w:t>
      </w:r>
      <w:bookmarkEnd w:id="188"/>
    </w:p>
    <w:p w:rsidR="00F01773" w:rsidRPr="009C5EE5" w:rsidRDefault="00F01773" w:rsidP="00F01773">
      <w:pPr>
        <w:pStyle w:val="subsection"/>
      </w:pPr>
      <w:r w:rsidRPr="009C5EE5">
        <w:tab/>
        <w:t>(1)</w:t>
      </w:r>
      <w:r w:rsidRPr="009C5EE5">
        <w:tab/>
        <w:t>If a TFN claim person makes a statement of the kind set out in subsection</w:t>
      </w:r>
      <w:r w:rsidR="009C5EE5">
        <w:t> </w:t>
      </w:r>
      <w:r w:rsidRPr="009C5EE5">
        <w:t>49E(4) or (5), the Secretary can only determine the claim if the Commissioner of Taxation tells the Secretary the person’s tax file number.</w:t>
      </w:r>
    </w:p>
    <w:p w:rsidR="00F01773" w:rsidRPr="009C5EE5" w:rsidRDefault="00F01773" w:rsidP="00F01773">
      <w:pPr>
        <w:pStyle w:val="subsection"/>
      </w:pPr>
      <w:r w:rsidRPr="009C5EE5">
        <w:tab/>
        <w:t>(2)</w:t>
      </w:r>
      <w:r w:rsidRPr="009C5EE5">
        <w:tab/>
        <w:t xml:space="preserve">If the Secretary cannot determine the claim under </w:t>
      </w:r>
      <w:r w:rsidR="009C5EE5">
        <w:t>subsection (</w:t>
      </w:r>
      <w:r w:rsidRPr="009C5EE5">
        <w:t>1) because the Commissioner of Taxation tells the Secretary that:</w:t>
      </w:r>
    </w:p>
    <w:p w:rsidR="00F01773" w:rsidRPr="009C5EE5" w:rsidRDefault="00F01773" w:rsidP="00F01773">
      <w:pPr>
        <w:pStyle w:val="paragraph"/>
      </w:pPr>
      <w:r w:rsidRPr="009C5EE5">
        <w:tab/>
        <w:t>(a)</w:t>
      </w:r>
      <w:r w:rsidRPr="009C5EE5">
        <w:tab/>
        <w:t>the person does not have a tax file number; or</w:t>
      </w:r>
    </w:p>
    <w:p w:rsidR="00F01773" w:rsidRPr="009C5EE5" w:rsidRDefault="00F01773" w:rsidP="00F01773">
      <w:pPr>
        <w:pStyle w:val="paragraph"/>
      </w:pPr>
      <w:r w:rsidRPr="009C5EE5">
        <w:tab/>
        <w:t>(b)</w:t>
      </w:r>
      <w:r w:rsidRPr="009C5EE5">
        <w:tab/>
        <w:t>the person has not applied for a tax file number; or</w:t>
      </w:r>
    </w:p>
    <w:p w:rsidR="00F01773" w:rsidRPr="009C5EE5" w:rsidRDefault="00F01773" w:rsidP="00F01773">
      <w:pPr>
        <w:pStyle w:val="paragraph"/>
      </w:pPr>
      <w:r w:rsidRPr="009C5EE5">
        <w:tab/>
        <w:t>(c)</w:t>
      </w:r>
      <w:r w:rsidRPr="009C5EE5">
        <w:tab/>
        <w:t>an application by the person for a tax file number has been refused; or</w:t>
      </w:r>
    </w:p>
    <w:p w:rsidR="00F01773" w:rsidRPr="009C5EE5" w:rsidRDefault="00F01773" w:rsidP="00F01773">
      <w:pPr>
        <w:pStyle w:val="paragraph"/>
      </w:pPr>
      <w:r w:rsidRPr="009C5EE5">
        <w:tab/>
        <w:t>(d)</w:t>
      </w:r>
      <w:r w:rsidRPr="009C5EE5">
        <w:tab/>
        <w:t>the person has withdrawn an application for a tax file number;</w:t>
      </w:r>
    </w:p>
    <w:p w:rsidR="00F01773" w:rsidRPr="009C5EE5" w:rsidRDefault="00F01773" w:rsidP="00F01773">
      <w:pPr>
        <w:pStyle w:val="subsection2"/>
      </w:pPr>
      <w:r w:rsidRPr="009C5EE5">
        <w:t>the claim is taken never to have been made.</w:t>
      </w:r>
    </w:p>
    <w:p w:rsidR="00F01773" w:rsidRPr="009C5EE5" w:rsidRDefault="00F01773" w:rsidP="00F01773">
      <w:pPr>
        <w:pStyle w:val="ActHead5"/>
      </w:pPr>
      <w:bookmarkStart w:id="189" w:name="_Toc450834172"/>
      <w:r w:rsidRPr="009C5EE5">
        <w:rPr>
          <w:rStyle w:val="CharSectno"/>
        </w:rPr>
        <w:t>52D</w:t>
      </w:r>
      <w:r w:rsidRPr="009C5EE5">
        <w:t xml:space="preserve">  Restriction on determining claim for care provided by an approved child care service where tax assessment not made</w:t>
      </w:r>
      <w:bookmarkEnd w:id="189"/>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the claim is one for payment of child care benefit for a past period for care provided by an approved child care service; and</w:t>
      </w:r>
    </w:p>
    <w:p w:rsidR="00F01773" w:rsidRPr="009C5EE5" w:rsidRDefault="00F01773" w:rsidP="00F01773">
      <w:pPr>
        <w:pStyle w:val="paragraph"/>
        <w:rPr>
          <w:snapToGrid w:val="0"/>
          <w:lang w:eastAsia="en-US"/>
        </w:rPr>
      </w:pPr>
      <w:r w:rsidRPr="009C5EE5">
        <w:tab/>
        <w:t>(b)</w:t>
      </w:r>
      <w:r w:rsidRPr="009C5EE5">
        <w:tab/>
        <w:t xml:space="preserve">in the claim, the claimant did not </w:t>
      </w:r>
      <w:r w:rsidRPr="009C5EE5">
        <w:rPr>
          <w:snapToGrid w:val="0"/>
          <w:lang w:eastAsia="en-US"/>
        </w:rPr>
        <w:t xml:space="preserve">opt to have </w:t>
      </w:r>
      <w:r w:rsidR="00F5483D" w:rsidRPr="009C5EE5">
        <w:t>a CCB % of zero % applicable to him or her</w:t>
      </w:r>
      <w:r w:rsidRPr="009C5EE5">
        <w:rPr>
          <w:snapToGrid w:val="0"/>
          <w:lang w:eastAsia="en-US"/>
        </w:rPr>
        <w: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one or more TFN claim persons are required to lodge an income tax return for the income year in which the past period falls; and</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 xml:space="preserve">at the time the claim is made, an assessment has not been made under the </w:t>
      </w:r>
      <w:r w:rsidRPr="009C5EE5">
        <w:rPr>
          <w:i/>
          <w:snapToGrid w:val="0"/>
          <w:lang w:eastAsia="en-US"/>
        </w:rPr>
        <w:t>Income Tax Assessment Act 1936</w:t>
      </w:r>
      <w:r w:rsidRPr="009C5EE5">
        <w:rPr>
          <w:snapToGrid w:val="0"/>
          <w:lang w:eastAsia="en-US"/>
        </w:rPr>
        <w:t xml:space="preserve"> of the tax payable on each of those TFN claim persons’ taxable income for that income year;</w:t>
      </w:r>
    </w:p>
    <w:p w:rsidR="00F01773" w:rsidRPr="009C5EE5" w:rsidRDefault="00F01773" w:rsidP="00F01773">
      <w:pPr>
        <w:pStyle w:val="subsection2"/>
        <w:rPr>
          <w:snapToGrid w:val="0"/>
          <w:lang w:eastAsia="en-US"/>
        </w:rPr>
      </w:pPr>
      <w:r w:rsidRPr="009C5EE5">
        <w:rPr>
          <w:snapToGrid w:val="0"/>
          <w:lang w:eastAsia="en-US"/>
        </w:rPr>
        <w:t>the Secretary can only determine the claim when the assessment has been made.</w:t>
      </w:r>
    </w:p>
    <w:p w:rsidR="00F01773" w:rsidRPr="009C5EE5" w:rsidRDefault="00F01773" w:rsidP="00F01773">
      <w:pPr>
        <w:pStyle w:val="ActHead5"/>
      </w:pPr>
      <w:bookmarkStart w:id="190" w:name="_Toc450834173"/>
      <w:r w:rsidRPr="009C5EE5">
        <w:rPr>
          <w:rStyle w:val="CharSectno"/>
        </w:rPr>
        <w:t>52E</w:t>
      </w:r>
      <w:r w:rsidRPr="009C5EE5">
        <w:t xml:space="preserve">  Determination of entitlement—claim for care provided by an approved child care service</w:t>
      </w:r>
      <w:bookmarkEnd w:id="190"/>
    </w:p>
    <w:p w:rsidR="00F01773" w:rsidRPr="009C5EE5" w:rsidRDefault="00F01773" w:rsidP="00F01773">
      <w:pPr>
        <w:pStyle w:val="subsection"/>
      </w:pPr>
      <w:r w:rsidRPr="009C5EE5">
        <w:tab/>
      </w:r>
      <w:r w:rsidRPr="009C5EE5">
        <w:tab/>
        <w:t>If:</w:t>
      </w:r>
    </w:p>
    <w:p w:rsidR="00F01773" w:rsidRPr="009C5EE5" w:rsidRDefault="00F01773" w:rsidP="00F01773">
      <w:pPr>
        <w:pStyle w:val="paragraph"/>
        <w:rPr>
          <w:snapToGrid w:val="0"/>
          <w:lang w:eastAsia="en-US"/>
        </w:rPr>
      </w:pPr>
      <w:r w:rsidRPr="009C5EE5">
        <w:tab/>
        <w:t>(a)</w:t>
      </w:r>
      <w:r w:rsidRPr="009C5EE5">
        <w:tab/>
      </w:r>
      <w:r w:rsidRPr="009C5EE5">
        <w:rPr>
          <w:snapToGrid w:val="0"/>
          <w:lang w:eastAsia="en-US"/>
        </w:rPr>
        <w:t>the claim is for payment of child care benefit for a past period for care provided by an approved child care service;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is satisfied that the claimant is eligible under section</w:t>
      </w:r>
      <w:r w:rsidR="009C5EE5">
        <w:rPr>
          <w:snapToGrid w:val="0"/>
          <w:lang w:eastAsia="en-US"/>
        </w:rPr>
        <w:t> </w:t>
      </w:r>
      <w:r w:rsidRPr="009C5EE5">
        <w:rPr>
          <w:snapToGrid w:val="0"/>
          <w:lang w:eastAsia="en-US"/>
        </w:rPr>
        <w:t>44 of the Family Assistance Act in respect of the period;</w:t>
      </w:r>
      <w:r w:rsidR="00280C39" w:rsidRPr="009C5EE5">
        <w:rPr>
          <w:snapToGrid w:val="0"/>
          <w:lang w:eastAsia="en-US"/>
        </w:rPr>
        <w:t xml:space="preserve"> </w:t>
      </w:r>
      <w:r w:rsidR="00280C39" w:rsidRPr="009C5EE5">
        <w:t>and</w:t>
      </w:r>
    </w:p>
    <w:p w:rsidR="00280C39" w:rsidRPr="009C5EE5" w:rsidRDefault="00280C39" w:rsidP="00280C39">
      <w:pPr>
        <w:pStyle w:val="paragraph"/>
      </w:pPr>
      <w:r w:rsidRPr="009C5EE5">
        <w:tab/>
        <w:t>(c)</w:t>
      </w:r>
      <w:r w:rsidRPr="009C5EE5">
        <w:tab/>
        <w:t>the Secretary is satisfied that, if the claimant were to be entitled to be paid child care benefit in respect of the period, the amount of the entitlement would be more than a nil amount;</w:t>
      </w:r>
    </w:p>
    <w:p w:rsidR="00F01773" w:rsidRPr="009C5EE5" w:rsidRDefault="00F01773" w:rsidP="00F01773">
      <w:pPr>
        <w:pStyle w:val="subsection2"/>
        <w:rPr>
          <w:snapToGrid w:val="0"/>
          <w:lang w:eastAsia="en-US"/>
        </w:rPr>
      </w:pPr>
      <w:r w:rsidRPr="009C5EE5">
        <w:rPr>
          <w:snapToGrid w:val="0"/>
          <w:lang w:eastAsia="en-US"/>
        </w:rPr>
        <w:t>the Secretary must determine that the claimant is entitled to be paid child care benefit for the past period in respect of the child and the amount of the</w:t>
      </w:r>
      <w:r w:rsidRPr="009C5EE5">
        <w:rPr>
          <w:b/>
          <w:i/>
          <w:snapToGrid w:val="0"/>
          <w:lang w:eastAsia="en-US"/>
        </w:rPr>
        <w:t xml:space="preserve"> </w:t>
      </w:r>
      <w:r w:rsidRPr="009C5EE5">
        <w:rPr>
          <w:snapToGrid w:val="0"/>
          <w:lang w:eastAsia="en-US"/>
        </w:rPr>
        <w:t>entitlement.</w:t>
      </w:r>
    </w:p>
    <w:p w:rsidR="00F01773" w:rsidRPr="009C5EE5" w:rsidRDefault="00F01773" w:rsidP="00F01773">
      <w:pPr>
        <w:pStyle w:val="ActHead5"/>
      </w:pPr>
      <w:bookmarkStart w:id="191" w:name="_Toc450834174"/>
      <w:r w:rsidRPr="009C5EE5">
        <w:rPr>
          <w:rStyle w:val="CharSectno"/>
        </w:rPr>
        <w:t>52F</w:t>
      </w:r>
      <w:r w:rsidRPr="009C5EE5">
        <w:t xml:space="preserve">  Determination of entitlement—claim for care provided by a registered carer</w:t>
      </w:r>
      <w:bookmarkEnd w:id="191"/>
    </w:p>
    <w:p w:rsidR="00F01773" w:rsidRPr="009C5EE5" w:rsidRDefault="00F01773" w:rsidP="00F01773">
      <w:pPr>
        <w:pStyle w:val="subsection"/>
        <w:keepNext/>
      </w:pPr>
      <w:r w:rsidRPr="009C5EE5">
        <w:tab/>
      </w:r>
      <w:r w:rsidRPr="009C5EE5">
        <w:tab/>
        <w:t>If:</w:t>
      </w:r>
    </w:p>
    <w:p w:rsidR="00F01773" w:rsidRPr="009C5EE5" w:rsidRDefault="00F01773" w:rsidP="00F01773">
      <w:pPr>
        <w:pStyle w:val="paragraph"/>
        <w:rPr>
          <w:snapToGrid w:val="0"/>
          <w:lang w:eastAsia="en-US"/>
        </w:rPr>
      </w:pPr>
      <w:r w:rsidRPr="009C5EE5">
        <w:tab/>
        <w:t>(a)</w:t>
      </w:r>
      <w:r w:rsidRPr="009C5EE5">
        <w:tab/>
      </w:r>
      <w:r w:rsidRPr="009C5EE5">
        <w:rPr>
          <w:snapToGrid w:val="0"/>
          <w:lang w:eastAsia="en-US"/>
        </w:rPr>
        <w:t>the claim is for payment of child care benefit for a past period for care provided by a registered carer;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is satisfied that the claimant is eligible under section</w:t>
      </w:r>
      <w:r w:rsidR="009C5EE5">
        <w:rPr>
          <w:snapToGrid w:val="0"/>
          <w:lang w:eastAsia="en-US"/>
        </w:rPr>
        <w:t> </w:t>
      </w:r>
      <w:r w:rsidRPr="009C5EE5">
        <w:rPr>
          <w:snapToGrid w:val="0"/>
          <w:lang w:eastAsia="en-US"/>
        </w:rPr>
        <w:t>45 of the Family Assistance Act in respect of the period;</w:t>
      </w:r>
    </w:p>
    <w:p w:rsidR="00F01773" w:rsidRPr="009C5EE5" w:rsidRDefault="00F01773" w:rsidP="00F01773">
      <w:pPr>
        <w:pStyle w:val="subsection2"/>
        <w:rPr>
          <w:snapToGrid w:val="0"/>
          <w:lang w:eastAsia="en-US"/>
        </w:rPr>
      </w:pPr>
      <w:r w:rsidRPr="009C5EE5">
        <w:rPr>
          <w:snapToGrid w:val="0"/>
          <w:lang w:eastAsia="en-US"/>
        </w:rPr>
        <w:t>the Secretary must determine that the claimant is entitled to be paid child care benefit for the past period in respect of the child and the amount of the entitlement.</w:t>
      </w:r>
    </w:p>
    <w:p w:rsidR="008622CF" w:rsidRPr="009C5EE5" w:rsidRDefault="008622CF" w:rsidP="008622CF">
      <w:pPr>
        <w:pStyle w:val="ActHead5"/>
      </w:pPr>
      <w:bookmarkStart w:id="192" w:name="_Toc450834175"/>
      <w:r w:rsidRPr="009C5EE5">
        <w:rPr>
          <w:rStyle w:val="CharSectno"/>
        </w:rPr>
        <w:t>52G</w:t>
      </w:r>
      <w:r w:rsidRPr="009C5EE5">
        <w:t xml:space="preserve">  Determination that no entitlement</w:t>
      </w:r>
      <w:bookmarkEnd w:id="192"/>
    </w:p>
    <w:p w:rsidR="008622CF" w:rsidRPr="009C5EE5" w:rsidRDefault="008622CF" w:rsidP="008622CF">
      <w:pPr>
        <w:pStyle w:val="subsection"/>
      </w:pPr>
      <w:r w:rsidRPr="009C5EE5">
        <w:tab/>
        <w:t>(1)</w:t>
      </w:r>
      <w:r w:rsidRPr="009C5EE5">
        <w:tab/>
        <w:t>If the Secretary:</w:t>
      </w:r>
    </w:p>
    <w:p w:rsidR="008622CF" w:rsidRPr="009C5EE5" w:rsidRDefault="008622CF" w:rsidP="008622CF">
      <w:pPr>
        <w:pStyle w:val="paragraph"/>
      </w:pPr>
      <w:r w:rsidRPr="009C5EE5">
        <w:tab/>
        <w:t>(a)</w:t>
      </w:r>
      <w:r w:rsidRPr="009C5EE5">
        <w:tab/>
        <w:t>is satisfied that the claimant is eligible as mentioned in paragraph</w:t>
      </w:r>
      <w:r w:rsidR="009C5EE5">
        <w:t> </w:t>
      </w:r>
      <w:r w:rsidRPr="009C5EE5">
        <w:t>52E(b) in respect of care provided to a child by an approved child care service during a past period; but</w:t>
      </w:r>
    </w:p>
    <w:p w:rsidR="008622CF" w:rsidRPr="009C5EE5" w:rsidRDefault="008622CF" w:rsidP="008622CF">
      <w:pPr>
        <w:pStyle w:val="paragraph"/>
      </w:pPr>
      <w:r w:rsidRPr="009C5EE5">
        <w:tab/>
        <w:t>(b)</w:t>
      </w:r>
      <w:r w:rsidRPr="009C5EE5">
        <w:tab/>
        <w:t>is not satisfied as mentioned in paragraph</w:t>
      </w:r>
      <w:r w:rsidR="009C5EE5">
        <w:t> </w:t>
      </w:r>
      <w:r w:rsidRPr="009C5EE5">
        <w:t>52E(c) that, if the claimant were to be entitled to be paid child care benefit, the entitlement would be more than a nil amount;</w:t>
      </w:r>
    </w:p>
    <w:p w:rsidR="008622CF" w:rsidRPr="009C5EE5" w:rsidRDefault="008622CF" w:rsidP="008622CF">
      <w:pPr>
        <w:pStyle w:val="subsection2"/>
      </w:pPr>
      <w:r w:rsidRPr="009C5EE5">
        <w:t>the Secretary must determine that the claimant is not entitled to be paid child care benefit for the past period in respect of that care.</w:t>
      </w:r>
    </w:p>
    <w:p w:rsidR="008622CF" w:rsidRPr="009C5EE5" w:rsidRDefault="008622CF" w:rsidP="008622CF">
      <w:pPr>
        <w:pStyle w:val="subsection"/>
      </w:pPr>
      <w:r w:rsidRPr="009C5EE5">
        <w:tab/>
        <w:t>(2)</w:t>
      </w:r>
      <w:r w:rsidRPr="009C5EE5">
        <w:tab/>
        <w:t>If the Secretary is not satisfied that the claimant is eligible as mentioned in paragraph</w:t>
      </w:r>
      <w:r w:rsidR="009C5EE5">
        <w:t> </w:t>
      </w:r>
      <w:r w:rsidRPr="009C5EE5">
        <w:t>52E(b) in respect of care provided to a child by an approved child care service during a past period, the Secretary must determine that the claimant is not entitled to be paid child care benefit for the past period in respect of that care.</w:t>
      </w:r>
    </w:p>
    <w:p w:rsidR="008622CF" w:rsidRPr="009C5EE5" w:rsidRDefault="008622CF" w:rsidP="008622CF">
      <w:pPr>
        <w:pStyle w:val="subsection"/>
      </w:pPr>
      <w:r w:rsidRPr="009C5EE5">
        <w:tab/>
        <w:t>(3)</w:t>
      </w:r>
      <w:r w:rsidRPr="009C5EE5">
        <w:tab/>
        <w:t>If the Secretary is not satisfied as mentioned in section</w:t>
      </w:r>
      <w:r w:rsidR="009C5EE5">
        <w:t> </w:t>
      </w:r>
      <w:r w:rsidRPr="009C5EE5">
        <w:t>52F, the Secretary must determine that the claimant is not entitled to be paid child care benefit for the past period in respect of the child.</w:t>
      </w:r>
    </w:p>
    <w:p w:rsidR="00F01773" w:rsidRPr="009C5EE5" w:rsidRDefault="00F01773" w:rsidP="00F01773">
      <w:pPr>
        <w:pStyle w:val="ActHead5"/>
      </w:pPr>
      <w:bookmarkStart w:id="193" w:name="_Toc450834176"/>
      <w:r w:rsidRPr="009C5EE5">
        <w:rPr>
          <w:rStyle w:val="CharSectno"/>
        </w:rPr>
        <w:t>52H</w:t>
      </w:r>
      <w:r w:rsidRPr="009C5EE5">
        <w:t xml:space="preserve">  When a determination is in force</w:t>
      </w:r>
      <w:bookmarkEnd w:id="193"/>
    </w:p>
    <w:p w:rsidR="00F01773" w:rsidRPr="009C5EE5" w:rsidRDefault="00F01773" w:rsidP="00F01773">
      <w:pPr>
        <w:pStyle w:val="subsection"/>
      </w:pPr>
      <w:r w:rsidRPr="009C5EE5">
        <w:tab/>
        <w:t>(1)</w:t>
      </w:r>
      <w:r w:rsidRPr="009C5EE5">
        <w:tab/>
        <w:t xml:space="preserve">Subject to </w:t>
      </w:r>
      <w:r w:rsidR="009C5EE5">
        <w:t>subsections (</w:t>
      </w:r>
      <w:r w:rsidRPr="009C5EE5">
        <w:t xml:space="preserve">2) and (3), a determination under this </w:t>
      </w:r>
      <w:r w:rsidR="00127CA2" w:rsidRPr="009C5EE5">
        <w:t>Subdivision</w:t>
      </w:r>
      <w:r w:rsidR="00753CFA" w:rsidRPr="009C5EE5">
        <w:t xml:space="preserve"> </w:t>
      </w:r>
      <w:r w:rsidRPr="009C5EE5">
        <w:t>comes into force when it is made and remains in force at all times afterwards.</w:t>
      </w:r>
    </w:p>
    <w:p w:rsidR="00C566EE" w:rsidRPr="009C5EE5" w:rsidRDefault="00C566EE" w:rsidP="00C566EE">
      <w:pPr>
        <w:pStyle w:val="notetext"/>
      </w:pPr>
      <w:r w:rsidRPr="009C5EE5">
        <w:t>Note:</w:t>
      </w:r>
      <w:r w:rsidRPr="009C5EE5">
        <w:tab/>
        <w:t>A determination under subsection</w:t>
      </w:r>
      <w:r w:rsidR="009C5EE5">
        <w:t> </w:t>
      </w:r>
      <w:r w:rsidRPr="009C5EE5">
        <w:t>52G(1) may cease to have effect under section</w:t>
      </w:r>
      <w:r w:rsidR="009C5EE5">
        <w:t> </w:t>
      </w:r>
      <w:r w:rsidRPr="009C5EE5">
        <w:t>60.</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the claim is for payment of child care benefit for a past period for care provided by an approved child care service; and</w:t>
      </w:r>
    </w:p>
    <w:p w:rsidR="00F01773" w:rsidRPr="009C5EE5" w:rsidRDefault="00F01773" w:rsidP="00F01773">
      <w:pPr>
        <w:pStyle w:val="paragraph"/>
      </w:pPr>
      <w:r w:rsidRPr="009C5EE5">
        <w:tab/>
        <w:t>(b)</w:t>
      </w:r>
      <w:r w:rsidRPr="009C5EE5">
        <w:tab/>
        <w:t xml:space="preserve">a determination of no entitlement is made under </w:t>
      </w:r>
      <w:r w:rsidR="002B1821" w:rsidRPr="009C5EE5">
        <w:t>subsection</w:t>
      </w:r>
      <w:r w:rsidR="009C5EE5">
        <w:t> </w:t>
      </w:r>
      <w:r w:rsidR="002B1821" w:rsidRPr="009C5EE5">
        <w:t>52G(2)</w:t>
      </w:r>
      <w:r w:rsidRPr="009C5EE5">
        <w:t xml:space="preserve"> in respect of the claimant and the child as the claimant is not eligible under section</w:t>
      </w:r>
      <w:r w:rsidR="009C5EE5">
        <w:t> </w:t>
      </w:r>
      <w:r w:rsidRPr="009C5EE5">
        <w:t>44 of the Family Assistance Act because of a failure to meet a requirement in paragraph</w:t>
      </w:r>
      <w:r w:rsidR="009C5EE5">
        <w:t> </w:t>
      </w:r>
      <w:r w:rsidRPr="009C5EE5">
        <w:t xml:space="preserve">44(1)(a), (d) or (e) of that Act; and </w:t>
      </w:r>
    </w:p>
    <w:p w:rsidR="00F01773" w:rsidRPr="009C5EE5" w:rsidRDefault="00F01773" w:rsidP="00F01773">
      <w:pPr>
        <w:pStyle w:val="paragraph"/>
      </w:pPr>
      <w:r w:rsidRPr="009C5EE5">
        <w:tab/>
        <w:t>(c)</w:t>
      </w:r>
      <w:r w:rsidRPr="009C5EE5">
        <w:tab/>
        <w:t xml:space="preserve">the claimant makes a later effective claim for payment of child care benefit for a past period for care provided by an approved child care service to the child; </w:t>
      </w:r>
    </w:p>
    <w:p w:rsidR="00F01773" w:rsidRPr="009C5EE5" w:rsidRDefault="00F01773" w:rsidP="00F01773">
      <w:pPr>
        <w:pStyle w:val="subsection2"/>
      </w:pPr>
      <w:r w:rsidRPr="009C5EE5">
        <w:t>the determination of no entitlement ceases to be in force on the day a determination</w:t>
      </w:r>
      <w:r w:rsidRPr="009C5EE5">
        <w:rPr>
          <w:i/>
        </w:rPr>
        <w:t xml:space="preserve"> </w:t>
      </w:r>
      <w:r w:rsidRPr="009C5EE5">
        <w:t>is made in respect of the later claim.</w:t>
      </w:r>
    </w:p>
    <w:p w:rsidR="00F01773" w:rsidRPr="009C5EE5" w:rsidRDefault="00F01773" w:rsidP="00F01773">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the claim is for payment of child care benefit for a past period for care provided by a registered carer; and</w:t>
      </w:r>
    </w:p>
    <w:p w:rsidR="00F01773" w:rsidRPr="009C5EE5" w:rsidRDefault="00F01773" w:rsidP="00F01773">
      <w:pPr>
        <w:pStyle w:val="paragraph"/>
      </w:pPr>
      <w:r w:rsidRPr="009C5EE5">
        <w:tab/>
        <w:t>(b)</w:t>
      </w:r>
      <w:r w:rsidRPr="009C5EE5">
        <w:tab/>
        <w:t xml:space="preserve">a determination of no entitlement is made under </w:t>
      </w:r>
      <w:r w:rsidR="00AA0BE4" w:rsidRPr="009C5EE5">
        <w:t>subsection</w:t>
      </w:r>
      <w:r w:rsidR="009C5EE5">
        <w:t> </w:t>
      </w:r>
      <w:r w:rsidR="00AA0BE4" w:rsidRPr="009C5EE5">
        <w:t>52G(3)</w:t>
      </w:r>
      <w:r w:rsidRPr="009C5EE5">
        <w:t xml:space="preserve"> in respect of the claimant and the child as the claimant is not eligible under section</w:t>
      </w:r>
      <w:r w:rsidR="009C5EE5">
        <w:t> </w:t>
      </w:r>
      <w:r w:rsidRPr="009C5EE5">
        <w:t>45 of the Family Assistance Act because of a failure to meet a requirement in paragraph</w:t>
      </w:r>
      <w:r w:rsidR="009C5EE5">
        <w:t> </w:t>
      </w:r>
      <w:r w:rsidRPr="009C5EE5">
        <w:t xml:space="preserve">45(1)(a), (f) or (g) of that Act; and </w:t>
      </w:r>
    </w:p>
    <w:p w:rsidR="00F01773" w:rsidRPr="009C5EE5" w:rsidRDefault="00F01773" w:rsidP="00F01773">
      <w:pPr>
        <w:pStyle w:val="paragraph"/>
      </w:pPr>
      <w:r w:rsidRPr="009C5EE5">
        <w:tab/>
        <w:t>(c)</w:t>
      </w:r>
      <w:r w:rsidRPr="009C5EE5">
        <w:tab/>
        <w:t xml:space="preserve">the claimant makes a later effective claim for payment of child care benefit for a past period for care provided by a registered carer to the child; </w:t>
      </w:r>
    </w:p>
    <w:p w:rsidR="00F01773" w:rsidRPr="009C5EE5" w:rsidRDefault="00F01773" w:rsidP="00F01773">
      <w:pPr>
        <w:pStyle w:val="subsection2"/>
      </w:pPr>
      <w:r w:rsidRPr="009C5EE5">
        <w:t>the determination of no entitlement ceases to be in force on the day a determination</w:t>
      </w:r>
      <w:r w:rsidRPr="009C5EE5">
        <w:rPr>
          <w:i/>
        </w:rPr>
        <w:t xml:space="preserve"> </w:t>
      </w:r>
      <w:r w:rsidRPr="009C5EE5">
        <w:t>is made in respect of the later claim.</w:t>
      </w:r>
    </w:p>
    <w:p w:rsidR="00F01773" w:rsidRPr="009C5EE5" w:rsidRDefault="00F01773" w:rsidP="00F01773">
      <w:pPr>
        <w:pStyle w:val="ActHead5"/>
      </w:pPr>
      <w:bookmarkStart w:id="194" w:name="_Toc450834177"/>
      <w:r w:rsidRPr="009C5EE5">
        <w:rPr>
          <w:rStyle w:val="CharSectno"/>
        </w:rPr>
        <w:t>52J</w:t>
      </w:r>
      <w:r w:rsidRPr="009C5EE5">
        <w:t xml:space="preserve">  Notice of determination</w:t>
      </w:r>
      <w:bookmarkEnd w:id="194"/>
    </w:p>
    <w:p w:rsidR="00F01773" w:rsidRPr="009C5EE5" w:rsidRDefault="00F01773" w:rsidP="00F01773">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Pr="009C5EE5">
        <w:t>to the claimant, stating:</w:t>
      </w:r>
    </w:p>
    <w:p w:rsidR="00F01773" w:rsidRPr="009C5EE5" w:rsidRDefault="00F01773" w:rsidP="00F01773">
      <w:pPr>
        <w:pStyle w:val="paragraph"/>
      </w:pPr>
      <w:r w:rsidRPr="009C5EE5">
        <w:tab/>
        <w:t>(a)</w:t>
      </w:r>
      <w:r w:rsidRPr="009C5EE5">
        <w:tab/>
        <w:t>whether the claimant is entitled to be paid child care benefit for a past period in respect of the child under the determination; and</w:t>
      </w:r>
    </w:p>
    <w:p w:rsidR="00F01773" w:rsidRPr="009C5EE5" w:rsidRDefault="00F01773" w:rsidP="00F01773">
      <w:pPr>
        <w:pStyle w:val="paragraph"/>
      </w:pPr>
      <w:r w:rsidRPr="009C5EE5">
        <w:tab/>
        <w:t>(b)</w:t>
      </w:r>
      <w:r w:rsidRPr="009C5EE5">
        <w:tab/>
        <w:t>if the claimant is so entitled:</w:t>
      </w:r>
    </w:p>
    <w:p w:rsidR="00F01773" w:rsidRPr="009C5EE5" w:rsidRDefault="00F01773" w:rsidP="00F01773">
      <w:pPr>
        <w:pStyle w:val="paragraphsub"/>
      </w:pPr>
      <w:r w:rsidRPr="009C5EE5">
        <w:tab/>
        <w:t>(i)</w:t>
      </w:r>
      <w:r w:rsidRPr="009C5EE5">
        <w:tab/>
        <w:t>the name of the child in respect of whom the claimant is entitled; and</w:t>
      </w:r>
    </w:p>
    <w:p w:rsidR="00F01773" w:rsidRPr="009C5EE5" w:rsidRDefault="00F01773" w:rsidP="00F01773">
      <w:pPr>
        <w:pStyle w:val="paragraphsub"/>
      </w:pPr>
      <w:r w:rsidRPr="009C5EE5">
        <w:tab/>
        <w:t>(ii)</w:t>
      </w:r>
      <w:r w:rsidRPr="009C5EE5">
        <w:tab/>
        <w:t>the period in respect of which the determination is made; and</w:t>
      </w:r>
    </w:p>
    <w:p w:rsidR="00F01773" w:rsidRPr="009C5EE5" w:rsidRDefault="00F01773" w:rsidP="00F01773">
      <w:pPr>
        <w:pStyle w:val="paragraphsub"/>
      </w:pPr>
      <w:r w:rsidRPr="009C5EE5">
        <w:tab/>
        <w:t>(iii)</w:t>
      </w:r>
      <w:r w:rsidRPr="009C5EE5">
        <w:tab/>
        <w:t>the amount of the entitlement, how it is to be paid and to whom it will be paid; and</w:t>
      </w:r>
    </w:p>
    <w:p w:rsidR="00F01773" w:rsidRPr="009C5EE5" w:rsidRDefault="00F01773" w:rsidP="00F01773">
      <w:pPr>
        <w:pStyle w:val="paragraphsub"/>
      </w:pPr>
      <w:r w:rsidRPr="009C5EE5">
        <w:tab/>
        <w:t>(iv)</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F01773" w:rsidRPr="009C5EE5" w:rsidRDefault="00127CA2" w:rsidP="00F01773">
      <w:pPr>
        <w:pStyle w:val="ActHead4"/>
      </w:pPr>
      <w:bookmarkStart w:id="195" w:name="_Toc450834178"/>
      <w:r w:rsidRPr="009C5EE5">
        <w:rPr>
          <w:rStyle w:val="CharSubdNo"/>
        </w:rPr>
        <w:t>Subdivision</w:t>
      </w:r>
      <w:r w:rsidR="00753CFA" w:rsidRPr="009C5EE5">
        <w:rPr>
          <w:rStyle w:val="CharSubdNo"/>
        </w:rPr>
        <w:t xml:space="preserve"> </w:t>
      </w:r>
      <w:r w:rsidR="00F01773" w:rsidRPr="009C5EE5">
        <w:rPr>
          <w:rStyle w:val="CharSubdNo"/>
        </w:rPr>
        <w:t>F</w:t>
      </w:r>
      <w:r w:rsidR="00F01773" w:rsidRPr="009C5EE5">
        <w:t>—</w:t>
      </w:r>
      <w:r w:rsidR="00F01773" w:rsidRPr="009C5EE5">
        <w:rPr>
          <w:rStyle w:val="CharSubdText"/>
        </w:rPr>
        <w:t>Determination of entitlement if individual claims payment of child care benefit by single payment/in substitution</w:t>
      </w:r>
      <w:bookmarkEnd w:id="195"/>
      <w:r w:rsidR="00F01773" w:rsidRPr="009C5EE5">
        <w:rPr>
          <w:rStyle w:val="CharSubdText"/>
        </w:rPr>
        <w:t xml:space="preserve"> </w:t>
      </w:r>
    </w:p>
    <w:p w:rsidR="00F01773" w:rsidRPr="009C5EE5" w:rsidRDefault="00F01773" w:rsidP="00F01773">
      <w:pPr>
        <w:pStyle w:val="ActHead5"/>
      </w:pPr>
      <w:bookmarkStart w:id="196" w:name="_Toc450834179"/>
      <w:r w:rsidRPr="009C5EE5">
        <w:rPr>
          <w:rStyle w:val="CharSectno"/>
        </w:rPr>
        <w:t>53</w:t>
      </w:r>
      <w:r w:rsidRPr="009C5EE5">
        <w:t xml:space="preserve">  Determination on effective claim</w:t>
      </w:r>
      <w:bookmarkEnd w:id="196"/>
    </w:p>
    <w:p w:rsidR="00F01773" w:rsidRPr="009C5EE5" w:rsidRDefault="00F01773" w:rsidP="00F01773">
      <w:pPr>
        <w:pStyle w:val="subsection"/>
      </w:pPr>
      <w:r w:rsidRPr="009C5EE5">
        <w:tab/>
        <w:t>(1)</w:t>
      </w:r>
      <w:r w:rsidRPr="009C5EE5">
        <w:tab/>
        <w:t xml:space="preserve">This </w:t>
      </w:r>
      <w:r w:rsidR="00127CA2" w:rsidRPr="009C5EE5">
        <w:t>Subdivision</w:t>
      </w:r>
      <w:r w:rsidR="00753CFA" w:rsidRPr="009C5EE5">
        <w:t xml:space="preserve"> </w:t>
      </w:r>
      <w:r w:rsidRPr="009C5EE5">
        <w:t xml:space="preserve">deals with determination of entitlement if an individual (the </w:t>
      </w:r>
      <w:r w:rsidRPr="009C5EE5">
        <w:rPr>
          <w:b/>
          <w:i/>
        </w:rPr>
        <w:t>claimant</w:t>
      </w:r>
      <w:r w:rsidRPr="009C5EE5">
        <w:t xml:space="preserve">) has made an effective claim for payment of child care benefit by single payment/in substitution because of the death of another individual in respect of a child (the </w:t>
      </w:r>
      <w:r w:rsidRPr="009C5EE5">
        <w:rPr>
          <w:b/>
          <w:i/>
        </w:rPr>
        <w:t>child</w:t>
      </w:r>
      <w:r w:rsidRPr="009C5EE5">
        <w:t>).</w:t>
      </w:r>
    </w:p>
    <w:p w:rsidR="00F01773" w:rsidRPr="009C5EE5" w:rsidRDefault="00F01773" w:rsidP="00F01773">
      <w:pPr>
        <w:pStyle w:val="subsection"/>
      </w:pPr>
      <w:r w:rsidRPr="009C5EE5">
        <w:tab/>
        <w:t>(2)</w:t>
      </w:r>
      <w:r w:rsidRPr="009C5EE5">
        <w:tab/>
        <w:t>If a claim is not effective, it is taken not to have been made.</w:t>
      </w:r>
    </w:p>
    <w:p w:rsidR="00F01773" w:rsidRPr="009C5EE5" w:rsidRDefault="00F01773" w:rsidP="00F01773">
      <w:pPr>
        <w:pStyle w:val="ActHead5"/>
      </w:pPr>
      <w:bookmarkStart w:id="197" w:name="_Toc450834180"/>
      <w:r w:rsidRPr="009C5EE5">
        <w:rPr>
          <w:rStyle w:val="CharSectno"/>
        </w:rPr>
        <w:t>53A</w:t>
      </w:r>
      <w:r w:rsidRPr="009C5EE5">
        <w:t xml:space="preserve">  Secretary must determine claim</w:t>
      </w:r>
      <w:bookmarkEnd w:id="197"/>
    </w:p>
    <w:p w:rsidR="00F01773" w:rsidRPr="009C5EE5" w:rsidRDefault="00F01773" w:rsidP="00F01773">
      <w:pPr>
        <w:pStyle w:val="subsection"/>
      </w:pPr>
      <w:r w:rsidRPr="009C5EE5">
        <w:tab/>
      </w:r>
      <w:r w:rsidRPr="009C5EE5">
        <w:tab/>
        <w:t>Subject to sections</w:t>
      </w:r>
      <w:r w:rsidR="009C5EE5">
        <w:t> </w:t>
      </w:r>
      <w:r w:rsidRPr="009C5EE5">
        <w:t>53B and 53C, after the effective claim is made by the claimant, the Secretary must determine the claim in accordance with this Subdivision.</w:t>
      </w:r>
    </w:p>
    <w:p w:rsidR="00F01773" w:rsidRPr="009C5EE5" w:rsidRDefault="00F01773" w:rsidP="00F01773">
      <w:pPr>
        <w:pStyle w:val="ActHead5"/>
      </w:pPr>
      <w:bookmarkStart w:id="198" w:name="_Toc450834181"/>
      <w:r w:rsidRPr="009C5EE5">
        <w:rPr>
          <w:rStyle w:val="CharSectno"/>
        </w:rPr>
        <w:t>53B</w:t>
      </w:r>
      <w:r w:rsidRPr="009C5EE5">
        <w:t xml:space="preserve">  Restriction on determining claim where bank account details not provided</w:t>
      </w:r>
      <w:bookmarkEnd w:id="198"/>
    </w:p>
    <w:p w:rsidR="00F01773" w:rsidRPr="009C5EE5" w:rsidRDefault="00F01773" w:rsidP="00F01773">
      <w:pPr>
        <w:pStyle w:val="subsection"/>
      </w:pPr>
      <w:r w:rsidRPr="009C5EE5">
        <w:tab/>
        <w:t>(1)</w:t>
      </w:r>
      <w:r w:rsidRPr="009C5EE5">
        <w:tab/>
        <w:t>If the claimant makes a statement of the kind set out in paragraph</w:t>
      </w:r>
      <w:r w:rsidR="009C5EE5">
        <w:t> </w:t>
      </w:r>
      <w:r w:rsidRPr="009C5EE5">
        <w:t>49G(2)(b), the Secretary can only determine the claim if, within 28 days after the claim is made, the claimant nominates, and provides details of, a bank account of a kind referred to in paragraph</w:t>
      </w:r>
      <w:r w:rsidR="009C5EE5">
        <w:t> </w:t>
      </w:r>
      <w:r w:rsidRPr="009C5EE5">
        <w:t>49G(2)(a) into which the amount of the entitlement to child care benefit is to be paid.</w:t>
      </w:r>
    </w:p>
    <w:p w:rsidR="00F01773" w:rsidRPr="009C5EE5" w:rsidRDefault="00F01773" w:rsidP="00F01773">
      <w:pPr>
        <w:pStyle w:val="subsection"/>
        <w:rPr>
          <w:snapToGrid w:val="0"/>
          <w:lang w:eastAsia="en-US"/>
        </w:rPr>
      </w:pPr>
      <w:r w:rsidRPr="009C5EE5">
        <w:tab/>
      </w:r>
      <w:r w:rsidRPr="009C5EE5">
        <w:rPr>
          <w:snapToGrid w:val="0"/>
          <w:lang w:eastAsia="en-US"/>
        </w:rPr>
        <w:t>(2)</w:t>
      </w:r>
      <w:r w:rsidRPr="009C5EE5">
        <w:rPr>
          <w:snapToGrid w:val="0"/>
          <w:lang w:eastAsia="en-US"/>
        </w:rPr>
        <w:tab/>
        <w:t xml:space="preserve">If, after the 28 days mentioned in </w:t>
      </w:r>
      <w:r w:rsidR="009C5EE5">
        <w:rPr>
          <w:snapToGrid w:val="0"/>
          <w:lang w:eastAsia="en-US"/>
        </w:rPr>
        <w:t>subsection (</w:t>
      </w:r>
      <w:r w:rsidRPr="009C5EE5">
        <w:rPr>
          <w:snapToGrid w:val="0"/>
          <w:lang w:eastAsia="en-US"/>
        </w:rPr>
        <w:t>1) have passed, the Secretary cannot, because of that subsection, determine the claim, the claim is taken never to have been made.</w:t>
      </w:r>
    </w:p>
    <w:p w:rsidR="00F01773" w:rsidRPr="009C5EE5" w:rsidRDefault="00F01773" w:rsidP="00F01773">
      <w:pPr>
        <w:pStyle w:val="ActHead5"/>
      </w:pPr>
      <w:bookmarkStart w:id="199" w:name="_Toc450834182"/>
      <w:r w:rsidRPr="009C5EE5">
        <w:rPr>
          <w:rStyle w:val="CharSectno"/>
        </w:rPr>
        <w:t>53C</w:t>
      </w:r>
      <w:r w:rsidRPr="009C5EE5">
        <w:t xml:space="preserve">  Restriction on determining claim where tax file number not provided etc.</w:t>
      </w:r>
      <w:bookmarkEnd w:id="199"/>
    </w:p>
    <w:p w:rsidR="00F01773" w:rsidRPr="009C5EE5" w:rsidRDefault="00F01773" w:rsidP="00F01773">
      <w:pPr>
        <w:pStyle w:val="subsection"/>
      </w:pPr>
      <w:r w:rsidRPr="009C5EE5">
        <w:tab/>
        <w:t>(1)</w:t>
      </w:r>
      <w:r w:rsidRPr="009C5EE5">
        <w:tab/>
        <w:t>If a TFN substitution person makes a statement of the kind set out in subsection</w:t>
      </w:r>
      <w:r w:rsidR="009C5EE5">
        <w:t> </w:t>
      </w:r>
      <w:r w:rsidRPr="009C5EE5">
        <w:t>49F(4) or (5), the Secretary can only determine the claim concerned if the Commissioner of Taxation tells the Secretary the person’s tax file number.</w:t>
      </w:r>
    </w:p>
    <w:p w:rsidR="00F01773" w:rsidRPr="009C5EE5" w:rsidRDefault="00F01773" w:rsidP="00F01773">
      <w:pPr>
        <w:pStyle w:val="subsection"/>
      </w:pPr>
      <w:r w:rsidRPr="009C5EE5">
        <w:tab/>
        <w:t>(2)</w:t>
      </w:r>
      <w:r w:rsidRPr="009C5EE5">
        <w:tab/>
        <w:t xml:space="preserve">If the Secretary cannot determine the claim under </w:t>
      </w:r>
      <w:r w:rsidR="009C5EE5">
        <w:t>subsection (</w:t>
      </w:r>
      <w:r w:rsidRPr="009C5EE5">
        <w:t>1) because the Commissioner of Taxation tells the Secretary that:</w:t>
      </w:r>
    </w:p>
    <w:p w:rsidR="00F01773" w:rsidRPr="009C5EE5" w:rsidRDefault="00F01773" w:rsidP="00F01773">
      <w:pPr>
        <w:pStyle w:val="paragraph"/>
      </w:pPr>
      <w:r w:rsidRPr="009C5EE5">
        <w:tab/>
        <w:t>(a)</w:t>
      </w:r>
      <w:r w:rsidRPr="009C5EE5">
        <w:tab/>
        <w:t>the person does not have a tax file number; or</w:t>
      </w:r>
    </w:p>
    <w:p w:rsidR="00F01773" w:rsidRPr="009C5EE5" w:rsidRDefault="00F01773" w:rsidP="00F01773">
      <w:pPr>
        <w:pStyle w:val="paragraph"/>
      </w:pPr>
      <w:r w:rsidRPr="009C5EE5">
        <w:tab/>
        <w:t>(b)</w:t>
      </w:r>
      <w:r w:rsidRPr="009C5EE5">
        <w:tab/>
        <w:t>the person has not applied for a tax file number; or</w:t>
      </w:r>
    </w:p>
    <w:p w:rsidR="00F01773" w:rsidRPr="009C5EE5" w:rsidRDefault="00F01773" w:rsidP="00F01773">
      <w:pPr>
        <w:pStyle w:val="paragraph"/>
      </w:pPr>
      <w:r w:rsidRPr="009C5EE5">
        <w:tab/>
        <w:t>(c)</w:t>
      </w:r>
      <w:r w:rsidRPr="009C5EE5">
        <w:tab/>
        <w:t>an application by the person for a tax file number has been refused; or</w:t>
      </w:r>
    </w:p>
    <w:p w:rsidR="00F01773" w:rsidRPr="009C5EE5" w:rsidRDefault="00F01773" w:rsidP="00F01773">
      <w:pPr>
        <w:pStyle w:val="paragraph"/>
      </w:pPr>
      <w:r w:rsidRPr="009C5EE5">
        <w:tab/>
        <w:t>(d)</w:t>
      </w:r>
      <w:r w:rsidRPr="009C5EE5">
        <w:tab/>
        <w:t>the person has withdrawn an application for a tax file number;</w:t>
      </w:r>
    </w:p>
    <w:p w:rsidR="00F01773" w:rsidRPr="009C5EE5" w:rsidRDefault="00F01773" w:rsidP="00F01773">
      <w:pPr>
        <w:pStyle w:val="subsection2"/>
      </w:pPr>
      <w:r w:rsidRPr="009C5EE5">
        <w:t>the claim is taken never to have been made.</w:t>
      </w:r>
    </w:p>
    <w:p w:rsidR="007763E8" w:rsidRPr="009C5EE5" w:rsidRDefault="007763E8" w:rsidP="001634ED">
      <w:pPr>
        <w:pStyle w:val="ActHead5"/>
      </w:pPr>
      <w:bookmarkStart w:id="200" w:name="_Toc450834183"/>
      <w:r w:rsidRPr="009C5EE5">
        <w:rPr>
          <w:rStyle w:val="CharSectno"/>
        </w:rPr>
        <w:t>53D</w:t>
      </w:r>
      <w:r w:rsidRPr="009C5EE5">
        <w:t xml:space="preserve">  Determination of entitlement</w:t>
      </w:r>
      <w:bookmarkEnd w:id="200"/>
    </w:p>
    <w:p w:rsidR="007763E8" w:rsidRPr="009C5EE5" w:rsidRDefault="007763E8" w:rsidP="007763E8">
      <w:pPr>
        <w:pStyle w:val="subsection"/>
      </w:pPr>
      <w:r w:rsidRPr="009C5EE5">
        <w:tab/>
      </w:r>
      <w:r w:rsidRPr="009C5EE5">
        <w:tab/>
        <w:t>If the Secretary is satisfied that:</w:t>
      </w:r>
    </w:p>
    <w:p w:rsidR="007763E8" w:rsidRPr="009C5EE5" w:rsidRDefault="007763E8" w:rsidP="007763E8">
      <w:pPr>
        <w:pStyle w:val="paragraph"/>
      </w:pPr>
      <w:r w:rsidRPr="009C5EE5">
        <w:tab/>
        <w:t>(a)</w:t>
      </w:r>
      <w:r w:rsidRPr="009C5EE5">
        <w:tab/>
        <w:t>the claimant is eligible for child care benefit under section</w:t>
      </w:r>
      <w:r w:rsidR="009C5EE5">
        <w:t> </w:t>
      </w:r>
      <w:r w:rsidRPr="009C5EE5">
        <w:t>46 of the Family Assistance Act in respect of the child; and</w:t>
      </w:r>
    </w:p>
    <w:p w:rsidR="007763E8" w:rsidRPr="009C5EE5" w:rsidRDefault="007763E8" w:rsidP="007763E8">
      <w:pPr>
        <w:pStyle w:val="paragraph"/>
      </w:pPr>
      <w:r w:rsidRPr="009C5EE5">
        <w:tab/>
        <w:t>(b)</w:t>
      </w:r>
      <w:r w:rsidRPr="009C5EE5">
        <w:tab/>
        <w:t>if the claimant were to be entitled to be paid child care benefit by single payment/in substitution because of the death of another individual in respect of the child, the amount of the entitlement would be more than a nil amount;</w:t>
      </w:r>
    </w:p>
    <w:p w:rsidR="007763E8" w:rsidRPr="009C5EE5" w:rsidRDefault="007763E8" w:rsidP="007763E8">
      <w:pPr>
        <w:pStyle w:val="subsection2"/>
      </w:pPr>
      <w:r w:rsidRPr="009C5EE5">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9C5EE5" w:rsidRDefault="007763E8" w:rsidP="007763E8">
      <w:pPr>
        <w:pStyle w:val="ActHead5"/>
      </w:pPr>
      <w:bookmarkStart w:id="201" w:name="_Toc450834184"/>
      <w:r w:rsidRPr="009C5EE5">
        <w:rPr>
          <w:rStyle w:val="CharSectno"/>
        </w:rPr>
        <w:t>53E</w:t>
      </w:r>
      <w:r w:rsidRPr="009C5EE5">
        <w:t xml:space="preserve">  Determination that no entitlement</w:t>
      </w:r>
      <w:bookmarkEnd w:id="201"/>
    </w:p>
    <w:p w:rsidR="007763E8" w:rsidRPr="009C5EE5" w:rsidRDefault="007763E8" w:rsidP="007763E8">
      <w:pPr>
        <w:pStyle w:val="subsection"/>
      </w:pPr>
      <w:r w:rsidRPr="009C5EE5">
        <w:tab/>
        <w:t>(1)</w:t>
      </w:r>
      <w:r w:rsidRPr="009C5EE5">
        <w:tab/>
        <w:t>If the Secretary:</w:t>
      </w:r>
    </w:p>
    <w:p w:rsidR="007763E8" w:rsidRPr="009C5EE5" w:rsidRDefault="007763E8" w:rsidP="007763E8">
      <w:pPr>
        <w:pStyle w:val="paragraph"/>
      </w:pPr>
      <w:r w:rsidRPr="009C5EE5">
        <w:tab/>
        <w:t>(a)</w:t>
      </w:r>
      <w:r w:rsidRPr="009C5EE5">
        <w:tab/>
        <w:t>is satisfied that the claimant is eligible as mentioned in paragraph</w:t>
      </w:r>
      <w:r w:rsidR="009C5EE5">
        <w:t> </w:t>
      </w:r>
      <w:r w:rsidRPr="009C5EE5">
        <w:t>53D(a); but</w:t>
      </w:r>
    </w:p>
    <w:p w:rsidR="007763E8" w:rsidRPr="009C5EE5" w:rsidRDefault="007763E8" w:rsidP="007763E8">
      <w:pPr>
        <w:pStyle w:val="paragraph"/>
      </w:pPr>
      <w:r w:rsidRPr="009C5EE5">
        <w:tab/>
        <w:t>(b)</w:t>
      </w:r>
      <w:r w:rsidRPr="009C5EE5">
        <w:tab/>
        <w:t>is not satisfied as mentioned in paragraph</w:t>
      </w:r>
      <w:r w:rsidR="009C5EE5">
        <w:t> </w:t>
      </w:r>
      <w:r w:rsidRPr="009C5EE5">
        <w:t>53D(b) that, if the claimant were to be entitled to be paid child care benefit, the amount of the entitlement would be more than a nil amount;</w:t>
      </w:r>
    </w:p>
    <w:p w:rsidR="007763E8" w:rsidRPr="009C5EE5" w:rsidRDefault="007763E8" w:rsidP="007763E8">
      <w:pPr>
        <w:pStyle w:val="subsection2"/>
      </w:pPr>
      <w:r w:rsidRPr="009C5EE5">
        <w:t>the Secretary must determine that the claimant is not entitled, in respect of the child, to be paid child care benefit by single payment/in substitution because of the death of another individual.</w:t>
      </w:r>
    </w:p>
    <w:p w:rsidR="007763E8" w:rsidRPr="009C5EE5" w:rsidRDefault="007763E8" w:rsidP="007763E8">
      <w:pPr>
        <w:pStyle w:val="subsection"/>
      </w:pPr>
      <w:r w:rsidRPr="009C5EE5">
        <w:tab/>
        <w:t>(2)</w:t>
      </w:r>
      <w:r w:rsidRPr="009C5EE5">
        <w:tab/>
        <w:t>If the Secretary is not satisfied that the claimant is eligible as mentioned in paragraph</w:t>
      </w:r>
      <w:r w:rsidR="009C5EE5">
        <w:t> </w:t>
      </w:r>
      <w:r w:rsidRPr="009C5EE5">
        <w:t>53D(a), the Secretary must determine that the claimant is not entitled, in respect of the child, to be paid child care benefit by single payment/in substitution because of the death of another individual.</w:t>
      </w:r>
    </w:p>
    <w:p w:rsidR="00F01773" w:rsidRPr="009C5EE5" w:rsidRDefault="00F01773" w:rsidP="00F01773">
      <w:pPr>
        <w:pStyle w:val="ActHead5"/>
      </w:pPr>
      <w:bookmarkStart w:id="202" w:name="_Toc450834185"/>
      <w:r w:rsidRPr="009C5EE5">
        <w:rPr>
          <w:rStyle w:val="CharSectno"/>
        </w:rPr>
        <w:t>53F</w:t>
      </w:r>
      <w:r w:rsidRPr="009C5EE5">
        <w:t xml:space="preserve">  When a determination is in force</w:t>
      </w:r>
      <w:bookmarkEnd w:id="202"/>
    </w:p>
    <w:p w:rsidR="00F01773" w:rsidRPr="009C5EE5" w:rsidRDefault="00F01773" w:rsidP="00F01773">
      <w:pPr>
        <w:pStyle w:val="subsection"/>
      </w:pPr>
      <w:r w:rsidRPr="009C5EE5">
        <w:tab/>
        <w:t>(1)</w:t>
      </w:r>
      <w:r w:rsidRPr="009C5EE5">
        <w:tab/>
        <w:t xml:space="preserve">Subject to </w:t>
      </w:r>
      <w:r w:rsidR="009C5EE5">
        <w:t>subsections (</w:t>
      </w:r>
      <w:r w:rsidRPr="009C5EE5">
        <w:t xml:space="preserve">2) and (3), a determination under this </w:t>
      </w:r>
      <w:r w:rsidR="00127CA2" w:rsidRPr="009C5EE5">
        <w:t>Subdivision</w:t>
      </w:r>
      <w:r w:rsidR="00753CFA" w:rsidRPr="009C5EE5">
        <w:t xml:space="preserve"> </w:t>
      </w:r>
      <w:r w:rsidRPr="009C5EE5">
        <w:t>comes into force when it is made and remains in force at all times afterwards.</w:t>
      </w:r>
    </w:p>
    <w:p w:rsidR="00C054F7" w:rsidRPr="009C5EE5" w:rsidRDefault="00C054F7" w:rsidP="00C054F7">
      <w:pPr>
        <w:pStyle w:val="notetext"/>
      </w:pPr>
      <w:r w:rsidRPr="009C5EE5">
        <w:t>Note:</w:t>
      </w:r>
      <w:r w:rsidRPr="009C5EE5">
        <w:tab/>
        <w:t>A determination under subsection</w:t>
      </w:r>
      <w:r w:rsidR="009C5EE5">
        <w:t> </w:t>
      </w:r>
      <w:r w:rsidRPr="009C5EE5">
        <w:t>53E(1) may cease to have effect under section</w:t>
      </w:r>
      <w:r w:rsidR="009C5EE5">
        <w:t> </w:t>
      </w:r>
      <w:r w:rsidRPr="009C5EE5">
        <w:t>60A.</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the claim is for payment of child care benefit by single payment/in substitution because of the death of another individual for care provided by an approved child care service to the child; and</w:t>
      </w:r>
    </w:p>
    <w:p w:rsidR="00F01773" w:rsidRPr="009C5EE5" w:rsidRDefault="00F01773" w:rsidP="00F01773">
      <w:pPr>
        <w:pStyle w:val="paragraph"/>
      </w:pPr>
      <w:r w:rsidRPr="009C5EE5">
        <w:tab/>
        <w:t>(b)</w:t>
      </w:r>
      <w:r w:rsidRPr="009C5EE5">
        <w:tab/>
        <w:t xml:space="preserve">a determination of no entitlement is made under </w:t>
      </w:r>
      <w:r w:rsidR="0005385F" w:rsidRPr="009C5EE5">
        <w:t>subsection</w:t>
      </w:r>
      <w:r w:rsidR="009C5EE5">
        <w:t> </w:t>
      </w:r>
      <w:r w:rsidR="0005385F" w:rsidRPr="009C5EE5">
        <w:t>53E(2)</w:t>
      </w:r>
      <w:r w:rsidRPr="009C5EE5">
        <w:t xml:space="preserve"> in respect of the claimant because the other individual was not eligible under section</w:t>
      </w:r>
      <w:r w:rsidR="009C5EE5">
        <w:t> </w:t>
      </w:r>
      <w:r w:rsidRPr="009C5EE5">
        <w:t>44 of the Family Assistance Act because of a failure to meet a requirement in paragraph</w:t>
      </w:r>
      <w:r w:rsidR="009C5EE5">
        <w:t> </w:t>
      </w:r>
      <w:r w:rsidRPr="009C5EE5">
        <w:t>44(1)(a) or (e)</w:t>
      </w:r>
      <w:r w:rsidRPr="009C5EE5">
        <w:rPr>
          <w:i/>
        </w:rPr>
        <w:t xml:space="preserve"> </w:t>
      </w:r>
      <w:r w:rsidRPr="009C5EE5">
        <w:t xml:space="preserve">of that Act; and </w:t>
      </w:r>
    </w:p>
    <w:p w:rsidR="00F01773" w:rsidRPr="009C5EE5" w:rsidRDefault="00F01773" w:rsidP="00F01773">
      <w:pPr>
        <w:pStyle w:val="paragraph"/>
      </w:pPr>
      <w:r w:rsidRPr="009C5EE5">
        <w:tab/>
        <w:t>(c)</w:t>
      </w:r>
      <w:r w:rsidRPr="009C5EE5">
        <w:tab/>
        <w:t>the claimant makes a later effective claim for payment of child care benefit by single payment/in substitution because of the death of another individual for care provided by the service to the child;</w:t>
      </w:r>
    </w:p>
    <w:p w:rsidR="00F01773" w:rsidRPr="009C5EE5" w:rsidRDefault="00F01773" w:rsidP="00F01773">
      <w:pPr>
        <w:pStyle w:val="subsection2"/>
      </w:pPr>
      <w:r w:rsidRPr="009C5EE5">
        <w:t>the determination of no entitlement ceases to be in force on the day a determination</w:t>
      </w:r>
      <w:r w:rsidRPr="009C5EE5">
        <w:rPr>
          <w:i/>
        </w:rPr>
        <w:t xml:space="preserve"> </w:t>
      </w:r>
      <w:r w:rsidRPr="009C5EE5">
        <w:t>is made in respect of the later claim.</w:t>
      </w:r>
    </w:p>
    <w:p w:rsidR="00F01773" w:rsidRPr="009C5EE5" w:rsidRDefault="00F01773" w:rsidP="008410CF">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the claim is for payment of child care benefit by single payment/in substitution because of the death of another individual for care provided by a registered carer to the child; and</w:t>
      </w:r>
    </w:p>
    <w:p w:rsidR="00F01773" w:rsidRPr="009C5EE5" w:rsidRDefault="00F01773" w:rsidP="00F01773">
      <w:pPr>
        <w:pStyle w:val="paragraph"/>
      </w:pPr>
      <w:r w:rsidRPr="009C5EE5">
        <w:tab/>
        <w:t>(b)</w:t>
      </w:r>
      <w:r w:rsidRPr="009C5EE5">
        <w:tab/>
        <w:t xml:space="preserve">a determination of no entitlement is made under </w:t>
      </w:r>
      <w:r w:rsidR="002456F2" w:rsidRPr="009C5EE5">
        <w:t>subsection</w:t>
      </w:r>
      <w:r w:rsidR="009C5EE5">
        <w:t> </w:t>
      </w:r>
      <w:r w:rsidR="002456F2" w:rsidRPr="009C5EE5">
        <w:t>53E(2)</w:t>
      </w:r>
      <w:r w:rsidRPr="009C5EE5">
        <w:t xml:space="preserve"> in respect of the claimant because the other individual was not eligible under section</w:t>
      </w:r>
      <w:r w:rsidR="009C5EE5">
        <w:t> </w:t>
      </w:r>
      <w:r w:rsidRPr="009C5EE5">
        <w:t>45 of the Family Assistance Act because of a failure to meet a requirement in paragraph</w:t>
      </w:r>
      <w:r w:rsidR="009C5EE5">
        <w:t> </w:t>
      </w:r>
      <w:r w:rsidRPr="009C5EE5">
        <w:t xml:space="preserve">45(1)(a) or (g) of that Act; and </w:t>
      </w:r>
    </w:p>
    <w:p w:rsidR="00F01773" w:rsidRPr="009C5EE5" w:rsidRDefault="00F01773" w:rsidP="00F01773">
      <w:pPr>
        <w:pStyle w:val="paragraph"/>
      </w:pPr>
      <w:r w:rsidRPr="009C5EE5">
        <w:tab/>
        <w:t>(c)</w:t>
      </w:r>
      <w:r w:rsidRPr="009C5EE5">
        <w:tab/>
        <w:t xml:space="preserve">the claimant makes a later effective claim for payment of child care benefit by single payment/in substitution because of the death of another individual for care provided by a registered carer to the child; </w:t>
      </w:r>
    </w:p>
    <w:p w:rsidR="00F01773" w:rsidRPr="009C5EE5" w:rsidRDefault="00F01773" w:rsidP="00F01773">
      <w:pPr>
        <w:pStyle w:val="subsection2"/>
      </w:pPr>
      <w:r w:rsidRPr="009C5EE5">
        <w:t>the determination of no entitlement ceases to be in force on the day a determination</w:t>
      </w:r>
      <w:r w:rsidRPr="009C5EE5">
        <w:rPr>
          <w:i/>
        </w:rPr>
        <w:t xml:space="preserve"> </w:t>
      </w:r>
      <w:r w:rsidRPr="009C5EE5">
        <w:t>is made in respect of the later claim.</w:t>
      </w:r>
    </w:p>
    <w:p w:rsidR="00F01773" w:rsidRPr="009C5EE5" w:rsidRDefault="00F01773" w:rsidP="00F01773">
      <w:pPr>
        <w:pStyle w:val="ActHead5"/>
      </w:pPr>
      <w:bookmarkStart w:id="203" w:name="_Toc450834186"/>
      <w:r w:rsidRPr="009C5EE5">
        <w:rPr>
          <w:rStyle w:val="CharSectno"/>
        </w:rPr>
        <w:t>53G</w:t>
      </w:r>
      <w:r w:rsidRPr="009C5EE5">
        <w:t xml:space="preserve">  Notice of determination</w:t>
      </w:r>
      <w:bookmarkEnd w:id="203"/>
    </w:p>
    <w:p w:rsidR="00F01773" w:rsidRPr="009C5EE5" w:rsidRDefault="00F01773" w:rsidP="00F01773">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Pr="009C5EE5">
        <w:t>to the claimant, stating:</w:t>
      </w:r>
    </w:p>
    <w:p w:rsidR="00F01773" w:rsidRPr="009C5EE5" w:rsidRDefault="00F01773" w:rsidP="00F01773">
      <w:pPr>
        <w:pStyle w:val="paragraph"/>
      </w:pPr>
      <w:r w:rsidRPr="009C5EE5">
        <w:tab/>
        <w:t>(a)</w:t>
      </w:r>
      <w:r w:rsidRPr="009C5EE5">
        <w:tab/>
        <w:t>whether the claimant is entitled to be paid child care benefit by single payment/in substitution because of the death of another individual in respect of the child under the determination; and</w:t>
      </w:r>
    </w:p>
    <w:p w:rsidR="00F01773" w:rsidRPr="009C5EE5" w:rsidRDefault="00F01773" w:rsidP="00F01773">
      <w:pPr>
        <w:pStyle w:val="paragraph"/>
      </w:pPr>
      <w:r w:rsidRPr="009C5EE5">
        <w:tab/>
        <w:t>(b)</w:t>
      </w:r>
      <w:r w:rsidRPr="009C5EE5">
        <w:tab/>
        <w:t>if the claimant is so entitled, the amount of the entitlement, how it is to be paid and to whom it will be paid; and</w:t>
      </w:r>
    </w:p>
    <w:p w:rsidR="00F01773" w:rsidRPr="009C5EE5" w:rsidRDefault="00F01773" w:rsidP="00F01773">
      <w:pPr>
        <w:pStyle w:val="paragraph"/>
      </w:pPr>
      <w:r w:rsidRPr="009C5EE5">
        <w:tab/>
        <w:t>(c)</w:t>
      </w:r>
      <w:r w:rsidRPr="009C5EE5">
        <w:tab/>
        <w:t>that the claimant may apply for review of the determination under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F01773" w:rsidRPr="009C5EE5" w:rsidRDefault="00127CA2" w:rsidP="00F01773">
      <w:pPr>
        <w:pStyle w:val="ActHead4"/>
      </w:pPr>
      <w:bookmarkStart w:id="204" w:name="_Toc450834187"/>
      <w:r w:rsidRPr="009C5EE5">
        <w:rPr>
          <w:rStyle w:val="CharSubdNo"/>
        </w:rPr>
        <w:t>Subdivision</w:t>
      </w:r>
      <w:r w:rsidR="00753CFA" w:rsidRPr="009C5EE5">
        <w:rPr>
          <w:rStyle w:val="CharSubdNo"/>
        </w:rPr>
        <w:t xml:space="preserve"> </w:t>
      </w:r>
      <w:r w:rsidR="00F01773" w:rsidRPr="009C5EE5">
        <w:rPr>
          <w:rStyle w:val="CharSubdNo"/>
        </w:rPr>
        <w:t>G</w:t>
      </w:r>
      <w:r w:rsidR="00F01773" w:rsidRPr="009C5EE5">
        <w:t>—</w:t>
      </w:r>
      <w:r w:rsidR="00F01773" w:rsidRPr="009C5EE5">
        <w:rPr>
          <w:rStyle w:val="CharSubdText"/>
        </w:rPr>
        <w:t>Determination of entitlement if claim by approved child care service for payment of child care benefit by fee reduction for care provided by the service to a child at risk</w:t>
      </w:r>
      <w:bookmarkEnd w:id="204"/>
    </w:p>
    <w:p w:rsidR="00F01773" w:rsidRPr="009C5EE5" w:rsidRDefault="00F01773" w:rsidP="00F01773">
      <w:pPr>
        <w:pStyle w:val="ActHead5"/>
      </w:pPr>
      <w:bookmarkStart w:id="205" w:name="_Toc450834188"/>
      <w:r w:rsidRPr="009C5EE5">
        <w:rPr>
          <w:rStyle w:val="CharSectno"/>
        </w:rPr>
        <w:t>54</w:t>
      </w:r>
      <w:r w:rsidRPr="009C5EE5">
        <w:t xml:space="preserve">  Determination on effective claim</w:t>
      </w:r>
      <w:bookmarkEnd w:id="205"/>
    </w:p>
    <w:p w:rsidR="00F01773" w:rsidRPr="009C5EE5" w:rsidRDefault="00F01773" w:rsidP="00F01773">
      <w:pPr>
        <w:pStyle w:val="subsection"/>
      </w:pPr>
      <w:r w:rsidRPr="009C5EE5">
        <w:tab/>
        <w:t>(1)</w:t>
      </w:r>
      <w:r w:rsidRPr="009C5EE5">
        <w:tab/>
        <w:t xml:space="preserve">This </w:t>
      </w:r>
      <w:r w:rsidR="00127CA2" w:rsidRPr="009C5EE5">
        <w:t>Subdivision</w:t>
      </w:r>
      <w:r w:rsidR="00753CFA" w:rsidRPr="009C5EE5">
        <w:t xml:space="preserve"> </w:t>
      </w:r>
      <w:r w:rsidRPr="009C5EE5">
        <w:t xml:space="preserve">deals with determination of entitlement if an approved child care service (the </w:t>
      </w:r>
      <w:r w:rsidRPr="009C5EE5">
        <w:rPr>
          <w:b/>
          <w:i/>
        </w:rPr>
        <w:t>claimant</w:t>
      </w:r>
      <w:r w:rsidRPr="009C5EE5">
        <w:t xml:space="preserve">) has made a claim for payment of child care benefit by fee reduction for care provided by the service to a child at risk (the </w:t>
      </w:r>
      <w:r w:rsidRPr="009C5EE5">
        <w:rPr>
          <w:b/>
          <w:i/>
        </w:rPr>
        <w:t>child</w:t>
      </w:r>
      <w:r w:rsidRPr="009C5EE5">
        <w:t>).</w:t>
      </w:r>
    </w:p>
    <w:p w:rsidR="00F01773" w:rsidRPr="009C5EE5" w:rsidRDefault="00F01773" w:rsidP="00F01773">
      <w:pPr>
        <w:pStyle w:val="subsection"/>
      </w:pPr>
      <w:r w:rsidRPr="009C5EE5">
        <w:tab/>
        <w:t>(2)</w:t>
      </w:r>
      <w:r w:rsidRPr="009C5EE5">
        <w:tab/>
        <w:t>If a claim is not effective, it is taken not to have been made.</w:t>
      </w:r>
    </w:p>
    <w:p w:rsidR="00F01773" w:rsidRPr="009C5EE5" w:rsidRDefault="00F01773" w:rsidP="00F01773">
      <w:pPr>
        <w:pStyle w:val="subsection"/>
      </w:pPr>
      <w:r w:rsidRPr="009C5EE5">
        <w:tab/>
        <w:t>(3)</w:t>
      </w:r>
      <w:r w:rsidRPr="009C5EE5">
        <w:tab/>
        <w:t>The claimant is taken to have made a claim under subsection</w:t>
      </w:r>
      <w:r w:rsidR="009C5EE5">
        <w:t> </w:t>
      </w:r>
      <w:r w:rsidRPr="009C5EE5">
        <w:t>49(2).</w:t>
      </w:r>
    </w:p>
    <w:p w:rsidR="00F01773" w:rsidRPr="009C5EE5" w:rsidRDefault="00F01773" w:rsidP="00F01773">
      <w:pPr>
        <w:pStyle w:val="subsection"/>
      </w:pPr>
      <w:r w:rsidRPr="009C5EE5">
        <w:tab/>
        <w:t>(4)</w:t>
      </w:r>
      <w:r w:rsidRPr="009C5EE5">
        <w:tab/>
        <w:t>A determination of a weekly limit of hours is taken to have been made in respect of the claimant (see section</w:t>
      </w:r>
      <w:r w:rsidR="009C5EE5">
        <w:t> </w:t>
      </w:r>
      <w:r w:rsidRPr="009C5EE5">
        <w:t>54C).</w:t>
      </w:r>
    </w:p>
    <w:p w:rsidR="00F01773" w:rsidRPr="009C5EE5" w:rsidRDefault="00F01773" w:rsidP="00F01773">
      <w:pPr>
        <w:pStyle w:val="ActHead5"/>
      </w:pPr>
      <w:bookmarkStart w:id="206" w:name="_Toc450834189"/>
      <w:r w:rsidRPr="009C5EE5">
        <w:rPr>
          <w:rStyle w:val="CharSectno"/>
        </w:rPr>
        <w:t>54A</w:t>
      </w:r>
      <w:r w:rsidRPr="009C5EE5">
        <w:t xml:space="preserve">  Secretary must determine claim</w:t>
      </w:r>
      <w:bookmarkEnd w:id="206"/>
    </w:p>
    <w:p w:rsidR="00F01773" w:rsidRPr="009C5EE5" w:rsidRDefault="00F01773" w:rsidP="00F01773">
      <w:pPr>
        <w:pStyle w:val="subsection"/>
      </w:pPr>
      <w:r w:rsidRPr="009C5EE5">
        <w:tab/>
      </w:r>
      <w:r w:rsidRPr="009C5EE5">
        <w:tab/>
        <w:t>If an effective claim is made by the claimant, the Secretary must determine the claim in accordance with this Subdivision.</w:t>
      </w:r>
    </w:p>
    <w:p w:rsidR="00F01773" w:rsidRPr="009C5EE5" w:rsidRDefault="00F01773" w:rsidP="00F01773">
      <w:pPr>
        <w:pStyle w:val="ActHead5"/>
      </w:pPr>
      <w:bookmarkStart w:id="207" w:name="_Toc450834190"/>
      <w:r w:rsidRPr="009C5EE5">
        <w:rPr>
          <w:rStyle w:val="CharSectno"/>
        </w:rPr>
        <w:t>54B</w:t>
      </w:r>
      <w:r w:rsidRPr="009C5EE5">
        <w:t xml:space="preserve">  Determination of entitlement</w:t>
      </w:r>
      <w:bookmarkEnd w:id="207"/>
    </w:p>
    <w:p w:rsidR="00F01773" w:rsidRPr="009C5EE5" w:rsidRDefault="00F01773" w:rsidP="00F01773">
      <w:pPr>
        <w:pStyle w:val="subsection"/>
      </w:pPr>
      <w:r w:rsidRPr="009C5EE5">
        <w:tab/>
        <w:t>(1)</w:t>
      </w:r>
      <w:r w:rsidRPr="009C5EE5">
        <w:tab/>
        <w:t>If the claimant is eligible under section</w:t>
      </w:r>
      <w:r w:rsidR="009C5EE5">
        <w:t> </w:t>
      </w:r>
      <w:r w:rsidRPr="009C5EE5">
        <w:t>47 of the Family Assistance Act for one or more sessions of care provided by the claimant to the child (</w:t>
      </w:r>
      <w:r w:rsidRPr="009C5EE5">
        <w:rPr>
          <w:b/>
          <w:i/>
        </w:rPr>
        <w:t>child at risk</w:t>
      </w:r>
      <w:r w:rsidRPr="009C5EE5">
        <w:t>) during a financial year, the Secretary must determine:</w:t>
      </w:r>
    </w:p>
    <w:p w:rsidR="00F01773" w:rsidRPr="009C5EE5" w:rsidRDefault="00F01773" w:rsidP="00F01773">
      <w:pPr>
        <w:pStyle w:val="paragraph"/>
      </w:pPr>
      <w:r w:rsidRPr="009C5EE5">
        <w:tab/>
        <w:t>(a)</w:t>
      </w:r>
      <w:r w:rsidRPr="009C5EE5">
        <w:tab/>
        <w:t>that the claimant is entitled to be paid child care benefit by fee reduction for the sessions at the rate;</w:t>
      </w:r>
    </w:p>
    <w:p w:rsidR="00F01773" w:rsidRPr="009C5EE5" w:rsidRDefault="00F01773" w:rsidP="00F01773">
      <w:pPr>
        <w:pStyle w:val="paragraphsub"/>
      </w:pPr>
      <w:r w:rsidRPr="009C5EE5">
        <w:tab/>
        <w:t>(i)</w:t>
      </w:r>
      <w:r w:rsidRPr="009C5EE5">
        <w:tab/>
        <w:t>certified by the claimant under subsection</w:t>
      </w:r>
      <w:r w:rsidR="009C5EE5">
        <w:t> </w:t>
      </w:r>
      <w:r w:rsidRPr="009C5EE5">
        <w:t>76(2) of the Family Assistance Act; or</w:t>
      </w:r>
    </w:p>
    <w:p w:rsidR="00F01773" w:rsidRPr="009C5EE5" w:rsidRDefault="00F01773" w:rsidP="00F01773">
      <w:pPr>
        <w:pStyle w:val="paragraphsub"/>
      </w:pPr>
      <w:r w:rsidRPr="009C5EE5">
        <w:tab/>
        <w:t>(ii)</w:t>
      </w:r>
      <w:r w:rsidRPr="009C5EE5">
        <w:tab/>
        <w:t>determined by the Secretary under subsection</w:t>
      </w:r>
      <w:r w:rsidR="009C5EE5">
        <w:t> </w:t>
      </w:r>
      <w:r w:rsidRPr="009C5EE5">
        <w:t>81(4) of that Act; and</w:t>
      </w:r>
    </w:p>
    <w:p w:rsidR="00F01773" w:rsidRPr="009C5EE5" w:rsidRDefault="00F01773" w:rsidP="00F01773">
      <w:pPr>
        <w:pStyle w:val="paragraph"/>
      </w:pPr>
      <w:r w:rsidRPr="009C5EE5">
        <w:tab/>
        <w:t>(b)</w:t>
      </w:r>
      <w:r w:rsidRPr="009C5EE5">
        <w:tab/>
        <w:t>the amount for which the Secretary considers the claimant eligible.</w:t>
      </w:r>
    </w:p>
    <w:p w:rsidR="00F01773" w:rsidRPr="009C5EE5" w:rsidRDefault="00F01773" w:rsidP="00F01773">
      <w:pPr>
        <w:pStyle w:val="subsection"/>
      </w:pPr>
      <w:r w:rsidRPr="009C5EE5">
        <w:tab/>
        <w:t>(2)</w:t>
      </w:r>
      <w:r w:rsidRPr="009C5EE5">
        <w:tab/>
        <w:t>In making the determination of entitlement, the Secretary takes into account all of the following decisions:</w:t>
      </w:r>
    </w:p>
    <w:p w:rsidR="00F01773" w:rsidRPr="009C5EE5" w:rsidRDefault="00F01773" w:rsidP="00F01773">
      <w:pPr>
        <w:pStyle w:val="paragraph"/>
      </w:pPr>
      <w:r w:rsidRPr="009C5EE5">
        <w:tab/>
        <w:t>(a)</w:t>
      </w:r>
      <w:r w:rsidRPr="009C5EE5">
        <w:tab/>
        <w:t>certificates given by the claimant that relate to a weekly limit of hours under subsection</w:t>
      </w:r>
      <w:r w:rsidR="009C5EE5">
        <w:t> </w:t>
      </w:r>
      <w:r w:rsidRPr="009C5EE5">
        <w:t>54(10), 55(6) or 56(4) or a rate under subsection</w:t>
      </w:r>
      <w:r w:rsidR="009C5EE5">
        <w:t> </w:t>
      </w:r>
      <w:r w:rsidRPr="009C5EE5">
        <w:t>76(2) of the Family Assistance Act;</w:t>
      </w:r>
    </w:p>
    <w:p w:rsidR="00F01773" w:rsidRPr="009C5EE5" w:rsidRDefault="00F01773" w:rsidP="00F01773">
      <w:pPr>
        <w:pStyle w:val="paragraph"/>
      </w:pPr>
      <w:r w:rsidRPr="009C5EE5">
        <w:tab/>
        <w:t>(b)</w:t>
      </w:r>
      <w:r w:rsidRPr="009C5EE5">
        <w:tab/>
        <w:t>determinations made by the Secretary in respect of the claimant.</w:t>
      </w:r>
    </w:p>
    <w:p w:rsidR="00F01773" w:rsidRPr="009C5EE5" w:rsidRDefault="00F01773" w:rsidP="00F01773">
      <w:pPr>
        <w:pStyle w:val="subsection"/>
      </w:pPr>
      <w:r w:rsidRPr="009C5EE5">
        <w:tab/>
        <w:t>(3)</w:t>
      </w:r>
      <w:r w:rsidRPr="009C5EE5">
        <w:tab/>
        <w:t>The Secretary does not determine an approved child care service’s eligibility under section</w:t>
      </w:r>
      <w:r w:rsidR="009C5EE5">
        <w:t> </w:t>
      </w:r>
      <w:r w:rsidRPr="009C5EE5">
        <w:t>47 of the Family Assistance Act (see section</w:t>
      </w:r>
      <w:r w:rsidR="009C5EE5">
        <w:t> </w:t>
      </w:r>
      <w:r w:rsidRPr="009C5EE5">
        <w:t>47 of the Family Assistance Act).</w:t>
      </w:r>
    </w:p>
    <w:p w:rsidR="00F01773" w:rsidRPr="009C5EE5" w:rsidRDefault="00F01773" w:rsidP="00F01773">
      <w:pPr>
        <w:pStyle w:val="subsection"/>
      </w:pPr>
      <w:r w:rsidRPr="009C5EE5">
        <w:tab/>
        <w:t>(4)</w:t>
      </w:r>
      <w:r w:rsidRPr="009C5EE5">
        <w:tab/>
        <w:t>A determination of entitlement is made after the end of the financial year in which the service was eligible under section</w:t>
      </w:r>
      <w:r w:rsidR="009C5EE5">
        <w:t> </w:t>
      </w:r>
      <w:r w:rsidRPr="009C5EE5">
        <w:t>47 of the Family Assistance Act for care provided to the child.</w:t>
      </w:r>
    </w:p>
    <w:p w:rsidR="00F01773" w:rsidRPr="009C5EE5" w:rsidRDefault="00F01773" w:rsidP="00F01773">
      <w:pPr>
        <w:pStyle w:val="subsection"/>
      </w:pPr>
      <w:r w:rsidRPr="009C5EE5">
        <w:tab/>
        <w:t>(5)</w:t>
      </w:r>
      <w:r w:rsidRPr="009C5EE5">
        <w:tab/>
        <w:t>A determination of entitlement comes into force when it is made and remains in force at all times afterwards.</w:t>
      </w:r>
    </w:p>
    <w:p w:rsidR="00F01773" w:rsidRPr="009C5EE5" w:rsidRDefault="00F01773" w:rsidP="00F01773">
      <w:pPr>
        <w:pStyle w:val="ActHead5"/>
      </w:pPr>
      <w:bookmarkStart w:id="208" w:name="_Toc450834191"/>
      <w:r w:rsidRPr="009C5EE5">
        <w:rPr>
          <w:rStyle w:val="CharSectno"/>
        </w:rPr>
        <w:t>54C</w:t>
      </w:r>
      <w:r w:rsidRPr="009C5EE5">
        <w:t xml:space="preserve">  Determination of weekly limit of hours</w:t>
      </w:r>
      <w:bookmarkEnd w:id="208"/>
    </w:p>
    <w:p w:rsidR="00F01773" w:rsidRPr="009C5EE5" w:rsidRDefault="00F01773" w:rsidP="00F01773">
      <w:pPr>
        <w:pStyle w:val="subsection"/>
      </w:pPr>
      <w:r w:rsidRPr="009C5EE5">
        <w:tab/>
        <w:t>(1)</w:t>
      </w:r>
      <w:r w:rsidRPr="009C5EE5">
        <w:tab/>
        <w:t>If the claimant is eligible under section</w:t>
      </w:r>
      <w:r w:rsidR="009C5EE5">
        <w:t> </w:t>
      </w:r>
      <w:r w:rsidRPr="009C5EE5">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9C5EE5">
        <w:t>24</w:t>
      </w:r>
      <w:r w:rsidRPr="009C5EE5">
        <w:t xml:space="preserve"> hours.</w:t>
      </w:r>
    </w:p>
    <w:p w:rsidR="00F01773" w:rsidRPr="009C5EE5" w:rsidRDefault="00F01773" w:rsidP="00F01773">
      <w:pPr>
        <w:pStyle w:val="subsection"/>
      </w:pPr>
      <w:r w:rsidRPr="009C5EE5">
        <w:tab/>
        <w:t>(2)</w:t>
      </w:r>
      <w:r w:rsidRPr="009C5EE5">
        <w:tab/>
        <w:t>A determination of a weekly limit of hours comes into force immediately after the service becomes eligible under section</w:t>
      </w:r>
      <w:r w:rsidR="009C5EE5">
        <w:t> </w:t>
      </w:r>
      <w:r w:rsidRPr="009C5EE5">
        <w:t>47 of the Family Assistance Act and remains in force at all times afterwards.</w:t>
      </w:r>
    </w:p>
    <w:p w:rsidR="00F01773" w:rsidRPr="009C5EE5" w:rsidRDefault="00F01773" w:rsidP="00F01773">
      <w:pPr>
        <w:pStyle w:val="ActHead5"/>
      </w:pPr>
      <w:bookmarkStart w:id="209" w:name="_Toc450834192"/>
      <w:r w:rsidRPr="009C5EE5">
        <w:rPr>
          <w:rStyle w:val="CharSectno"/>
        </w:rPr>
        <w:t>54D</w:t>
      </w:r>
      <w:r w:rsidRPr="009C5EE5">
        <w:t xml:space="preserve">  Notice of determination</w:t>
      </w:r>
      <w:bookmarkEnd w:id="209"/>
    </w:p>
    <w:p w:rsidR="00F01773" w:rsidRPr="009C5EE5" w:rsidRDefault="00F01773" w:rsidP="00F01773">
      <w:pPr>
        <w:pStyle w:val="subsection"/>
      </w:pPr>
      <w:r w:rsidRPr="009C5EE5">
        <w:tab/>
        <w:t>(1)</w:t>
      </w:r>
      <w:r w:rsidRPr="009C5EE5">
        <w:tab/>
        <w:t>The Secretary must give notice of a determination under section</w:t>
      </w:r>
      <w:r w:rsidR="009C5EE5">
        <w:t> </w:t>
      </w:r>
      <w:r w:rsidRPr="009C5EE5">
        <w:t>54B to the claimant stating:</w:t>
      </w:r>
    </w:p>
    <w:p w:rsidR="00F01773" w:rsidRPr="009C5EE5" w:rsidRDefault="00F01773" w:rsidP="00F01773">
      <w:pPr>
        <w:pStyle w:val="paragraph"/>
      </w:pPr>
      <w:r w:rsidRPr="009C5EE5">
        <w:tab/>
        <w:t>(a)</w:t>
      </w:r>
      <w:r w:rsidRPr="009C5EE5">
        <w:tab/>
        <w:t>the name of the child in respect of whom the service is entitled to be paid child care benefit by fee reduction; and</w:t>
      </w:r>
    </w:p>
    <w:p w:rsidR="00F01773" w:rsidRPr="009C5EE5" w:rsidRDefault="00F01773" w:rsidP="00F01773">
      <w:pPr>
        <w:pStyle w:val="paragraph"/>
      </w:pPr>
      <w:r w:rsidRPr="009C5EE5">
        <w:tab/>
        <w:t>(b)</w:t>
      </w:r>
      <w:r w:rsidRPr="009C5EE5">
        <w:tab/>
        <w:t>the amount of the entitlement; and</w:t>
      </w:r>
    </w:p>
    <w:p w:rsidR="008A1A38" w:rsidRPr="009C5EE5" w:rsidRDefault="008A1A38" w:rsidP="008A1A38">
      <w:pPr>
        <w:pStyle w:val="paragraph"/>
      </w:pPr>
      <w:r w:rsidRPr="009C5EE5">
        <w:tab/>
        <w:t>(c)</w:t>
      </w:r>
      <w:r w:rsidRPr="009C5EE5">
        <w:tab/>
        <w:t>the total amount of the child care benefit by fee reduction (if any) that the claimant is required, under section</w:t>
      </w:r>
      <w:r w:rsidR="009C5EE5">
        <w:t> </w:t>
      </w:r>
      <w:r w:rsidRPr="009C5EE5">
        <w:t>219BA, to pass on to itself in respect of sessions of care provided to the child during the financial year; and</w:t>
      </w:r>
    </w:p>
    <w:p w:rsidR="00F01773" w:rsidRPr="009C5EE5" w:rsidRDefault="00F01773" w:rsidP="00F01773">
      <w:pPr>
        <w:pStyle w:val="paragraph"/>
      </w:pPr>
      <w:r w:rsidRPr="009C5EE5">
        <w:tab/>
        <w:t>(d)</w:t>
      </w:r>
      <w:r w:rsidRPr="009C5EE5">
        <w:tab/>
        <w:t>if the amount of the entitlement is greater than the total amount—the amount of the difference and how it will be paid; and</w:t>
      </w:r>
    </w:p>
    <w:p w:rsidR="00F01773" w:rsidRPr="009C5EE5" w:rsidRDefault="00F01773" w:rsidP="00F01773">
      <w:pPr>
        <w:pStyle w:val="paragraph"/>
      </w:pPr>
      <w:r w:rsidRPr="009C5EE5">
        <w:tab/>
        <w:t>(e)</w:t>
      </w:r>
      <w:r w:rsidRPr="009C5EE5">
        <w:tab/>
        <w:t>if the amount of the entitlement is less than the total amount—the amount of the difference, the fact that the amount is a debt, information relating to how and from whom the debt will be recovered; and</w:t>
      </w:r>
    </w:p>
    <w:p w:rsidR="00F01773" w:rsidRPr="009C5EE5" w:rsidRDefault="00F01773" w:rsidP="00F01773">
      <w:pPr>
        <w:pStyle w:val="paragraph"/>
      </w:pPr>
      <w:r w:rsidRPr="009C5EE5">
        <w:tab/>
        <w:t>(f)</w:t>
      </w:r>
      <w:r w:rsidRPr="009C5EE5">
        <w:tab/>
        <w:t>the period or periods in the financial year preceding the one in which the determination under section</w:t>
      </w:r>
      <w:r w:rsidR="009C5EE5">
        <w:t> </w:t>
      </w:r>
      <w:r w:rsidRPr="009C5EE5">
        <w:t>54B is made during which the claimant provided the care for which the claimant is eligible; and</w:t>
      </w:r>
    </w:p>
    <w:p w:rsidR="00F01773" w:rsidRPr="009C5EE5" w:rsidRDefault="00F01773" w:rsidP="00F01773">
      <w:pPr>
        <w:pStyle w:val="paragraph"/>
      </w:pPr>
      <w:r w:rsidRPr="009C5EE5">
        <w:tab/>
        <w:t>(g)</w:t>
      </w:r>
      <w:r w:rsidRPr="009C5EE5">
        <w:tab/>
        <w:t>that the claimant may apply for review of the determination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F01773" w:rsidRPr="009C5EE5" w:rsidRDefault="00127CA2" w:rsidP="00F01773">
      <w:pPr>
        <w:pStyle w:val="ActHead4"/>
      </w:pPr>
      <w:bookmarkStart w:id="210" w:name="_Toc450834193"/>
      <w:r w:rsidRPr="009C5EE5">
        <w:rPr>
          <w:rStyle w:val="CharSubdNo"/>
        </w:rPr>
        <w:t>Subdivision</w:t>
      </w:r>
      <w:r w:rsidR="00753CFA" w:rsidRPr="009C5EE5">
        <w:rPr>
          <w:rStyle w:val="CharSubdNo"/>
        </w:rPr>
        <w:t xml:space="preserve"> </w:t>
      </w:r>
      <w:r w:rsidR="00F01773" w:rsidRPr="009C5EE5">
        <w:rPr>
          <w:rStyle w:val="CharSubdNo"/>
        </w:rPr>
        <w:t>H</w:t>
      </w:r>
      <w:r w:rsidR="00F01773" w:rsidRPr="009C5EE5">
        <w:t>—</w:t>
      </w:r>
      <w:r w:rsidR="00F01773" w:rsidRPr="009C5EE5">
        <w:rPr>
          <w:rStyle w:val="CharSubdText"/>
        </w:rPr>
        <w:t>Matters relating to determinations</w:t>
      </w:r>
      <w:bookmarkEnd w:id="210"/>
    </w:p>
    <w:p w:rsidR="00F01773" w:rsidRPr="009C5EE5" w:rsidRDefault="00F01773" w:rsidP="00F01773">
      <w:pPr>
        <w:pStyle w:val="ActHead5"/>
      </w:pPr>
      <w:bookmarkStart w:id="211" w:name="_Toc450834194"/>
      <w:r w:rsidRPr="009C5EE5">
        <w:rPr>
          <w:rStyle w:val="CharSectno"/>
        </w:rPr>
        <w:t>55</w:t>
      </w:r>
      <w:r w:rsidRPr="009C5EE5">
        <w:t xml:space="preserve">  Determination of CCB % under section</w:t>
      </w:r>
      <w:r w:rsidR="009C5EE5">
        <w:t> </w:t>
      </w:r>
      <w:r w:rsidRPr="009C5EE5">
        <w:t>50J may be based on estimate</w:t>
      </w:r>
      <w:r w:rsidR="0085080E" w:rsidRPr="009C5EE5">
        <w:t>, indexed estimate or indexed actual income</w:t>
      </w:r>
      <w:bookmarkEnd w:id="21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CCB % applicable to a claimant who is an individual is required to be determined under section</w:t>
      </w:r>
      <w:r w:rsidR="009C5EE5">
        <w:t> </w:t>
      </w:r>
      <w:r w:rsidRPr="009C5EE5">
        <w:t>50J; and</w:t>
      </w:r>
    </w:p>
    <w:p w:rsidR="00F01773" w:rsidRPr="009C5EE5" w:rsidRDefault="00F01773" w:rsidP="00F01773">
      <w:pPr>
        <w:pStyle w:val="paragraph"/>
      </w:pPr>
      <w:r w:rsidRPr="009C5EE5">
        <w:tab/>
        <w:t>(b)</w:t>
      </w:r>
      <w:r w:rsidRPr="009C5EE5">
        <w:tab/>
        <w:t>subparagraph</w:t>
      </w:r>
      <w:r w:rsidR="009C5EE5">
        <w:t> </w:t>
      </w:r>
      <w:r w:rsidRPr="009C5EE5">
        <w:t>7(a)(ii) of Part</w:t>
      </w:r>
      <w:r w:rsidR="009C5EE5">
        <w:t> </w:t>
      </w:r>
      <w:r w:rsidRPr="009C5EE5">
        <w:t>4 of Schedule</w:t>
      </w:r>
      <w:r w:rsidR="009C5EE5">
        <w:t> </w:t>
      </w:r>
      <w:r w:rsidRPr="009C5EE5">
        <w:t>2 to the Family Assistance Act does not apply to the claimant; and</w:t>
      </w:r>
    </w:p>
    <w:p w:rsidR="00F01773" w:rsidRPr="009C5EE5" w:rsidRDefault="00F01773" w:rsidP="00F01773">
      <w:pPr>
        <w:pStyle w:val="paragraph"/>
      </w:pPr>
      <w:r w:rsidRPr="009C5EE5">
        <w:tab/>
        <w:t>(c)</w:t>
      </w:r>
      <w:r w:rsidRPr="009C5EE5">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9C5EE5" w:rsidRDefault="00F01773" w:rsidP="00F01773">
      <w:pPr>
        <w:pStyle w:val="paragraph"/>
      </w:pPr>
      <w:r w:rsidRPr="009C5EE5">
        <w:tab/>
        <w:t>(d)</w:t>
      </w:r>
      <w:r w:rsidRPr="009C5EE5">
        <w:tab/>
        <w:t>the claimant gives the Secretary an estimate of the amount needed; and</w:t>
      </w:r>
    </w:p>
    <w:p w:rsidR="00F01773" w:rsidRPr="009C5EE5" w:rsidRDefault="00F01773" w:rsidP="00F01773">
      <w:pPr>
        <w:pStyle w:val="paragraph"/>
      </w:pPr>
      <w:r w:rsidRPr="009C5EE5">
        <w:tab/>
        <w:t>(e)</w:t>
      </w:r>
      <w:r w:rsidRPr="009C5EE5">
        <w:tab/>
        <w:t>the Secretary considers the estimate to be reasonable;</w:t>
      </w:r>
      <w:r w:rsidR="000467A1" w:rsidRPr="009C5EE5">
        <w:t xml:space="preserve"> and</w:t>
      </w:r>
    </w:p>
    <w:p w:rsidR="000467A1" w:rsidRPr="009C5EE5" w:rsidRDefault="000467A1" w:rsidP="000467A1">
      <w:pPr>
        <w:pStyle w:val="paragraph"/>
      </w:pPr>
      <w:r w:rsidRPr="009C5EE5">
        <w:tab/>
        <w:t>(f)</w:t>
      </w:r>
      <w:r w:rsidRPr="009C5EE5">
        <w:tab/>
        <w:t>since the estimate was given, the Secretary has not given the individual a notice under subsection</w:t>
      </w:r>
      <w:r w:rsidR="009C5EE5">
        <w:t> </w:t>
      </w:r>
      <w:r w:rsidRPr="009C5EE5">
        <w:t>55AA(2) or 55AB(2) with a start day that has arrived or passed;</w:t>
      </w:r>
    </w:p>
    <w:p w:rsidR="00F01773" w:rsidRPr="009C5EE5" w:rsidRDefault="00F01773" w:rsidP="00F01773">
      <w:pPr>
        <w:pStyle w:val="subsection2"/>
      </w:pPr>
      <w:r w:rsidRPr="009C5EE5">
        <w:t>the Secretary may determine the CCB % applicable to the claimant on the basis of the estimate.</w:t>
      </w:r>
    </w:p>
    <w:p w:rsidR="00944C12" w:rsidRPr="009C5EE5" w:rsidRDefault="00944C12" w:rsidP="00944C12">
      <w:pPr>
        <w:pStyle w:val="subsection"/>
      </w:pPr>
      <w:r w:rsidRPr="009C5EE5">
        <w:tab/>
        <w:t>(2)</w:t>
      </w:r>
      <w:r w:rsidRPr="009C5EE5">
        <w:tab/>
        <w:t>This subsection applies if the claimant does not give the Secretary an estimate of the amount needed that the Secretary considers reasonable.</w:t>
      </w:r>
    </w:p>
    <w:p w:rsidR="00944C12" w:rsidRPr="009C5EE5" w:rsidRDefault="00944C12" w:rsidP="00944C12">
      <w:pPr>
        <w:pStyle w:val="notetext"/>
      </w:pPr>
      <w:r w:rsidRPr="009C5EE5">
        <w:t>Note:</w:t>
      </w:r>
      <w:r w:rsidRPr="009C5EE5">
        <w:tab/>
        <w:t>This means the Secretary must determine the CCB % of the claimant to be zero % (see subsection</w:t>
      </w:r>
      <w:r w:rsidR="009C5EE5">
        <w:t> </w:t>
      </w:r>
      <w:r w:rsidRPr="009C5EE5">
        <w:t>50J(2)).</w:t>
      </w:r>
    </w:p>
    <w:p w:rsidR="00DF5ED6" w:rsidRPr="009C5EE5" w:rsidRDefault="00DF5ED6" w:rsidP="00DF5ED6">
      <w:pPr>
        <w:pStyle w:val="subsection"/>
      </w:pPr>
      <w:r w:rsidRPr="009C5EE5">
        <w:tab/>
        <w:t>(3)</w:t>
      </w:r>
      <w:r w:rsidRPr="009C5EE5">
        <w:tab/>
        <w:t>If:</w:t>
      </w:r>
    </w:p>
    <w:p w:rsidR="00DF5ED6" w:rsidRPr="009C5EE5" w:rsidRDefault="00DF5ED6" w:rsidP="00DF5ED6">
      <w:pPr>
        <w:pStyle w:val="paragraph"/>
      </w:pPr>
      <w:r w:rsidRPr="009C5EE5">
        <w:tab/>
        <w:t>(a)</w:t>
      </w:r>
      <w:r w:rsidRPr="009C5EE5">
        <w:tab/>
        <w:t>a CCB % applicable to a claimant who is an individual is required to be calculated under Schedule</w:t>
      </w:r>
      <w:r w:rsidR="009C5EE5">
        <w:t> </w:t>
      </w:r>
      <w:r w:rsidRPr="009C5EE5">
        <w:t xml:space="preserve">2 to the Family Assistance Act for the purpose of varying a determination of CCB % under </w:t>
      </w:r>
      <w:r w:rsidR="00127CA2" w:rsidRPr="009C5EE5">
        <w:t>Subdivision</w:t>
      </w:r>
      <w:r w:rsidR="00753CFA" w:rsidRPr="009C5EE5">
        <w:t xml:space="preserve"> </w:t>
      </w:r>
      <w:r w:rsidRPr="009C5EE5">
        <w:t>M, N, P, R, S or V of Division</w:t>
      </w:r>
      <w:r w:rsidR="009C5EE5">
        <w:t> </w:t>
      </w:r>
      <w:r w:rsidRPr="009C5EE5">
        <w:t>4 of this Part; and</w:t>
      </w:r>
    </w:p>
    <w:p w:rsidR="00DF5ED6" w:rsidRPr="009C5EE5" w:rsidRDefault="00DF5ED6" w:rsidP="00DF5ED6">
      <w:pPr>
        <w:pStyle w:val="paragraph"/>
      </w:pPr>
      <w:r w:rsidRPr="009C5EE5">
        <w:tab/>
        <w:t>(b)</w:t>
      </w:r>
      <w:r w:rsidRPr="009C5EE5">
        <w:tab/>
        <w:t>the information about an amount needed by the Secretary to calculate the CCB % applicable to the claimant is not available; and</w:t>
      </w:r>
    </w:p>
    <w:p w:rsidR="00DF5ED6" w:rsidRPr="009C5EE5" w:rsidRDefault="00DF5ED6" w:rsidP="00DF5ED6">
      <w:pPr>
        <w:pStyle w:val="paragraph"/>
      </w:pPr>
      <w:r w:rsidRPr="009C5EE5">
        <w:tab/>
        <w:t>(c)</w:t>
      </w:r>
      <w:r w:rsidRPr="009C5EE5">
        <w:tab/>
        <w:t>the Secretary has given the claimant a notice under subsection</w:t>
      </w:r>
      <w:r w:rsidR="009C5EE5">
        <w:t> </w:t>
      </w:r>
      <w:r w:rsidRPr="009C5EE5">
        <w:t>55AA(2) or 55AB(2) with a start day that has arrived or passed; and</w:t>
      </w:r>
    </w:p>
    <w:p w:rsidR="00DF5ED6" w:rsidRPr="009C5EE5" w:rsidRDefault="00DF5ED6" w:rsidP="00DF5ED6">
      <w:pPr>
        <w:pStyle w:val="paragraph"/>
      </w:pPr>
      <w:r w:rsidRPr="009C5EE5">
        <w:tab/>
        <w:t>(d)</w:t>
      </w:r>
      <w:r w:rsidRPr="009C5EE5">
        <w:tab/>
        <w:t>since the notice was given, the claimant has not given the Secretary an estimate of the claimant’s adjusted taxable income that the Secretary considers to be reasonable;</w:t>
      </w:r>
    </w:p>
    <w:p w:rsidR="00DF5ED6" w:rsidRPr="009C5EE5" w:rsidRDefault="00DF5ED6" w:rsidP="00DF5ED6">
      <w:pPr>
        <w:pStyle w:val="subsection2"/>
      </w:pPr>
      <w:r w:rsidRPr="009C5EE5">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9C5EE5" w:rsidRDefault="00DF5ED6" w:rsidP="00DF5ED6">
      <w:pPr>
        <w:pStyle w:val="notetext"/>
      </w:pPr>
      <w:r w:rsidRPr="009C5EE5">
        <w:t>Note:</w:t>
      </w:r>
      <w:r w:rsidRPr="009C5EE5">
        <w:tab/>
        <w:t>Section</w:t>
      </w:r>
      <w:r w:rsidR="009C5EE5">
        <w:t> </w:t>
      </w:r>
      <w:r w:rsidRPr="009C5EE5">
        <w:t>55AC affects the meaning of this provision for members of couples.</w:t>
      </w:r>
    </w:p>
    <w:p w:rsidR="00845E27" w:rsidRPr="009C5EE5" w:rsidRDefault="00845E27" w:rsidP="00845E27">
      <w:pPr>
        <w:pStyle w:val="ActHead5"/>
      </w:pPr>
      <w:bookmarkStart w:id="212" w:name="_Toc450834195"/>
      <w:r w:rsidRPr="009C5EE5">
        <w:rPr>
          <w:rStyle w:val="CharSectno"/>
        </w:rPr>
        <w:t>55AA</w:t>
      </w:r>
      <w:r w:rsidRPr="009C5EE5">
        <w:t xml:space="preserve">  Indexed estimates</w:t>
      </w:r>
      <w:bookmarkEnd w:id="212"/>
    </w:p>
    <w:p w:rsidR="00845E27" w:rsidRPr="009C5EE5" w:rsidRDefault="00845E27" w:rsidP="00845E27">
      <w:pPr>
        <w:pStyle w:val="subsection"/>
      </w:pPr>
      <w:r w:rsidRPr="009C5EE5">
        <w:tab/>
        <w:t>(1)</w:t>
      </w:r>
      <w:r w:rsidRPr="009C5EE5">
        <w:tab/>
        <w:t xml:space="preserve">The Secretary may calculate an indexed estimate for an individual under </w:t>
      </w:r>
      <w:r w:rsidR="009C5EE5">
        <w:t>subsection (</w:t>
      </w:r>
      <w:r w:rsidRPr="009C5EE5">
        <w:t>5), with a start day chosen by the Secretary, if:</w:t>
      </w:r>
    </w:p>
    <w:p w:rsidR="00845E27" w:rsidRPr="009C5EE5" w:rsidRDefault="00845E27" w:rsidP="00845E27">
      <w:pPr>
        <w:pStyle w:val="paragraph"/>
      </w:pPr>
      <w:r w:rsidRPr="009C5EE5">
        <w:tab/>
        <w:t>(a)</w:t>
      </w:r>
      <w:r w:rsidRPr="009C5EE5">
        <w:tab/>
        <w:t>the individual is a claimant, or the partner of a claimant, for child care benefit; and</w:t>
      </w:r>
    </w:p>
    <w:p w:rsidR="00845E27" w:rsidRPr="009C5EE5" w:rsidRDefault="00845E27" w:rsidP="00845E27">
      <w:pPr>
        <w:pStyle w:val="paragraph"/>
      </w:pPr>
      <w:r w:rsidRPr="009C5EE5">
        <w:tab/>
        <w:t>(b)</w:t>
      </w:r>
      <w:r w:rsidRPr="009C5EE5">
        <w:tab/>
        <w:t>determinations of conditional eligibility under section</w:t>
      </w:r>
      <w:r w:rsidR="009C5EE5">
        <w:t> </w:t>
      </w:r>
      <w:r w:rsidRPr="009C5EE5">
        <w:t>50F and of CCB % under section</w:t>
      </w:r>
      <w:r w:rsidR="009C5EE5">
        <w:t> </w:t>
      </w:r>
      <w:r w:rsidRPr="009C5EE5">
        <w:t>50J are in force in respect of the claimant and the effect of the former determination is that the claimant is conditionally eligible for child care benefit by fee reduction; and</w:t>
      </w:r>
    </w:p>
    <w:p w:rsidR="00845E27" w:rsidRPr="009C5EE5" w:rsidRDefault="00845E27" w:rsidP="00845E27">
      <w:pPr>
        <w:pStyle w:val="paragraph"/>
      </w:pPr>
      <w:r w:rsidRPr="009C5EE5">
        <w:tab/>
        <w:t>(c)</w:t>
      </w:r>
      <w:r w:rsidRPr="009C5EE5">
        <w:tab/>
        <w:t>the CCB % is worked out on the basis of an estimate of the claimant’s adjusted taxable income, an indexed estimate for the claimant or an indexed actual income for the claimant.</w:t>
      </w:r>
    </w:p>
    <w:p w:rsidR="00845E27" w:rsidRPr="009C5EE5" w:rsidRDefault="00845E27" w:rsidP="00845E27">
      <w:pPr>
        <w:pStyle w:val="notetext"/>
      </w:pPr>
      <w:r w:rsidRPr="009C5EE5">
        <w:t>Note:</w:t>
      </w:r>
      <w:r w:rsidRPr="009C5EE5">
        <w:tab/>
        <w:t>Section</w:t>
      </w:r>
      <w:r w:rsidR="009C5EE5">
        <w:t> </w:t>
      </w:r>
      <w:r w:rsidRPr="009C5EE5">
        <w:t xml:space="preserve">55AC affects the meaning of </w:t>
      </w:r>
      <w:r w:rsidR="009C5EE5">
        <w:t>paragraph (</w:t>
      </w:r>
      <w:r w:rsidRPr="009C5EE5">
        <w:t>1)(c) for members of couples.</w:t>
      </w:r>
    </w:p>
    <w:p w:rsidR="00845E27" w:rsidRPr="009C5EE5" w:rsidRDefault="00845E27" w:rsidP="00845E27">
      <w:pPr>
        <w:pStyle w:val="subsection"/>
      </w:pPr>
      <w:r w:rsidRPr="009C5EE5">
        <w:tab/>
        <w:t>(2)</w:t>
      </w:r>
      <w:r w:rsidRPr="009C5EE5">
        <w:tab/>
        <w:t>If the Secretary calculates an indexed estimate for the individual, the Secretary may give the claimant a notice:</w:t>
      </w:r>
    </w:p>
    <w:p w:rsidR="00845E27" w:rsidRPr="009C5EE5" w:rsidRDefault="00845E27" w:rsidP="00845E27">
      <w:pPr>
        <w:pStyle w:val="paragraph"/>
      </w:pPr>
      <w:r w:rsidRPr="009C5EE5">
        <w:tab/>
        <w:t>(a)</w:t>
      </w:r>
      <w:r w:rsidRPr="009C5EE5">
        <w:tab/>
        <w:t>stating the indexed estimate for the individual; and</w:t>
      </w:r>
    </w:p>
    <w:p w:rsidR="00845E27" w:rsidRPr="009C5EE5" w:rsidRDefault="00845E27" w:rsidP="00845E27">
      <w:pPr>
        <w:pStyle w:val="paragraph"/>
      </w:pPr>
      <w:r w:rsidRPr="009C5EE5">
        <w:tab/>
        <w:t>(b)</w:t>
      </w:r>
      <w:r w:rsidRPr="009C5EE5">
        <w:tab/>
        <w:t>specifying the start day used in the Secretary’s calculation (which must be a Monday at least 14 days after the day on which the notice is given).</w:t>
      </w:r>
    </w:p>
    <w:p w:rsidR="00845E27" w:rsidRPr="009C5EE5" w:rsidRDefault="00845E27" w:rsidP="00845E27">
      <w:pPr>
        <w:pStyle w:val="subsection"/>
      </w:pPr>
      <w:r w:rsidRPr="009C5EE5">
        <w:tab/>
        <w:t>(3)</w:t>
      </w:r>
      <w:r w:rsidRPr="009C5EE5">
        <w:tab/>
        <w:t xml:space="preserve">The Secretary must not give a notice under </w:t>
      </w:r>
      <w:r w:rsidR="009C5EE5">
        <w:t>subsection (</w:t>
      </w:r>
      <w:r w:rsidRPr="009C5EE5">
        <w:t xml:space="preserve">2) stating an indexed estimate for the individual with a start day in an income year if the Secretary has already given a notice under </w:t>
      </w:r>
      <w:r w:rsidR="009C5EE5">
        <w:t>subsection (</w:t>
      </w:r>
      <w:r w:rsidRPr="009C5EE5">
        <w:t>2) stating an indexed estimate for that individual with a start day in the same income year.</w:t>
      </w:r>
    </w:p>
    <w:p w:rsidR="00845E27" w:rsidRPr="009C5EE5" w:rsidRDefault="00845E27" w:rsidP="00845E27">
      <w:pPr>
        <w:pStyle w:val="subsection"/>
      </w:pPr>
      <w:r w:rsidRPr="009C5EE5">
        <w:tab/>
        <w:t>(4)</w:t>
      </w:r>
      <w:r w:rsidRPr="009C5EE5">
        <w:tab/>
        <w:t xml:space="preserve">A notice given to a claimant under </w:t>
      </w:r>
      <w:r w:rsidR="009C5EE5">
        <w:t>subsection (</w:t>
      </w:r>
      <w:r w:rsidRPr="009C5EE5">
        <w:t>2) stating an indexed estimate for an individual has no effect if, before the start day specified in the notice for the indexed estimate, the Secretary gives the claimant a notice under subsection</w:t>
      </w:r>
      <w:r w:rsidR="009C5EE5">
        <w:t> </w:t>
      </w:r>
      <w:r w:rsidRPr="009C5EE5">
        <w:t>55AB(2) stating an indexed actual income for the same individual. Any such notice under subsection</w:t>
      </w:r>
      <w:r w:rsidR="009C5EE5">
        <w:t> </w:t>
      </w:r>
      <w:r w:rsidRPr="009C5EE5">
        <w:t>55AB(2) must specify a start day that is no earlier than the start day specified in the superseded notice.</w:t>
      </w:r>
    </w:p>
    <w:p w:rsidR="00845E27" w:rsidRPr="009C5EE5" w:rsidRDefault="00845E27" w:rsidP="00845E27">
      <w:pPr>
        <w:pStyle w:val="subsection"/>
      </w:pPr>
      <w:r w:rsidRPr="009C5EE5">
        <w:tab/>
        <w:t>(5)</w:t>
      </w:r>
      <w:r w:rsidRPr="009C5EE5">
        <w:tab/>
        <w:t xml:space="preserve">Calculate an indexed estimate (which may be nil) for the individual by multiplying the individual’s current ATI number (see </w:t>
      </w:r>
      <w:r w:rsidR="009C5EE5">
        <w:t>subsection (</w:t>
      </w:r>
      <w:r w:rsidRPr="009C5EE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C5EE5" w:rsidRDefault="00127CA2" w:rsidP="00127CA2">
      <w:pPr>
        <w:pStyle w:val="subsection"/>
        <w:spacing w:before="120" w:after="120"/>
      </w:pPr>
      <w:r w:rsidRPr="009C5EE5">
        <w:tab/>
      </w:r>
      <w:r w:rsidRPr="009C5EE5">
        <w:tab/>
      </w:r>
      <w:r w:rsidR="00D475EE" w:rsidRPr="009C5EE5">
        <w:rPr>
          <w:noProof/>
        </w:rPr>
        <w:drawing>
          <wp:inline distT="0" distB="0" distL="0" distR="0" wp14:anchorId="33000C50" wp14:editId="23E529D6">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C5EE5" w:rsidRDefault="00845E27" w:rsidP="00845E27">
      <w:pPr>
        <w:pStyle w:val="subsection2"/>
      </w:pPr>
      <w:r w:rsidRPr="009C5EE5">
        <w:t>where:</w:t>
      </w:r>
    </w:p>
    <w:p w:rsidR="00845E27" w:rsidRPr="009C5EE5" w:rsidRDefault="00845E27" w:rsidP="00845E27">
      <w:pPr>
        <w:pStyle w:val="Definition"/>
      </w:pPr>
      <w:r w:rsidRPr="009C5EE5">
        <w:rPr>
          <w:b/>
          <w:i/>
        </w:rPr>
        <w:t xml:space="preserve">AWE </w:t>
      </w:r>
      <w:r w:rsidRPr="009C5E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C5EE5">
            <w:t>Australia</w:t>
          </w:r>
        </w:smartTag>
      </w:smartTag>
      <w:r w:rsidRPr="009C5EE5">
        <w:t>—Original—Persons—All employees total earnings” (or, if any of those change, in a replacement document or under replacement headings).</w:t>
      </w:r>
    </w:p>
    <w:p w:rsidR="00845E27" w:rsidRPr="009C5EE5" w:rsidRDefault="00845E27" w:rsidP="00845E27">
      <w:pPr>
        <w:pStyle w:val="Definition"/>
      </w:pPr>
      <w:r w:rsidRPr="009C5EE5">
        <w:rPr>
          <w:b/>
          <w:i/>
        </w:rPr>
        <w:t xml:space="preserve">highest previous November </w:t>
      </w:r>
      <w:r w:rsidRPr="009C5EE5">
        <w:t>means the November in which, of all the Novembers from November 2004 to the November before the most recent November (inclusive), AWE was the highest.</w:t>
      </w:r>
    </w:p>
    <w:p w:rsidR="00845E27" w:rsidRPr="009C5EE5" w:rsidRDefault="00845E27" w:rsidP="00845E27">
      <w:pPr>
        <w:pStyle w:val="Definition"/>
      </w:pPr>
      <w:r w:rsidRPr="009C5EE5">
        <w:rPr>
          <w:b/>
          <w:i/>
        </w:rPr>
        <w:t xml:space="preserve">most recent November </w:t>
      </w:r>
      <w:r w:rsidRPr="009C5EE5">
        <w:t>means the November of the income year before the income year in which the start day occurs.</w:t>
      </w:r>
    </w:p>
    <w:p w:rsidR="00845E27" w:rsidRPr="009C5EE5" w:rsidRDefault="00845E27" w:rsidP="00845E27">
      <w:pPr>
        <w:pStyle w:val="Definition"/>
      </w:pPr>
      <w:r w:rsidRPr="009C5EE5">
        <w:rPr>
          <w:b/>
          <w:i/>
        </w:rPr>
        <w:t>reference period</w:t>
      </w:r>
      <w:r w:rsidRPr="009C5EE5">
        <w:t>, in a particular November, means the period described by the Australian Statistician as the last pay period ending on or before a specified day that is the third Friday of that November.</w:t>
      </w:r>
    </w:p>
    <w:p w:rsidR="00845E27" w:rsidRPr="009C5EE5" w:rsidRDefault="00845E27" w:rsidP="00845E27">
      <w:pPr>
        <w:pStyle w:val="subsection"/>
      </w:pPr>
      <w:r w:rsidRPr="009C5EE5">
        <w:tab/>
        <w:t>(6)</w:t>
      </w:r>
      <w:r w:rsidRPr="009C5EE5">
        <w:tab/>
        <w:t xml:space="preserve">For the purposes of </w:t>
      </w:r>
      <w:r w:rsidR="009C5EE5">
        <w:t>subsection (</w:t>
      </w:r>
      <w:r w:rsidRPr="009C5EE5">
        <w:t>5), the individual’s</w:t>
      </w:r>
      <w:r w:rsidRPr="009C5EE5">
        <w:rPr>
          <w:b/>
          <w:i/>
        </w:rPr>
        <w:t xml:space="preserve"> current ATI number</w:t>
      </w:r>
      <w:r w:rsidRPr="009C5EE5">
        <w:t xml:space="preserve"> is:</w:t>
      </w:r>
    </w:p>
    <w:p w:rsidR="00845E27" w:rsidRPr="009C5EE5" w:rsidRDefault="00845E27" w:rsidP="00845E27">
      <w:pPr>
        <w:pStyle w:val="paragraph"/>
      </w:pPr>
      <w:r w:rsidRPr="009C5EE5">
        <w:tab/>
        <w:t>(a)</w:t>
      </w:r>
      <w:r w:rsidRPr="009C5EE5">
        <w:tab/>
        <w:t>if, at the time of calculation, the Secretary has given the claimant a notice under subsection</w:t>
      </w:r>
      <w:r w:rsidR="009C5EE5">
        <w:t> </w:t>
      </w:r>
      <w:r w:rsidRPr="009C5EE5">
        <w:t>55AB(2) stating an indexed actual income for the individual with a start day that has not arrived—the indexed actual income stated in the notice; or</w:t>
      </w:r>
    </w:p>
    <w:p w:rsidR="00845E27" w:rsidRPr="009C5EE5" w:rsidRDefault="00845E27" w:rsidP="00845E27">
      <w:pPr>
        <w:pStyle w:val="paragraph"/>
      </w:pPr>
      <w:r w:rsidRPr="009C5EE5">
        <w:tab/>
        <w:t>(b)</w:t>
      </w:r>
      <w:r w:rsidRPr="009C5EE5">
        <w:tab/>
        <w:t xml:space="preserve">if </w:t>
      </w:r>
      <w:r w:rsidR="009C5EE5">
        <w:t>paragraph (</w:t>
      </w:r>
      <w:r w:rsidRPr="009C5EE5">
        <w:t>a) does not apply and the individual is the claimant—the amount the Secretary is permitted to use for the individual under section</w:t>
      </w:r>
      <w:r w:rsidR="009C5EE5">
        <w:t> </w:t>
      </w:r>
      <w:r w:rsidRPr="009C5EE5">
        <w:t>55 (disregarding the effect for couples of section</w:t>
      </w:r>
      <w:r w:rsidR="009C5EE5">
        <w:t> </w:t>
      </w:r>
      <w:r w:rsidRPr="009C5EE5">
        <w:t>55AC of this Act and clause</w:t>
      </w:r>
      <w:r w:rsidR="009C5EE5">
        <w:t> </w:t>
      </w:r>
      <w:r w:rsidRPr="009C5EE5">
        <w:t>3 of Schedule</w:t>
      </w:r>
      <w:r w:rsidR="009C5EE5">
        <w:t> </w:t>
      </w:r>
      <w:r w:rsidRPr="009C5EE5">
        <w:t>3 to the Family Assistance Act); or</w:t>
      </w:r>
    </w:p>
    <w:p w:rsidR="00845E27" w:rsidRPr="009C5EE5" w:rsidRDefault="00845E27" w:rsidP="00845E27">
      <w:pPr>
        <w:pStyle w:val="paragraph"/>
      </w:pPr>
      <w:r w:rsidRPr="009C5EE5">
        <w:tab/>
        <w:t>(c)</w:t>
      </w:r>
      <w:r w:rsidRPr="009C5EE5">
        <w:tab/>
        <w:t xml:space="preserve">if </w:t>
      </w:r>
      <w:r w:rsidR="009C5EE5">
        <w:t>paragraph (</w:t>
      </w:r>
      <w:r w:rsidRPr="009C5EE5">
        <w:t>a) does not apply and the individual is the claimant’s partner—the amount the Secretary would be permitted to use for the individual under section</w:t>
      </w:r>
      <w:r w:rsidR="009C5EE5">
        <w:t> </w:t>
      </w:r>
      <w:r w:rsidRPr="009C5EE5">
        <w:t>55 if the individual were the claimant (disregarding the effect for couples of section</w:t>
      </w:r>
      <w:r w:rsidR="009C5EE5">
        <w:t> </w:t>
      </w:r>
      <w:r w:rsidRPr="009C5EE5">
        <w:t>55AC of this Act and clause</w:t>
      </w:r>
      <w:r w:rsidR="009C5EE5">
        <w:t> </w:t>
      </w:r>
      <w:r w:rsidRPr="009C5EE5">
        <w:t>3 of Schedule</w:t>
      </w:r>
      <w:r w:rsidR="009C5EE5">
        <w:t> </w:t>
      </w:r>
      <w:r w:rsidRPr="009C5EE5">
        <w:t>3 to the Family Assistance Act).</w:t>
      </w:r>
    </w:p>
    <w:p w:rsidR="00845E27" w:rsidRPr="009C5EE5" w:rsidRDefault="00845E27" w:rsidP="00845E27">
      <w:pPr>
        <w:pStyle w:val="subsection"/>
      </w:pPr>
      <w:r w:rsidRPr="009C5EE5">
        <w:tab/>
        <w:t>(7)</w:t>
      </w:r>
      <w:r w:rsidRPr="009C5EE5">
        <w:tab/>
        <w:t xml:space="preserve">A notice under </w:t>
      </w:r>
      <w:r w:rsidR="009C5EE5">
        <w:t>subsection (</w:t>
      </w:r>
      <w:r w:rsidRPr="009C5EE5">
        <w:t>2) is not a legislative instrument.</w:t>
      </w:r>
    </w:p>
    <w:p w:rsidR="00845E27" w:rsidRPr="009C5EE5" w:rsidRDefault="00845E27" w:rsidP="00845E27">
      <w:pPr>
        <w:pStyle w:val="ActHead5"/>
      </w:pPr>
      <w:bookmarkStart w:id="213" w:name="_Toc450834196"/>
      <w:r w:rsidRPr="009C5EE5">
        <w:rPr>
          <w:rStyle w:val="CharSectno"/>
        </w:rPr>
        <w:t>55AB</w:t>
      </w:r>
      <w:r w:rsidRPr="009C5EE5">
        <w:t xml:space="preserve">  Indexed actual incomes</w:t>
      </w:r>
      <w:bookmarkEnd w:id="213"/>
    </w:p>
    <w:p w:rsidR="00845E27" w:rsidRPr="009C5EE5" w:rsidRDefault="00845E27" w:rsidP="00845E27">
      <w:pPr>
        <w:pStyle w:val="subsection"/>
      </w:pPr>
      <w:r w:rsidRPr="009C5EE5">
        <w:tab/>
        <w:t>(1)</w:t>
      </w:r>
      <w:r w:rsidRPr="009C5EE5">
        <w:tab/>
        <w:t xml:space="preserve">The Secretary may calculate an indexed actual income for an individual under </w:t>
      </w:r>
      <w:r w:rsidR="009C5EE5">
        <w:t>subsection (</w:t>
      </w:r>
      <w:r w:rsidRPr="009C5EE5">
        <w:t>4), with a start day chosen by the Secretary, if:</w:t>
      </w:r>
    </w:p>
    <w:p w:rsidR="00845E27" w:rsidRPr="009C5EE5" w:rsidRDefault="00845E27" w:rsidP="00845E27">
      <w:pPr>
        <w:pStyle w:val="paragraph"/>
      </w:pPr>
      <w:r w:rsidRPr="009C5EE5">
        <w:tab/>
        <w:t>(a)</w:t>
      </w:r>
      <w:r w:rsidRPr="009C5EE5">
        <w:tab/>
        <w:t>the individual is a claimant for, or the partner of a claimant for, child care benefit; and</w:t>
      </w:r>
    </w:p>
    <w:p w:rsidR="00845E27" w:rsidRPr="009C5EE5" w:rsidRDefault="00845E27" w:rsidP="00845E27">
      <w:pPr>
        <w:pStyle w:val="paragraph"/>
      </w:pPr>
      <w:r w:rsidRPr="009C5EE5">
        <w:tab/>
        <w:t>(b)</w:t>
      </w:r>
      <w:r w:rsidRPr="009C5EE5">
        <w:tab/>
        <w:t>determinations of conditional eligibility under section</w:t>
      </w:r>
      <w:r w:rsidR="009C5EE5">
        <w:t> </w:t>
      </w:r>
      <w:r w:rsidRPr="009C5EE5">
        <w:t>50F and of CCB % under section</w:t>
      </w:r>
      <w:r w:rsidR="009C5EE5">
        <w:t> </w:t>
      </w:r>
      <w:r w:rsidRPr="009C5EE5">
        <w:t>50J are in force in respect of the claimant and the effect of the former determination is that the claimant is conditionally eligible for child care benefit by fee reduction; and</w:t>
      </w:r>
    </w:p>
    <w:p w:rsidR="00845E27" w:rsidRPr="009C5EE5" w:rsidRDefault="00845E27" w:rsidP="00845E27">
      <w:pPr>
        <w:pStyle w:val="paragraph"/>
      </w:pPr>
      <w:r w:rsidRPr="009C5EE5">
        <w:tab/>
        <w:t>(c)</w:t>
      </w:r>
      <w:r w:rsidRPr="009C5EE5">
        <w:tab/>
        <w:t>the CCB % is worked out on the basis of an indexed estimate for the claimant or an indexed actual income for the claimant; and</w:t>
      </w:r>
    </w:p>
    <w:p w:rsidR="00845E27" w:rsidRPr="009C5EE5" w:rsidRDefault="00845E27" w:rsidP="00845E27">
      <w:pPr>
        <w:pStyle w:val="paragraph"/>
      </w:pPr>
      <w:r w:rsidRPr="009C5EE5">
        <w:tab/>
        <w:t>(d)</w:t>
      </w:r>
      <w:r w:rsidRPr="009C5EE5">
        <w:tab/>
        <w:t>since the claimant was last given a notice under subsection</w:t>
      </w:r>
      <w:r w:rsidR="009C5EE5">
        <w:t> </w:t>
      </w:r>
      <w:r w:rsidRPr="009C5EE5">
        <w:t xml:space="preserve">55AA(2) or </w:t>
      </w:r>
      <w:r w:rsidR="009C5EE5">
        <w:t>subsection (</w:t>
      </w:r>
      <w:r w:rsidRPr="009C5EE5">
        <w:t>2) of this section stating an indexed estimate or indexed actual income for an individual, the claimant has not given the Secretary an estimate of the claimant’s adjusted taxable income that the Secretary considers to be reasonable; and</w:t>
      </w:r>
    </w:p>
    <w:p w:rsidR="00845E27" w:rsidRPr="009C5EE5" w:rsidRDefault="00845E27" w:rsidP="00845E27">
      <w:pPr>
        <w:pStyle w:val="paragraph"/>
      </w:pPr>
      <w:r w:rsidRPr="009C5EE5">
        <w:tab/>
        <w:t>(e)</w:t>
      </w:r>
      <w:r w:rsidRPr="009C5EE5">
        <w:tab/>
        <w:t>the adjusted taxable income for an income year (</w:t>
      </w:r>
      <w:r w:rsidRPr="009C5EE5">
        <w:rPr>
          <w:b/>
          <w:i/>
        </w:rPr>
        <w:t>actual income</w:t>
      </w:r>
      <w:r w:rsidRPr="009C5EE5">
        <w:t>) of the individual (disregarding the effect for couples of clause</w:t>
      </w:r>
      <w:r w:rsidR="009C5EE5">
        <w:t> </w:t>
      </w:r>
      <w:r w:rsidRPr="009C5EE5">
        <w:t>3 of Schedule</w:t>
      </w:r>
      <w:r w:rsidR="009C5EE5">
        <w:t> </w:t>
      </w:r>
      <w:r w:rsidRPr="009C5EE5">
        <w:t>3 to the Family Assistance Act) becomes known to the Secretary and it is the most recent income year for which the individual’s actual income is known to the Secretary.</w:t>
      </w:r>
    </w:p>
    <w:p w:rsidR="00845E27" w:rsidRPr="009C5EE5" w:rsidRDefault="00845E27" w:rsidP="00845E27">
      <w:pPr>
        <w:pStyle w:val="notetext"/>
      </w:pPr>
      <w:r w:rsidRPr="009C5EE5">
        <w:t>Note:</w:t>
      </w:r>
      <w:r w:rsidRPr="009C5EE5">
        <w:tab/>
        <w:t>Section</w:t>
      </w:r>
      <w:r w:rsidR="009C5EE5">
        <w:t> </w:t>
      </w:r>
      <w:r w:rsidRPr="009C5EE5">
        <w:t xml:space="preserve">55AC affects the meaning of </w:t>
      </w:r>
      <w:r w:rsidR="009C5EE5">
        <w:t>paragraph (</w:t>
      </w:r>
      <w:r w:rsidRPr="009C5EE5">
        <w:t>1)(c) for members of couples.</w:t>
      </w:r>
    </w:p>
    <w:p w:rsidR="00845E27" w:rsidRPr="009C5EE5" w:rsidRDefault="00845E27" w:rsidP="00845E27">
      <w:pPr>
        <w:pStyle w:val="subsection"/>
      </w:pPr>
      <w:r w:rsidRPr="009C5EE5">
        <w:tab/>
        <w:t>(2)</w:t>
      </w:r>
      <w:r w:rsidRPr="009C5EE5">
        <w:tab/>
        <w:t>If:</w:t>
      </w:r>
    </w:p>
    <w:p w:rsidR="00845E27" w:rsidRPr="009C5EE5" w:rsidRDefault="00845E27" w:rsidP="00845E27">
      <w:pPr>
        <w:pStyle w:val="paragraph"/>
      </w:pPr>
      <w:r w:rsidRPr="009C5EE5">
        <w:tab/>
        <w:t>(a)</w:t>
      </w:r>
      <w:r w:rsidRPr="009C5EE5">
        <w:tab/>
        <w:t>the Secretary calculates an indexed actual income for the individual; and</w:t>
      </w:r>
    </w:p>
    <w:p w:rsidR="00845E27" w:rsidRPr="009C5EE5" w:rsidRDefault="00845E27" w:rsidP="00845E27">
      <w:pPr>
        <w:pStyle w:val="paragraph"/>
      </w:pPr>
      <w:r w:rsidRPr="009C5EE5">
        <w:tab/>
        <w:t>(b)</w:t>
      </w:r>
      <w:r w:rsidRPr="009C5EE5">
        <w:tab/>
        <w:t xml:space="preserve">the indexed actual income is greater than the individual’s current ATI number (see </w:t>
      </w:r>
      <w:r w:rsidR="009C5EE5">
        <w:t>subsection (</w:t>
      </w:r>
      <w:r w:rsidRPr="009C5EE5">
        <w:t>5));</w:t>
      </w:r>
    </w:p>
    <w:p w:rsidR="00845E27" w:rsidRPr="009C5EE5" w:rsidRDefault="00845E27" w:rsidP="00845E27">
      <w:pPr>
        <w:pStyle w:val="subsection2"/>
      </w:pPr>
      <w:r w:rsidRPr="009C5EE5">
        <w:t>the Secretary may give the claimant a notice:</w:t>
      </w:r>
    </w:p>
    <w:p w:rsidR="00845E27" w:rsidRPr="009C5EE5" w:rsidRDefault="00845E27" w:rsidP="00845E27">
      <w:pPr>
        <w:pStyle w:val="paragraph"/>
      </w:pPr>
      <w:r w:rsidRPr="009C5EE5">
        <w:tab/>
        <w:t>(c)</w:t>
      </w:r>
      <w:r w:rsidRPr="009C5EE5">
        <w:tab/>
        <w:t>stating the indexed actual income for the individual; and</w:t>
      </w:r>
    </w:p>
    <w:p w:rsidR="00845E27" w:rsidRPr="009C5EE5" w:rsidRDefault="00845E27" w:rsidP="00845E27">
      <w:pPr>
        <w:pStyle w:val="paragraph"/>
      </w:pPr>
      <w:r w:rsidRPr="009C5EE5">
        <w:tab/>
        <w:t>(d)</w:t>
      </w:r>
      <w:r w:rsidRPr="009C5EE5">
        <w:tab/>
        <w:t>specifying the start day used in the Secretary’s calculation (which must be a Monday at least 14 days after the day on which the notice is given).</w:t>
      </w:r>
    </w:p>
    <w:p w:rsidR="00845E27" w:rsidRPr="009C5EE5" w:rsidRDefault="00845E27" w:rsidP="00845E27">
      <w:pPr>
        <w:pStyle w:val="subsection"/>
      </w:pPr>
      <w:r w:rsidRPr="009C5EE5">
        <w:tab/>
        <w:t>(3)</w:t>
      </w:r>
      <w:r w:rsidRPr="009C5EE5">
        <w:tab/>
        <w:t xml:space="preserve">A notice given to a claimant under </w:t>
      </w:r>
      <w:r w:rsidR="009C5EE5">
        <w:t>subsection (</w:t>
      </w:r>
      <w:r w:rsidRPr="009C5EE5">
        <w:t>2) stating an indexed actual income for an individual has no effect if, before the start day specified in the notice, the Secretary gives the claimant another notice under that subsection or a notice under subsection</w:t>
      </w:r>
      <w:r w:rsidR="009C5EE5">
        <w:t> </w:t>
      </w:r>
      <w:r w:rsidRPr="009C5EE5">
        <w:t>55AA(2) stating an indexed estimate or indexed actual income for the same individual. Any other such notice must specify a start day that is no earlier than the start day specified in the superseded notice.</w:t>
      </w:r>
    </w:p>
    <w:p w:rsidR="00845E27" w:rsidRPr="009C5EE5" w:rsidRDefault="00845E27" w:rsidP="00845E27">
      <w:pPr>
        <w:pStyle w:val="subsection"/>
      </w:pPr>
      <w:r w:rsidRPr="009C5EE5">
        <w:tab/>
        <w:t>(4)</w:t>
      </w:r>
      <w:r w:rsidRPr="009C5EE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C5EE5" w:rsidRDefault="00127CA2" w:rsidP="00127CA2">
      <w:pPr>
        <w:pStyle w:val="subsection"/>
        <w:spacing w:before="120" w:after="120"/>
      </w:pPr>
      <w:r w:rsidRPr="009C5EE5">
        <w:tab/>
      </w:r>
      <w:r w:rsidRPr="009C5EE5">
        <w:tab/>
      </w:r>
      <w:r w:rsidR="00D475EE" w:rsidRPr="009C5EE5">
        <w:rPr>
          <w:noProof/>
        </w:rPr>
        <w:drawing>
          <wp:inline distT="0" distB="0" distL="0" distR="0" wp14:anchorId="2982C93D" wp14:editId="196F027A">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C5EE5" w:rsidRDefault="00845E27" w:rsidP="00845E27">
      <w:pPr>
        <w:pStyle w:val="subsection2"/>
      </w:pPr>
      <w:r w:rsidRPr="009C5EE5">
        <w:t>where:</w:t>
      </w:r>
    </w:p>
    <w:p w:rsidR="00845E27" w:rsidRPr="009C5EE5" w:rsidRDefault="00845E27" w:rsidP="00845E27">
      <w:pPr>
        <w:pStyle w:val="Definition"/>
      </w:pPr>
      <w:r w:rsidRPr="009C5EE5">
        <w:rPr>
          <w:b/>
          <w:i/>
        </w:rPr>
        <w:t xml:space="preserve">AWE </w:t>
      </w:r>
      <w:r w:rsidRPr="009C5EE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C5EE5">
            <w:t>Australia</w:t>
          </w:r>
        </w:smartTag>
      </w:smartTag>
      <w:r w:rsidRPr="009C5EE5">
        <w:t>—Original—Persons—All employees total earnings” (or, if any of those change, in a replacement document or under replacement headings).</w:t>
      </w:r>
    </w:p>
    <w:p w:rsidR="00845E27" w:rsidRPr="009C5EE5" w:rsidRDefault="00845E27" w:rsidP="00845E27">
      <w:pPr>
        <w:pStyle w:val="Definition"/>
      </w:pPr>
      <w:r w:rsidRPr="009C5EE5">
        <w:rPr>
          <w:b/>
          <w:i/>
        </w:rPr>
        <w:t xml:space="preserve">highest previous November </w:t>
      </w:r>
      <w:r w:rsidRPr="009C5EE5">
        <w:t>means the November in which, of all the Novembers from November 2004 to the November before the most recent November (inclusive), AWE was the highest.</w:t>
      </w:r>
    </w:p>
    <w:p w:rsidR="00845E27" w:rsidRPr="009C5EE5" w:rsidRDefault="00845E27" w:rsidP="00845E27">
      <w:pPr>
        <w:pStyle w:val="Definition"/>
      </w:pPr>
      <w:r w:rsidRPr="009C5EE5">
        <w:rPr>
          <w:b/>
          <w:i/>
        </w:rPr>
        <w:t xml:space="preserve">most recent November </w:t>
      </w:r>
      <w:r w:rsidRPr="009C5EE5">
        <w:t>means the November of the income year before the income year in which the start day occurs.</w:t>
      </w:r>
    </w:p>
    <w:p w:rsidR="00845E27" w:rsidRPr="009C5EE5" w:rsidRDefault="00845E27" w:rsidP="00845E27">
      <w:pPr>
        <w:pStyle w:val="Definition"/>
      </w:pPr>
      <w:r w:rsidRPr="009C5EE5">
        <w:rPr>
          <w:b/>
          <w:i/>
        </w:rPr>
        <w:t>reference period</w:t>
      </w:r>
      <w:r w:rsidRPr="009C5EE5">
        <w:t>, in a particular November, means the period described by the Australian Statistician as the last pay period ending on or before a specified day that is the third Friday of that November.</w:t>
      </w:r>
    </w:p>
    <w:p w:rsidR="00845E27" w:rsidRPr="009C5EE5" w:rsidRDefault="00845E27" w:rsidP="001C6E6F">
      <w:pPr>
        <w:pStyle w:val="subsection"/>
        <w:keepNext/>
      </w:pPr>
      <w:r w:rsidRPr="009C5EE5">
        <w:tab/>
        <w:t>(5)</w:t>
      </w:r>
      <w:r w:rsidRPr="009C5EE5">
        <w:tab/>
        <w:t xml:space="preserve">For the purposes of </w:t>
      </w:r>
      <w:r w:rsidR="009C5EE5">
        <w:t>paragraph (</w:t>
      </w:r>
      <w:r w:rsidRPr="009C5EE5">
        <w:t xml:space="preserve">2)(b), the individual’s </w:t>
      </w:r>
      <w:r w:rsidRPr="009C5EE5">
        <w:rPr>
          <w:b/>
          <w:i/>
        </w:rPr>
        <w:t xml:space="preserve">current ATI number </w:t>
      </w:r>
      <w:r w:rsidRPr="009C5EE5">
        <w:t>is:</w:t>
      </w:r>
    </w:p>
    <w:p w:rsidR="00845E27" w:rsidRPr="009C5EE5" w:rsidRDefault="00845E27" w:rsidP="00845E27">
      <w:pPr>
        <w:pStyle w:val="paragraph"/>
      </w:pPr>
      <w:r w:rsidRPr="009C5EE5">
        <w:tab/>
        <w:t>(a)</w:t>
      </w:r>
      <w:r w:rsidRPr="009C5EE5">
        <w:tab/>
        <w:t>if, at the time of calculation, the Secretary has given the claimant a notice under subsection</w:t>
      </w:r>
      <w:r w:rsidR="009C5EE5">
        <w:t> </w:t>
      </w:r>
      <w:r w:rsidRPr="009C5EE5">
        <w:t xml:space="preserve">55AA(2) or </w:t>
      </w:r>
      <w:r w:rsidR="009C5EE5">
        <w:t>subsection (</w:t>
      </w:r>
      <w:r w:rsidRPr="009C5EE5">
        <w:t>2) of this section stating an indexed estimate or indexed actual income for the individual with a start day that has not arrived—the indexed estimate or indexed actual income stated in the notice; or</w:t>
      </w:r>
    </w:p>
    <w:p w:rsidR="00845E27" w:rsidRPr="009C5EE5" w:rsidRDefault="00845E27" w:rsidP="00845E27">
      <w:pPr>
        <w:pStyle w:val="paragraph"/>
      </w:pPr>
      <w:r w:rsidRPr="009C5EE5">
        <w:tab/>
        <w:t>(b)</w:t>
      </w:r>
      <w:r w:rsidRPr="009C5EE5">
        <w:tab/>
        <w:t xml:space="preserve">if </w:t>
      </w:r>
      <w:r w:rsidR="009C5EE5">
        <w:t>paragraph (</w:t>
      </w:r>
      <w:r w:rsidRPr="009C5EE5">
        <w:t>a) does not apply and the individual is the claimant—the amount the Secretary is permitted to use for the individual under section</w:t>
      </w:r>
      <w:r w:rsidR="009C5EE5">
        <w:t> </w:t>
      </w:r>
      <w:r w:rsidRPr="009C5EE5">
        <w:t>55 (disregarding the effect for couples of section</w:t>
      </w:r>
      <w:r w:rsidR="009C5EE5">
        <w:t> </w:t>
      </w:r>
      <w:r w:rsidRPr="009C5EE5">
        <w:t>55AC of this Act and clause</w:t>
      </w:r>
      <w:r w:rsidR="009C5EE5">
        <w:t> </w:t>
      </w:r>
      <w:r w:rsidRPr="009C5EE5">
        <w:t>3 of Schedule</w:t>
      </w:r>
      <w:r w:rsidR="009C5EE5">
        <w:t> </w:t>
      </w:r>
      <w:r w:rsidRPr="009C5EE5">
        <w:t>3 to the Family Assistance Act); or</w:t>
      </w:r>
    </w:p>
    <w:p w:rsidR="00845E27" w:rsidRPr="009C5EE5" w:rsidRDefault="00845E27" w:rsidP="00845E27">
      <w:pPr>
        <w:pStyle w:val="paragraph"/>
      </w:pPr>
      <w:r w:rsidRPr="009C5EE5">
        <w:tab/>
        <w:t>(c)</w:t>
      </w:r>
      <w:r w:rsidRPr="009C5EE5">
        <w:tab/>
        <w:t xml:space="preserve">if </w:t>
      </w:r>
      <w:r w:rsidR="009C5EE5">
        <w:t>paragraph (</w:t>
      </w:r>
      <w:r w:rsidRPr="009C5EE5">
        <w:t>a) does not apply and the individual is the claimant’s partner—the amount the Secretary would be permitted to use for the individual under section</w:t>
      </w:r>
      <w:r w:rsidR="009C5EE5">
        <w:t> </w:t>
      </w:r>
      <w:r w:rsidRPr="009C5EE5">
        <w:t>55 if the individual were the claimant (disregarding the effect for couples of section</w:t>
      </w:r>
      <w:r w:rsidR="009C5EE5">
        <w:t> </w:t>
      </w:r>
      <w:r w:rsidRPr="009C5EE5">
        <w:t>55AC of this Act and clause</w:t>
      </w:r>
      <w:r w:rsidR="009C5EE5">
        <w:t> </w:t>
      </w:r>
      <w:r w:rsidRPr="009C5EE5">
        <w:t>3 of Schedule</w:t>
      </w:r>
      <w:r w:rsidR="009C5EE5">
        <w:t> </w:t>
      </w:r>
      <w:r w:rsidRPr="009C5EE5">
        <w:t>3 to the Family Assistance Act).</w:t>
      </w:r>
    </w:p>
    <w:p w:rsidR="00845E27" w:rsidRPr="009C5EE5" w:rsidRDefault="00845E27" w:rsidP="00845E27">
      <w:pPr>
        <w:pStyle w:val="subsection"/>
      </w:pPr>
      <w:r w:rsidRPr="009C5EE5">
        <w:tab/>
        <w:t>(6)</w:t>
      </w:r>
      <w:r w:rsidRPr="009C5EE5">
        <w:tab/>
        <w:t xml:space="preserve">A notice under </w:t>
      </w:r>
      <w:r w:rsidR="009C5EE5">
        <w:t>subsection (</w:t>
      </w:r>
      <w:r w:rsidRPr="009C5EE5">
        <w:t>2) is not a legislative instrument.</w:t>
      </w:r>
    </w:p>
    <w:p w:rsidR="00845E27" w:rsidRPr="009C5EE5" w:rsidRDefault="00845E27" w:rsidP="00845E27">
      <w:pPr>
        <w:pStyle w:val="ActHead5"/>
      </w:pPr>
      <w:bookmarkStart w:id="214" w:name="_Toc450834197"/>
      <w:r w:rsidRPr="009C5EE5">
        <w:rPr>
          <w:rStyle w:val="CharSectno"/>
        </w:rPr>
        <w:t>55AC</w:t>
      </w:r>
      <w:r w:rsidRPr="009C5EE5">
        <w:t xml:space="preserve">  Indexed estimates and indexed actual incomes for members of couples</w:t>
      </w:r>
      <w:bookmarkEnd w:id="214"/>
    </w:p>
    <w:p w:rsidR="00845E27" w:rsidRPr="009C5EE5" w:rsidRDefault="00845E27" w:rsidP="00845E27">
      <w:pPr>
        <w:pStyle w:val="subsection"/>
      </w:pPr>
      <w:r w:rsidRPr="009C5EE5">
        <w:tab/>
        <w:t>(1)</w:t>
      </w:r>
      <w:r w:rsidRPr="009C5EE5">
        <w:tab/>
        <w:t>This section applies in relation to any individual who is a member of a couple.</w:t>
      </w:r>
    </w:p>
    <w:p w:rsidR="00845E27" w:rsidRPr="009C5EE5" w:rsidRDefault="00845E27" w:rsidP="00845E27">
      <w:pPr>
        <w:pStyle w:val="subsection"/>
      </w:pPr>
      <w:r w:rsidRPr="009C5EE5">
        <w:tab/>
        <w:t>(2)</w:t>
      </w:r>
      <w:r w:rsidRPr="009C5EE5">
        <w:tab/>
        <w:t xml:space="preserve">For the purposes of the Family Assistance Act, any reference in this Act to CCB % being determined or worked out on the basis of an indexed estimate, or an indexed actual income, for an individual or stated in a notice, is affected by </w:t>
      </w:r>
      <w:r w:rsidR="009C5EE5">
        <w:t>subsection (</w:t>
      </w:r>
      <w:r w:rsidRPr="009C5EE5">
        <w:t>3).</w:t>
      </w:r>
    </w:p>
    <w:p w:rsidR="00190AC0" w:rsidRPr="009C5EE5" w:rsidRDefault="00190AC0" w:rsidP="00190AC0">
      <w:pPr>
        <w:pStyle w:val="subsection"/>
      </w:pPr>
      <w:r w:rsidRPr="009C5EE5">
        <w:tab/>
        <w:t>(3)</w:t>
      </w:r>
      <w:r w:rsidRPr="009C5EE5">
        <w:tab/>
        <w:t>The reference is taken to be a reference to CCB % being determined or worked out on the basis of the indexed estimate, or the indexed actual income, for that individual or stated in that notice, combined with:</w:t>
      </w:r>
    </w:p>
    <w:p w:rsidR="00190AC0" w:rsidRPr="009C5EE5" w:rsidRDefault="00190AC0" w:rsidP="00190AC0">
      <w:pPr>
        <w:pStyle w:val="paragraph"/>
      </w:pPr>
      <w:r w:rsidRPr="009C5EE5">
        <w:tab/>
        <w:t>(a)</w:t>
      </w:r>
      <w:r w:rsidRPr="009C5EE5">
        <w:tab/>
        <w:t>the indexed estimate or indexed actual income for the individual’s partner stated in a notice given to:</w:t>
      </w:r>
    </w:p>
    <w:p w:rsidR="00190AC0" w:rsidRPr="009C5EE5" w:rsidRDefault="00190AC0" w:rsidP="00190AC0">
      <w:pPr>
        <w:pStyle w:val="paragraphsub"/>
      </w:pPr>
      <w:r w:rsidRPr="009C5EE5">
        <w:tab/>
        <w:t>(i)</w:t>
      </w:r>
      <w:r w:rsidRPr="009C5EE5">
        <w:tab/>
        <w:t>if the individual is the claimant for child care benefit—the individual; or</w:t>
      </w:r>
    </w:p>
    <w:p w:rsidR="00190AC0" w:rsidRPr="009C5EE5" w:rsidRDefault="00190AC0" w:rsidP="00190AC0">
      <w:pPr>
        <w:pStyle w:val="paragraphsub"/>
      </w:pPr>
      <w:r w:rsidRPr="009C5EE5">
        <w:tab/>
        <w:t>(ii)</w:t>
      </w:r>
      <w:r w:rsidRPr="009C5EE5">
        <w:tab/>
        <w:t>if the individual is the partner of the claimant for child care benefit—the individual’s partner;</w:t>
      </w:r>
    </w:p>
    <w:p w:rsidR="00190AC0" w:rsidRPr="009C5EE5" w:rsidRDefault="00190AC0" w:rsidP="00190AC0">
      <w:pPr>
        <w:pStyle w:val="paragraph"/>
      </w:pPr>
      <w:r w:rsidRPr="009C5EE5">
        <w:tab/>
      </w:r>
      <w:r w:rsidRPr="009C5EE5">
        <w:tab/>
        <w:t>under subsection</w:t>
      </w:r>
      <w:r w:rsidR="009C5EE5">
        <w:t> </w:t>
      </w:r>
      <w:r w:rsidRPr="009C5EE5">
        <w:t>55AA(2) or 55AB(2) with a start day that has arrived or passed (or, if the Secretary has given more than one such notice—the notice with the most recent start day); or</w:t>
      </w:r>
    </w:p>
    <w:p w:rsidR="00190AC0" w:rsidRPr="009C5EE5" w:rsidRDefault="00190AC0" w:rsidP="00190AC0">
      <w:pPr>
        <w:pStyle w:val="paragraph"/>
      </w:pPr>
      <w:r w:rsidRPr="009C5EE5">
        <w:tab/>
        <w:t>(b)</w:t>
      </w:r>
      <w:r w:rsidRPr="009C5EE5">
        <w:tab/>
        <w:t>if there is no such indexed estimate or indexed actual income—a reasonable estimate of the adjusted taxable income of the individual’s partner (disregarding the effect of clause</w:t>
      </w:r>
      <w:r w:rsidR="009C5EE5">
        <w:t> </w:t>
      </w:r>
      <w:r w:rsidRPr="009C5EE5">
        <w:t>3 of Schedule</w:t>
      </w:r>
      <w:r w:rsidR="009C5EE5">
        <w:t> </w:t>
      </w:r>
      <w:r w:rsidRPr="009C5EE5">
        <w:t>3 to the Family Assistance Act) that has been given to the Secretary by the individual.</w:t>
      </w:r>
    </w:p>
    <w:p w:rsidR="00F01773" w:rsidRPr="009C5EE5" w:rsidRDefault="00F01773" w:rsidP="00F01773">
      <w:pPr>
        <w:pStyle w:val="ActHead5"/>
      </w:pPr>
      <w:bookmarkStart w:id="215" w:name="_Toc450834198"/>
      <w:r w:rsidRPr="009C5EE5">
        <w:rPr>
          <w:rStyle w:val="CharSectno"/>
        </w:rPr>
        <w:t>55A</w:t>
      </w:r>
      <w:r w:rsidRPr="009C5EE5">
        <w:t xml:space="preserve">  Determination of rate under </w:t>
      </w:r>
      <w:r w:rsidR="00127CA2" w:rsidRPr="009C5EE5">
        <w:t>Subdivision</w:t>
      </w:r>
      <w:r w:rsidR="00753CFA" w:rsidRPr="009C5EE5">
        <w:t xml:space="preserve"> </w:t>
      </w:r>
      <w:r w:rsidRPr="009C5EE5">
        <w:t>F may be based on estimate</w:t>
      </w:r>
      <w:bookmarkEnd w:id="215"/>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 xml:space="preserve">an individual’s rate of child care benefit for care provided by an approved child care service is required to be calculated for the purpose of making a determination under </w:t>
      </w:r>
      <w:r w:rsidR="00127CA2" w:rsidRPr="009C5EE5">
        <w:t>Subdivision</w:t>
      </w:r>
      <w:r w:rsidR="00753CFA" w:rsidRPr="009C5EE5">
        <w:t xml:space="preserve"> </w:t>
      </w:r>
      <w:r w:rsidRPr="009C5EE5">
        <w:t>F; and</w:t>
      </w:r>
    </w:p>
    <w:p w:rsidR="00F01773" w:rsidRPr="009C5EE5" w:rsidRDefault="00F01773" w:rsidP="00F01773">
      <w:pPr>
        <w:pStyle w:val="paragraph"/>
      </w:pPr>
      <w:r w:rsidRPr="009C5EE5">
        <w:tab/>
        <w:t>(b)</w:t>
      </w:r>
      <w:r w:rsidRPr="009C5EE5">
        <w:tab/>
        <w:t>the information about an amount needed by the Secretary to calculate the CCB % (CCB % is needed to calculate rate) applicable to the individual is not available; and</w:t>
      </w:r>
    </w:p>
    <w:p w:rsidR="00F01773" w:rsidRPr="009C5EE5" w:rsidRDefault="00F01773" w:rsidP="00F01773">
      <w:pPr>
        <w:pStyle w:val="paragraph"/>
      </w:pPr>
      <w:r w:rsidRPr="009C5EE5">
        <w:tab/>
        <w:t>(c)</w:t>
      </w:r>
      <w:r w:rsidRPr="009C5EE5">
        <w:tab/>
        <w:t>the claimant gives the Secretary an estimate of the amount needed; and</w:t>
      </w:r>
    </w:p>
    <w:p w:rsidR="00F01773" w:rsidRPr="009C5EE5" w:rsidRDefault="00F01773" w:rsidP="00F01773">
      <w:pPr>
        <w:pStyle w:val="paragraph"/>
      </w:pPr>
      <w:r w:rsidRPr="009C5EE5">
        <w:tab/>
        <w:t>(d)</w:t>
      </w:r>
      <w:r w:rsidRPr="009C5EE5">
        <w:tab/>
        <w:t>the Secretary considers the estimate to be reasonable;</w:t>
      </w:r>
    </w:p>
    <w:p w:rsidR="00F01773" w:rsidRPr="009C5EE5" w:rsidRDefault="00F01773" w:rsidP="00F01773">
      <w:pPr>
        <w:pStyle w:val="subsection2"/>
      </w:pPr>
      <w:r w:rsidRPr="009C5EE5">
        <w:t>the Secretary may determine the rate of child care benefit on the basis of the estimate.</w:t>
      </w:r>
    </w:p>
    <w:p w:rsidR="00F01773" w:rsidRPr="009C5EE5" w:rsidRDefault="00F01773" w:rsidP="00F01773">
      <w:pPr>
        <w:pStyle w:val="subsection"/>
      </w:pPr>
      <w:r w:rsidRPr="009C5EE5">
        <w:tab/>
        <w:t>(2)</w:t>
      </w:r>
      <w:r w:rsidRPr="009C5EE5">
        <w:tab/>
        <w:t xml:space="preserve">If the claimant does not give the Secretary an estimate of the amount needed that the Secretary considers reasonable, the CCB % is </w:t>
      </w:r>
      <w:r w:rsidR="000A6DDD" w:rsidRPr="009C5EE5">
        <w:t>zero %</w:t>
      </w:r>
      <w:r w:rsidRPr="009C5EE5">
        <w:t>.</w:t>
      </w:r>
    </w:p>
    <w:p w:rsidR="00224B6C" w:rsidRPr="009C5EE5" w:rsidRDefault="00224B6C" w:rsidP="00224B6C">
      <w:pPr>
        <w:pStyle w:val="ActHead5"/>
      </w:pPr>
      <w:bookmarkStart w:id="216" w:name="_Toc450834199"/>
      <w:r w:rsidRPr="009C5EE5">
        <w:rPr>
          <w:rStyle w:val="CharSectno"/>
        </w:rPr>
        <w:t>55B</w:t>
      </w:r>
      <w:r w:rsidRPr="009C5EE5">
        <w:t xml:space="preserve">  CCB % applicable to individual is zero % when certain other information not provided</w:t>
      </w:r>
      <w:bookmarkEnd w:id="216"/>
    </w:p>
    <w:p w:rsidR="00224B6C" w:rsidRPr="009C5EE5" w:rsidRDefault="00224B6C" w:rsidP="00224B6C">
      <w:pPr>
        <w:pStyle w:val="subsection"/>
      </w:pPr>
      <w:r w:rsidRPr="009C5EE5">
        <w:tab/>
        <w:t>(1)</w:t>
      </w:r>
      <w:r w:rsidRPr="009C5EE5">
        <w:tab/>
        <w:t>This subsection applies if:</w:t>
      </w:r>
    </w:p>
    <w:p w:rsidR="00224B6C" w:rsidRPr="009C5EE5" w:rsidRDefault="00224B6C" w:rsidP="00224B6C">
      <w:pPr>
        <w:pStyle w:val="paragraph"/>
      </w:pPr>
      <w:r w:rsidRPr="009C5EE5">
        <w:tab/>
        <w:t>(a)</w:t>
      </w:r>
      <w:r w:rsidRPr="009C5EE5">
        <w:tab/>
        <w:t>an individual’s CCB % is required to be determined under section</w:t>
      </w:r>
      <w:r w:rsidR="009C5EE5">
        <w:t> </w:t>
      </w:r>
      <w:r w:rsidRPr="009C5EE5">
        <w:t>50J; and</w:t>
      </w:r>
    </w:p>
    <w:p w:rsidR="00224B6C" w:rsidRPr="009C5EE5" w:rsidRDefault="00224B6C" w:rsidP="00224B6C">
      <w:pPr>
        <w:pStyle w:val="paragraph"/>
      </w:pPr>
      <w:r w:rsidRPr="009C5EE5">
        <w:tab/>
        <w:t>(b)</w:t>
      </w:r>
      <w:r w:rsidRPr="009C5EE5">
        <w:tab/>
        <w:t>the care in the claim concerned is care provided by an approved child care service; and</w:t>
      </w:r>
    </w:p>
    <w:p w:rsidR="00224B6C" w:rsidRPr="009C5EE5" w:rsidRDefault="00224B6C" w:rsidP="00224B6C">
      <w:pPr>
        <w:pStyle w:val="paragraph"/>
      </w:pPr>
      <w:r w:rsidRPr="009C5EE5">
        <w:tab/>
        <w:t>(c)</w:t>
      </w:r>
      <w:r w:rsidRPr="009C5EE5">
        <w:tab/>
        <w:t>either of the following situations arises:</w:t>
      </w:r>
    </w:p>
    <w:p w:rsidR="00224B6C" w:rsidRPr="009C5EE5" w:rsidRDefault="00224B6C" w:rsidP="00224B6C">
      <w:pPr>
        <w:pStyle w:val="paragraphsub"/>
      </w:pPr>
      <w:r w:rsidRPr="009C5EE5">
        <w:tab/>
        <w:t>(i)</w:t>
      </w:r>
      <w:r w:rsidRPr="009C5EE5">
        <w:tab/>
        <w:t>the individual does not give the Secretary information needed to work out the number of children the individual has in care of a particular kind;</w:t>
      </w:r>
    </w:p>
    <w:p w:rsidR="00224B6C" w:rsidRPr="009C5EE5" w:rsidRDefault="00224B6C" w:rsidP="00224B6C">
      <w:pPr>
        <w:pStyle w:val="paragraphsub"/>
      </w:pPr>
      <w:r w:rsidRPr="009C5EE5">
        <w:tab/>
        <w:t>(ii)</w:t>
      </w:r>
      <w:r w:rsidRPr="009C5EE5">
        <w:tab/>
        <w:t>the claimant opted to have a CCB % of zero % applicable to him or her.</w:t>
      </w:r>
    </w:p>
    <w:p w:rsidR="00224B6C" w:rsidRPr="009C5EE5" w:rsidRDefault="00224B6C" w:rsidP="00224B6C">
      <w:pPr>
        <w:pStyle w:val="notetext"/>
      </w:pPr>
      <w:r w:rsidRPr="009C5EE5">
        <w:t>Note:</w:t>
      </w:r>
      <w:r w:rsidRPr="009C5EE5">
        <w:tab/>
        <w:t>This means the Secretary must determine the CCB % of the claimant to be zero % (see subsection</w:t>
      </w:r>
      <w:r w:rsidR="009C5EE5">
        <w:t> </w:t>
      </w:r>
      <w:r w:rsidRPr="009C5EE5">
        <w:t>50J(2)).</w:t>
      </w:r>
    </w:p>
    <w:p w:rsidR="00224B6C" w:rsidRPr="009C5EE5" w:rsidRDefault="00224B6C" w:rsidP="00224B6C">
      <w:pPr>
        <w:pStyle w:val="subsection"/>
      </w:pPr>
      <w:r w:rsidRPr="009C5EE5">
        <w:tab/>
        <w:t>(2)</w:t>
      </w:r>
      <w:r w:rsidRPr="009C5EE5">
        <w:tab/>
        <w:t>If:</w:t>
      </w:r>
    </w:p>
    <w:p w:rsidR="00224B6C" w:rsidRPr="009C5EE5" w:rsidRDefault="00224B6C" w:rsidP="00224B6C">
      <w:pPr>
        <w:pStyle w:val="paragraph"/>
      </w:pPr>
      <w:r w:rsidRPr="009C5EE5">
        <w:tab/>
        <w:t>(a)</w:t>
      </w:r>
      <w:r w:rsidRPr="009C5EE5">
        <w:tab/>
        <w:t xml:space="preserve">the rate of child care benefit is required to be calculated for the purpose of making a determination of entitlement under </w:t>
      </w:r>
      <w:r w:rsidR="00127CA2" w:rsidRPr="009C5EE5">
        <w:t>Subdivision</w:t>
      </w:r>
      <w:r w:rsidR="00753CFA" w:rsidRPr="009C5EE5">
        <w:t xml:space="preserve"> </w:t>
      </w:r>
      <w:r w:rsidRPr="009C5EE5">
        <w:t>E or F; and</w:t>
      </w:r>
    </w:p>
    <w:p w:rsidR="00224B6C" w:rsidRPr="009C5EE5" w:rsidRDefault="00224B6C" w:rsidP="00224B6C">
      <w:pPr>
        <w:pStyle w:val="paragraph"/>
      </w:pPr>
      <w:r w:rsidRPr="009C5EE5">
        <w:tab/>
        <w:t>(b)</w:t>
      </w:r>
      <w:r w:rsidRPr="009C5EE5">
        <w:tab/>
        <w:t>the care in the claim concerned is care provided by an approved child care service; and</w:t>
      </w:r>
    </w:p>
    <w:p w:rsidR="00224B6C" w:rsidRPr="009C5EE5" w:rsidRDefault="00224B6C" w:rsidP="00224B6C">
      <w:pPr>
        <w:pStyle w:val="paragraph"/>
      </w:pPr>
      <w:r w:rsidRPr="009C5EE5">
        <w:tab/>
        <w:t>(c)</w:t>
      </w:r>
      <w:r w:rsidRPr="009C5EE5">
        <w:tab/>
        <w:t>either of the following situations arises:</w:t>
      </w:r>
    </w:p>
    <w:p w:rsidR="00224B6C" w:rsidRPr="009C5EE5" w:rsidRDefault="00224B6C" w:rsidP="00224B6C">
      <w:pPr>
        <w:pStyle w:val="paragraphsub"/>
      </w:pPr>
      <w:r w:rsidRPr="009C5EE5">
        <w:tab/>
        <w:t>(i)</w:t>
      </w:r>
      <w:r w:rsidRPr="009C5EE5">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9C5EE5" w:rsidRDefault="00224B6C" w:rsidP="00224B6C">
      <w:pPr>
        <w:pStyle w:val="paragraphsub"/>
      </w:pPr>
      <w:r w:rsidRPr="009C5EE5">
        <w:tab/>
        <w:t>(ii)</w:t>
      </w:r>
      <w:r w:rsidRPr="009C5EE5">
        <w:tab/>
        <w:t>the claimant opted to have a CCB % of zero % applicable to him or her;</w:t>
      </w:r>
    </w:p>
    <w:p w:rsidR="00224B6C" w:rsidRPr="009C5EE5" w:rsidRDefault="00224B6C" w:rsidP="00224B6C">
      <w:pPr>
        <w:pStyle w:val="subsection2"/>
      </w:pPr>
      <w:r w:rsidRPr="009C5EE5">
        <w:t>the CCB % applicable to the claimant is zero %.</w:t>
      </w:r>
    </w:p>
    <w:p w:rsidR="00224B6C" w:rsidRPr="009C5EE5" w:rsidRDefault="00224B6C" w:rsidP="00224B6C">
      <w:pPr>
        <w:pStyle w:val="ActHead5"/>
      </w:pPr>
      <w:bookmarkStart w:id="217" w:name="_Toc450834200"/>
      <w:r w:rsidRPr="009C5EE5">
        <w:rPr>
          <w:rStyle w:val="CharSectno"/>
        </w:rPr>
        <w:t>55C</w:t>
      </w:r>
      <w:r w:rsidRPr="009C5EE5">
        <w:t xml:space="preserve">  CCB % applicable to individual when tax file number information not given</w:t>
      </w:r>
      <w:bookmarkEnd w:id="217"/>
    </w:p>
    <w:p w:rsidR="00224B6C" w:rsidRPr="009C5EE5" w:rsidRDefault="00224B6C" w:rsidP="00224B6C">
      <w:pPr>
        <w:pStyle w:val="subsection"/>
      </w:pPr>
      <w:r w:rsidRPr="009C5EE5">
        <w:tab/>
      </w:r>
      <w:r w:rsidRPr="009C5EE5">
        <w:tab/>
        <w:t>This section applies if:</w:t>
      </w:r>
    </w:p>
    <w:p w:rsidR="00224B6C" w:rsidRPr="009C5EE5" w:rsidRDefault="00224B6C" w:rsidP="00224B6C">
      <w:pPr>
        <w:pStyle w:val="paragraph"/>
      </w:pPr>
      <w:r w:rsidRPr="009C5EE5">
        <w:tab/>
        <w:t>(a)</w:t>
      </w:r>
      <w:r w:rsidRPr="009C5EE5">
        <w:tab/>
        <w:t>either:</w:t>
      </w:r>
    </w:p>
    <w:p w:rsidR="00224B6C" w:rsidRPr="009C5EE5" w:rsidRDefault="00224B6C" w:rsidP="00224B6C">
      <w:pPr>
        <w:pStyle w:val="paragraphsub"/>
      </w:pPr>
      <w:r w:rsidRPr="009C5EE5">
        <w:tab/>
        <w:t>(i)</w:t>
      </w:r>
      <w:r w:rsidRPr="009C5EE5">
        <w:tab/>
        <w:t>the Secretary makes a determination of conditional eligibility in respect of a claimant under section</w:t>
      </w:r>
      <w:r w:rsidR="009C5EE5">
        <w:t> </w:t>
      </w:r>
      <w:r w:rsidRPr="009C5EE5">
        <w:t>50F in the situation referred to in subparagraph</w:t>
      </w:r>
      <w:r w:rsidR="009C5EE5">
        <w:t> </w:t>
      </w:r>
      <w:r w:rsidRPr="009C5EE5">
        <w:t>50D(1)(d)(ii), (iii), (iv) or (v); or</w:t>
      </w:r>
    </w:p>
    <w:p w:rsidR="00224B6C" w:rsidRPr="009C5EE5" w:rsidRDefault="00224B6C" w:rsidP="00224B6C">
      <w:pPr>
        <w:pStyle w:val="paragraphsub"/>
      </w:pPr>
      <w:r w:rsidRPr="009C5EE5">
        <w:tab/>
        <w:t>(ii)</w:t>
      </w:r>
      <w:r w:rsidRPr="009C5EE5">
        <w:tab/>
        <w:t>the Secretary makes a determination of conditional eligibility in respect of a claimant under section</w:t>
      </w:r>
      <w:r w:rsidR="009C5EE5">
        <w:t> </w:t>
      </w:r>
      <w:r w:rsidRPr="009C5EE5">
        <w:t>50F in the situation referred to in subsection</w:t>
      </w:r>
      <w:r w:rsidR="009C5EE5">
        <w:t> </w:t>
      </w:r>
      <w:r w:rsidRPr="009C5EE5">
        <w:t>50D(4); and</w:t>
      </w:r>
    </w:p>
    <w:p w:rsidR="00224B6C" w:rsidRPr="009C5EE5" w:rsidRDefault="00224B6C" w:rsidP="00224B6C">
      <w:pPr>
        <w:pStyle w:val="paragraph"/>
      </w:pPr>
      <w:r w:rsidRPr="009C5EE5">
        <w:tab/>
        <w:t>(b)</w:t>
      </w:r>
      <w:r w:rsidRPr="009C5EE5">
        <w:tab/>
        <w:t>the claimant’s CCB % is required to be determined under section</w:t>
      </w:r>
      <w:r w:rsidR="009C5EE5">
        <w:t> </w:t>
      </w:r>
      <w:r w:rsidRPr="009C5EE5">
        <w:t>50J.</w:t>
      </w:r>
    </w:p>
    <w:p w:rsidR="00224B6C" w:rsidRPr="009C5EE5" w:rsidRDefault="00224B6C" w:rsidP="00224B6C">
      <w:pPr>
        <w:pStyle w:val="notetext"/>
      </w:pPr>
      <w:r w:rsidRPr="009C5EE5">
        <w:t>Note:</w:t>
      </w:r>
      <w:r w:rsidRPr="009C5EE5">
        <w:tab/>
        <w:t>This means the Secretary must determine the CCB % of the claimant to be zero % (see subsection</w:t>
      </w:r>
      <w:r w:rsidR="009C5EE5">
        <w:t> </w:t>
      </w:r>
      <w:r w:rsidRPr="009C5EE5">
        <w:t>50J(2)).</w:t>
      </w:r>
    </w:p>
    <w:p w:rsidR="00F01773" w:rsidRPr="009C5EE5" w:rsidRDefault="00F01773" w:rsidP="008410CF">
      <w:pPr>
        <w:pStyle w:val="ActHead5"/>
      </w:pPr>
      <w:bookmarkStart w:id="218" w:name="_Toc450834201"/>
      <w:r w:rsidRPr="009C5EE5">
        <w:rPr>
          <w:rStyle w:val="CharSectno"/>
        </w:rPr>
        <w:t>55D</w:t>
      </w:r>
      <w:r w:rsidRPr="009C5EE5">
        <w:t xml:space="preserve">  Schooling % applicable to individual when certain information not provided</w:t>
      </w:r>
      <w:bookmarkEnd w:id="218"/>
    </w:p>
    <w:p w:rsidR="00F01773" w:rsidRPr="009C5EE5" w:rsidRDefault="00F01773" w:rsidP="008410CF">
      <w:pPr>
        <w:pStyle w:val="subsection"/>
        <w:keepNext/>
      </w:pPr>
      <w:r w:rsidRPr="009C5EE5">
        <w:tab/>
      </w:r>
      <w:r w:rsidRPr="009C5EE5">
        <w:tab/>
        <w:t>If:</w:t>
      </w:r>
    </w:p>
    <w:p w:rsidR="00F01773" w:rsidRPr="009C5EE5" w:rsidRDefault="00F01773" w:rsidP="008410CF">
      <w:pPr>
        <w:pStyle w:val="paragraph"/>
        <w:keepNext/>
      </w:pPr>
      <w:r w:rsidRPr="009C5EE5">
        <w:tab/>
        <w:t>(a)</w:t>
      </w:r>
      <w:r w:rsidRPr="009C5EE5">
        <w:tab/>
        <w:t>either:</w:t>
      </w:r>
    </w:p>
    <w:p w:rsidR="00F01773" w:rsidRPr="009C5EE5" w:rsidRDefault="00F01773" w:rsidP="00F01773">
      <w:pPr>
        <w:pStyle w:val="paragraphsub"/>
      </w:pPr>
      <w:r w:rsidRPr="009C5EE5">
        <w:tab/>
        <w:t>(i)</w:t>
      </w:r>
      <w:r w:rsidRPr="009C5EE5">
        <w:tab/>
        <w:t>an individual’s schooling % is required to be determined under section</w:t>
      </w:r>
      <w:r w:rsidR="009C5EE5">
        <w:t> </w:t>
      </w:r>
      <w:r w:rsidRPr="009C5EE5">
        <w:t>50K; or</w:t>
      </w:r>
    </w:p>
    <w:p w:rsidR="00F01773" w:rsidRPr="009C5EE5" w:rsidRDefault="00F01773" w:rsidP="00F01773">
      <w:pPr>
        <w:pStyle w:val="paragraphsub"/>
      </w:pPr>
      <w:r w:rsidRPr="009C5EE5">
        <w:tab/>
        <w:t>(ii)</w:t>
      </w:r>
      <w:r w:rsidRPr="009C5EE5">
        <w:tab/>
        <w:t xml:space="preserve">an individual’s rate is required to be calculated for the purpose of making a determination of entitlement under </w:t>
      </w:r>
      <w:r w:rsidR="00127CA2" w:rsidRPr="009C5EE5">
        <w:t>Subdivision</w:t>
      </w:r>
      <w:r w:rsidR="00753CFA" w:rsidRPr="009C5EE5">
        <w:t xml:space="preserve"> </w:t>
      </w:r>
      <w:r w:rsidRPr="009C5EE5">
        <w:t xml:space="preserve">E or F for care provided by an approved child care service; and </w:t>
      </w:r>
    </w:p>
    <w:p w:rsidR="00F01773" w:rsidRPr="009C5EE5" w:rsidRDefault="00F01773" w:rsidP="00F01773">
      <w:pPr>
        <w:pStyle w:val="paragraph"/>
      </w:pPr>
      <w:r w:rsidRPr="009C5EE5">
        <w:tab/>
        <w:t>(b)</w:t>
      </w:r>
      <w:r w:rsidRPr="009C5EE5">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9C5EE5" w:rsidRDefault="00F01773" w:rsidP="00F01773">
      <w:pPr>
        <w:pStyle w:val="subsection2"/>
      </w:pPr>
      <w:r w:rsidRPr="009C5EE5">
        <w:t>the Secretary must determine 85% as the schooling %.</w:t>
      </w:r>
    </w:p>
    <w:p w:rsidR="00F01773" w:rsidRPr="009C5EE5" w:rsidRDefault="00127CA2" w:rsidP="00F01773">
      <w:pPr>
        <w:pStyle w:val="ActHead4"/>
      </w:pPr>
      <w:bookmarkStart w:id="219" w:name="_Toc450834202"/>
      <w:r w:rsidRPr="009C5EE5">
        <w:rPr>
          <w:rStyle w:val="CharSubdNo"/>
        </w:rPr>
        <w:t>Subdivision</w:t>
      </w:r>
      <w:r w:rsidR="00753CFA" w:rsidRPr="009C5EE5">
        <w:rPr>
          <w:rStyle w:val="CharSubdNo"/>
        </w:rPr>
        <w:t xml:space="preserve"> </w:t>
      </w:r>
      <w:r w:rsidR="00F01773" w:rsidRPr="009C5EE5">
        <w:rPr>
          <w:rStyle w:val="CharSubdNo"/>
        </w:rPr>
        <w:t>J</w:t>
      </w:r>
      <w:r w:rsidR="00F01773" w:rsidRPr="009C5EE5">
        <w:t>—</w:t>
      </w:r>
      <w:r w:rsidR="00F01773" w:rsidRPr="009C5EE5">
        <w:rPr>
          <w:rStyle w:val="CharSubdText"/>
        </w:rPr>
        <w:t>Payment</w:t>
      </w:r>
      <w:bookmarkEnd w:id="219"/>
    </w:p>
    <w:p w:rsidR="00F01773" w:rsidRPr="009C5EE5" w:rsidRDefault="00F01773" w:rsidP="00F01773">
      <w:pPr>
        <w:pStyle w:val="ActHead5"/>
      </w:pPr>
      <w:bookmarkStart w:id="220" w:name="_Toc450834203"/>
      <w:r w:rsidRPr="009C5EE5">
        <w:rPr>
          <w:rStyle w:val="CharSectno"/>
        </w:rPr>
        <w:t>56</w:t>
      </w:r>
      <w:r w:rsidRPr="009C5EE5">
        <w:t xml:space="preserve">  Payment in respect of claim for child care benefit by fee reduction if claim by individual</w:t>
      </w:r>
      <w:bookmarkEnd w:id="220"/>
      <w:r w:rsidRPr="009C5EE5">
        <w:t xml:space="preserve"> </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claimant who is an individual is entitled to be paid child care benefit by fee reduction for sessions of care provided by an approved child care service during an income year; and</w:t>
      </w:r>
    </w:p>
    <w:p w:rsidR="007064C0" w:rsidRPr="009C5EE5" w:rsidRDefault="007064C0" w:rsidP="007064C0">
      <w:pPr>
        <w:pStyle w:val="paragraph"/>
      </w:pPr>
      <w:r w:rsidRPr="009C5EE5">
        <w:tab/>
        <w:t>(b)</w:t>
      </w:r>
      <w:r w:rsidRPr="009C5EE5">
        <w:tab/>
        <w:t>the service is required, under section</w:t>
      </w:r>
      <w:r w:rsidR="009C5EE5">
        <w:t> </w:t>
      </w:r>
      <w:r w:rsidRPr="009C5EE5">
        <w:t>219B, to pass on to the claimant a fee reduction for those sessions of care; and</w:t>
      </w:r>
    </w:p>
    <w:p w:rsidR="007064C0" w:rsidRPr="009C5EE5" w:rsidRDefault="007064C0" w:rsidP="007064C0">
      <w:pPr>
        <w:pStyle w:val="paragraph"/>
      </w:pPr>
      <w:r w:rsidRPr="009C5EE5">
        <w:tab/>
        <w:t>(c)</w:t>
      </w:r>
      <w:r w:rsidRPr="009C5EE5">
        <w:tab/>
        <w:t>the amount of the entitlement is greater than the total amount which the service is obliged to pass on to the claimant under that section for those sessions of care;</w:t>
      </w:r>
    </w:p>
    <w:p w:rsidR="00F01773" w:rsidRPr="009C5EE5" w:rsidRDefault="00F01773" w:rsidP="00F01773">
      <w:pPr>
        <w:pStyle w:val="subsection2"/>
      </w:pPr>
      <w:r w:rsidRPr="009C5EE5">
        <w:t>the Secretary must pay the amount of the difference to the claimant at such time as the Secretary considers appropriate and to the credit of a bank account nominated and maintained by the claimant.</w:t>
      </w:r>
    </w:p>
    <w:p w:rsidR="00F01773" w:rsidRPr="009C5EE5" w:rsidRDefault="00F01773" w:rsidP="00F01773">
      <w:pPr>
        <w:pStyle w:val="SubsectionHead"/>
      </w:pPr>
      <w:r w:rsidRPr="009C5EE5">
        <w:t>Secretary may make direction as to the manner of making payments</w:t>
      </w:r>
    </w:p>
    <w:p w:rsidR="00F01773" w:rsidRPr="009C5EE5" w:rsidRDefault="00F01773" w:rsidP="00F01773">
      <w:pPr>
        <w:pStyle w:val="subsection"/>
      </w:pPr>
      <w:r w:rsidRPr="009C5EE5">
        <w:tab/>
        <w:t>(3)</w:t>
      </w:r>
      <w:r w:rsidRPr="009C5EE5">
        <w:tab/>
        <w:t xml:space="preserve">The Secretary may direct that the whole or a part of an amount which is to be paid under this section is to be paid in a different way from that provided for by </w:t>
      </w:r>
      <w:r w:rsidR="009C5EE5">
        <w:t>subsection (</w:t>
      </w:r>
      <w:r w:rsidRPr="009C5EE5">
        <w:t>1). If the Secretary gives the direction, the amount is to be paid in accordance with the direction.</w:t>
      </w:r>
    </w:p>
    <w:p w:rsidR="00F01773" w:rsidRPr="009C5EE5" w:rsidRDefault="00F01773" w:rsidP="00F01773">
      <w:pPr>
        <w:pStyle w:val="subsection"/>
      </w:pPr>
      <w:r w:rsidRPr="009C5EE5">
        <w:tab/>
        <w:t>(4)</w:t>
      </w:r>
      <w:r w:rsidRPr="009C5EE5">
        <w:tab/>
        <w:t>This section is subject to Part</w:t>
      </w:r>
      <w:r w:rsidR="009C5EE5">
        <w:t> </w:t>
      </w:r>
      <w:r w:rsidRPr="009C5EE5">
        <w:t>4 and to Division</w:t>
      </w:r>
      <w:r w:rsidR="009C5EE5">
        <w:t> </w:t>
      </w:r>
      <w:r w:rsidRPr="009C5EE5">
        <w:t>3 of Part</w:t>
      </w:r>
      <w:r w:rsidR="009C5EE5">
        <w:t> </w:t>
      </w:r>
      <w:r w:rsidRPr="009C5EE5">
        <w:t>8B.</w:t>
      </w:r>
    </w:p>
    <w:p w:rsidR="00F01773" w:rsidRPr="009C5EE5" w:rsidRDefault="00F01773" w:rsidP="00F01773">
      <w:pPr>
        <w:pStyle w:val="ActHead5"/>
      </w:pPr>
      <w:bookmarkStart w:id="221" w:name="_Toc450834204"/>
      <w:r w:rsidRPr="009C5EE5">
        <w:rPr>
          <w:rStyle w:val="CharSectno"/>
        </w:rPr>
        <w:t>56A</w:t>
      </w:r>
      <w:r w:rsidRPr="009C5EE5">
        <w:t xml:space="preserve">  Payment of child care benefit for a past period and by single payment/in substitution</w:t>
      </w:r>
      <w:bookmarkEnd w:id="221"/>
    </w:p>
    <w:p w:rsidR="00F01773" w:rsidRPr="009C5EE5" w:rsidRDefault="00F01773" w:rsidP="00F01773">
      <w:pPr>
        <w:pStyle w:val="subsection"/>
      </w:pPr>
      <w:r w:rsidRPr="009C5EE5">
        <w:tab/>
        <w:t>(1)</w:t>
      </w:r>
      <w:r w:rsidRPr="009C5EE5">
        <w:tab/>
        <w:t>If a claimant who is an individual:</w:t>
      </w:r>
    </w:p>
    <w:p w:rsidR="00F01773" w:rsidRPr="009C5EE5" w:rsidRDefault="00F01773" w:rsidP="00F01773">
      <w:pPr>
        <w:pStyle w:val="paragraph"/>
      </w:pPr>
      <w:r w:rsidRPr="009C5EE5">
        <w:tab/>
        <w:t>(a)</w:t>
      </w:r>
      <w:r w:rsidRPr="009C5EE5">
        <w:tab/>
        <w:t>is entitled to be paid child care benefit for a past period for care provided by:</w:t>
      </w:r>
    </w:p>
    <w:p w:rsidR="00F01773" w:rsidRPr="009C5EE5" w:rsidRDefault="00F01773" w:rsidP="00F01773">
      <w:pPr>
        <w:pStyle w:val="paragraphsub"/>
      </w:pPr>
      <w:r w:rsidRPr="009C5EE5">
        <w:tab/>
        <w:t>(i)</w:t>
      </w:r>
      <w:r w:rsidRPr="009C5EE5">
        <w:tab/>
        <w:t>an approved child care service; or</w:t>
      </w:r>
    </w:p>
    <w:p w:rsidR="00F01773" w:rsidRPr="009C5EE5" w:rsidRDefault="00F01773" w:rsidP="00F01773">
      <w:pPr>
        <w:pStyle w:val="paragraphsub"/>
      </w:pPr>
      <w:r w:rsidRPr="009C5EE5">
        <w:tab/>
        <w:t>(ii)</w:t>
      </w:r>
      <w:r w:rsidRPr="009C5EE5">
        <w:tab/>
        <w:t>a registered carer; or</w:t>
      </w:r>
    </w:p>
    <w:p w:rsidR="00F01773" w:rsidRPr="009C5EE5" w:rsidRDefault="00F01773" w:rsidP="00F01773">
      <w:pPr>
        <w:pStyle w:val="paragraph"/>
      </w:pPr>
      <w:r w:rsidRPr="009C5EE5">
        <w:tab/>
        <w:t>(b)</w:t>
      </w:r>
      <w:r w:rsidRPr="009C5EE5">
        <w:tab/>
        <w:t>is entitled to be paid child care benefit by single payment/in substitution;</w:t>
      </w:r>
    </w:p>
    <w:p w:rsidR="00F01773" w:rsidRPr="009C5EE5" w:rsidRDefault="00F01773" w:rsidP="00F01773">
      <w:pPr>
        <w:pStyle w:val="subsection2"/>
      </w:pPr>
      <w:r w:rsidRPr="009C5EE5">
        <w:t>the Secretary must pay the amount of the entitlement to the claimant at such time as the Secretary considers appropriate and to the credit of a bank account nominated and maintained by the claimant.</w:t>
      </w:r>
    </w:p>
    <w:p w:rsidR="00F01773" w:rsidRPr="009C5EE5" w:rsidRDefault="00F01773" w:rsidP="00F01773">
      <w:pPr>
        <w:pStyle w:val="SubsectionHead"/>
      </w:pPr>
      <w:r w:rsidRPr="009C5EE5">
        <w:t>Secretary may make direction as to the manner of making payments</w:t>
      </w:r>
    </w:p>
    <w:p w:rsidR="00F01773" w:rsidRPr="009C5EE5" w:rsidRDefault="00F01773" w:rsidP="00F01773">
      <w:pPr>
        <w:pStyle w:val="subsection"/>
      </w:pPr>
      <w:r w:rsidRPr="009C5EE5">
        <w:tab/>
        <w:t>(3)</w:t>
      </w:r>
      <w:r w:rsidRPr="009C5EE5">
        <w:tab/>
        <w:t xml:space="preserve">The Secretary may direct that the whole or a part of an amount that is to be paid under this section is to be paid in a different way from that provided for by </w:t>
      </w:r>
      <w:r w:rsidR="009C5EE5">
        <w:t>subsection (</w:t>
      </w:r>
      <w:r w:rsidRPr="009C5EE5">
        <w:t>1). If the Secretary gives the direction, the amount is to be paid in accordance with the direction.</w:t>
      </w:r>
    </w:p>
    <w:p w:rsidR="00F01773" w:rsidRPr="009C5EE5" w:rsidRDefault="00F01773" w:rsidP="00F01773">
      <w:pPr>
        <w:pStyle w:val="subsection"/>
      </w:pPr>
      <w:r w:rsidRPr="009C5EE5">
        <w:tab/>
        <w:t>(4)</w:t>
      </w:r>
      <w:r w:rsidRPr="009C5EE5">
        <w:tab/>
        <w:t>This section is subject to Part</w:t>
      </w:r>
      <w:r w:rsidR="009C5EE5">
        <w:t> </w:t>
      </w:r>
      <w:r w:rsidRPr="009C5EE5">
        <w:t>4 and to Division</w:t>
      </w:r>
      <w:r w:rsidR="009C5EE5">
        <w:t> </w:t>
      </w:r>
      <w:r w:rsidRPr="009C5EE5">
        <w:t>3 of Part</w:t>
      </w:r>
      <w:r w:rsidR="009C5EE5">
        <w:t> </w:t>
      </w:r>
      <w:r w:rsidRPr="009C5EE5">
        <w:t>8B.</w:t>
      </w:r>
    </w:p>
    <w:p w:rsidR="00F01773" w:rsidRPr="009C5EE5" w:rsidRDefault="00F01773" w:rsidP="00F01773">
      <w:pPr>
        <w:pStyle w:val="ActHead5"/>
      </w:pPr>
      <w:bookmarkStart w:id="222" w:name="_Toc450834205"/>
      <w:r w:rsidRPr="009C5EE5">
        <w:rPr>
          <w:rStyle w:val="CharSectno"/>
        </w:rPr>
        <w:t>56B</w:t>
      </w:r>
      <w:r w:rsidRPr="009C5EE5">
        <w:t xml:space="preserve">  Payment of child care benefit by fee reduction where claim by an approved child care service</w:t>
      </w:r>
      <w:bookmarkEnd w:id="222"/>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claimant that is an approved child care service is entitled to be paid child care benefit by fee reduction for sessions of care provided by the claimant to a child at risk during a financial year; and</w:t>
      </w:r>
    </w:p>
    <w:p w:rsidR="007064C0" w:rsidRPr="009C5EE5" w:rsidRDefault="007064C0" w:rsidP="007064C0">
      <w:pPr>
        <w:pStyle w:val="paragraph"/>
      </w:pPr>
      <w:r w:rsidRPr="009C5EE5">
        <w:tab/>
        <w:t>(b)</w:t>
      </w:r>
      <w:r w:rsidRPr="009C5EE5">
        <w:tab/>
        <w:t>the service is required, under section</w:t>
      </w:r>
      <w:r w:rsidR="009C5EE5">
        <w:t> </w:t>
      </w:r>
      <w:r w:rsidRPr="009C5EE5">
        <w:t>219BA, to pass on to itself child care benefit by fee reduction for those sessions of care; and</w:t>
      </w:r>
    </w:p>
    <w:p w:rsidR="007064C0" w:rsidRPr="009C5EE5" w:rsidRDefault="007064C0" w:rsidP="007064C0">
      <w:pPr>
        <w:pStyle w:val="paragraph"/>
      </w:pPr>
      <w:r w:rsidRPr="009C5EE5">
        <w:tab/>
        <w:t>(c)</w:t>
      </w:r>
      <w:r w:rsidRPr="009C5EE5">
        <w:tab/>
        <w:t>the amount of the entitlement is greater than the total amount which the service is obliged to pass on to itself under that section for those sessions of care;</w:t>
      </w:r>
    </w:p>
    <w:p w:rsidR="00F01773" w:rsidRPr="009C5EE5" w:rsidRDefault="00F01773" w:rsidP="00F01773">
      <w:pPr>
        <w:pStyle w:val="subsection2"/>
      </w:pPr>
      <w:r w:rsidRPr="009C5EE5">
        <w:t>the Secretary must pay the amount of the difference to the claimant at such time as the Secretary considers appropriate and to the credit of a bank account nominated and maintained by the claimant.</w:t>
      </w:r>
    </w:p>
    <w:p w:rsidR="00F01773" w:rsidRPr="009C5EE5" w:rsidRDefault="00F01773" w:rsidP="00F01773">
      <w:pPr>
        <w:pStyle w:val="subsection"/>
      </w:pPr>
      <w:r w:rsidRPr="009C5EE5">
        <w:tab/>
        <w:t>(2)</w:t>
      </w:r>
      <w:r w:rsidRPr="009C5EE5">
        <w:tab/>
        <w:t xml:space="preserve">The Secretary may direct that the whole or a part of an amount which is to be paid under this section is to be paid in a different way from that provided for by </w:t>
      </w:r>
      <w:r w:rsidR="009C5EE5">
        <w:t>subsection (</w:t>
      </w:r>
      <w:r w:rsidRPr="009C5EE5">
        <w:t>1). If the Secretary gives the direction, the amount is to be paid in accordance with the direction.</w:t>
      </w:r>
    </w:p>
    <w:p w:rsidR="00F01773" w:rsidRPr="009C5EE5" w:rsidRDefault="00F01773" w:rsidP="00F01773">
      <w:pPr>
        <w:pStyle w:val="subsection"/>
      </w:pPr>
      <w:r w:rsidRPr="009C5EE5">
        <w:tab/>
        <w:t>(3)</w:t>
      </w:r>
      <w:r w:rsidRPr="009C5EE5">
        <w:tab/>
        <w:t>This section is subject to Part</w:t>
      </w:r>
      <w:r w:rsidR="009C5EE5">
        <w:t> </w:t>
      </w:r>
      <w:r w:rsidRPr="009C5EE5">
        <w:t>4 (Overpayments and debt recovery).</w:t>
      </w:r>
    </w:p>
    <w:p w:rsidR="00F01773" w:rsidRPr="009C5EE5" w:rsidRDefault="00127CA2" w:rsidP="00F01773">
      <w:pPr>
        <w:pStyle w:val="ActHead4"/>
      </w:pPr>
      <w:bookmarkStart w:id="223" w:name="_Toc450834206"/>
      <w:r w:rsidRPr="009C5EE5">
        <w:rPr>
          <w:rStyle w:val="CharSubdNo"/>
        </w:rPr>
        <w:t>Subdivision</w:t>
      </w:r>
      <w:r w:rsidR="00753CFA" w:rsidRPr="009C5EE5">
        <w:rPr>
          <w:rStyle w:val="CharSubdNo"/>
        </w:rPr>
        <w:t xml:space="preserve"> </w:t>
      </w:r>
      <w:r w:rsidR="00F01773" w:rsidRPr="009C5EE5">
        <w:rPr>
          <w:rStyle w:val="CharSubdNo"/>
        </w:rPr>
        <w:t>K</w:t>
      </w:r>
      <w:r w:rsidR="00F01773" w:rsidRPr="009C5EE5">
        <w:t>—</w:t>
      </w:r>
      <w:r w:rsidR="00F01773" w:rsidRPr="009C5EE5">
        <w:rPr>
          <w:rStyle w:val="CharSubdText"/>
        </w:rPr>
        <w:t>Obligations to notify change of circumstances</w:t>
      </w:r>
      <w:bookmarkEnd w:id="223"/>
    </w:p>
    <w:p w:rsidR="00F01773" w:rsidRPr="009C5EE5" w:rsidRDefault="00F01773" w:rsidP="00F01773">
      <w:pPr>
        <w:pStyle w:val="ActHead5"/>
      </w:pPr>
      <w:bookmarkStart w:id="224" w:name="_Toc450834207"/>
      <w:r w:rsidRPr="009C5EE5">
        <w:rPr>
          <w:rStyle w:val="CharSectno"/>
        </w:rPr>
        <w:t>56C</w:t>
      </w:r>
      <w:r w:rsidRPr="009C5EE5">
        <w:t xml:space="preserve">  Individual’s obligation to notify change of circumstances</w:t>
      </w:r>
      <w:bookmarkEnd w:id="224"/>
    </w:p>
    <w:p w:rsidR="00F01773" w:rsidRPr="009C5EE5" w:rsidRDefault="00F01773" w:rsidP="00F01773">
      <w:pPr>
        <w:pStyle w:val="SubsectionHead"/>
      </w:pPr>
      <w:r w:rsidRPr="009C5EE5">
        <w:t>Individual conditionally eligible and something happens to cause a loss of conditional eligibility</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and</w:t>
      </w:r>
    </w:p>
    <w:p w:rsidR="00F01773" w:rsidRPr="009C5EE5" w:rsidRDefault="00F01773" w:rsidP="00F01773">
      <w:pPr>
        <w:pStyle w:val="paragraph"/>
      </w:pPr>
      <w:r w:rsidRPr="009C5EE5">
        <w:tab/>
        <w:t>(b)</w:t>
      </w:r>
      <w:r w:rsidRPr="009C5EE5">
        <w:tab/>
        <w:t>either:</w:t>
      </w:r>
    </w:p>
    <w:p w:rsidR="00F01773" w:rsidRPr="009C5EE5" w:rsidRDefault="00F01773" w:rsidP="00F01773">
      <w:pPr>
        <w:pStyle w:val="paragraphsub"/>
      </w:pPr>
      <w:r w:rsidRPr="009C5EE5">
        <w:tab/>
        <w:t>(i)</w:t>
      </w:r>
      <w:r w:rsidRPr="009C5EE5">
        <w:tab/>
        <w:t>anything happens that causes the claimant to cease to be conditionally eligible;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individual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(1A)</w:t>
      </w:r>
      <w:r w:rsidRPr="009C5EE5">
        <w:tab/>
        <w:t xml:space="preserve">Strict liability applies to the following elements of an offence against </w:t>
      </w:r>
      <w:r w:rsidR="009C5EE5">
        <w:t>subsection (</w:t>
      </w:r>
      <w:r w:rsidRPr="009C5EE5">
        <w:t>1):</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w:t>
      </w:r>
    </w:p>
    <w:p w:rsidR="00F01773" w:rsidRPr="009C5EE5" w:rsidRDefault="00F01773" w:rsidP="00F01773">
      <w:pPr>
        <w:pStyle w:val="paragraph"/>
      </w:pPr>
      <w:r w:rsidRPr="009C5EE5">
        <w:tab/>
        <w:t>(b)</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and something happens to cause a reduction in the CCB %</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CCB % under section</w:t>
      </w:r>
      <w:r w:rsidR="009C5EE5">
        <w:t> </w:t>
      </w:r>
      <w:r w:rsidRPr="009C5EE5">
        <w:t>50J are in force in respect of a claimant who is an individual; and</w:t>
      </w:r>
    </w:p>
    <w:p w:rsidR="00F01773" w:rsidRPr="009C5EE5" w:rsidRDefault="00F01773" w:rsidP="00F01773">
      <w:pPr>
        <w:pStyle w:val="paragraph"/>
      </w:pPr>
      <w:r w:rsidRPr="009C5EE5">
        <w:tab/>
        <w:t>(b)</w:t>
      </w:r>
      <w:r w:rsidRPr="009C5EE5">
        <w:tab/>
        <w:t>the CCB % is calculated using Schedule</w:t>
      </w:r>
      <w:r w:rsidR="009C5EE5">
        <w:t> </w:t>
      </w:r>
      <w:r w:rsidRPr="009C5EE5">
        <w:t>2 to the Family Assistance Act;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causes a reduction in the CCB %;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(2A)</w:t>
      </w:r>
      <w:r w:rsidRPr="009C5EE5">
        <w:tab/>
        <w:t xml:space="preserve">Strict liability applies to the following elements of an offence against </w:t>
      </w:r>
      <w:r w:rsidR="009C5EE5">
        <w:t>subsection (</w:t>
      </w:r>
      <w:r w:rsidRPr="009C5EE5">
        <w:t>2):</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 or 50J;</w:t>
      </w:r>
    </w:p>
    <w:p w:rsidR="00F01773" w:rsidRPr="009C5EE5" w:rsidRDefault="00F01773" w:rsidP="00F01773">
      <w:pPr>
        <w:pStyle w:val="paragraph"/>
      </w:pPr>
      <w:r w:rsidRPr="009C5EE5">
        <w:tab/>
        <w:t>(b)</w:t>
      </w:r>
      <w:r w:rsidRPr="009C5EE5">
        <w:tab/>
        <w:t>the element that Schedule</w:t>
      </w:r>
      <w:r w:rsidR="009C5EE5">
        <w:t> </w:t>
      </w:r>
      <w:r w:rsidRPr="009C5EE5">
        <w:t>2 to the Family Assistance Act is used to calculate a CCB %;</w:t>
      </w:r>
    </w:p>
    <w:p w:rsidR="00F01773" w:rsidRPr="009C5EE5" w:rsidRDefault="00F01773" w:rsidP="00F01773">
      <w:pPr>
        <w:pStyle w:val="paragraph"/>
      </w:pPr>
      <w:r w:rsidRPr="009C5EE5">
        <w:tab/>
        <w:t>(c)</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has a weekly limit of hours for a reason other than child at risk and something happens to cause a reduction in the weekly limit of hours</w:t>
      </w:r>
    </w:p>
    <w:p w:rsidR="00F01773" w:rsidRPr="009C5EE5" w:rsidRDefault="00F01773" w:rsidP="00631702">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a weekly limit of hours under section</w:t>
      </w:r>
      <w:r w:rsidR="009C5EE5">
        <w:t> </w:t>
      </w:r>
      <w:r w:rsidRPr="009C5EE5">
        <w:t>50H are in force in respect of a claimant who is an individual; and</w:t>
      </w:r>
    </w:p>
    <w:p w:rsidR="00F01773" w:rsidRPr="009C5EE5" w:rsidRDefault="00F01773" w:rsidP="00F01773">
      <w:pPr>
        <w:pStyle w:val="paragraph"/>
      </w:pPr>
      <w:r w:rsidRPr="009C5EE5">
        <w:tab/>
        <w:t>(b)</w:t>
      </w:r>
      <w:r w:rsidRPr="009C5EE5">
        <w:tab/>
        <w:t xml:space="preserve">the weekly limit of hours is more than </w:t>
      </w:r>
      <w:r w:rsidR="000F375C" w:rsidRPr="009C5EE5">
        <w:t>24</w:t>
      </w:r>
      <w:r w:rsidRPr="009C5EE5">
        <w:t xml:space="preserve"> because a circumstance set out in subsection</w:t>
      </w:r>
      <w:r w:rsidR="009C5EE5">
        <w:t> </w:t>
      </w:r>
      <w:r w:rsidRPr="009C5EE5">
        <w:t>54(2), (4), (6) or (8) of the Family Assistance Act or subsection</w:t>
      </w:r>
      <w:r w:rsidR="009C5EE5">
        <w:t> </w:t>
      </w:r>
      <w:r w:rsidRPr="009C5EE5">
        <w:t>55(2) or (4) of that Act applies to the eligibility of the claimant;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causes a reduction in the weekly limit of hours;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(3A)</w:t>
      </w:r>
      <w:r w:rsidRPr="009C5EE5">
        <w:tab/>
        <w:t xml:space="preserve">Strict liability applies to the following elements of an offence against </w:t>
      </w:r>
      <w:r w:rsidR="009C5EE5">
        <w:t>subsection (</w:t>
      </w:r>
      <w:r w:rsidRPr="009C5EE5">
        <w:t>3):</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 or 50H;</w:t>
      </w:r>
    </w:p>
    <w:p w:rsidR="00F01773" w:rsidRPr="009C5EE5" w:rsidRDefault="00F01773" w:rsidP="00F01773">
      <w:pPr>
        <w:pStyle w:val="paragraph"/>
      </w:pPr>
      <w:r w:rsidRPr="009C5EE5">
        <w:tab/>
        <w:t>(b)</w:t>
      </w:r>
      <w:r w:rsidRPr="009C5EE5">
        <w:tab/>
        <w:t>the element that a circumstance is a circumstance set out in subsection</w:t>
      </w:r>
      <w:r w:rsidR="009C5EE5">
        <w:t> </w:t>
      </w:r>
      <w:r w:rsidRPr="009C5EE5">
        <w:t>54(2), (4), (6) or (8) of the Family Assistance Act or subsection</w:t>
      </w:r>
      <w:r w:rsidR="009C5EE5">
        <w:t> </w:t>
      </w:r>
      <w:r w:rsidRPr="009C5EE5">
        <w:t>55(2) or (4) of that Act;</w:t>
      </w:r>
    </w:p>
    <w:p w:rsidR="00F01773" w:rsidRPr="009C5EE5" w:rsidRDefault="00F01773" w:rsidP="00F01773">
      <w:pPr>
        <w:pStyle w:val="paragraph"/>
      </w:pPr>
      <w:r w:rsidRPr="009C5EE5">
        <w:tab/>
        <w:t>(c)</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has a 24 hour care limit and the number of 24 hour care periods is reduced</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a weekly limit of hours under section</w:t>
      </w:r>
      <w:r w:rsidR="009C5EE5">
        <w:t> </w:t>
      </w:r>
      <w:r w:rsidRPr="009C5EE5">
        <w:t>50H are in force in respect of a claimant who is an individual; and</w:t>
      </w:r>
    </w:p>
    <w:p w:rsidR="00F01773" w:rsidRPr="009C5EE5" w:rsidRDefault="00F01773" w:rsidP="00F01773">
      <w:pPr>
        <w:pStyle w:val="paragraph"/>
      </w:pPr>
      <w:r w:rsidRPr="009C5EE5">
        <w:tab/>
        <w:t>(b)</w:t>
      </w:r>
      <w:r w:rsidRPr="009C5EE5">
        <w:tab/>
        <w:t>the weekly limit of hours is a 24 hour care limit with one or more 24 hour care periods;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causes a reduction in the number of 24 hour care periods in the week;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(4A)</w:t>
      </w:r>
      <w:r w:rsidRPr="009C5EE5">
        <w:tab/>
        <w:t xml:space="preserve">Strict liability applies to the following elements of an offence against </w:t>
      </w:r>
      <w:r w:rsidR="009C5EE5">
        <w:t>subsection (</w:t>
      </w:r>
      <w:r w:rsidRPr="009C5EE5">
        <w:t>4):</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 or 50H;</w:t>
      </w:r>
    </w:p>
    <w:p w:rsidR="00F01773" w:rsidRPr="009C5EE5" w:rsidRDefault="00F01773" w:rsidP="00F01773">
      <w:pPr>
        <w:pStyle w:val="paragraph"/>
      </w:pPr>
      <w:r w:rsidRPr="009C5EE5">
        <w:tab/>
        <w:t>(b)</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and something happens to cause a reduction in schooling %</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schooling % under section</w:t>
      </w:r>
      <w:r w:rsidR="009C5EE5">
        <w:t> </w:t>
      </w:r>
      <w:r w:rsidRPr="009C5EE5">
        <w:t>50K are in force in respect of a claimant who is an individual; and</w:t>
      </w:r>
    </w:p>
    <w:p w:rsidR="00F01773" w:rsidRPr="009C5EE5" w:rsidRDefault="00F01773" w:rsidP="00F01773">
      <w:pPr>
        <w:pStyle w:val="paragraph"/>
      </w:pPr>
      <w:r w:rsidRPr="009C5EE5">
        <w:tab/>
        <w:t>(b)</w:t>
      </w:r>
      <w:r w:rsidRPr="009C5EE5">
        <w:tab/>
        <w:t>the schooling % i</w:t>
      </w:r>
      <w:smartTag w:uri="urn:schemas-microsoft-com:office:smarttags" w:element="PersonName">
        <w:r w:rsidRPr="009C5EE5">
          <w:t>s 1</w:t>
        </w:r>
      </w:smartTag>
      <w:r w:rsidRPr="009C5EE5">
        <w:t>00%;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causes a reduction in the schooling % to 85%;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(5A)</w:t>
      </w:r>
      <w:r w:rsidRPr="009C5EE5">
        <w:tab/>
        <w:t xml:space="preserve">Strict liability applies to the following elements of an offence against </w:t>
      </w:r>
      <w:r w:rsidR="009C5EE5">
        <w:t>subsection (</w:t>
      </w:r>
      <w:r w:rsidRPr="009C5EE5">
        <w:t>5):</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 or 50K;</w:t>
      </w:r>
    </w:p>
    <w:p w:rsidR="00F01773" w:rsidRPr="009C5EE5" w:rsidRDefault="00F01773" w:rsidP="00F01773">
      <w:pPr>
        <w:pStyle w:val="paragraph"/>
      </w:pPr>
      <w:r w:rsidRPr="009C5EE5">
        <w:tab/>
        <w:t>(b)</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has a rate determined because of hardship and something happens that affects the rate</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and a child; and</w:t>
      </w:r>
    </w:p>
    <w:p w:rsidR="00F01773" w:rsidRPr="009C5EE5" w:rsidRDefault="00F01773" w:rsidP="00F01773">
      <w:pPr>
        <w:pStyle w:val="paragraph"/>
      </w:pPr>
      <w:r w:rsidRPr="009C5EE5">
        <w:tab/>
        <w:t>(b)</w:t>
      </w:r>
      <w:r w:rsidRPr="009C5EE5">
        <w:tab/>
        <w:t>the claimant’s rate of child care benefit for a session of care provided to the child is the rate determined by the Secretary under subsection</w:t>
      </w:r>
      <w:r w:rsidR="009C5EE5">
        <w:t> </w:t>
      </w:r>
      <w:r w:rsidRPr="009C5EE5">
        <w:t>81(2) of the Family Assistance Act (hardship);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affects the rate determined;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(6A)</w:t>
      </w:r>
      <w:r w:rsidRPr="009C5EE5">
        <w:tab/>
        <w:t xml:space="preserve">Strict liability applies to the following elements of an offence against </w:t>
      </w:r>
      <w:r w:rsidR="009C5EE5">
        <w:t>subsection (</w:t>
      </w:r>
      <w:r w:rsidRPr="009C5EE5">
        <w:t>6):</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w:t>
      </w:r>
    </w:p>
    <w:p w:rsidR="00F01773" w:rsidRPr="009C5EE5" w:rsidRDefault="00F01773" w:rsidP="00F01773">
      <w:pPr>
        <w:pStyle w:val="paragraph"/>
      </w:pPr>
      <w:r w:rsidRPr="009C5EE5">
        <w:tab/>
        <w:t>(b)</w:t>
      </w:r>
      <w:r w:rsidRPr="009C5EE5">
        <w:tab/>
        <w:t>the element that the determination of a rate is a determination under subsection</w:t>
      </w:r>
      <w:r w:rsidR="009C5EE5">
        <w:t> </w:t>
      </w:r>
      <w:r w:rsidRPr="009C5EE5">
        <w:t>81(2) of the Family Assistance Act;</w:t>
      </w:r>
    </w:p>
    <w:p w:rsidR="00F01773" w:rsidRPr="009C5EE5" w:rsidRDefault="00F01773" w:rsidP="00F01773">
      <w:pPr>
        <w:pStyle w:val="paragraph"/>
      </w:pPr>
      <w:r w:rsidRPr="009C5EE5">
        <w:tab/>
        <w:t>(c)</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eligible for special grandparent rate and something happens to cause a loss of eligibility for that rate</w:t>
      </w:r>
    </w:p>
    <w:p w:rsidR="00F01773" w:rsidRPr="009C5EE5" w:rsidRDefault="00F01773" w:rsidP="00F01773">
      <w:pPr>
        <w:pStyle w:val="subsection"/>
      </w:pPr>
      <w:r w:rsidRPr="009C5EE5">
        <w:tab/>
        <w:t>(7)</w:t>
      </w:r>
      <w:r w:rsidRPr="009C5EE5">
        <w:tab/>
        <w:t>If:</w:t>
      </w:r>
    </w:p>
    <w:p w:rsidR="00F01773" w:rsidRPr="009C5EE5" w:rsidRDefault="00F01773" w:rsidP="00F01773">
      <w:pPr>
        <w:pStyle w:val="paragraph"/>
      </w:pPr>
      <w:r w:rsidRPr="009C5EE5">
        <w:tab/>
        <w:t>(a)</w:t>
      </w:r>
      <w:r w:rsidRPr="009C5EE5">
        <w:tab/>
        <w:t>a determination is in force under subsection</w:t>
      </w:r>
      <w:r w:rsidR="009C5EE5">
        <w:t> </w:t>
      </w:r>
      <w:r w:rsidRPr="009C5EE5">
        <w:t>50T(1) with the effect that a claimant who is an individual is eligible for the special grandparent rate for a child; and</w:t>
      </w:r>
    </w:p>
    <w:p w:rsidR="00F01773" w:rsidRPr="009C5EE5" w:rsidRDefault="00F01773" w:rsidP="00F01773">
      <w:pPr>
        <w:pStyle w:val="paragraph"/>
      </w:pPr>
      <w:r w:rsidRPr="009C5EE5">
        <w:tab/>
        <w:t>(b)</w:t>
      </w:r>
      <w:r w:rsidRPr="009C5EE5">
        <w:tab/>
        <w:t>either:</w:t>
      </w:r>
    </w:p>
    <w:p w:rsidR="00F01773" w:rsidRPr="009C5EE5" w:rsidRDefault="00F01773" w:rsidP="00F01773">
      <w:pPr>
        <w:pStyle w:val="paragraphsub"/>
      </w:pPr>
      <w:r w:rsidRPr="009C5EE5">
        <w:tab/>
        <w:t>(i)</w:t>
      </w:r>
      <w:r w:rsidRPr="009C5EE5">
        <w:tab/>
        <w:t>anything happens that causes the claimant to cease to be eligible for that rate for the child;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Imprisonment for 6 months.</w:t>
      </w:r>
    </w:p>
    <w:p w:rsidR="00F01773" w:rsidRPr="009C5EE5" w:rsidRDefault="00F01773" w:rsidP="00F01773">
      <w:pPr>
        <w:pStyle w:val="subsection"/>
      </w:pPr>
      <w:r w:rsidRPr="009C5EE5">
        <w:tab/>
        <w:t>(8)</w:t>
      </w:r>
      <w:r w:rsidRPr="009C5EE5">
        <w:tab/>
        <w:t xml:space="preserve">Strict liability applies to the following elements of an offence against </w:t>
      </w:r>
      <w:r w:rsidR="009C5EE5">
        <w:t>subsection (</w:t>
      </w:r>
      <w:r w:rsidRPr="009C5EE5">
        <w:t>7):</w:t>
      </w:r>
    </w:p>
    <w:p w:rsidR="00F01773" w:rsidRPr="009C5EE5" w:rsidRDefault="00F01773" w:rsidP="00F01773">
      <w:pPr>
        <w:pStyle w:val="paragraph"/>
      </w:pPr>
      <w:r w:rsidRPr="009C5EE5">
        <w:tab/>
        <w:t>(a)</w:t>
      </w:r>
      <w:r w:rsidRPr="009C5EE5">
        <w:tab/>
        <w:t>the element that a determination is a determination under subsection</w:t>
      </w:r>
      <w:r w:rsidR="009C5EE5">
        <w:t> </w:t>
      </w:r>
      <w:r w:rsidRPr="009C5EE5">
        <w:t>50T(1);</w:t>
      </w:r>
    </w:p>
    <w:p w:rsidR="00F01773" w:rsidRPr="009C5EE5" w:rsidRDefault="00F01773" w:rsidP="00F01773">
      <w:pPr>
        <w:pStyle w:val="paragraph"/>
      </w:pPr>
      <w:r w:rsidRPr="009C5EE5">
        <w:tab/>
        <w:t>(b)</w:t>
      </w:r>
      <w:r w:rsidRPr="009C5EE5">
        <w:tab/>
        <w:t>the element that a notice is a notice given under section</w:t>
      </w:r>
      <w:r w:rsidR="009C5EE5">
        <w:t> </w:t>
      </w:r>
      <w:r w:rsidRPr="009C5EE5">
        <w:t>57.</w:t>
      </w:r>
    </w:p>
    <w:p w:rsidR="00F01773" w:rsidRPr="009C5EE5" w:rsidRDefault="00F01773" w:rsidP="00F01773">
      <w:pPr>
        <w:pStyle w:val="ActHead5"/>
      </w:pPr>
      <w:bookmarkStart w:id="225" w:name="_Toc450834208"/>
      <w:r w:rsidRPr="009C5EE5">
        <w:rPr>
          <w:rStyle w:val="CharSectno"/>
        </w:rPr>
        <w:t>56D</w:t>
      </w:r>
      <w:r w:rsidRPr="009C5EE5">
        <w:t xml:space="preserve">  Approved child care service’s obligation to notify of change of circumstances</w:t>
      </w:r>
      <w:bookmarkEnd w:id="225"/>
    </w:p>
    <w:p w:rsidR="00F01773" w:rsidRPr="009C5EE5" w:rsidRDefault="00F01773" w:rsidP="00F01773">
      <w:pPr>
        <w:pStyle w:val="SubsectionHead"/>
      </w:pPr>
      <w:r w:rsidRPr="009C5EE5">
        <w:t>Service eligible for child care benefit in respect of a child at risk, a weekly limit of hours is determined and something happens to cause a reduction in weekly limit of hours</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claimant that is an approved child care service is eligible under section</w:t>
      </w:r>
      <w:r w:rsidR="009C5EE5">
        <w:t> </w:t>
      </w:r>
      <w:r w:rsidRPr="009C5EE5">
        <w:t>47 of the Family Assistance Act for child care benefit by fee reduction for care provided by the claimant to a child at risk; and</w:t>
      </w:r>
    </w:p>
    <w:p w:rsidR="00F01773" w:rsidRPr="009C5EE5" w:rsidRDefault="00F01773" w:rsidP="00F01773">
      <w:pPr>
        <w:pStyle w:val="paragraph"/>
      </w:pPr>
      <w:r w:rsidRPr="009C5EE5">
        <w:tab/>
        <w:t>(b)</w:t>
      </w:r>
      <w:r w:rsidRPr="009C5EE5">
        <w:tab/>
        <w:t>a determination of a weekly limit of hours under section</w:t>
      </w:r>
      <w:r w:rsidR="009C5EE5">
        <w:t> </w:t>
      </w:r>
      <w:r w:rsidRPr="009C5EE5">
        <w:t>54C in respect of the claimant and the child is in force; and</w:t>
      </w:r>
    </w:p>
    <w:p w:rsidR="00F01773" w:rsidRPr="009C5EE5" w:rsidRDefault="00F01773" w:rsidP="00F01773">
      <w:pPr>
        <w:pStyle w:val="paragraph"/>
      </w:pPr>
      <w:r w:rsidRPr="009C5EE5">
        <w:tab/>
        <w:t>(c)</w:t>
      </w:r>
      <w:r w:rsidRPr="009C5EE5">
        <w:tab/>
        <w:t xml:space="preserve">the weekly limit of hours is more than </w:t>
      </w:r>
      <w:r w:rsidR="00995C3C" w:rsidRPr="009C5EE5">
        <w:t>24</w:t>
      </w:r>
      <w:r w:rsidRPr="009C5EE5">
        <w:t xml:space="preserve"> because a circumstance under subsection</w:t>
      </w:r>
      <w:r w:rsidR="009C5EE5">
        <w:t> </w:t>
      </w:r>
      <w:r w:rsidRPr="009C5EE5">
        <w:t>54(3), (5), (7), (9) or (12) or subsection</w:t>
      </w:r>
      <w:r w:rsidR="009C5EE5">
        <w:t> </w:t>
      </w:r>
      <w:r w:rsidRPr="009C5EE5">
        <w:t>55(3), (5) or (8) of the Family Assistance Act applies; and</w:t>
      </w:r>
    </w:p>
    <w:p w:rsidR="00F01773" w:rsidRPr="009C5EE5" w:rsidRDefault="00F01773" w:rsidP="00F01773">
      <w:pPr>
        <w:pStyle w:val="paragraph"/>
      </w:pPr>
      <w:r w:rsidRPr="009C5EE5">
        <w:tab/>
        <w:t>(d)</w:t>
      </w:r>
      <w:r w:rsidRPr="009C5EE5">
        <w:tab/>
        <w:t>either:</w:t>
      </w:r>
    </w:p>
    <w:p w:rsidR="00F01773" w:rsidRPr="009C5EE5" w:rsidRDefault="00F01773" w:rsidP="00F01773">
      <w:pPr>
        <w:pStyle w:val="paragraphsub"/>
      </w:pPr>
      <w:r w:rsidRPr="009C5EE5">
        <w:tab/>
        <w:t>(i)</w:t>
      </w:r>
      <w:r w:rsidRPr="009C5EE5">
        <w:tab/>
        <w:t>anything happens that causes a reduction in the weekly limit of hours;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(1A)</w:t>
      </w:r>
      <w:r w:rsidRPr="009C5EE5">
        <w:tab/>
        <w:t xml:space="preserve">Strict liability applies to the following elements of an offence against </w:t>
      </w:r>
      <w:r w:rsidR="009C5EE5">
        <w:t>subsection (</w:t>
      </w:r>
      <w:r w:rsidRPr="009C5EE5">
        <w:t>1):</w:t>
      </w:r>
    </w:p>
    <w:p w:rsidR="00F01773" w:rsidRPr="009C5EE5" w:rsidRDefault="00F01773" w:rsidP="00F01773">
      <w:pPr>
        <w:pStyle w:val="paragraph"/>
      </w:pPr>
      <w:r w:rsidRPr="009C5EE5">
        <w:tab/>
        <w:t>(a)</w:t>
      </w:r>
      <w:r w:rsidRPr="009C5EE5">
        <w:tab/>
        <w:t>the element that a child care service’s eligibility for a child care benefit is an eligibility under section</w:t>
      </w:r>
      <w:r w:rsidR="009C5EE5">
        <w:t> </w:t>
      </w:r>
      <w:r w:rsidRPr="009C5EE5">
        <w:t>47 of the Family Assistance Act;</w:t>
      </w:r>
    </w:p>
    <w:p w:rsidR="00F01773" w:rsidRPr="009C5EE5" w:rsidRDefault="00F01773" w:rsidP="00F01773">
      <w:pPr>
        <w:pStyle w:val="paragraph"/>
      </w:pPr>
      <w:r w:rsidRPr="009C5EE5">
        <w:tab/>
        <w:t>(b)</w:t>
      </w:r>
      <w:r w:rsidRPr="009C5EE5">
        <w:tab/>
        <w:t>the element that a determination is a determination under section</w:t>
      </w:r>
      <w:r w:rsidR="009C5EE5">
        <w:t> </w:t>
      </w:r>
      <w:r w:rsidRPr="009C5EE5">
        <w:t>54C;</w:t>
      </w:r>
    </w:p>
    <w:p w:rsidR="00F01773" w:rsidRPr="009C5EE5" w:rsidRDefault="00F01773" w:rsidP="00F01773">
      <w:pPr>
        <w:pStyle w:val="paragraph"/>
      </w:pPr>
      <w:r w:rsidRPr="009C5EE5">
        <w:tab/>
        <w:t>(c)</w:t>
      </w:r>
      <w:r w:rsidRPr="009C5EE5">
        <w:tab/>
        <w:t>the element that a circumstance is a circumstance under subsection</w:t>
      </w:r>
      <w:r w:rsidR="009C5EE5">
        <w:t> </w:t>
      </w:r>
      <w:r w:rsidRPr="009C5EE5">
        <w:t>54(3), (5), (7), (9) or (12) or subsection</w:t>
      </w:r>
      <w:r w:rsidR="009C5EE5">
        <w:t> </w:t>
      </w:r>
      <w:r w:rsidRPr="009C5EE5">
        <w:t>55(3), (5) or (8) of the Family Assistance Act;</w:t>
      </w:r>
    </w:p>
    <w:p w:rsidR="00F01773" w:rsidRPr="009C5EE5" w:rsidRDefault="00F01773" w:rsidP="00F01773">
      <w:pPr>
        <w:pStyle w:val="paragraph"/>
      </w:pPr>
      <w:r w:rsidRPr="009C5EE5">
        <w:tab/>
        <w:t>(d)</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Service eligible for child care benefit in respect of a child at risk and something happens that affects the rate</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a claimant that is an approved child care service is eligible under section</w:t>
      </w:r>
      <w:r w:rsidR="009C5EE5">
        <w:t> </w:t>
      </w:r>
      <w:r w:rsidRPr="009C5EE5">
        <w:t>47 of the Family Assistance Act for child care benefit by fee reduction for care provided by the claimant to a child at risk; and</w:t>
      </w:r>
    </w:p>
    <w:p w:rsidR="00F01773" w:rsidRPr="009C5EE5" w:rsidRDefault="00F01773" w:rsidP="00F01773">
      <w:pPr>
        <w:pStyle w:val="paragraph"/>
      </w:pPr>
      <w:r w:rsidRPr="009C5EE5">
        <w:tab/>
        <w:t>(b)</w:t>
      </w:r>
      <w:r w:rsidRPr="009C5EE5">
        <w:tab/>
        <w:t>a rate, determined by the Secretary in respect of the claimant and the child under subsection</w:t>
      </w:r>
      <w:r w:rsidR="009C5EE5">
        <w:t> </w:t>
      </w:r>
      <w:r w:rsidRPr="009C5EE5">
        <w:t>81(4) of the Family Assistance Act, is in force; and</w:t>
      </w:r>
    </w:p>
    <w:p w:rsidR="00F01773" w:rsidRPr="009C5EE5" w:rsidRDefault="00F01773" w:rsidP="00F01773">
      <w:pPr>
        <w:pStyle w:val="paragraph"/>
      </w:pPr>
      <w:r w:rsidRPr="009C5EE5">
        <w:tab/>
        <w:t>(c)</w:t>
      </w:r>
      <w:r w:rsidRPr="009C5EE5">
        <w:tab/>
        <w:t>either:</w:t>
      </w:r>
    </w:p>
    <w:p w:rsidR="00F01773" w:rsidRPr="009C5EE5" w:rsidRDefault="00F01773" w:rsidP="00F01773">
      <w:pPr>
        <w:pStyle w:val="paragraphsub"/>
      </w:pPr>
      <w:r w:rsidRPr="009C5EE5">
        <w:tab/>
        <w:t>(i)</w:t>
      </w:r>
      <w:r w:rsidRPr="009C5EE5">
        <w:tab/>
        <w:t>anything happens that would have the effect that the rate should not apply; or</w:t>
      </w:r>
    </w:p>
    <w:p w:rsidR="00F01773" w:rsidRPr="009C5EE5" w:rsidRDefault="00F01773" w:rsidP="00F01773">
      <w:pPr>
        <w:pStyle w:val="paragraphsub"/>
      </w:pPr>
      <w:r w:rsidRPr="009C5EE5">
        <w:tab/>
        <w:t>(ii)</w:t>
      </w:r>
      <w:r w:rsidRPr="009C5EE5">
        <w:tab/>
        <w:t>the claimant becomes aware that anything is likely to happen that will have that effect;</w:t>
      </w:r>
    </w:p>
    <w:p w:rsidR="00F01773" w:rsidRPr="009C5EE5" w:rsidRDefault="00F01773" w:rsidP="00F01773">
      <w:pPr>
        <w:pStyle w:val="subsection2"/>
      </w:pPr>
      <w:r w:rsidRPr="009C5EE5">
        <w:t>the claimant must, in the manner set out in a written notice given to the claimant under section</w:t>
      </w:r>
      <w:r w:rsidR="009C5EE5">
        <w:t> </w:t>
      </w:r>
      <w:r w:rsidRPr="009C5EE5">
        <w:t>57, as soon as practicable after the claimant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(2A)</w:t>
      </w:r>
      <w:r w:rsidRPr="009C5EE5">
        <w:tab/>
        <w:t xml:space="preserve">Strict liability applies to the following elements of an offence against </w:t>
      </w:r>
      <w:r w:rsidR="009C5EE5">
        <w:t>subsection (</w:t>
      </w:r>
      <w:r w:rsidRPr="009C5EE5">
        <w:t>2):</w:t>
      </w:r>
    </w:p>
    <w:p w:rsidR="00F01773" w:rsidRPr="009C5EE5" w:rsidRDefault="00F01773" w:rsidP="00F01773">
      <w:pPr>
        <w:pStyle w:val="paragraph"/>
      </w:pPr>
      <w:r w:rsidRPr="009C5EE5">
        <w:tab/>
        <w:t>(a)</w:t>
      </w:r>
      <w:r w:rsidRPr="009C5EE5">
        <w:tab/>
        <w:t>the element that a child care service’s eligibility for a child care benefit is an eligibility under section</w:t>
      </w:r>
      <w:r w:rsidR="009C5EE5">
        <w:t> </w:t>
      </w:r>
      <w:r w:rsidRPr="009C5EE5">
        <w:t>47 of the Family Assistance Act;</w:t>
      </w:r>
    </w:p>
    <w:p w:rsidR="00F01773" w:rsidRPr="009C5EE5" w:rsidRDefault="00F01773" w:rsidP="00F01773">
      <w:pPr>
        <w:pStyle w:val="paragraph"/>
      </w:pPr>
      <w:r w:rsidRPr="009C5EE5">
        <w:tab/>
        <w:t>(b)</w:t>
      </w:r>
      <w:r w:rsidRPr="009C5EE5">
        <w:tab/>
        <w:t>the element that a determination of a rate is a determination under subsection</w:t>
      </w:r>
      <w:r w:rsidR="009C5EE5">
        <w:t> </w:t>
      </w:r>
      <w:r w:rsidRPr="009C5EE5">
        <w:t>81(4) of the Family Assistance Act;</w:t>
      </w:r>
    </w:p>
    <w:p w:rsidR="00F01773" w:rsidRPr="009C5EE5" w:rsidRDefault="00F01773" w:rsidP="00F01773">
      <w:pPr>
        <w:pStyle w:val="paragraph"/>
      </w:pPr>
      <w:r w:rsidRPr="009C5EE5">
        <w:tab/>
        <w:t>(c)</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individual’s rate is determined because child at risk and something happens that affects the rate</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a claimant who is an individual has made a claim for child care benefit by fee reduction for care provided by an approved child care service to a child; and</w:t>
      </w:r>
    </w:p>
    <w:p w:rsidR="00F01773" w:rsidRPr="009C5EE5" w:rsidRDefault="00F01773" w:rsidP="00F01773">
      <w:pPr>
        <w:pStyle w:val="paragraph"/>
      </w:pPr>
      <w:r w:rsidRPr="009C5EE5">
        <w:tab/>
        <w:t>(b)</w:t>
      </w:r>
      <w:r w:rsidRPr="009C5EE5">
        <w:tab/>
        <w:t>a determination of conditional eligibility under section</w:t>
      </w:r>
      <w:r w:rsidR="009C5EE5">
        <w:t> </w:t>
      </w:r>
      <w:r w:rsidRPr="009C5EE5">
        <w:t>50F is in force in respect of the claimant and the child; and</w:t>
      </w:r>
    </w:p>
    <w:p w:rsidR="00F01773" w:rsidRPr="009C5EE5" w:rsidRDefault="00F01773" w:rsidP="00F01773">
      <w:pPr>
        <w:pStyle w:val="paragraph"/>
      </w:pPr>
      <w:r w:rsidRPr="009C5EE5">
        <w:tab/>
        <w:t>(c)</w:t>
      </w:r>
      <w:r w:rsidRPr="009C5EE5">
        <w:tab/>
        <w:t>the rate applicable to the claimant is as determined by the Secretary under subsection</w:t>
      </w:r>
      <w:r w:rsidR="009C5EE5">
        <w:t> </w:t>
      </w:r>
      <w:r w:rsidRPr="009C5EE5">
        <w:t>81(3) of the Family Assistance Act; and</w:t>
      </w:r>
    </w:p>
    <w:p w:rsidR="00F01773" w:rsidRPr="009C5EE5" w:rsidRDefault="00F01773" w:rsidP="00F01773">
      <w:pPr>
        <w:pStyle w:val="paragraph"/>
      </w:pPr>
      <w:r w:rsidRPr="009C5EE5">
        <w:tab/>
        <w:t>(d)</w:t>
      </w:r>
      <w:r w:rsidRPr="009C5EE5">
        <w:tab/>
        <w:t>either:</w:t>
      </w:r>
    </w:p>
    <w:p w:rsidR="00F01773" w:rsidRPr="009C5EE5" w:rsidRDefault="00F01773" w:rsidP="00F01773">
      <w:pPr>
        <w:pStyle w:val="paragraphsub"/>
      </w:pPr>
      <w:r w:rsidRPr="009C5EE5">
        <w:tab/>
        <w:t>(i)</w:t>
      </w:r>
      <w:r w:rsidRPr="009C5EE5">
        <w:tab/>
        <w:t>anything happens that would have the effect that the rate should no longer apply; or</w:t>
      </w:r>
    </w:p>
    <w:p w:rsidR="00F01773" w:rsidRPr="009C5EE5" w:rsidRDefault="00F01773" w:rsidP="00F01773">
      <w:pPr>
        <w:pStyle w:val="paragraphsub"/>
      </w:pPr>
      <w:r w:rsidRPr="009C5EE5">
        <w:tab/>
        <w:t>(ii)</w:t>
      </w:r>
      <w:r w:rsidRPr="009C5EE5">
        <w:tab/>
        <w:t>the service becomes aware that anything is likely to happen that will have that effect;</w:t>
      </w:r>
    </w:p>
    <w:p w:rsidR="00F01773" w:rsidRPr="009C5EE5" w:rsidRDefault="00F01773" w:rsidP="00F01773">
      <w:pPr>
        <w:pStyle w:val="subsection2"/>
      </w:pPr>
      <w:r w:rsidRPr="009C5EE5">
        <w:t>the service must, in the manner set out in a written notice given to the service under section</w:t>
      </w:r>
      <w:r w:rsidR="009C5EE5">
        <w:t> </w:t>
      </w:r>
      <w:r w:rsidRPr="009C5EE5">
        <w:t>57, as soon as practicable after the service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(3A)</w:t>
      </w:r>
      <w:r w:rsidRPr="009C5EE5">
        <w:tab/>
        <w:t xml:space="preserve">Strict liability applies to the following elements of an offence against </w:t>
      </w:r>
      <w:r w:rsidR="009C5EE5">
        <w:t>subsection (</w:t>
      </w:r>
      <w:r w:rsidRPr="009C5EE5">
        <w:t>3):</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w:t>
      </w:r>
    </w:p>
    <w:p w:rsidR="00F01773" w:rsidRPr="009C5EE5" w:rsidRDefault="00F01773" w:rsidP="00F01773">
      <w:pPr>
        <w:pStyle w:val="paragraph"/>
      </w:pPr>
      <w:r w:rsidRPr="009C5EE5">
        <w:tab/>
        <w:t>(b)</w:t>
      </w:r>
      <w:r w:rsidRPr="009C5EE5">
        <w:tab/>
        <w:t>the element that a determination of a rate is a determination under subsection</w:t>
      </w:r>
      <w:r w:rsidR="009C5EE5">
        <w:t> </w:t>
      </w:r>
      <w:r w:rsidRPr="009C5EE5">
        <w:t>81(3) of the Family Assistance Act;</w:t>
      </w:r>
    </w:p>
    <w:p w:rsidR="00F01773" w:rsidRPr="009C5EE5" w:rsidRDefault="00F01773" w:rsidP="00F01773">
      <w:pPr>
        <w:pStyle w:val="paragraph"/>
      </w:pPr>
      <w:r w:rsidRPr="009C5EE5">
        <w:tab/>
        <w:t>(c)</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Individual conditionally eligible, individual’s weekly limit of hours is determined because Secretary considers the child is at risk and something happens to cause a reduction of the weekly limit of hours</w:t>
      </w:r>
    </w:p>
    <w:p w:rsidR="00F01773" w:rsidRPr="009C5EE5" w:rsidRDefault="00F01773" w:rsidP="00050803">
      <w:pPr>
        <w:pStyle w:val="subsection"/>
      </w:pPr>
      <w:r w:rsidRPr="009C5EE5">
        <w:tab/>
        <w:t>(4)</w:t>
      </w:r>
      <w:r w:rsidRPr="009C5EE5">
        <w:tab/>
        <w:t>If:</w:t>
      </w:r>
    </w:p>
    <w:p w:rsidR="00F01773" w:rsidRPr="009C5EE5" w:rsidRDefault="00F01773" w:rsidP="00050803">
      <w:pPr>
        <w:pStyle w:val="paragraph"/>
      </w:pPr>
      <w:r w:rsidRPr="009C5EE5">
        <w:tab/>
        <w:t>(a)</w:t>
      </w:r>
      <w:r w:rsidRPr="009C5EE5">
        <w:tab/>
        <w:t>a claimant who is an individual has made a claim for child care benefit by fee reduction for care provided by an approved child care service to a child; and</w:t>
      </w:r>
    </w:p>
    <w:p w:rsidR="00F01773" w:rsidRPr="009C5EE5" w:rsidRDefault="00F01773" w:rsidP="00F01773">
      <w:pPr>
        <w:pStyle w:val="paragraph"/>
      </w:pPr>
      <w:r w:rsidRPr="009C5EE5">
        <w:tab/>
        <w:t>(b)</w:t>
      </w:r>
      <w:r w:rsidRPr="009C5EE5">
        <w:tab/>
        <w:t>determinations of conditional eligibility under section</w:t>
      </w:r>
      <w:r w:rsidR="009C5EE5">
        <w:t> </w:t>
      </w:r>
      <w:r w:rsidRPr="009C5EE5">
        <w:t>50F and a weekly limit of hours under section</w:t>
      </w:r>
      <w:r w:rsidR="009C5EE5">
        <w:t> </w:t>
      </w:r>
      <w:r w:rsidRPr="009C5EE5">
        <w:t>50H are in force in respect of the claimant and the child; and</w:t>
      </w:r>
    </w:p>
    <w:p w:rsidR="00F01773" w:rsidRPr="009C5EE5" w:rsidRDefault="00F01773" w:rsidP="00F01773">
      <w:pPr>
        <w:pStyle w:val="paragraph"/>
      </w:pPr>
      <w:r w:rsidRPr="009C5EE5">
        <w:tab/>
        <w:t>(c)</w:t>
      </w:r>
      <w:r w:rsidRPr="009C5EE5">
        <w:tab/>
        <w:t>the weekly limit of hours is such because a circumstance set out in subsection</w:t>
      </w:r>
      <w:r w:rsidR="009C5EE5">
        <w:t> </w:t>
      </w:r>
      <w:r w:rsidRPr="009C5EE5">
        <w:t>54(12) or 55(8) of the Family Assistance Act (child at risk) applies to the eligibility of the claimant; and</w:t>
      </w:r>
    </w:p>
    <w:p w:rsidR="00F01773" w:rsidRPr="009C5EE5" w:rsidRDefault="00F01773" w:rsidP="00F01773">
      <w:pPr>
        <w:pStyle w:val="paragraph"/>
      </w:pPr>
      <w:r w:rsidRPr="009C5EE5">
        <w:tab/>
        <w:t>(d)</w:t>
      </w:r>
      <w:r w:rsidRPr="009C5EE5">
        <w:tab/>
        <w:t>either:</w:t>
      </w:r>
    </w:p>
    <w:p w:rsidR="00F01773" w:rsidRPr="009C5EE5" w:rsidRDefault="00F01773" w:rsidP="00F01773">
      <w:pPr>
        <w:pStyle w:val="paragraphsub"/>
      </w:pPr>
      <w:r w:rsidRPr="009C5EE5">
        <w:tab/>
        <w:t>(i)</w:t>
      </w:r>
      <w:r w:rsidRPr="009C5EE5">
        <w:tab/>
        <w:t>anything happens that would have the effect that the weekly limit of hours should not be as high; or</w:t>
      </w:r>
    </w:p>
    <w:p w:rsidR="00F01773" w:rsidRPr="009C5EE5" w:rsidRDefault="00F01773" w:rsidP="00F01773">
      <w:pPr>
        <w:pStyle w:val="paragraphsub"/>
      </w:pPr>
      <w:r w:rsidRPr="009C5EE5">
        <w:tab/>
        <w:t>(ii)</w:t>
      </w:r>
      <w:r w:rsidRPr="009C5EE5">
        <w:tab/>
        <w:t>the service becomes aware that anything is likely to happen that will have that effect;</w:t>
      </w:r>
    </w:p>
    <w:p w:rsidR="00F01773" w:rsidRPr="009C5EE5" w:rsidRDefault="00F01773" w:rsidP="00F01773">
      <w:pPr>
        <w:pStyle w:val="subsection2"/>
      </w:pPr>
      <w:r w:rsidRPr="009C5EE5">
        <w:t>the service must, in the manner set out in a written notice given to the service under section</w:t>
      </w:r>
      <w:r w:rsidR="009C5EE5">
        <w:t> </w:t>
      </w:r>
      <w:r w:rsidRPr="009C5EE5">
        <w:t>57, as soon as practicable after the service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(4A)</w:t>
      </w:r>
      <w:r w:rsidRPr="009C5EE5">
        <w:tab/>
        <w:t xml:space="preserve">Strict liability applies to the following elements of an offence against </w:t>
      </w:r>
      <w:r w:rsidR="009C5EE5">
        <w:t>subsection (</w:t>
      </w:r>
      <w:r w:rsidRPr="009C5EE5">
        <w:t>4):</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50F;</w:t>
      </w:r>
    </w:p>
    <w:p w:rsidR="00F01773" w:rsidRPr="009C5EE5" w:rsidRDefault="00F01773" w:rsidP="00F01773">
      <w:pPr>
        <w:pStyle w:val="paragraph"/>
      </w:pPr>
      <w:r w:rsidRPr="009C5EE5">
        <w:tab/>
        <w:t>(b)</w:t>
      </w:r>
      <w:r w:rsidRPr="009C5EE5">
        <w:tab/>
        <w:t>the element that a determination is a determination under section</w:t>
      </w:r>
      <w:r w:rsidR="009C5EE5">
        <w:t> </w:t>
      </w:r>
      <w:r w:rsidRPr="009C5EE5">
        <w:t>50H;</w:t>
      </w:r>
    </w:p>
    <w:p w:rsidR="00F01773" w:rsidRPr="009C5EE5" w:rsidRDefault="00F01773" w:rsidP="00F01773">
      <w:pPr>
        <w:pStyle w:val="paragraph"/>
      </w:pPr>
      <w:r w:rsidRPr="009C5EE5">
        <w:tab/>
        <w:t>(c)</w:t>
      </w:r>
      <w:r w:rsidRPr="009C5EE5">
        <w:tab/>
        <w:t>the element that a circumstance is a circumstance set out in subsection</w:t>
      </w:r>
      <w:r w:rsidR="009C5EE5">
        <w:t> </w:t>
      </w:r>
      <w:r w:rsidRPr="009C5EE5">
        <w:t>54(12) or 55(8) of the Family Assistance Act;</w:t>
      </w:r>
    </w:p>
    <w:p w:rsidR="00F01773" w:rsidRPr="009C5EE5" w:rsidRDefault="00F01773" w:rsidP="00F01773">
      <w:pPr>
        <w:pStyle w:val="paragraph"/>
      </w:pPr>
      <w:r w:rsidRPr="009C5EE5">
        <w:tab/>
        <w:t>(d)</w:t>
      </w:r>
      <w:r w:rsidRPr="009C5EE5">
        <w:tab/>
        <w:t>the element that a notice is a notice given under section</w:t>
      </w:r>
      <w:r w:rsidR="009C5EE5">
        <w:t> </w:t>
      </w:r>
      <w:r w:rsidRPr="009C5EE5">
        <w:t>57.</w:t>
      </w:r>
    </w:p>
    <w:p w:rsidR="00F01773" w:rsidRPr="009C5EE5" w:rsidRDefault="00F01773" w:rsidP="00F01773">
      <w:pPr>
        <w:pStyle w:val="SubsectionHead"/>
      </w:pPr>
      <w:r w:rsidRPr="009C5EE5">
        <w:t>Service determined to be sole provider and ceases to be sole provider</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t>a determination is in force under section</w:t>
      </w:r>
      <w:r w:rsidR="009C5EE5">
        <w:t> </w:t>
      </w:r>
      <w:r w:rsidRPr="009C5EE5">
        <w:t>57 of the Family Assistance Act in respect of an approved child care service that the service is the sole provider in an area; and</w:t>
      </w:r>
    </w:p>
    <w:p w:rsidR="00F01773" w:rsidRPr="009C5EE5" w:rsidRDefault="00F01773" w:rsidP="00F01773">
      <w:pPr>
        <w:pStyle w:val="paragraph"/>
      </w:pPr>
      <w:r w:rsidRPr="009C5EE5">
        <w:tab/>
        <w:t>(b)</w:t>
      </w:r>
      <w:r w:rsidRPr="009C5EE5">
        <w:tab/>
        <w:t>either:</w:t>
      </w:r>
    </w:p>
    <w:p w:rsidR="00F01773" w:rsidRPr="009C5EE5" w:rsidRDefault="00F01773" w:rsidP="00F01773">
      <w:pPr>
        <w:pStyle w:val="paragraphsub"/>
      </w:pPr>
      <w:r w:rsidRPr="009C5EE5">
        <w:tab/>
        <w:t>(i)</w:t>
      </w:r>
      <w:r w:rsidRPr="009C5EE5">
        <w:tab/>
        <w:t>anything happens that would have the effect that the service would no longer be the sole provider in that area; or</w:t>
      </w:r>
    </w:p>
    <w:p w:rsidR="00F01773" w:rsidRPr="009C5EE5" w:rsidRDefault="00F01773" w:rsidP="00F01773">
      <w:pPr>
        <w:pStyle w:val="paragraphsub"/>
      </w:pPr>
      <w:r w:rsidRPr="009C5EE5">
        <w:tab/>
        <w:t>(ii)</w:t>
      </w:r>
      <w:r w:rsidRPr="009C5EE5">
        <w:tab/>
        <w:t>the service becomes aware that anything is likely to happen that will have that effect;</w:t>
      </w:r>
    </w:p>
    <w:p w:rsidR="00F01773" w:rsidRPr="009C5EE5" w:rsidRDefault="00F01773" w:rsidP="00F01773">
      <w:pPr>
        <w:pStyle w:val="subsection2"/>
      </w:pPr>
      <w:r w:rsidRPr="009C5EE5">
        <w:t>the service must, in the manner set out in a written notice given to the service under section</w:t>
      </w:r>
      <w:r w:rsidR="009C5EE5">
        <w:t> </w:t>
      </w:r>
      <w:r w:rsidRPr="009C5EE5">
        <w:t>57, as soon as practicable after the service becomes aware that the thing has happened or is likely to happen, notify the Secretary that it has happened or is likely to happen.</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(5A)</w:t>
      </w:r>
      <w:r w:rsidRPr="009C5EE5">
        <w:tab/>
        <w:t xml:space="preserve">Strict liability applies to the following elements of an offence against </w:t>
      </w:r>
      <w:r w:rsidR="009C5EE5">
        <w:t>subsection (</w:t>
      </w:r>
      <w:r w:rsidRPr="009C5EE5">
        <w:t>5):</w:t>
      </w:r>
    </w:p>
    <w:p w:rsidR="00F01773" w:rsidRPr="009C5EE5" w:rsidRDefault="00F01773" w:rsidP="00F01773">
      <w:pPr>
        <w:pStyle w:val="paragraph"/>
      </w:pPr>
      <w:r w:rsidRPr="009C5EE5">
        <w:tab/>
        <w:t>(a)</w:t>
      </w:r>
      <w:r w:rsidRPr="009C5EE5">
        <w:tab/>
        <w:t>the element that a determination is a determination under section</w:t>
      </w:r>
      <w:r w:rsidR="009C5EE5">
        <w:t> </w:t>
      </w:r>
      <w:r w:rsidRPr="009C5EE5">
        <w:t>57 of the Family Assistance Act;</w:t>
      </w:r>
    </w:p>
    <w:p w:rsidR="00F01773" w:rsidRPr="009C5EE5" w:rsidRDefault="00F01773" w:rsidP="00F01773">
      <w:pPr>
        <w:pStyle w:val="paragraph"/>
      </w:pPr>
      <w:r w:rsidRPr="009C5EE5">
        <w:tab/>
        <w:t>(b)</w:t>
      </w:r>
      <w:r w:rsidRPr="009C5EE5">
        <w:tab/>
        <w:t>the element that a notice is a notice given under section</w:t>
      </w:r>
      <w:r w:rsidR="009C5EE5">
        <w:t> </w:t>
      </w:r>
      <w:r w:rsidRPr="009C5EE5">
        <w:t>57.</w:t>
      </w:r>
    </w:p>
    <w:p w:rsidR="00F01773" w:rsidRPr="009C5EE5" w:rsidRDefault="00127CA2" w:rsidP="00F01773">
      <w:pPr>
        <w:pStyle w:val="ActHead4"/>
      </w:pPr>
      <w:bookmarkStart w:id="226" w:name="_Toc450834209"/>
      <w:r w:rsidRPr="009C5EE5">
        <w:rPr>
          <w:rStyle w:val="CharSubdNo"/>
        </w:rPr>
        <w:t>Subdivision</w:t>
      </w:r>
      <w:r w:rsidR="00753CFA" w:rsidRPr="009C5EE5">
        <w:rPr>
          <w:rStyle w:val="CharSubdNo"/>
        </w:rPr>
        <w:t xml:space="preserve"> </w:t>
      </w:r>
      <w:r w:rsidR="00F01773" w:rsidRPr="009C5EE5">
        <w:rPr>
          <w:rStyle w:val="CharSubdNo"/>
        </w:rPr>
        <w:t>L</w:t>
      </w:r>
      <w:r w:rsidR="00F01773" w:rsidRPr="009C5EE5">
        <w:t>—</w:t>
      </w:r>
      <w:r w:rsidR="00F01773" w:rsidRPr="009C5EE5">
        <w:rPr>
          <w:rStyle w:val="CharSubdText"/>
        </w:rPr>
        <w:t>Secretary’s powers</w:t>
      </w:r>
      <w:bookmarkEnd w:id="226"/>
    </w:p>
    <w:p w:rsidR="00F01773" w:rsidRPr="009C5EE5" w:rsidRDefault="00F01773" w:rsidP="00F01773">
      <w:pPr>
        <w:pStyle w:val="ActHead5"/>
      </w:pPr>
      <w:bookmarkStart w:id="227" w:name="_Toc450834210"/>
      <w:r w:rsidRPr="009C5EE5">
        <w:rPr>
          <w:rStyle w:val="CharSectno"/>
        </w:rPr>
        <w:t>57</w:t>
      </w:r>
      <w:r w:rsidRPr="009C5EE5">
        <w:t xml:space="preserve">  Secretary’s power to approve a manner of notification for the purposes of sections</w:t>
      </w:r>
      <w:r w:rsidR="009C5EE5">
        <w:t> </w:t>
      </w:r>
      <w:r w:rsidRPr="009C5EE5">
        <w:t>56C and 56D</w:t>
      </w:r>
      <w:bookmarkEnd w:id="227"/>
    </w:p>
    <w:p w:rsidR="00F01773" w:rsidRPr="009C5EE5" w:rsidRDefault="00F01773" w:rsidP="00F01773">
      <w:pPr>
        <w:pStyle w:val="subsection"/>
      </w:pPr>
      <w:r w:rsidRPr="009C5EE5">
        <w:tab/>
        <w:t>(1)</w:t>
      </w:r>
      <w:r w:rsidRPr="009C5EE5">
        <w:tab/>
        <w:t>The Secretary must approve a manner of notification that a person is to use when notifying the Secretary of a thing under section</w:t>
      </w:r>
      <w:r w:rsidR="009C5EE5">
        <w:t> </w:t>
      </w:r>
      <w:r w:rsidRPr="009C5EE5">
        <w:t>56C or 56D (change of circumstances).</w:t>
      </w:r>
    </w:p>
    <w:p w:rsidR="00F01773" w:rsidRPr="009C5EE5" w:rsidRDefault="00F01773" w:rsidP="00F01773">
      <w:pPr>
        <w:pStyle w:val="subsection"/>
      </w:pPr>
      <w:r w:rsidRPr="009C5EE5">
        <w:tab/>
        <w:t>(2)</w:t>
      </w:r>
      <w:r w:rsidRPr="009C5EE5">
        <w:tab/>
        <w:t>The Secretary must, by written notice, notify the person of the approved manner of notification.</w:t>
      </w:r>
    </w:p>
    <w:p w:rsidR="00F01773" w:rsidRPr="009C5EE5" w:rsidRDefault="00F01773" w:rsidP="00F01773">
      <w:pPr>
        <w:pStyle w:val="ActHead5"/>
      </w:pPr>
      <w:bookmarkStart w:id="228" w:name="_Toc450834211"/>
      <w:r w:rsidRPr="009C5EE5">
        <w:rPr>
          <w:rStyle w:val="CharSectno"/>
        </w:rPr>
        <w:t>57A</w:t>
      </w:r>
      <w:r w:rsidRPr="009C5EE5">
        <w:t xml:space="preserve">  Secretary’s power to require bank account details</w:t>
      </w:r>
      <w:bookmarkEnd w:id="228"/>
    </w:p>
    <w:p w:rsidR="00F01773" w:rsidRPr="009C5EE5" w:rsidRDefault="00F01773" w:rsidP="00F01773">
      <w:pPr>
        <w:pStyle w:val="subsection"/>
        <w:keepNext/>
        <w:keepLines/>
      </w:pPr>
      <w:r w:rsidRPr="009C5EE5">
        <w:tab/>
      </w:r>
      <w:r w:rsidRPr="009C5EE5">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 determination under section</w:t>
      </w:r>
      <w:r w:rsidR="009C5EE5">
        <w:rPr>
          <w:snapToGrid w:val="0"/>
          <w:lang w:eastAsia="en-US"/>
        </w:rPr>
        <w:t> </w:t>
      </w:r>
      <w:r w:rsidRPr="009C5EE5">
        <w:rPr>
          <w:snapToGrid w:val="0"/>
          <w:lang w:eastAsia="en-US"/>
        </w:rPr>
        <w:t>50F is in force under which a claimant who is an individual is conditionally eligible for child care benefit by fee reduction;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has not nominated a bank account into which the amount of the difference referred to in subsection</w:t>
      </w:r>
      <w:r w:rsidR="009C5EE5">
        <w:rPr>
          <w:snapToGrid w:val="0"/>
          <w:lang w:eastAsia="en-US"/>
        </w:rPr>
        <w:t> </w:t>
      </w:r>
      <w:r w:rsidRPr="009C5EE5">
        <w:rPr>
          <w:snapToGrid w:val="0"/>
          <w:lang w:eastAsia="en-US"/>
        </w:rPr>
        <w:t>56(1) is to be paid;</w:t>
      </w:r>
    </w:p>
    <w:p w:rsidR="00F01773" w:rsidRPr="009C5EE5" w:rsidRDefault="00F01773" w:rsidP="00F01773">
      <w:pPr>
        <w:pStyle w:val="subsection2"/>
      </w:pPr>
      <w:r w:rsidRPr="009C5EE5">
        <w:rPr>
          <w:snapToGrid w:val="0"/>
          <w:lang w:eastAsia="en-US"/>
        </w:rPr>
        <w:t xml:space="preserve">the Secretary may require the claimant to give the Secretary, within 28 days of the requirement being made, details of a </w:t>
      </w:r>
      <w:r w:rsidRPr="009C5EE5">
        <w:t>bank account maintained by the claimant alone, or jointly or in common with someone else, into which the amount of the difference is to be paid.</w:t>
      </w:r>
    </w:p>
    <w:p w:rsidR="00F01773" w:rsidRPr="009C5EE5" w:rsidRDefault="00F01773" w:rsidP="00F01773">
      <w:pPr>
        <w:pStyle w:val="ActHead5"/>
      </w:pPr>
      <w:bookmarkStart w:id="229" w:name="_Toc450834212"/>
      <w:r w:rsidRPr="009C5EE5">
        <w:rPr>
          <w:rStyle w:val="CharSectno"/>
        </w:rPr>
        <w:t>57B</w:t>
      </w:r>
      <w:r w:rsidRPr="009C5EE5">
        <w:t xml:space="preserve">  Secretary’s powers to request in claim form tax file number etc. of TFN claim persons</w:t>
      </w:r>
      <w:bookmarkEnd w:id="229"/>
    </w:p>
    <w:p w:rsidR="00F01773" w:rsidRPr="009C5EE5" w:rsidRDefault="00F01773" w:rsidP="00F01773">
      <w:pPr>
        <w:pStyle w:val="subsection"/>
      </w:pPr>
      <w:r w:rsidRPr="009C5EE5">
        <w:tab/>
        <w:t>(1)</w:t>
      </w:r>
      <w:r w:rsidRPr="009C5EE5">
        <w:tab/>
        <w:t xml:space="preserve">The Secretary may request, in a claim form for child care benefit by fee reduction, that a statement of one of the kinds set out in </w:t>
      </w:r>
      <w:r w:rsidR="009C5EE5">
        <w:t>subsections (</w:t>
      </w:r>
      <w:r w:rsidRPr="009C5EE5">
        <w:t>2), (3) or (4) is made in relation to each TFN claim person.</w:t>
      </w:r>
    </w:p>
    <w:p w:rsidR="00F01773" w:rsidRPr="009C5EE5" w:rsidRDefault="00F01773" w:rsidP="00F01773">
      <w:pPr>
        <w:pStyle w:val="SubsectionHead"/>
      </w:pPr>
      <w:r w:rsidRPr="009C5EE5">
        <w:t>Statement of tax file number</w:t>
      </w:r>
    </w:p>
    <w:p w:rsidR="00F01773" w:rsidRPr="009C5EE5" w:rsidRDefault="00F01773" w:rsidP="00F01773">
      <w:pPr>
        <w:pStyle w:val="subsection"/>
      </w:pPr>
      <w:r w:rsidRPr="009C5EE5">
        <w:tab/>
        <w:t>(2)</w:t>
      </w:r>
      <w:r w:rsidRPr="009C5EE5">
        <w:tab/>
        <w:t>The first kind of statement that can be made is a statement of the TFN claim person’s tax file number. Regardless of who the TFN claim person is, this kind of statement can be made by the claimant only.</w:t>
      </w:r>
    </w:p>
    <w:p w:rsidR="00F01773" w:rsidRPr="009C5EE5" w:rsidRDefault="00F01773" w:rsidP="00F01773">
      <w:pPr>
        <w:pStyle w:val="SubsectionHead"/>
      </w:pPr>
      <w:r w:rsidRPr="009C5EE5">
        <w:t>Statement that TFN claim person does not know what his or her tax file number is etc.</w:t>
      </w:r>
    </w:p>
    <w:p w:rsidR="00F01773" w:rsidRPr="009C5EE5" w:rsidRDefault="00F01773" w:rsidP="00F01773">
      <w:pPr>
        <w:pStyle w:val="subsection"/>
      </w:pPr>
      <w:r w:rsidRPr="009C5EE5">
        <w:tab/>
        <w:t>(3)</w:t>
      </w:r>
      <w:r w:rsidRPr="009C5EE5">
        <w:tab/>
        <w:t>The second kind of statement that can be made is a statement by the TFN claim person that the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 tax file number but does not know what it is;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has asked the Commissioner of Taxation to inform the person of his or her tax file number;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whether the person has a tax file number;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person has a tax file number—that number.</w:t>
      </w:r>
    </w:p>
    <w:p w:rsidR="00F01773" w:rsidRPr="009C5EE5" w:rsidRDefault="00F01773" w:rsidP="00F01773">
      <w:pPr>
        <w:pStyle w:val="SubsectionHead"/>
      </w:pPr>
      <w:r w:rsidRPr="009C5EE5">
        <w:t>Statement that an application for a tax file number is pending</w:t>
      </w:r>
    </w:p>
    <w:p w:rsidR="00F01773" w:rsidRPr="009C5EE5" w:rsidRDefault="00F01773" w:rsidP="00F01773">
      <w:pPr>
        <w:pStyle w:val="subsection"/>
      </w:pPr>
      <w:r w:rsidRPr="009C5EE5">
        <w:tab/>
        <w:t>(4)</w:t>
      </w:r>
      <w:r w:rsidRPr="009C5EE5">
        <w:tab/>
        <w:t>The third kind of statement that can be made is a statement by the TFN claim person that the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if a tax file number is issued to the person—that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if the application is refused—that the application has been refused; or</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if the application is withdrawn—that the application has been withdrawn.</w:t>
      </w:r>
    </w:p>
    <w:p w:rsidR="00F01773" w:rsidRPr="009C5EE5" w:rsidRDefault="00F01773" w:rsidP="00F01773">
      <w:pPr>
        <w:pStyle w:val="SubsectionHead"/>
      </w:pPr>
      <w:r w:rsidRPr="009C5EE5">
        <w:t>How statement to be given</w:t>
      </w:r>
    </w:p>
    <w:p w:rsidR="00F01773" w:rsidRPr="009C5EE5" w:rsidRDefault="00F01773" w:rsidP="00F01773">
      <w:pPr>
        <w:pStyle w:val="subsection"/>
      </w:pPr>
      <w:r w:rsidRPr="009C5EE5">
        <w:tab/>
        <w:t>(5)</w:t>
      </w:r>
      <w:r w:rsidRPr="009C5EE5">
        <w:tab/>
        <w:t>A statement made by the claimant must be in the claim. A statement made by any other TFN claim person must be in a document, in a form approved by the Secretary, that the claimant gives the Secretary together with the claim.</w:t>
      </w:r>
    </w:p>
    <w:p w:rsidR="00F01773" w:rsidRPr="009C5EE5" w:rsidRDefault="00F01773" w:rsidP="00F01773">
      <w:pPr>
        <w:pStyle w:val="SubsectionHead"/>
      </w:pPr>
      <w:r w:rsidRPr="009C5EE5">
        <w:t>Exemption from tax file number requirement if Secretary determines</w:t>
      </w:r>
    </w:p>
    <w:p w:rsidR="00F01773" w:rsidRPr="009C5EE5" w:rsidRDefault="00F01773" w:rsidP="00F01773">
      <w:pPr>
        <w:pStyle w:val="subsection"/>
      </w:pPr>
      <w:r w:rsidRPr="009C5EE5">
        <w:tab/>
        <w:t>(6)</w:t>
      </w:r>
      <w:r w:rsidRPr="009C5EE5">
        <w:tab/>
        <w:t xml:space="preserve">The Secretary may determine that the request in </w:t>
      </w:r>
      <w:r w:rsidR="009C5EE5">
        <w:t>subsection (</w:t>
      </w:r>
      <w:r w:rsidRPr="009C5EE5">
        <w:t>1) does not apply to a TFN claim person 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person is, or was, the claimant’s partner;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cannot obtain from the person:</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person’s tax file number;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 xml:space="preserve">a statement by the person under </w:t>
      </w:r>
      <w:r w:rsidR="009C5EE5">
        <w:rPr>
          <w:snapToGrid w:val="0"/>
          <w:lang w:eastAsia="en-US"/>
        </w:rPr>
        <w:t>subsection (</w:t>
      </w:r>
      <w:r w:rsidRPr="009C5EE5">
        <w:rPr>
          <w:snapToGrid w:val="0"/>
          <w:lang w:eastAsia="en-US"/>
        </w:rPr>
        <w:t>3) or (4).</w:t>
      </w:r>
    </w:p>
    <w:p w:rsidR="00F01773" w:rsidRPr="009C5EE5" w:rsidRDefault="00F01773" w:rsidP="00F01773">
      <w:pPr>
        <w:pStyle w:val="SubsectionHead"/>
      </w:pPr>
      <w:r w:rsidRPr="009C5EE5">
        <w:t>Exemption from tax file number requirement if claimant opts for certain things in the claim form</w:t>
      </w:r>
    </w:p>
    <w:p w:rsidR="00F01773" w:rsidRPr="009C5EE5" w:rsidRDefault="00F01773" w:rsidP="00F01773">
      <w:pPr>
        <w:pStyle w:val="subsection"/>
      </w:pPr>
      <w:r w:rsidRPr="009C5EE5">
        <w:tab/>
        <w:t>(7)</w:t>
      </w:r>
      <w:r w:rsidRPr="009C5EE5">
        <w:tab/>
        <w:t xml:space="preserve">The request in </w:t>
      </w:r>
      <w:r w:rsidR="009C5EE5">
        <w:t>subsection (</w:t>
      </w:r>
      <w:r w:rsidRPr="009C5EE5">
        <w:t xml:space="preserve">1) does not apply to a TFN claim person if, in the claim, the person opted to have </w:t>
      </w:r>
      <w:r w:rsidR="007204A5" w:rsidRPr="009C5EE5">
        <w:t>a CCB % of zero % applicable to him or her</w:t>
      </w:r>
      <w:r w:rsidRPr="009C5EE5">
        <w:t>.</w:t>
      </w:r>
    </w:p>
    <w:p w:rsidR="00F01773" w:rsidRPr="009C5EE5" w:rsidRDefault="00F01773" w:rsidP="008410CF">
      <w:pPr>
        <w:pStyle w:val="ActHead5"/>
      </w:pPr>
      <w:bookmarkStart w:id="230" w:name="_Toc450834213"/>
      <w:r w:rsidRPr="009C5EE5">
        <w:rPr>
          <w:rStyle w:val="CharSectno"/>
        </w:rPr>
        <w:t>57C</w:t>
      </w:r>
      <w:r w:rsidRPr="009C5EE5">
        <w:t xml:space="preserve">  Secretary’s power to request tax file numbers etc. of certain TFN claim persons</w:t>
      </w:r>
      <w:bookmarkEnd w:id="230"/>
    </w:p>
    <w:p w:rsidR="00F01773" w:rsidRPr="009C5EE5" w:rsidRDefault="00F01773" w:rsidP="008410CF">
      <w:pPr>
        <w:pStyle w:val="subsection"/>
        <w:keepNext/>
        <w:rPr>
          <w:snapToGrid w:val="0"/>
          <w:lang w:eastAsia="en-US"/>
        </w:rPr>
      </w:pPr>
      <w:r w:rsidRPr="009C5EE5">
        <w:rPr>
          <w:snapToGrid w:val="0"/>
          <w:lang w:eastAsia="en-US"/>
        </w:rPr>
        <w:tab/>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an individual makes a claim for payment of child care benefit by fee reduction for care provided by an approved child care service; and</w:t>
      </w:r>
    </w:p>
    <w:p w:rsidR="00F01773" w:rsidRPr="009C5EE5" w:rsidRDefault="00F01773" w:rsidP="00F01773">
      <w:pPr>
        <w:pStyle w:val="paragraph"/>
      </w:pPr>
      <w:r w:rsidRPr="009C5EE5">
        <w:rPr>
          <w:snapToGrid w:val="0"/>
          <w:lang w:eastAsia="en-US"/>
        </w:rPr>
        <w:tab/>
        <w:t>(b)</w:t>
      </w:r>
      <w:r w:rsidRPr="009C5EE5">
        <w:rPr>
          <w:snapToGrid w:val="0"/>
          <w:lang w:eastAsia="en-US"/>
        </w:rPr>
        <w:tab/>
        <w:t xml:space="preserve">the claimant does not opt in the claim </w:t>
      </w:r>
      <w:r w:rsidRPr="009C5EE5">
        <w:t xml:space="preserve">to have </w:t>
      </w:r>
      <w:r w:rsidR="00DE05D9" w:rsidRPr="009C5EE5">
        <w:t>a CCB % of zero % applicable to him or her</w:t>
      </w:r>
      <w:r w:rsidRPr="009C5EE5">
        <w:t>; and</w:t>
      </w:r>
    </w:p>
    <w:p w:rsidR="00F01773" w:rsidRPr="009C5EE5" w:rsidRDefault="00F01773" w:rsidP="00F01773">
      <w:pPr>
        <w:pStyle w:val="paragraph"/>
      </w:pPr>
      <w:r w:rsidRPr="009C5EE5">
        <w:tab/>
        <w:t>(c)</w:t>
      </w:r>
      <w:r w:rsidRPr="009C5EE5">
        <w:tab/>
        <w:t>the claimant does not give the Secretary in the claim the tax file number of a TFN claim person; and</w:t>
      </w:r>
    </w:p>
    <w:p w:rsidR="00F01773" w:rsidRPr="009C5EE5" w:rsidRDefault="00F01773" w:rsidP="00F01773">
      <w:pPr>
        <w:pStyle w:val="paragraph"/>
      </w:pPr>
      <w:r w:rsidRPr="009C5EE5">
        <w:tab/>
        <w:t>(d)</w:t>
      </w:r>
      <w:r w:rsidRPr="009C5EE5">
        <w:tab/>
        <w:t>the TFN claim person does not make a statement of a kind set out in subsection</w:t>
      </w:r>
      <w:r w:rsidR="009C5EE5">
        <w:t> </w:t>
      </w:r>
      <w:r w:rsidRPr="009C5EE5">
        <w:t>57B(3) or (4); and</w:t>
      </w:r>
    </w:p>
    <w:p w:rsidR="00F01773" w:rsidRPr="009C5EE5" w:rsidRDefault="00F01773" w:rsidP="00F01773">
      <w:pPr>
        <w:pStyle w:val="paragraph"/>
      </w:pPr>
      <w:r w:rsidRPr="009C5EE5">
        <w:tab/>
        <w:t>(e)</w:t>
      </w:r>
      <w:r w:rsidRPr="009C5EE5">
        <w:tab/>
        <w:t>the Secretary has not exempted the TFN claim person under subsection</w:t>
      </w:r>
      <w:r w:rsidR="009C5EE5">
        <w:t> </w:t>
      </w:r>
      <w:r w:rsidRPr="009C5EE5">
        <w:t>57B(6) from giving the person’s tax file number or making a statement of a kind referred to in subsection</w:t>
      </w:r>
      <w:r w:rsidR="009C5EE5">
        <w:t> </w:t>
      </w:r>
      <w:r w:rsidRPr="009C5EE5">
        <w:t>57B(3) or (4);</w:t>
      </w:r>
    </w:p>
    <w:p w:rsidR="00F01773" w:rsidRPr="009C5EE5" w:rsidRDefault="00F01773" w:rsidP="00F01773">
      <w:pPr>
        <w:pStyle w:val="subsection2"/>
        <w:rPr>
          <w:snapToGrid w:val="0"/>
          <w:lang w:eastAsia="en-US"/>
        </w:rPr>
      </w:pPr>
      <w:r w:rsidRPr="009C5EE5">
        <w:rPr>
          <w:snapToGrid w:val="0"/>
          <w:lang w:eastAsia="en-US"/>
        </w:rPr>
        <w:t>the Secretary may request the claimant to give the Secretary, within 28 days of the request being made, the tax file number of a TFN claim person.</w:t>
      </w:r>
    </w:p>
    <w:p w:rsidR="00F01773" w:rsidRPr="009C5EE5" w:rsidRDefault="00F01773" w:rsidP="00F01773">
      <w:pPr>
        <w:pStyle w:val="ActHead5"/>
      </w:pPr>
      <w:bookmarkStart w:id="231" w:name="_Toc450834214"/>
      <w:r w:rsidRPr="009C5EE5">
        <w:rPr>
          <w:rStyle w:val="CharSectno"/>
        </w:rPr>
        <w:t>57D</w:t>
      </w:r>
      <w:r w:rsidRPr="009C5EE5">
        <w:t xml:space="preserve">  Secretary’s power to request tax file numbers of TFN determination persons</w:t>
      </w:r>
      <w:bookmarkEnd w:id="231"/>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 determination under section</w:t>
      </w:r>
      <w:r w:rsidR="009C5EE5">
        <w:rPr>
          <w:snapToGrid w:val="0"/>
          <w:lang w:eastAsia="en-US"/>
        </w:rPr>
        <w:t> </w:t>
      </w:r>
      <w:r w:rsidRPr="009C5EE5">
        <w:rPr>
          <w:snapToGrid w:val="0"/>
          <w:lang w:eastAsia="en-US"/>
        </w:rPr>
        <w:t>50F is in force under which a claimant who is an individual is conditionally eligible for child care benefit by fee reduction;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 determination under section</w:t>
      </w:r>
      <w:r w:rsidR="009C5EE5">
        <w:rPr>
          <w:snapToGrid w:val="0"/>
          <w:lang w:eastAsia="en-US"/>
        </w:rPr>
        <w:t> </w:t>
      </w:r>
      <w:r w:rsidRPr="009C5EE5">
        <w:rPr>
          <w:snapToGrid w:val="0"/>
          <w:lang w:eastAsia="en-US"/>
        </w:rPr>
        <w:t>52E is in force under which a claimant who is an individual is entitled to be paid child care benefit for a past period for care provided by an approved child care service;</w:t>
      </w:r>
    </w:p>
    <w:p w:rsidR="00F01773" w:rsidRPr="009C5EE5" w:rsidRDefault="00F01773" w:rsidP="00F01773">
      <w:pPr>
        <w:pStyle w:val="subsection2"/>
        <w:rPr>
          <w:snapToGrid w:val="0"/>
          <w:lang w:eastAsia="en-US"/>
        </w:rPr>
      </w:pPr>
      <w:r w:rsidRPr="009C5EE5">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9C5EE5">
        <w:rPr>
          <w:snapToGrid w:val="0"/>
          <w:lang w:eastAsia="en-US"/>
        </w:rPr>
        <w:t>subsection (</w:t>
      </w:r>
      <w:r w:rsidRPr="009C5EE5">
        <w:rPr>
          <w:snapToGrid w:val="0"/>
          <w:lang w:eastAsia="en-US"/>
        </w:rPr>
        <w:t>2), (3) or (4) the claimant chooses.</w:t>
      </w:r>
    </w:p>
    <w:p w:rsidR="00F01773" w:rsidRPr="009C5EE5" w:rsidRDefault="00F01773" w:rsidP="00F01773">
      <w:pPr>
        <w:pStyle w:val="SubsectionHead"/>
        <w:rPr>
          <w:snapToGrid w:val="0"/>
          <w:lang w:eastAsia="en-US"/>
        </w:rPr>
      </w:pPr>
      <w:r w:rsidRPr="009C5EE5">
        <w:rPr>
          <w:snapToGrid w:val="0"/>
          <w:lang w:eastAsia="en-US"/>
        </w:rPr>
        <w:t>Statement of tax file number</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9C5EE5" w:rsidRDefault="00F01773" w:rsidP="00F01773">
      <w:pPr>
        <w:pStyle w:val="SubsectionHead"/>
        <w:rPr>
          <w:snapToGrid w:val="0"/>
          <w:lang w:eastAsia="en-US"/>
        </w:rPr>
      </w:pPr>
      <w:r w:rsidRPr="009C5EE5">
        <w:rPr>
          <w:snapToGrid w:val="0"/>
          <w:lang w:eastAsia="en-US"/>
        </w:rPr>
        <w:t>Statement that TFN determination person does not know what his or her tax file number is etc.</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The second kind of statement that can be made is a statement by the TFN determination person that the person:</w:t>
      </w:r>
    </w:p>
    <w:p w:rsidR="00F01773" w:rsidRPr="009C5EE5" w:rsidRDefault="00F01773" w:rsidP="00F01773">
      <w:pPr>
        <w:pStyle w:val="paragraph"/>
        <w:rPr>
          <w:snapToGrid w:val="0"/>
        </w:rPr>
      </w:pPr>
      <w:r w:rsidRPr="009C5EE5">
        <w:rPr>
          <w:snapToGrid w:val="0"/>
        </w:rPr>
        <w:tab/>
        <w:t>(a)</w:t>
      </w:r>
      <w:r w:rsidRPr="009C5EE5">
        <w:rPr>
          <w:snapToGrid w:val="0"/>
        </w:rPr>
        <w:tab/>
        <w:t>has a tax file number but does not know what it is; and</w:t>
      </w:r>
    </w:p>
    <w:p w:rsidR="00F01773" w:rsidRPr="009C5EE5" w:rsidRDefault="00F01773" w:rsidP="00F01773">
      <w:pPr>
        <w:pStyle w:val="paragraph"/>
        <w:rPr>
          <w:snapToGrid w:val="0"/>
        </w:rPr>
      </w:pPr>
      <w:r w:rsidRPr="009C5EE5">
        <w:rPr>
          <w:snapToGrid w:val="0"/>
        </w:rPr>
        <w:tab/>
        <w:t>(b)</w:t>
      </w:r>
      <w:r w:rsidRPr="009C5EE5">
        <w:rPr>
          <w:snapToGrid w:val="0"/>
        </w:rPr>
        <w:tab/>
        <w:t>has asked the Commissioner of Taxation to inform the person of his or her tax file number; and</w:t>
      </w:r>
    </w:p>
    <w:p w:rsidR="00F01773" w:rsidRPr="009C5EE5" w:rsidRDefault="00F01773" w:rsidP="00F01773">
      <w:pPr>
        <w:pStyle w:val="paragraph"/>
        <w:rPr>
          <w:snapToGrid w:val="0"/>
        </w:rPr>
      </w:pPr>
      <w:r w:rsidRPr="009C5EE5">
        <w:rPr>
          <w:snapToGrid w:val="0"/>
        </w:rPr>
        <w:tab/>
        <w:t>(c)</w:t>
      </w:r>
      <w:r w:rsidRPr="009C5EE5">
        <w:rPr>
          <w:snapToGrid w:val="0"/>
        </w:rPr>
        <w:tab/>
        <w:t>authorises the Commissioner of Taxation to tell the Secretary:</w:t>
      </w:r>
    </w:p>
    <w:p w:rsidR="00F01773" w:rsidRPr="009C5EE5" w:rsidRDefault="00F01773" w:rsidP="00F01773">
      <w:pPr>
        <w:pStyle w:val="paragraphsub"/>
      </w:pPr>
      <w:r w:rsidRPr="009C5EE5">
        <w:tab/>
        <w:t>(i)</w:t>
      </w:r>
      <w:r w:rsidRPr="009C5EE5">
        <w:tab/>
        <w:t>whether the person has a tax file number; and</w:t>
      </w:r>
    </w:p>
    <w:p w:rsidR="00F01773" w:rsidRPr="009C5EE5" w:rsidRDefault="00F01773" w:rsidP="00F01773">
      <w:pPr>
        <w:pStyle w:val="paragraphsub"/>
      </w:pPr>
      <w:r w:rsidRPr="009C5EE5">
        <w:tab/>
        <w:t>(ii)</w:t>
      </w:r>
      <w:r w:rsidRPr="009C5EE5">
        <w:tab/>
        <w:t>if the person has a tax file number—that number.</w:t>
      </w:r>
    </w:p>
    <w:p w:rsidR="00F01773" w:rsidRPr="009C5EE5" w:rsidRDefault="00F01773" w:rsidP="00F01773">
      <w:pPr>
        <w:pStyle w:val="SubsectionHead"/>
        <w:rPr>
          <w:snapToGrid w:val="0"/>
          <w:lang w:eastAsia="en-US"/>
        </w:rPr>
      </w:pPr>
      <w:r w:rsidRPr="009C5EE5">
        <w:rPr>
          <w:snapToGrid w:val="0"/>
          <w:lang w:eastAsia="en-US"/>
        </w:rPr>
        <w:t>Statement that an application for a tax file number is pending</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The third kind of statement that can be made is a statement by the TFN determination person that the person: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F01773" w:rsidRPr="009C5EE5" w:rsidRDefault="00F01773" w:rsidP="00F01773">
      <w:pPr>
        <w:pStyle w:val="paragraphsub"/>
      </w:pPr>
      <w:r w:rsidRPr="009C5EE5">
        <w:tab/>
        <w:t>(i)</w:t>
      </w:r>
      <w:r w:rsidRPr="009C5EE5">
        <w:tab/>
        <w:t>if a tax file number is issued to the person—that number; or</w:t>
      </w:r>
    </w:p>
    <w:p w:rsidR="00F01773" w:rsidRPr="009C5EE5" w:rsidRDefault="00F01773" w:rsidP="00F01773">
      <w:pPr>
        <w:pStyle w:val="paragraphsub"/>
      </w:pPr>
      <w:r w:rsidRPr="009C5EE5">
        <w:tab/>
        <w:t>(ii)</w:t>
      </w:r>
      <w:r w:rsidRPr="009C5EE5">
        <w:tab/>
        <w:t>if the application is refused—that the application has been refused; or</w:t>
      </w:r>
    </w:p>
    <w:p w:rsidR="00F01773" w:rsidRPr="009C5EE5" w:rsidRDefault="00F01773" w:rsidP="00F01773">
      <w:pPr>
        <w:pStyle w:val="paragraphsub"/>
      </w:pPr>
      <w:r w:rsidRPr="009C5EE5">
        <w:tab/>
        <w:t>(iii)</w:t>
      </w:r>
      <w:r w:rsidRPr="009C5EE5">
        <w:tab/>
        <w:t>if the application is withdrawn—that the application has been withdrawn.</w:t>
      </w:r>
    </w:p>
    <w:p w:rsidR="00F01773" w:rsidRPr="009C5EE5" w:rsidRDefault="00F01773" w:rsidP="00F01773">
      <w:pPr>
        <w:pStyle w:val="ActHead5"/>
      </w:pPr>
      <w:bookmarkStart w:id="232" w:name="_Toc450834215"/>
      <w:r w:rsidRPr="009C5EE5">
        <w:rPr>
          <w:rStyle w:val="CharSectno"/>
        </w:rPr>
        <w:t>57E</w:t>
      </w:r>
      <w:r w:rsidRPr="009C5EE5">
        <w:t xml:space="preserve">  Secretary’s power to require immunisation details</w:t>
      </w:r>
      <w:bookmarkEnd w:id="232"/>
    </w:p>
    <w:p w:rsidR="00F01773" w:rsidRPr="009C5EE5" w:rsidRDefault="00F01773" w:rsidP="00F01773">
      <w:pPr>
        <w:pStyle w:val="subsection"/>
        <w:rPr>
          <w:snapToGrid w:val="0"/>
          <w:lang w:eastAsia="en-US"/>
        </w:rPr>
      </w:pPr>
      <w:r w:rsidRPr="009C5EE5">
        <w:tab/>
      </w:r>
      <w:r w:rsidRPr="009C5EE5">
        <w:tab/>
        <w:t>If a determination of conditional eligibility under section</w:t>
      </w:r>
      <w:r w:rsidR="009C5EE5">
        <w:t> </w:t>
      </w:r>
      <w:r w:rsidRPr="009C5EE5">
        <w:t xml:space="preserve">50F is in force in respect of a claimant who is an individual and a child with the effect that the claimant is conditionally eligible for child care benefit by fee reduction in respect of the child, </w:t>
      </w:r>
      <w:r w:rsidRPr="009C5EE5">
        <w:rPr>
          <w:snapToGrid w:val="0"/>
          <w:lang w:eastAsia="en-US"/>
        </w:rPr>
        <w:t>the Secretary may, by written notice given to the claimant, require that the child meets the immunisation requirement set out in section</w:t>
      </w:r>
      <w:r w:rsidR="009C5EE5">
        <w:rPr>
          <w:snapToGrid w:val="0"/>
          <w:lang w:eastAsia="en-US"/>
        </w:rPr>
        <w:t> </w:t>
      </w:r>
      <w:r w:rsidRPr="009C5EE5">
        <w:rPr>
          <w:snapToGrid w:val="0"/>
          <w:lang w:eastAsia="en-US"/>
        </w:rPr>
        <w:t>6 of the Family Assistance Act in respect of the child within 63 days of the notice.</w:t>
      </w:r>
    </w:p>
    <w:p w:rsidR="00F01773" w:rsidRPr="009C5EE5" w:rsidRDefault="00F01773" w:rsidP="00F01773">
      <w:pPr>
        <w:pStyle w:val="ActHead5"/>
      </w:pPr>
      <w:bookmarkStart w:id="233" w:name="_Toc450834216"/>
      <w:r w:rsidRPr="009C5EE5">
        <w:rPr>
          <w:rStyle w:val="CharSectno"/>
        </w:rPr>
        <w:t>57F</w:t>
      </w:r>
      <w:r w:rsidRPr="009C5EE5">
        <w:t xml:space="preserve">  Secretary’s power to require data verification information</w:t>
      </w:r>
      <w:bookmarkEnd w:id="233"/>
    </w:p>
    <w:p w:rsidR="00F01773" w:rsidRPr="009C5EE5" w:rsidRDefault="00F01773" w:rsidP="00F01773">
      <w:pPr>
        <w:pStyle w:val="subsection"/>
      </w:pPr>
      <w:r w:rsidRPr="009C5EE5">
        <w:tab/>
      </w:r>
      <w:r w:rsidR="0045072E" w:rsidRPr="009C5EE5">
        <w:t>(1)</w:t>
      </w:r>
      <w:r w:rsidRPr="009C5EE5">
        <w:tab/>
        <w:t>If a determination of conditional eligibility under section</w:t>
      </w:r>
      <w:r w:rsidR="009C5EE5">
        <w:t> </w:t>
      </w:r>
      <w:r w:rsidRPr="009C5EE5">
        <w:t xml:space="preserve">50F is in force in respect of a claimant who is an individual with the effect that the claimant is conditionally eligible for child care benefit by fee reduction, </w:t>
      </w:r>
      <w:r w:rsidRPr="009C5EE5">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9C5EE5" w:rsidRDefault="0045072E" w:rsidP="0045072E">
      <w:pPr>
        <w:pStyle w:val="subsection"/>
      </w:pPr>
      <w:r w:rsidRPr="009C5EE5">
        <w:tab/>
        <w:t>(2)</w:t>
      </w:r>
      <w:r w:rsidRPr="009C5EE5">
        <w:tab/>
        <w:t>To avoid doubt, the Secretary may, before the start of the first week commencing after 1</w:t>
      </w:r>
      <w:r w:rsidR="009C5EE5">
        <w:t> </w:t>
      </w:r>
      <w:r w:rsidRPr="009C5EE5">
        <w:t xml:space="preserve">July 2006, give a notice under </w:t>
      </w:r>
      <w:r w:rsidR="009C5EE5">
        <w:t>subsection (</w:t>
      </w:r>
      <w:r w:rsidRPr="009C5EE5">
        <w:t>1) requiring the claimant to give the Secretary information about whether or not the claimant will satisfy the work/training/study test on or after the start of the first week commencing after 1</w:t>
      </w:r>
      <w:r w:rsidR="009C5EE5">
        <w:t> </w:t>
      </w:r>
      <w:r w:rsidRPr="009C5EE5">
        <w:t>July 2006.</w:t>
      </w:r>
    </w:p>
    <w:p w:rsidR="0045072E" w:rsidRPr="009C5EE5" w:rsidRDefault="0045072E" w:rsidP="0045072E">
      <w:pPr>
        <w:pStyle w:val="notetext"/>
      </w:pPr>
      <w:r w:rsidRPr="009C5EE5">
        <w:t>Note:</w:t>
      </w:r>
      <w:r w:rsidRPr="009C5EE5">
        <w:tab/>
        <w:t xml:space="preserve">The </w:t>
      </w:r>
      <w:r w:rsidRPr="009C5EE5">
        <w:rPr>
          <w:i/>
        </w:rPr>
        <w:t>Family and Community Services Legislation Amendment (Welfare to Work) Act 2005</w:t>
      </w:r>
      <w:r w:rsidRPr="009C5EE5">
        <w:t xml:space="preserve"> amends the work/training/study test and applies from the start of the first week commencing after 1</w:t>
      </w:r>
      <w:r w:rsidR="009C5EE5">
        <w:t> </w:t>
      </w:r>
      <w:r w:rsidRPr="009C5EE5">
        <w:t>July 2006.</w:t>
      </w:r>
    </w:p>
    <w:p w:rsidR="00797A2C" w:rsidRPr="009C5EE5" w:rsidRDefault="00797A2C" w:rsidP="00797A2C">
      <w:pPr>
        <w:pStyle w:val="ActHead5"/>
      </w:pPr>
      <w:bookmarkStart w:id="234" w:name="_Toc450834217"/>
      <w:r w:rsidRPr="009C5EE5">
        <w:rPr>
          <w:rStyle w:val="CharSectno"/>
        </w:rPr>
        <w:t>57G</w:t>
      </w:r>
      <w:r w:rsidRPr="009C5EE5">
        <w:t xml:space="preserve">  Secretary’s power to require further information about children enrolled in child care</w:t>
      </w:r>
      <w:bookmarkEnd w:id="234"/>
    </w:p>
    <w:p w:rsidR="00797A2C" w:rsidRPr="009C5EE5" w:rsidRDefault="00797A2C" w:rsidP="00797A2C">
      <w:pPr>
        <w:pStyle w:val="subsection"/>
      </w:pPr>
      <w:r w:rsidRPr="009C5EE5">
        <w:tab/>
        <w:t>(1)</w:t>
      </w:r>
      <w:r w:rsidRPr="009C5EE5">
        <w:tab/>
        <w:t>The Secretary may, by notice, require an approved child care service to give the Secretary further information in relation to any aspect of the care provided, or expected to be provided in the future, to all children:</w:t>
      </w:r>
    </w:p>
    <w:p w:rsidR="00797A2C" w:rsidRPr="009C5EE5" w:rsidRDefault="00797A2C" w:rsidP="00797A2C">
      <w:pPr>
        <w:pStyle w:val="paragraph"/>
      </w:pPr>
      <w:r w:rsidRPr="009C5EE5">
        <w:tab/>
        <w:t>(a)</w:t>
      </w:r>
      <w:r w:rsidRPr="009C5EE5">
        <w:tab/>
        <w:t>in relation to whom:</w:t>
      </w:r>
    </w:p>
    <w:p w:rsidR="00797A2C" w:rsidRPr="009C5EE5" w:rsidRDefault="00797A2C" w:rsidP="00797A2C">
      <w:pPr>
        <w:pStyle w:val="paragraphsub"/>
      </w:pPr>
      <w:r w:rsidRPr="009C5EE5">
        <w:tab/>
        <w:t>(i)</w:t>
      </w:r>
      <w:r w:rsidRPr="009C5EE5">
        <w:tab/>
        <w:t>the service has given the Secretary notice of enrolment under sections</w:t>
      </w:r>
      <w:r w:rsidR="009C5EE5">
        <w:t> </w:t>
      </w:r>
      <w:r w:rsidRPr="009C5EE5">
        <w:t>219A and 219AB, or sections</w:t>
      </w:r>
      <w:r w:rsidR="009C5EE5">
        <w:t> </w:t>
      </w:r>
      <w:r w:rsidRPr="009C5EE5">
        <w:t>219AA and 219AB;</w:t>
      </w:r>
    </w:p>
    <w:p w:rsidR="00797A2C" w:rsidRPr="009C5EE5" w:rsidRDefault="00797A2C" w:rsidP="00797A2C">
      <w:pPr>
        <w:pStyle w:val="paragraphsub"/>
      </w:pPr>
      <w:r w:rsidRPr="009C5EE5">
        <w:tab/>
        <w:t>(ii)</w:t>
      </w:r>
      <w:r w:rsidRPr="009C5EE5">
        <w:tab/>
        <w:t>the Secretary has confirmed the enrolment in accordance with section</w:t>
      </w:r>
      <w:r w:rsidR="009C5EE5">
        <w:t> </w:t>
      </w:r>
      <w:r w:rsidRPr="009C5EE5">
        <w:t>219AE; and</w:t>
      </w:r>
    </w:p>
    <w:p w:rsidR="00797A2C" w:rsidRPr="009C5EE5" w:rsidRDefault="00797A2C" w:rsidP="00797A2C">
      <w:pPr>
        <w:pStyle w:val="paragraph"/>
      </w:pPr>
      <w:r w:rsidRPr="009C5EE5">
        <w:tab/>
        <w:t>(b)</w:t>
      </w:r>
      <w:r w:rsidRPr="009C5EE5">
        <w:tab/>
        <w:t>who remain enrolled for care by the service.</w:t>
      </w:r>
    </w:p>
    <w:p w:rsidR="00797A2C" w:rsidRPr="009C5EE5" w:rsidRDefault="00797A2C" w:rsidP="00797A2C">
      <w:pPr>
        <w:pStyle w:val="subsection"/>
      </w:pPr>
      <w:r w:rsidRPr="009C5EE5">
        <w:tab/>
        <w:t>(2)</w:t>
      </w:r>
      <w:r w:rsidRPr="009C5EE5">
        <w:tab/>
        <w:t>The notice must specify either:</w:t>
      </w:r>
    </w:p>
    <w:p w:rsidR="00797A2C" w:rsidRPr="009C5EE5" w:rsidRDefault="00797A2C" w:rsidP="00797A2C">
      <w:pPr>
        <w:pStyle w:val="paragraph"/>
      </w:pPr>
      <w:r w:rsidRPr="009C5EE5">
        <w:tab/>
        <w:t>(a)</w:t>
      </w:r>
      <w:r w:rsidRPr="009C5EE5">
        <w:tab/>
        <w:t>the period in relation to which the information must be provided; or</w:t>
      </w:r>
    </w:p>
    <w:p w:rsidR="00797A2C" w:rsidRPr="009C5EE5" w:rsidRDefault="00797A2C" w:rsidP="00797A2C">
      <w:pPr>
        <w:pStyle w:val="paragraph"/>
      </w:pPr>
      <w:r w:rsidRPr="009C5EE5">
        <w:tab/>
        <w:t>(b)</w:t>
      </w:r>
      <w:r w:rsidRPr="009C5EE5">
        <w:tab/>
        <w:t>the intervals in which the information must be provided.</w:t>
      </w:r>
    </w:p>
    <w:p w:rsidR="00797A2C" w:rsidRPr="009C5EE5" w:rsidRDefault="00797A2C" w:rsidP="00797A2C">
      <w:pPr>
        <w:pStyle w:val="subsection"/>
      </w:pPr>
      <w:r w:rsidRPr="009C5EE5">
        <w:tab/>
        <w:t>(3)</w:t>
      </w:r>
      <w:r w:rsidRPr="009C5EE5">
        <w:tab/>
        <w:t>The notice must be given in the form, and in the manner or way, approved by the Secretary.</w:t>
      </w:r>
    </w:p>
    <w:p w:rsidR="00797A2C" w:rsidRPr="009C5EE5" w:rsidRDefault="00797A2C" w:rsidP="00797A2C">
      <w:pPr>
        <w:pStyle w:val="subsection"/>
      </w:pPr>
      <w:r w:rsidRPr="009C5EE5">
        <w:tab/>
        <w:t>(4)</w:t>
      </w:r>
      <w:r w:rsidRPr="009C5EE5">
        <w:tab/>
        <w:t xml:space="preserve">Without limiting </w:t>
      </w:r>
      <w:r w:rsidR="009C5EE5">
        <w:t>subsection (</w:t>
      </w:r>
      <w:r w:rsidRPr="009C5EE5">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9C5EE5" w:rsidRDefault="00797A2C" w:rsidP="00797A2C">
      <w:pPr>
        <w:pStyle w:val="subsection"/>
      </w:pPr>
      <w:r w:rsidRPr="009C5EE5">
        <w:tab/>
        <w:t>(5)</w:t>
      </w:r>
      <w:r w:rsidRPr="009C5EE5">
        <w:tab/>
        <w:t>The information must be given to the Secretary by the service in the form, and in the manner or way, approved by the Secretary.</w:t>
      </w:r>
    </w:p>
    <w:p w:rsidR="00F01773" w:rsidRPr="009C5EE5" w:rsidRDefault="00127CA2" w:rsidP="00F01773">
      <w:pPr>
        <w:pStyle w:val="ActHead4"/>
      </w:pPr>
      <w:bookmarkStart w:id="235" w:name="_Toc450834218"/>
      <w:r w:rsidRPr="009C5EE5">
        <w:rPr>
          <w:rStyle w:val="CharSubdNo"/>
        </w:rPr>
        <w:t>Subdivision</w:t>
      </w:r>
      <w:r w:rsidR="00753CFA" w:rsidRPr="009C5EE5">
        <w:rPr>
          <w:rStyle w:val="CharSubdNo"/>
        </w:rPr>
        <w:t xml:space="preserve"> </w:t>
      </w:r>
      <w:r w:rsidR="00F01773" w:rsidRPr="009C5EE5">
        <w:rPr>
          <w:rStyle w:val="CharSubdNo"/>
        </w:rPr>
        <w:t>M</w:t>
      </w:r>
      <w:r w:rsidR="00F01773" w:rsidRPr="009C5EE5">
        <w:t>—</w:t>
      </w:r>
      <w:r w:rsidR="00F01773" w:rsidRPr="009C5EE5">
        <w:rPr>
          <w:rStyle w:val="CharSubdText"/>
        </w:rPr>
        <w:t>Variations of determinations if failure to provide tax file numbers or bank account details or to meet the immunisation requirement</w:t>
      </w:r>
      <w:bookmarkEnd w:id="235"/>
    </w:p>
    <w:p w:rsidR="00F01773" w:rsidRPr="009C5EE5" w:rsidRDefault="00F01773" w:rsidP="00F01773">
      <w:pPr>
        <w:pStyle w:val="ActHead5"/>
      </w:pPr>
      <w:bookmarkStart w:id="236" w:name="_Toc450834219"/>
      <w:r w:rsidRPr="009C5EE5">
        <w:rPr>
          <w:rStyle w:val="CharSectno"/>
        </w:rPr>
        <w:t>58</w:t>
      </w:r>
      <w:r w:rsidRPr="009C5EE5">
        <w:t xml:space="preserve">  Variation where failure to provide tax file number</w:t>
      </w:r>
      <w:bookmarkEnd w:id="236"/>
    </w:p>
    <w:p w:rsidR="00F01773" w:rsidRPr="009C5EE5" w:rsidRDefault="00F01773" w:rsidP="00F01773">
      <w:pPr>
        <w:pStyle w:val="SubsectionHead"/>
        <w:rPr>
          <w:snapToGrid w:val="0"/>
          <w:lang w:eastAsia="en-US"/>
        </w:rPr>
      </w:pPr>
      <w:r w:rsidRPr="009C5EE5">
        <w:rPr>
          <w:snapToGrid w:val="0"/>
          <w:lang w:eastAsia="en-US"/>
        </w:rPr>
        <w:t>Non</w:t>
      </w:r>
      <w:r w:rsidR="009C5EE5">
        <w:rPr>
          <w:snapToGrid w:val="0"/>
          <w:lang w:eastAsia="en-US"/>
        </w:rPr>
        <w:noBreakHyphen/>
      </w:r>
      <w:r w:rsidRPr="009C5EE5">
        <w:rPr>
          <w:snapToGrid w:val="0"/>
          <w:lang w:eastAsia="en-US"/>
        </w:rPr>
        <w:t>compliance with request</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either:</w:t>
      </w:r>
    </w:p>
    <w:p w:rsidR="00F01773" w:rsidRPr="009C5EE5" w:rsidRDefault="00F01773" w:rsidP="00F01773">
      <w:pPr>
        <w:pStyle w:val="paragraphsub"/>
      </w:pPr>
      <w:r w:rsidRPr="009C5EE5">
        <w:tab/>
        <w:t>(i)</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or</w:t>
      </w:r>
    </w:p>
    <w:p w:rsidR="00F01773" w:rsidRPr="009C5EE5" w:rsidRDefault="00F01773" w:rsidP="00F01773">
      <w:pPr>
        <w:pStyle w:val="paragraphsub"/>
      </w:pPr>
      <w:r w:rsidRPr="009C5EE5">
        <w:tab/>
        <w:t>(ii)</w:t>
      </w:r>
      <w:r w:rsidRPr="009C5EE5">
        <w:tab/>
        <w:t>a determination of entitlement under section</w:t>
      </w:r>
      <w:r w:rsidR="009C5EE5">
        <w:t> </w:t>
      </w:r>
      <w:r w:rsidRPr="009C5EE5">
        <w:t>52E is in force in respect of a claimant who is an individual to be paid child care benefit for a past period for care provided by an approved child care service;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makes a request under subsection</w:t>
      </w:r>
      <w:r w:rsidR="009C5EE5">
        <w:rPr>
          <w:snapToGrid w:val="0"/>
          <w:lang w:eastAsia="en-US"/>
        </w:rPr>
        <w:t> </w:t>
      </w:r>
      <w:r w:rsidRPr="009C5EE5">
        <w:rPr>
          <w:snapToGrid w:val="0"/>
          <w:lang w:eastAsia="en-US"/>
        </w:rPr>
        <w:t>57D(1) (request for tax file number) of the claimant concerned;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does not comply with the request within 28 days of the request being made;</w:t>
      </w:r>
    </w:p>
    <w:p w:rsidR="00F01773" w:rsidRPr="009C5EE5" w:rsidRDefault="00F01773" w:rsidP="00F01773">
      <w:pPr>
        <w:pStyle w:val="subsection2"/>
        <w:rPr>
          <w:snapToGrid w:val="0"/>
          <w:lang w:eastAsia="en-US"/>
        </w:rPr>
      </w:pPr>
      <w:r w:rsidRPr="009C5EE5">
        <w:rPr>
          <w:snapToGrid w:val="0"/>
          <w:lang w:eastAsia="en-US"/>
        </w:rPr>
        <w:t xml:space="preserve">then, subject to </w:t>
      </w:r>
      <w:r w:rsidR="009C5EE5">
        <w:rPr>
          <w:snapToGrid w:val="0"/>
          <w:lang w:eastAsia="en-US"/>
        </w:rPr>
        <w:t>subsection (</w:t>
      </w:r>
      <w:r w:rsidRPr="009C5EE5">
        <w:rPr>
          <w:snapToGrid w:val="0"/>
          <w:lang w:eastAsia="en-US"/>
        </w:rPr>
        <w:t xml:space="preserve">2), the consequence in </w:t>
      </w:r>
      <w:r w:rsidR="009C5EE5">
        <w:rPr>
          <w:snapToGrid w:val="0"/>
          <w:lang w:eastAsia="en-US"/>
        </w:rPr>
        <w:t>subsection (</w:t>
      </w:r>
      <w:r w:rsidRPr="009C5EE5">
        <w:rPr>
          <w:snapToGrid w:val="0"/>
          <w:lang w:eastAsia="en-US"/>
        </w:rPr>
        <w:t>5) or (6) applies, as the case requires.</w:t>
      </w:r>
    </w:p>
    <w:p w:rsidR="00F01773" w:rsidRPr="009C5EE5" w:rsidRDefault="00F01773" w:rsidP="00F01773">
      <w:pPr>
        <w:pStyle w:val="SubsectionHead"/>
        <w:rPr>
          <w:snapToGrid w:val="0"/>
          <w:lang w:eastAsia="en-US"/>
        </w:rPr>
      </w:pPr>
      <w:r w:rsidRPr="009C5EE5">
        <w:rPr>
          <w:snapToGrid w:val="0"/>
          <w:lang w:eastAsia="en-US"/>
        </w:rPr>
        <w:t>Exemption from request under subsection</w:t>
      </w:r>
      <w:r w:rsidR="009C5EE5">
        <w:rPr>
          <w:snapToGrid w:val="0"/>
          <w:lang w:eastAsia="en-US"/>
        </w:rPr>
        <w:t> </w:t>
      </w:r>
      <w:r w:rsidRPr="009C5EE5">
        <w:rPr>
          <w:snapToGrid w:val="0"/>
          <w:lang w:eastAsia="en-US"/>
        </w:rPr>
        <w:t>57D(1)</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The Secretary may determine that the consequence in </w:t>
      </w:r>
      <w:r w:rsidR="009C5EE5">
        <w:rPr>
          <w:snapToGrid w:val="0"/>
          <w:lang w:eastAsia="en-US"/>
        </w:rPr>
        <w:t>subsection (</w:t>
      </w:r>
      <w:r w:rsidRPr="009C5EE5">
        <w:rPr>
          <w:snapToGrid w:val="0"/>
          <w:lang w:eastAsia="en-US"/>
        </w:rPr>
        <w:t>5) or (6) does not apply 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TFN determination person concerned is or was the claimant’s partner;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cannot obtain from the person:</w:t>
      </w:r>
    </w:p>
    <w:p w:rsidR="00F01773" w:rsidRPr="009C5EE5" w:rsidRDefault="00F01773" w:rsidP="00F01773">
      <w:pPr>
        <w:pStyle w:val="paragraphsub"/>
      </w:pPr>
      <w:r w:rsidRPr="009C5EE5">
        <w:tab/>
        <w:t>(i)</w:t>
      </w:r>
      <w:r w:rsidRPr="009C5EE5">
        <w:tab/>
        <w:t>the person’s tax file number; or</w:t>
      </w:r>
    </w:p>
    <w:p w:rsidR="00F01773" w:rsidRPr="009C5EE5" w:rsidRDefault="00F01773" w:rsidP="00F01773">
      <w:pPr>
        <w:pStyle w:val="paragraphsub"/>
      </w:pPr>
      <w:r w:rsidRPr="009C5EE5">
        <w:tab/>
        <w:t>(ii)</w:t>
      </w:r>
      <w:r w:rsidRPr="009C5EE5">
        <w:tab/>
        <w:t>a statement by the person under subsection</w:t>
      </w:r>
      <w:r w:rsidR="009C5EE5">
        <w:t> </w:t>
      </w:r>
      <w:r w:rsidRPr="009C5EE5">
        <w:t>57D(3) or (4).</w:t>
      </w:r>
    </w:p>
    <w:p w:rsidR="00F01773" w:rsidRPr="009C5EE5" w:rsidRDefault="00F01773" w:rsidP="00F01773">
      <w:pPr>
        <w:pStyle w:val="SubsectionHead"/>
        <w:rPr>
          <w:snapToGrid w:val="0"/>
          <w:lang w:eastAsia="en-US"/>
        </w:rPr>
      </w:pPr>
      <w:r w:rsidRPr="009C5EE5">
        <w:rPr>
          <w:snapToGrid w:val="0"/>
          <w:lang w:eastAsia="en-US"/>
        </w:rPr>
        <w:t>Statement made by TFN determination person under subsection</w:t>
      </w:r>
      <w:r w:rsidR="009C5EE5">
        <w:rPr>
          <w:snapToGrid w:val="0"/>
          <w:lang w:eastAsia="en-US"/>
        </w:rPr>
        <w:t> </w:t>
      </w:r>
      <w:r w:rsidRPr="009C5EE5">
        <w:rPr>
          <w:snapToGrid w:val="0"/>
          <w:lang w:eastAsia="en-US"/>
        </w:rPr>
        <w:t>57D(3)</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Secretary makes a request under subsection</w:t>
      </w:r>
      <w:r w:rsidR="009C5EE5">
        <w:rPr>
          <w:snapToGrid w:val="0"/>
          <w:lang w:eastAsia="en-US"/>
        </w:rPr>
        <w:t> </w:t>
      </w:r>
      <w:r w:rsidRPr="009C5EE5">
        <w:rPr>
          <w:snapToGrid w:val="0"/>
          <w:lang w:eastAsia="en-US"/>
        </w:rPr>
        <w:t>57D(1); and</w:t>
      </w:r>
    </w:p>
    <w:p w:rsidR="00F01773" w:rsidRPr="009C5EE5" w:rsidRDefault="00F01773" w:rsidP="00F01773">
      <w:pPr>
        <w:pStyle w:val="paragraph"/>
      </w:pPr>
      <w:r w:rsidRPr="009C5EE5">
        <w:rPr>
          <w:snapToGrid w:val="0"/>
          <w:lang w:eastAsia="en-US"/>
        </w:rPr>
        <w:tab/>
        <w:t>(b)</w:t>
      </w:r>
      <w:r w:rsidRPr="009C5EE5">
        <w:rPr>
          <w:snapToGrid w:val="0"/>
          <w:lang w:eastAsia="en-US"/>
        </w:rPr>
        <w:tab/>
        <w:t xml:space="preserve">by the end of 28 days after the request is made, </w:t>
      </w:r>
      <w:r w:rsidRPr="009C5EE5">
        <w:t>the claimant gives the Secretary a statement by the TFN determination person of the kind set out in subsection</w:t>
      </w:r>
      <w:r w:rsidR="009C5EE5">
        <w:t> </w:t>
      </w:r>
      <w:r w:rsidRPr="009C5EE5">
        <w:t>57D(3); and</w:t>
      </w:r>
    </w:p>
    <w:p w:rsidR="00F01773" w:rsidRPr="009C5EE5" w:rsidRDefault="00F01773" w:rsidP="00F01773">
      <w:pPr>
        <w:pStyle w:val="paragraph"/>
      </w:pPr>
      <w:r w:rsidRPr="009C5EE5">
        <w:tab/>
        <w:t>(c)</w:t>
      </w:r>
      <w:r w:rsidRPr="009C5EE5">
        <w:tab/>
        <w:t>the Commissioner of Taxation tells the Secretary that the person has no tax file number;</w:t>
      </w:r>
    </w:p>
    <w:p w:rsidR="00F01773" w:rsidRPr="009C5EE5" w:rsidRDefault="00F01773" w:rsidP="00F01773">
      <w:pPr>
        <w:pStyle w:val="subsection2"/>
        <w:rPr>
          <w:snapToGrid w:val="0"/>
          <w:lang w:eastAsia="en-US"/>
        </w:rPr>
      </w:pPr>
      <w:r w:rsidRPr="009C5EE5">
        <w:rPr>
          <w:snapToGrid w:val="0"/>
          <w:lang w:eastAsia="en-US"/>
        </w:rPr>
        <w:t xml:space="preserve">the consequence in </w:t>
      </w:r>
      <w:r w:rsidR="009C5EE5">
        <w:rPr>
          <w:snapToGrid w:val="0"/>
          <w:lang w:eastAsia="en-US"/>
        </w:rPr>
        <w:t>subsection (</w:t>
      </w:r>
      <w:r w:rsidRPr="009C5EE5">
        <w:rPr>
          <w:snapToGrid w:val="0"/>
          <w:lang w:eastAsia="en-US"/>
        </w:rPr>
        <w:t>5) or (6) applies, as the case requires.</w:t>
      </w:r>
    </w:p>
    <w:p w:rsidR="00F01773" w:rsidRPr="009C5EE5" w:rsidRDefault="00F01773" w:rsidP="00F01773">
      <w:pPr>
        <w:pStyle w:val="SubsectionHead"/>
        <w:rPr>
          <w:snapToGrid w:val="0"/>
          <w:lang w:eastAsia="en-US"/>
        </w:rPr>
      </w:pPr>
      <w:r w:rsidRPr="009C5EE5">
        <w:rPr>
          <w:snapToGrid w:val="0"/>
          <w:lang w:eastAsia="en-US"/>
        </w:rPr>
        <w:t>Statement made by TFN determination person under subsection</w:t>
      </w:r>
      <w:r w:rsidR="009C5EE5">
        <w:rPr>
          <w:snapToGrid w:val="0"/>
          <w:lang w:eastAsia="en-US"/>
        </w:rPr>
        <w:t> </w:t>
      </w:r>
      <w:r w:rsidRPr="009C5EE5">
        <w:rPr>
          <w:snapToGrid w:val="0"/>
          <w:lang w:eastAsia="en-US"/>
        </w:rPr>
        <w:t>57D(4)</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Secretary makes a request under subsection</w:t>
      </w:r>
      <w:r w:rsidR="009C5EE5">
        <w:rPr>
          <w:snapToGrid w:val="0"/>
          <w:lang w:eastAsia="en-US"/>
        </w:rPr>
        <w:t> </w:t>
      </w:r>
      <w:r w:rsidRPr="009C5EE5">
        <w:rPr>
          <w:snapToGrid w:val="0"/>
          <w:lang w:eastAsia="en-US"/>
        </w:rPr>
        <w:t>57D(1); and</w:t>
      </w:r>
    </w:p>
    <w:p w:rsidR="00F01773" w:rsidRPr="009C5EE5" w:rsidRDefault="00F01773" w:rsidP="00F01773">
      <w:pPr>
        <w:pStyle w:val="paragraph"/>
      </w:pPr>
      <w:r w:rsidRPr="009C5EE5">
        <w:rPr>
          <w:snapToGrid w:val="0"/>
          <w:lang w:eastAsia="en-US"/>
        </w:rPr>
        <w:tab/>
        <w:t>(b)</w:t>
      </w:r>
      <w:r w:rsidRPr="009C5EE5">
        <w:rPr>
          <w:snapToGrid w:val="0"/>
          <w:lang w:eastAsia="en-US"/>
        </w:rPr>
        <w:tab/>
        <w:t>by the end of 28 days after the request is made,</w:t>
      </w:r>
      <w:r w:rsidRPr="009C5EE5">
        <w:t xml:space="preserve"> the claimant gives the Secretary a statement by the TFN determination person of the kind set out in subsection</w:t>
      </w:r>
      <w:r w:rsidR="009C5EE5">
        <w:t> </w:t>
      </w:r>
      <w:r w:rsidRPr="009C5EE5">
        <w:t>57D(4); and</w:t>
      </w:r>
    </w:p>
    <w:p w:rsidR="00F01773" w:rsidRPr="009C5EE5" w:rsidRDefault="00F01773" w:rsidP="00F01773">
      <w:pPr>
        <w:pStyle w:val="paragraph"/>
      </w:pPr>
      <w:r w:rsidRPr="009C5EE5">
        <w:tab/>
        <w:t>(c)</w:t>
      </w:r>
      <w:r w:rsidRPr="009C5EE5">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9C5EE5" w:rsidRDefault="00F01773" w:rsidP="00F01773">
      <w:pPr>
        <w:pStyle w:val="subsection2"/>
        <w:rPr>
          <w:snapToGrid w:val="0"/>
          <w:lang w:eastAsia="en-US"/>
        </w:rPr>
      </w:pPr>
      <w:r w:rsidRPr="009C5EE5">
        <w:rPr>
          <w:snapToGrid w:val="0"/>
          <w:lang w:eastAsia="en-US"/>
        </w:rPr>
        <w:t xml:space="preserve">the consequence in </w:t>
      </w:r>
      <w:r w:rsidR="009C5EE5">
        <w:rPr>
          <w:snapToGrid w:val="0"/>
          <w:lang w:eastAsia="en-US"/>
        </w:rPr>
        <w:t>subsection (</w:t>
      </w:r>
      <w:r w:rsidRPr="009C5EE5">
        <w:rPr>
          <w:snapToGrid w:val="0"/>
          <w:lang w:eastAsia="en-US"/>
        </w:rPr>
        <w:t>5) or (6) applies, as the case requires.</w:t>
      </w:r>
    </w:p>
    <w:p w:rsidR="00F01773" w:rsidRPr="009C5EE5" w:rsidRDefault="00F01773" w:rsidP="00F01773">
      <w:pPr>
        <w:pStyle w:val="SubsectionHead"/>
        <w:rPr>
          <w:snapToGrid w:val="0"/>
          <w:lang w:eastAsia="en-US"/>
        </w:rPr>
      </w:pPr>
      <w:r w:rsidRPr="009C5EE5">
        <w:rPr>
          <w:snapToGrid w:val="0"/>
          <w:lang w:eastAsia="en-US"/>
        </w:rPr>
        <w:t>Variation of determination of CCB %</w:t>
      </w:r>
    </w:p>
    <w:p w:rsidR="00F01773" w:rsidRPr="009C5EE5" w:rsidRDefault="00F01773" w:rsidP="00F01773">
      <w:pPr>
        <w:pStyle w:val="subsection"/>
        <w:rPr>
          <w:snapToGrid w:val="0"/>
          <w:lang w:eastAsia="en-US"/>
        </w:rPr>
      </w:pPr>
      <w:r w:rsidRPr="009C5EE5">
        <w:rPr>
          <w:snapToGrid w:val="0"/>
          <w:lang w:eastAsia="en-US"/>
        </w:rPr>
        <w:tab/>
        <w:t>(5)</w:t>
      </w:r>
      <w:r w:rsidRPr="009C5EE5">
        <w:rPr>
          <w:snapToGrid w:val="0"/>
          <w:lang w:eastAsia="en-US"/>
        </w:rPr>
        <w:tab/>
        <w:t xml:space="preserve">For the purposes of </w:t>
      </w:r>
      <w:r w:rsidR="009C5EE5">
        <w:rPr>
          <w:snapToGrid w:val="0"/>
          <w:lang w:eastAsia="en-US"/>
        </w:rPr>
        <w:t>subsection (</w:t>
      </w:r>
      <w:r w:rsidRPr="009C5EE5">
        <w:rPr>
          <w:snapToGrid w:val="0"/>
          <w:lang w:eastAsia="en-US"/>
        </w:rPr>
        <w:t xml:space="preserve">1), (3) or (4), if the situation in </w:t>
      </w:r>
      <w:r w:rsidR="009C5EE5">
        <w:rPr>
          <w:snapToGrid w:val="0"/>
          <w:lang w:eastAsia="en-US"/>
        </w:rPr>
        <w:t>subparagraph (</w:t>
      </w:r>
      <w:r w:rsidRPr="009C5EE5">
        <w:rPr>
          <w:snapToGrid w:val="0"/>
          <w:lang w:eastAsia="en-US"/>
        </w:rPr>
        <w:t xml:space="preserve">1)(a)(i) applies, the Secretary may vary the determination of CCB % applicable to the claimant with the effect that the CCB % is </w:t>
      </w:r>
      <w:r w:rsidR="009427FD" w:rsidRPr="009C5EE5">
        <w:t>zero %</w:t>
      </w:r>
      <w:r w:rsidRPr="009C5EE5">
        <w:rPr>
          <w:snapToGrid w:val="0"/>
          <w:lang w:eastAsia="en-US"/>
        </w:rPr>
        <w:t>. The variation takes effect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Variation of determination of entitlement in respect of past period claim by individual</w:t>
      </w:r>
    </w:p>
    <w:p w:rsidR="00F01773" w:rsidRPr="009C5EE5" w:rsidRDefault="00F01773" w:rsidP="00F01773">
      <w:pPr>
        <w:pStyle w:val="subsection"/>
        <w:rPr>
          <w:snapToGrid w:val="0"/>
          <w:lang w:eastAsia="en-US"/>
        </w:rPr>
      </w:pPr>
      <w:r w:rsidRPr="009C5EE5">
        <w:tab/>
        <w:t>(6)</w:t>
      </w:r>
      <w:r w:rsidRPr="009C5EE5">
        <w:tab/>
      </w:r>
      <w:r w:rsidRPr="009C5EE5">
        <w:rPr>
          <w:snapToGrid w:val="0"/>
          <w:lang w:eastAsia="en-US"/>
        </w:rPr>
        <w:t xml:space="preserve">For the purposes of </w:t>
      </w:r>
      <w:r w:rsidR="009C5EE5">
        <w:rPr>
          <w:snapToGrid w:val="0"/>
          <w:lang w:eastAsia="en-US"/>
        </w:rPr>
        <w:t>subsection (</w:t>
      </w:r>
      <w:r w:rsidRPr="009C5EE5">
        <w:rPr>
          <w:snapToGrid w:val="0"/>
          <w:lang w:eastAsia="en-US"/>
        </w:rPr>
        <w:t xml:space="preserve">1), (3) or (4), if the situation in </w:t>
      </w:r>
      <w:r w:rsidR="009C5EE5">
        <w:rPr>
          <w:snapToGrid w:val="0"/>
          <w:lang w:eastAsia="en-US"/>
        </w:rPr>
        <w:t>subparagraph (</w:t>
      </w:r>
      <w:r w:rsidRPr="009C5EE5">
        <w:rPr>
          <w:snapToGrid w:val="0"/>
          <w:lang w:eastAsia="en-US"/>
        </w:rPr>
        <w:t>1)(a)(ii) applies, the Secretary may vary the determination of entitlement in respect of the past period to which the claim relates.</w:t>
      </w:r>
    </w:p>
    <w:p w:rsidR="004C18DD" w:rsidRPr="009C5EE5" w:rsidRDefault="004C18DD" w:rsidP="004C18DD">
      <w:pPr>
        <w:pStyle w:val="subsection"/>
      </w:pPr>
      <w:r w:rsidRPr="009C5EE5">
        <w:tab/>
        <w:t>(7)</w:t>
      </w:r>
      <w:r w:rsidRPr="009C5EE5">
        <w:tab/>
        <w:t xml:space="preserve">For the purposes of this Act and the Family Assistance Act, the variation referred to in </w:t>
      </w:r>
      <w:r w:rsidR="009C5EE5">
        <w:t>subsection (</w:t>
      </w:r>
      <w:r w:rsidRPr="009C5EE5">
        <w:t>6) has the effect:</w:t>
      </w:r>
    </w:p>
    <w:p w:rsidR="004C18DD" w:rsidRPr="009C5EE5" w:rsidRDefault="004C18DD" w:rsidP="004C18DD">
      <w:pPr>
        <w:pStyle w:val="paragraph"/>
      </w:pPr>
      <w:r w:rsidRPr="009C5EE5">
        <w:tab/>
        <w:t>(a)</w:t>
      </w:r>
      <w:r w:rsidRPr="009C5EE5">
        <w:tab/>
        <w:t>that the claimant continues to be entitled under section</w:t>
      </w:r>
      <w:r w:rsidR="009C5EE5">
        <w:t> </w:t>
      </w:r>
      <w:r w:rsidRPr="009C5EE5">
        <w:t>52E to be paid an amount of child care benefit in respect of the past period to which the claim relates; but</w:t>
      </w:r>
    </w:p>
    <w:p w:rsidR="004C18DD" w:rsidRPr="009C5EE5" w:rsidRDefault="004C18DD" w:rsidP="004C18DD">
      <w:pPr>
        <w:pStyle w:val="paragraph"/>
      </w:pPr>
      <w:r w:rsidRPr="009C5EE5">
        <w:tab/>
        <w:t>(b)</w:t>
      </w:r>
      <w:r w:rsidRPr="009C5EE5">
        <w:tab/>
        <w:t>that the amount of the entitlement is a nil amount.</w:t>
      </w:r>
    </w:p>
    <w:p w:rsidR="004C18DD" w:rsidRPr="009C5EE5" w:rsidRDefault="004C18DD" w:rsidP="004C18DD">
      <w:pPr>
        <w:pStyle w:val="subsection2"/>
      </w:pPr>
      <w:r w:rsidRPr="009C5EE5">
        <w:t>This subsection has effect despite section</w:t>
      </w:r>
      <w:r w:rsidR="009C5EE5">
        <w:t> </w:t>
      </w:r>
      <w:r w:rsidRPr="009C5EE5">
        <w:t>52E.</w:t>
      </w:r>
    </w:p>
    <w:p w:rsidR="00F01773" w:rsidRPr="009C5EE5" w:rsidRDefault="00F01773" w:rsidP="00F01773">
      <w:pPr>
        <w:pStyle w:val="SubsectionHead"/>
        <w:rPr>
          <w:snapToGrid w:val="0"/>
          <w:lang w:eastAsia="en-US"/>
        </w:rPr>
      </w:pPr>
      <w:r w:rsidRPr="009C5EE5">
        <w:rPr>
          <w:snapToGrid w:val="0"/>
          <w:lang w:eastAsia="en-US"/>
        </w:rPr>
        <w:t>Consequence of Secretary later becoming aware of tax file number</w:t>
      </w:r>
    </w:p>
    <w:p w:rsidR="00F01773" w:rsidRPr="009C5EE5" w:rsidRDefault="00F01773" w:rsidP="00F01773">
      <w:pPr>
        <w:pStyle w:val="subsection"/>
        <w:rPr>
          <w:snapToGrid w:val="0"/>
          <w:lang w:eastAsia="en-US"/>
        </w:rPr>
      </w:pPr>
      <w:r w:rsidRPr="009C5EE5">
        <w:rPr>
          <w:snapToGrid w:val="0"/>
          <w:lang w:eastAsia="en-US"/>
        </w:rPr>
        <w:tab/>
        <w:t>(8)</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5) or (6),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finds out the tax file number of the TFN determination person concerned:</w:t>
      </w:r>
    </w:p>
    <w:p w:rsidR="00F01773" w:rsidRPr="009C5EE5" w:rsidRDefault="00F01773" w:rsidP="00F01773">
      <w:pPr>
        <w:pStyle w:val="paragraphsub"/>
      </w:pPr>
      <w:r w:rsidRPr="009C5EE5">
        <w:tab/>
        <w:t>(i)</w:t>
      </w:r>
      <w:r w:rsidRPr="009C5EE5">
        <w:tab/>
        <w:t xml:space="preserve">if </w:t>
      </w:r>
      <w:r w:rsidR="009C5EE5">
        <w:t>subsection (</w:t>
      </w:r>
      <w:r w:rsidRPr="009C5EE5">
        <w:t>5) applies—before the end of the income year following the one in which the variation took effect; or</w:t>
      </w:r>
    </w:p>
    <w:p w:rsidR="00F01773" w:rsidRPr="009C5EE5" w:rsidRDefault="00F01773" w:rsidP="00F01773">
      <w:pPr>
        <w:pStyle w:val="paragraphsub"/>
      </w:pPr>
      <w:r w:rsidRPr="009C5EE5">
        <w:tab/>
        <w:t>(ii)</w:t>
      </w:r>
      <w:r w:rsidRPr="009C5EE5">
        <w:tab/>
        <w:t xml:space="preserve">if </w:t>
      </w:r>
      <w:r w:rsidR="009C5EE5">
        <w:t>subsection (</w:t>
      </w:r>
      <w:r w:rsidRPr="009C5EE5">
        <w:t>6) applies—at any time after the variation took place;</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5) or (6).</w:t>
      </w:r>
    </w:p>
    <w:p w:rsidR="00F01773" w:rsidRPr="009C5EE5" w:rsidRDefault="00F01773" w:rsidP="00F01773">
      <w:pPr>
        <w:pStyle w:val="ActHead5"/>
      </w:pPr>
      <w:bookmarkStart w:id="237" w:name="_Toc450834220"/>
      <w:r w:rsidRPr="009C5EE5">
        <w:rPr>
          <w:rStyle w:val="CharSectno"/>
        </w:rPr>
        <w:t>58A</w:t>
      </w:r>
      <w:r w:rsidRPr="009C5EE5">
        <w:t xml:space="preserve">  Variation where failure to comply with request for bank account details</w:t>
      </w:r>
      <w:bookmarkEnd w:id="237"/>
    </w:p>
    <w:p w:rsidR="00F01773" w:rsidRPr="009C5EE5" w:rsidRDefault="00F01773" w:rsidP="00F01773">
      <w:pPr>
        <w:pStyle w:val="SubsectionHead"/>
        <w:rPr>
          <w:snapToGrid w:val="0"/>
          <w:lang w:eastAsia="en-US"/>
        </w:rPr>
      </w:pPr>
      <w:r w:rsidRPr="009C5EE5">
        <w:rPr>
          <w:snapToGrid w:val="0"/>
          <w:lang w:eastAsia="en-US"/>
        </w:rPr>
        <w:t>Non</w:t>
      </w:r>
      <w:r w:rsidR="009C5EE5">
        <w:rPr>
          <w:snapToGrid w:val="0"/>
          <w:lang w:eastAsia="en-US"/>
        </w:rPr>
        <w:noBreakHyphen/>
      </w:r>
      <w:r w:rsidRPr="009C5EE5">
        <w:rPr>
          <w:snapToGrid w:val="0"/>
          <w:lang w:eastAsia="en-US"/>
        </w:rPr>
        <w:t>compliance with request</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 determination of conditional eligibility under section</w:t>
      </w:r>
      <w:r w:rsidR="009C5EE5">
        <w:rPr>
          <w:snapToGrid w:val="0"/>
          <w:lang w:eastAsia="en-US"/>
        </w:rPr>
        <w:t> </w:t>
      </w:r>
      <w:r w:rsidRPr="009C5EE5">
        <w:rPr>
          <w:snapToGrid w:val="0"/>
          <w:lang w:eastAsia="en-US"/>
        </w:rPr>
        <w:t>50F is in force in respect of a claimant who is an individual;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is subject to a request under section</w:t>
      </w:r>
      <w:r w:rsidR="009C5EE5">
        <w:rPr>
          <w:snapToGrid w:val="0"/>
          <w:lang w:eastAsia="en-US"/>
        </w:rPr>
        <w:t> </w:t>
      </w:r>
      <w:r w:rsidRPr="009C5EE5">
        <w:rPr>
          <w:snapToGrid w:val="0"/>
          <w:lang w:eastAsia="en-US"/>
        </w:rPr>
        <w:t>57A (bank account details);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does not comply with the request within 28 days of the request being made;</w:t>
      </w:r>
    </w:p>
    <w:p w:rsidR="00F01773" w:rsidRPr="009C5EE5" w:rsidRDefault="00F01773" w:rsidP="00F01773">
      <w:pPr>
        <w:pStyle w:val="subsection2"/>
        <w:rPr>
          <w:snapToGrid w:val="0"/>
          <w:lang w:eastAsia="en-US"/>
        </w:rPr>
      </w:pPr>
      <w:r w:rsidRPr="009C5EE5">
        <w:rPr>
          <w:snapToGrid w:val="0"/>
          <w:lang w:eastAsia="en-US"/>
        </w:rPr>
        <w:t xml:space="preserve">then, subject to </w:t>
      </w:r>
      <w:r w:rsidR="009C5EE5">
        <w:rPr>
          <w:snapToGrid w:val="0"/>
          <w:lang w:eastAsia="en-US"/>
        </w:rPr>
        <w:t>subsection (</w:t>
      </w:r>
      <w:r w:rsidRPr="009C5EE5">
        <w:rPr>
          <w:snapToGrid w:val="0"/>
          <w:lang w:eastAsia="en-US"/>
        </w:rPr>
        <w:t xml:space="preserve">2), the consequence in </w:t>
      </w:r>
      <w:r w:rsidR="009C5EE5">
        <w:rPr>
          <w:snapToGrid w:val="0"/>
          <w:lang w:eastAsia="en-US"/>
        </w:rPr>
        <w:t>subsection (</w:t>
      </w:r>
      <w:r w:rsidRPr="009C5EE5">
        <w:rPr>
          <w:snapToGrid w:val="0"/>
          <w:lang w:eastAsia="en-US"/>
        </w:rPr>
        <w:t>3) applies.</w:t>
      </w:r>
    </w:p>
    <w:p w:rsidR="00F01773" w:rsidRPr="009C5EE5" w:rsidRDefault="00F01773" w:rsidP="00F01773">
      <w:pPr>
        <w:pStyle w:val="SubsectionHead"/>
        <w:rPr>
          <w:snapToGrid w:val="0"/>
          <w:lang w:eastAsia="en-US"/>
        </w:rPr>
      </w:pPr>
      <w:r w:rsidRPr="009C5EE5">
        <w:rPr>
          <w:snapToGrid w:val="0"/>
          <w:lang w:eastAsia="en-US"/>
        </w:rPr>
        <w:t xml:space="preserve">Exemption from consequence in </w:t>
      </w:r>
      <w:r w:rsidR="009C5EE5">
        <w:rPr>
          <w:snapToGrid w:val="0"/>
          <w:lang w:eastAsia="en-US"/>
        </w:rPr>
        <w:t>subsection (</w:t>
      </w:r>
      <w:r w:rsidRPr="009C5EE5">
        <w:rPr>
          <w:snapToGrid w:val="0"/>
          <w:lang w:eastAsia="en-US"/>
        </w:rPr>
        <w:t>3)</w:t>
      </w:r>
    </w:p>
    <w:p w:rsidR="00F01773" w:rsidRPr="009C5EE5" w:rsidRDefault="00F01773" w:rsidP="00F01773">
      <w:pPr>
        <w:pStyle w:val="subsection"/>
      </w:pPr>
      <w:r w:rsidRPr="009C5EE5">
        <w:rPr>
          <w:snapToGrid w:val="0"/>
          <w:lang w:eastAsia="en-US"/>
        </w:rPr>
        <w:tab/>
        <w:t>(2)</w:t>
      </w:r>
      <w:r w:rsidRPr="009C5EE5">
        <w:rPr>
          <w:snapToGrid w:val="0"/>
          <w:lang w:eastAsia="en-US"/>
        </w:rPr>
        <w:tab/>
        <w:t xml:space="preserve">The Secretary may determine that the consequence in </w:t>
      </w:r>
      <w:r w:rsidR="009C5EE5">
        <w:rPr>
          <w:snapToGrid w:val="0"/>
          <w:lang w:eastAsia="en-US"/>
        </w:rPr>
        <w:t>subsection (</w:t>
      </w:r>
      <w:r w:rsidRPr="009C5EE5">
        <w:rPr>
          <w:snapToGrid w:val="0"/>
          <w:lang w:eastAsia="en-US"/>
        </w:rPr>
        <w:t xml:space="preserve">3) does not apply </w:t>
      </w:r>
      <w:r w:rsidRPr="009C5EE5">
        <w:t>if the Secretary considers that it is appropriate to exempt the claimant from the consequence.</w:t>
      </w:r>
    </w:p>
    <w:p w:rsidR="00F01773" w:rsidRPr="009C5EE5" w:rsidRDefault="00F01773" w:rsidP="00F01773">
      <w:pPr>
        <w:pStyle w:val="SubsectionHead"/>
        <w:rPr>
          <w:snapToGrid w:val="0"/>
          <w:lang w:eastAsia="en-US"/>
        </w:rPr>
      </w:pPr>
      <w:r w:rsidRPr="009C5EE5">
        <w:rPr>
          <w:snapToGrid w:val="0"/>
          <w:lang w:eastAsia="en-US"/>
        </w:rPr>
        <w:t>Variation of determination</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 xml:space="preserve">For the purposes of </w:t>
      </w:r>
      <w:r w:rsidR="009C5EE5">
        <w:rPr>
          <w:snapToGrid w:val="0"/>
          <w:lang w:eastAsia="en-US"/>
        </w:rPr>
        <w:t>subsection (</w:t>
      </w:r>
      <w:r w:rsidRPr="009C5EE5">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9C5EE5">
        <w:rPr>
          <w:snapToGrid w:val="0"/>
          <w:lang w:eastAsia="en-US"/>
        </w:rPr>
        <w:t> </w:t>
      </w:r>
      <w:r w:rsidRPr="009C5EE5">
        <w:rPr>
          <w:snapToGrid w:val="0"/>
          <w:lang w:eastAsia="en-US"/>
        </w:rPr>
        <w:t xml:space="preserve">57A. </w:t>
      </w:r>
    </w:p>
    <w:p w:rsidR="00F01773" w:rsidRPr="009C5EE5" w:rsidRDefault="00F01773" w:rsidP="00F01773">
      <w:pPr>
        <w:pStyle w:val="SubsectionHead"/>
        <w:rPr>
          <w:snapToGrid w:val="0"/>
          <w:lang w:eastAsia="en-US"/>
        </w:rPr>
      </w:pPr>
      <w:r w:rsidRPr="009C5EE5">
        <w:rPr>
          <w:snapToGrid w:val="0"/>
          <w:lang w:eastAsia="en-US"/>
        </w:rPr>
        <w:t>Consequence of Secretary later becoming aware of bank account details</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3),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finds out the bank account details of the claimant concerned before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3).</w:t>
      </w:r>
    </w:p>
    <w:p w:rsidR="00F01773" w:rsidRPr="009C5EE5" w:rsidRDefault="00F01773" w:rsidP="00DE4889">
      <w:pPr>
        <w:pStyle w:val="ActHead5"/>
      </w:pPr>
      <w:bookmarkStart w:id="238" w:name="_Toc450834221"/>
      <w:r w:rsidRPr="009C5EE5">
        <w:rPr>
          <w:rStyle w:val="CharSectno"/>
        </w:rPr>
        <w:t>58B</w:t>
      </w:r>
      <w:r w:rsidRPr="009C5EE5">
        <w:t xml:space="preserve">  Variation where failure to comply with requirement to meet immunisation requirement</w:t>
      </w:r>
      <w:bookmarkEnd w:id="238"/>
    </w:p>
    <w:p w:rsidR="00F01773" w:rsidRPr="009C5EE5" w:rsidRDefault="00F01773" w:rsidP="00DE4889">
      <w:pPr>
        <w:pStyle w:val="subsection"/>
        <w:keepNext/>
        <w:keepLines/>
      </w:pPr>
      <w:r w:rsidRPr="009C5EE5">
        <w:tab/>
      </w:r>
      <w:r w:rsidRPr="009C5EE5">
        <w:tab/>
        <w:t>If:</w:t>
      </w:r>
    </w:p>
    <w:p w:rsidR="00F01773" w:rsidRPr="009C5EE5" w:rsidRDefault="00F01773" w:rsidP="00DE4889">
      <w:pPr>
        <w:pStyle w:val="paragraph"/>
        <w:keepNext/>
        <w:keepLines/>
      </w:pPr>
      <w:r w:rsidRPr="009C5EE5">
        <w:tab/>
        <w:t>(a)</w:t>
      </w:r>
      <w:r w:rsidRPr="009C5EE5">
        <w:tab/>
        <w:t>a determination of conditional eligibility under section</w:t>
      </w:r>
      <w:r w:rsidR="009C5EE5">
        <w:t> </w:t>
      </w:r>
      <w:r w:rsidRPr="009C5EE5">
        <w:t>50F is in force in respect of a claimant who is an individual and a child; and</w:t>
      </w:r>
    </w:p>
    <w:p w:rsidR="00F01773" w:rsidRPr="009C5EE5" w:rsidRDefault="00F01773" w:rsidP="00DE4889">
      <w:pPr>
        <w:pStyle w:val="paragraph"/>
        <w:keepNext/>
        <w:keepLines/>
        <w:rPr>
          <w:snapToGrid w:val="0"/>
          <w:lang w:eastAsia="en-US"/>
        </w:rPr>
      </w:pPr>
      <w:r w:rsidRPr="009C5EE5">
        <w:tab/>
        <w:t>(b)</w:t>
      </w:r>
      <w:r w:rsidRPr="009C5EE5">
        <w:tab/>
        <w:t xml:space="preserve">the Secretary requires the child to meet the immunisation requirement </w:t>
      </w:r>
      <w:r w:rsidRPr="009C5EE5">
        <w:rPr>
          <w:snapToGrid w:val="0"/>
          <w:lang w:eastAsia="en-US"/>
        </w:rPr>
        <w:t>under section</w:t>
      </w:r>
      <w:r w:rsidR="009C5EE5">
        <w:rPr>
          <w:snapToGrid w:val="0"/>
          <w:lang w:eastAsia="en-US"/>
        </w:rPr>
        <w:t> </w:t>
      </w:r>
      <w:r w:rsidRPr="009C5EE5">
        <w:rPr>
          <w:snapToGrid w:val="0"/>
          <w:lang w:eastAsia="en-US"/>
        </w:rPr>
        <w:t>57E;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requirement is not met as provided for in that section;</w:t>
      </w:r>
    </w:p>
    <w:p w:rsidR="00F01773" w:rsidRPr="009C5EE5" w:rsidRDefault="00F01773" w:rsidP="00F01773">
      <w:pPr>
        <w:pStyle w:val="subsection2"/>
        <w:rPr>
          <w:snapToGrid w:val="0"/>
          <w:lang w:eastAsia="en-US"/>
        </w:rPr>
      </w:pPr>
      <w:r w:rsidRPr="009C5EE5">
        <w:rPr>
          <w:snapToGrid w:val="0"/>
          <w:lang w:eastAsia="en-US"/>
        </w:rPr>
        <w:t>the Secretary must vary the determination with the effect that the claimant is not conditionally eligible from the Monday after the day the variation is made.</w:t>
      </w:r>
    </w:p>
    <w:p w:rsidR="00F01773" w:rsidRPr="009C5EE5" w:rsidRDefault="00127CA2" w:rsidP="00F01773">
      <w:pPr>
        <w:pStyle w:val="ActHead4"/>
      </w:pPr>
      <w:bookmarkStart w:id="239" w:name="_Toc450834222"/>
      <w:r w:rsidRPr="009C5EE5">
        <w:rPr>
          <w:rStyle w:val="CharSubdNo"/>
        </w:rPr>
        <w:t>Subdivision</w:t>
      </w:r>
      <w:r w:rsidR="00753CFA" w:rsidRPr="009C5EE5">
        <w:rPr>
          <w:rStyle w:val="CharSubdNo"/>
        </w:rPr>
        <w:t xml:space="preserve"> </w:t>
      </w:r>
      <w:r w:rsidR="00F01773" w:rsidRPr="009C5EE5">
        <w:rPr>
          <w:rStyle w:val="CharSubdNo"/>
        </w:rPr>
        <w:t>N</w:t>
      </w:r>
      <w:r w:rsidR="00F01773" w:rsidRPr="009C5EE5">
        <w:t>—</w:t>
      </w:r>
      <w:r w:rsidR="00F01773" w:rsidRPr="009C5EE5">
        <w:rPr>
          <w:rStyle w:val="CharSubdText"/>
        </w:rPr>
        <w:t>Variations of determinations if failure to provide data verification</w:t>
      </w:r>
      <w:bookmarkEnd w:id="239"/>
    </w:p>
    <w:p w:rsidR="00F01773" w:rsidRPr="009C5EE5" w:rsidRDefault="00F01773" w:rsidP="00F01773">
      <w:pPr>
        <w:pStyle w:val="ActHead5"/>
      </w:pPr>
      <w:bookmarkStart w:id="240" w:name="_Toc450834223"/>
      <w:r w:rsidRPr="009C5EE5">
        <w:rPr>
          <w:rStyle w:val="CharSectno"/>
        </w:rPr>
        <w:t>59</w:t>
      </w:r>
      <w:r w:rsidRPr="009C5EE5">
        <w:t xml:space="preserve">  Variation for failure to return the data verification form</w:t>
      </w:r>
      <w:bookmarkEnd w:id="240"/>
    </w:p>
    <w:p w:rsidR="00F01773" w:rsidRPr="009C5EE5" w:rsidRDefault="00F01773" w:rsidP="00F01773">
      <w:pPr>
        <w:pStyle w:val="subsection"/>
      </w:pPr>
      <w:r w:rsidRPr="009C5EE5">
        <w:tab/>
      </w:r>
      <w:r w:rsidR="003608EA" w:rsidRPr="009C5EE5">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with the effect that the claimant is conditionally eligible for child care benefit by fee reduction;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not returned in the time specified in the request;</w:t>
      </w:r>
    </w:p>
    <w:p w:rsidR="00F01773" w:rsidRPr="009C5EE5" w:rsidRDefault="00F01773" w:rsidP="00F01773">
      <w:pPr>
        <w:pStyle w:val="subsection2"/>
        <w:rPr>
          <w:snapToGrid w:val="0"/>
          <w:lang w:eastAsia="en-US"/>
        </w:rPr>
      </w:pPr>
      <w:r w:rsidRPr="009C5EE5">
        <w:t xml:space="preserve">the Secretary may vary the determination with the effect that </w:t>
      </w:r>
      <w:r w:rsidRPr="009C5EE5">
        <w:rPr>
          <w:snapToGrid w:val="0"/>
          <w:lang w:eastAsia="en-US"/>
        </w:rPr>
        <w:t>the claimant is not conditionally eligible from 1</w:t>
      </w:r>
      <w:r w:rsidR="009C5EE5">
        <w:rPr>
          <w:snapToGrid w:val="0"/>
          <w:lang w:eastAsia="en-US"/>
        </w:rPr>
        <w:t> </w:t>
      </w:r>
      <w:r w:rsidRPr="009C5EE5">
        <w:rPr>
          <w:snapToGrid w:val="0"/>
          <w:lang w:eastAsia="en-US"/>
        </w:rPr>
        <w:t>July in the income year following the one in which the request was made.</w:t>
      </w:r>
    </w:p>
    <w:p w:rsidR="005A5A67" w:rsidRPr="009C5EE5" w:rsidRDefault="005A5A67" w:rsidP="001C6E6F">
      <w:pPr>
        <w:pStyle w:val="subsection"/>
        <w:keepNext/>
      </w:pPr>
      <w:r w:rsidRPr="009C5EE5">
        <w:tab/>
        <w:t>(2)</w:t>
      </w:r>
      <w:r w:rsidRPr="009C5EE5">
        <w:tab/>
        <w:t xml:space="preserve">Without limiting </w:t>
      </w:r>
      <w:r w:rsidR="009C5EE5">
        <w:t>subsection (</w:t>
      </w:r>
      <w:r w:rsidRPr="009C5EE5">
        <w:t>1), if:</w:t>
      </w:r>
    </w:p>
    <w:p w:rsidR="005A5A67" w:rsidRPr="009C5EE5" w:rsidRDefault="005A5A67" w:rsidP="005A5A67">
      <w:pPr>
        <w:pStyle w:val="paragraph"/>
      </w:pPr>
      <w:r w:rsidRPr="009C5EE5">
        <w:tab/>
        <w:t>(a)</w:t>
      </w:r>
      <w:r w:rsidRPr="009C5EE5">
        <w:tab/>
        <w:t>determinations of conditional eligibility under section</w:t>
      </w:r>
      <w:r w:rsidR="009C5EE5">
        <w:t> </w:t>
      </w:r>
      <w:r w:rsidRPr="009C5EE5">
        <w:t>50F and of a weekly limit of hours under section</w:t>
      </w:r>
      <w:r w:rsidR="009C5EE5">
        <w:t> </w:t>
      </w:r>
      <w:r w:rsidRPr="009C5EE5">
        <w:t>50H are in force in respect of a claimant who is an individual; and</w:t>
      </w:r>
    </w:p>
    <w:p w:rsidR="005A5A67" w:rsidRPr="009C5EE5" w:rsidRDefault="005A5A67" w:rsidP="005A5A67">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5A5A67" w:rsidRPr="009C5EE5" w:rsidRDefault="005A5A67" w:rsidP="005A5A67">
      <w:pPr>
        <w:pStyle w:val="paragraph"/>
      </w:pPr>
      <w:r w:rsidRPr="009C5EE5">
        <w:tab/>
        <w:t>(c)</w:t>
      </w:r>
      <w:r w:rsidRPr="009C5EE5">
        <w:tab/>
        <w:t>the request is a request for information of the kind described in subsection</w:t>
      </w:r>
      <w:r w:rsidR="009C5EE5">
        <w:t> </w:t>
      </w:r>
      <w:r w:rsidRPr="009C5EE5">
        <w:t>57F(2); and</w:t>
      </w:r>
    </w:p>
    <w:p w:rsidR="005A5A67" w:rsidRPr="009C5EE5" w:rsidRDefault="005A5A67" w:rsidP="005A5A67">
      <w:pPr>
        <w:pStyle w:val="paragraph"/>
      </w:pPr>
      <w:r w:rsidRPr="009C5EE5">
        <w:tab/>
        <w:t>(d)</w:t>
      </w:r>
      <w:r w:rsidRPr="009C5EE5">
        <w:tab/>
        <w:t>the form is not returned in the time specified in the request;</w:t>
      </w:r>
    </w:p>
    <w:p w:rsidR="005A5A67" w:rsidRPr="009C5EE5" w:rsidRDefault="005A5A67" w:rsidP="005A5A67">
      <w:pPr>
        <w:pStyle w:val="subsection2"/>
      </w:pPr>
      <w:r w:rsidRPr="009C5EE5">
        <w:t>the Secretary may vary the determination of a weekly limit of hours with the effect that, on and from the start of the first week commencing after 1</w:t>
      </w:r>
      <w:r w:rsidR="009C5EE5">
        <w:t> </w:t>
      </w:r>
      <w:r w:rsidRPr="009C5EE5">
        <w:t>July 2006, the limit is 24 hours.</w:t>
      </w:r>
    </w:p>
    <w:p w:rsidR="005A5A67" w:rsidRPr="009C5EE5" w:rsidRDefault="005A5A67" w:rsidP="00EF0C63">
      <w:pPr>
        <w:pStyle w:val="SubsectionHead"/>
        <w:rPr>
          <w:snapToGrid w:val="0"/>
          <w:lang w:eastAsia="en-US"/>
        </w:rPr>
      </w:pPr>
      <w:r w:rsidRPr="009C5EE5">
        <w:rPr>
          <w:snapToGrid w:val="0"/>
          <w:lang w:eastAsia="en-US"/>
        </w:rPr>
        <w:t>Consequence of Secretary later becoming aware of the information</w:t>
      </w:r>
    </w:p>
    <w:p w:rsidR="005A5A67" w:rsidRPr="009C5EE5" w:rsidRDefault="005A5A67" w:rsidP="00EF0C63">
      <w:pPr>
        <w:pStyle w:val="subsection"/>
        <w:keepNext/>
        <w:rPr>
          <w:snapToGrid w:val="0"/>
          <w:lang w:eastAsia="en-US"/>
        </w:rPr>
      </w:pPr>
      <w:r w:rsidRPr="009C5EE5">
        <w:rPr>
          <w:snapToGrid w:val="0"/>
          <w:lang w:eastAsia="en-US"/>
        </w:rPr>
        <w:tab/>
        <w:t>(3)</w:t>
      </w:r>
      <w:r w:rsidRPr="009C5EE5">
        <w:rPr>
          <w:snapToGrid w:val="0"/>
          <w:lang w:eastAsia="en-US"/>
        </w:rPr>
        <w:tab/>
        <w:t>If:</w:t>
      </w:r>
    </w:p>
    <w:p w:rsidR="005A5A67" w:rsidRPr="009C5EE5" w:rsidRDefault="005A5A67" w:rsidP="005A5A67">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2), the Secretary varies the determination; and</w:t>
      </w:r>
    </w:p>
    <w:p w:rsidR="005A5A67" w:rsidRPr="009C5EE5" w:rsidRDefault="005A5A67" w:rsidP="005A5A67">
      <w:pPr>
        <w:pStyle w:val="paragraph"/>
      </w:pPr>
      <w:r w:rsidRPr="009C5EE5">
        <w:tab/>
        <w:t>(b)</w:t>
      </w:r>
      <w:r w:rsidRPr="009C5EE5">
        <w:tab/>
        <w:t>before the end of the income year following the one in which the variation took effect:</w:t>
      </w:r>
    </w:p>
    <w:p w:rsidR="005A5A67" w:rsidRPr="009C5EE5" w:rsidRDefault="005A5A67" w:rsidP="005A5A67">
      <w:pPr>
        <w:pStyle w:val="paragraphsub"/>
      </w:pPr>
      <w:r w:rsidRPr="009C5EE5">
        <w:tab/>
        <w:t>(i)</w:t>
      </w:r>
      <w:r w:rsidRPr="009C5EE5">
        <w:tab/>
        <w:t>the claimant returns the data verification form specified in the request under section</w:t>
      </w:r>
      <w:r w:rsidR="009C5EE5">
        <w:t> </w:t>
      </w:r>
      <w:r w:rsidRPr="009C5EE5">
        <w:t xml:space="preserve">57F and provides the information mentioned in </w:t>
      </w:r>
      <w:r w:rsidR="009C5EE5">
        <w:t>paragraph (</w:t>
      </w:r>
      <w:r w:rsidRPr="009C5EE5">
        <w:t>2)(c); or</w:t>
      </w:r>
    </w:p>
    <w:p w:rsidR="005A5A67" w:rsidRPr="009C5EE5" w:rsidRDefault="005A5A67" w:rsidP="005A5A67">
      <w:pPr>
        <w:pStyle w:val="paragraphsub"/>
      </w:pPr>
      <w:r w:rsidRPr="009C5EE5">
        <w:tab/>
        <w:t>(ii)</w:t>
      </w:r>
      <w:r w:rsidRPr="009C5EE5">
        <w:tab/>
        <w:t>the Secretary finds out the information (whether from the claimant or someone else);</w:t>
      </w:r>
    </w:p>
    <w:p w:rsidR="005A5A67" w:rsidRPr="009C5EE5" w:rsidRDefault="005A5A67" w:rsidP="005A5A67">
      <w:pPr>
        <w:pStyle w:val="subsection2"/>
      </w:pPr>
      <w:r w:rsidRPr="009C5EE5">
        <w:t xml:space="preserve">the Secretary must vary the determination to undo the effect mentioned in </w:t>
      </w:r>
      <w:r w:rsidR="009C5EE5">
        <w:t>subsection (</w:t>
      </w:r>
      <w:r w:rsidRPr="009C5EE5">
        <w:t>2).</w:t>
      </w:r>
    </w:p>
    <w:p w:rsidR="00F01773" w:rsidRPr="009C5EE5" w:rsidRDefault="00F01773" w:rsidP="00F01773">
      <w:pPr>
        <w:pStyle w:val="ActHead5"/>
      </w:pPr>
      <w:bookmarkStart w:id="241" w:name="_Toc450834224"/>
      <w:r w:rsidRPr="009C5EE5">
        <w:rPr>
          <w:rStyle w:val="CharSectno"/>
        </w:rPr>
        <w:t>59A</w:t>
      </w:r>
      <w:r w:rsidRPr="009C5EE5">
        <w:t xml:space="preserve">  Variation for failure to provide information in the data verification form relating to the name and address of the approved child care service</w:t>
      </w:r>
      <w:bookmarkEnd w:id="241"/>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with the effect that the claimant is conditionally eligible for child care benefit by fee reduction;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the name and address of the approved child care service requested in the form is not provided;</w:t>
      </w:r>
    </w:p>
    <w:p w:rsidR="00F01773" w:rsidRPr="009C5EE5" w:rsidRDefault="00F01773" w:rsidP="00F01773">
      <w:pPr>
        <w:pStyle w:val="subsection2"/>
        <w:rPr>
          <w:snapToGrid w:val="0"/>
          <w:lang w:eastAsia="en-US"/>
        </w:rPr>
      </w:pPr>
      <w:r w:rsidRPr="009C5EE5">
        <w:t xml:space="preserve">the Secretary may vary the determination with the effect that </w:t>
      </w:r>
      <w:r w:rsidRPr="009C5EE5">
        <w:rPr>
          <w:snapToGrid w:val="0"/>
          <w:lang w:eastAsia="en-US"/>
        </w:rPr>
        <w:t>the claimant is not conditionally eligible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F55628">
      <w:pPr>
        <w:pStyle w:val="ActHead5"/>
      </w:pPr>
      <w:bookmarkStart w:id="242" w:name="_Toc450834225"/>
      <w:r w:rsidRPr="009C5EE5">
        <w:rPr>
          <w:rStyle w:val="CharSectno"/>
        </w:rPr>
        <w:t>59B</w:t>
      </w:r>
      <w:r w:rsidRPr="009C5EE5">
        <w:t xml:space="preserve">  Variation for failure to provide information in the data verification form relating to conditional eligibility</w:t>
      </w:r>
      <w:bookmarkEnd w:id="242"/>
    </w:p>
    <w:p w:rsidR="00F01773" w:rsidRPr="009C5EE5" w:rsidRDefault="00F01773" w:rsidP="00F9798C">
      <w:pPr>
        <w:pStyle w:val="subsection"/>
      </w:pPr>
      <w:r w:rsidRPr="009C5EE5">
        <w:tab/>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with the effect that the claimant is conditionally eligible for child care benefit by fee reduction;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any information requested in the form relevant to the claimant’s conditional eligibility is not provided;</w:t>
      </w:r>
    </w:p>
    <w:p w:rsidR="00F01773" w:rsidRPr="009C5EE5" w:rsidRDefault="00F01773" w:rsidP="00F01773">
      <w:pPr>
        <w:pStyle w:val="subsection2"/>
        <w:rPr>
          <w:snapToGrid w:val="0"/>
          <w:lang w:eastAsia="en-US"/>
        </w:rPr>
      </w:pPr>
      <w:r w:rsidRPr="009C5EE5">
        <w:t xml:space="preserve">the Secretary may vary the determination with the effect that </w:t>
      </w:r>
      <w:r w:rsidRPr="009C5EE5">
        <w:rPr>
          <w:snapToGrid w:val="0"/>
          <w:lang w:eastAsia="en-US"/>
        </w:rPr>
        <w:t>the claimant is not conditionally eligible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F01773">
      <w:pPr>
        <w:pStyle w:val="ActHead5"/>
      </w:pPr>
      <w:bookmarkStart w:id="243" w:name="_Toc450834226"/>
      <w:r w:rsidRPr="009C5EE5">
        <w:rPr>
          <w:rStyle w:val="CharSectno"/>
        </w:rPr>
        <w:t>59C</w:t>
      </w:r>
      <w:r w:rsidRPr="009C5EE5">
        <w:t xml:space="preserve">  Variation for failure to provide information in the data verification form relating to schooling %</w:t>
      </w:r>
      <w:bookmarkEnd w:id="243"/>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schooling % under section</w:t>
      </w:r>
      <w:r w:rsidR="009C5EE5">
        <w:t> </w:t>
      </w:r>
      <w:r w:rsidRPr="009C5EE5">
        <w:t>50K are in force in respect of a claimant who is an individual with the effect, in respect of the latter determination, that the schooling % i</w:t>
      </w:r>
      <w:smartTag w:uri="urn:schemas-microsoft-com:office:smarttags" w:element="PersonName">
        <w:r w:rsidRPr="009C5EE5">
          <w:t>s 1</w:t>
        </w:r>
      </w:smartTag>
      <w:r w:rsidRPr="009C5EE5">
        <w:t>00%;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any information requested in the form relevant to the schooling % is not provided;</w:t>
      </w:r>
    </w:p>
    <w:p w:rsidR="00F01773" w:rsidRPr="009C5EE5" w:rsidRDefault="00F01773" w:rsidP="00F01773">
      <w:pPr>
        <w:pStyle w:val="subsection2"/>
        <w:rPr>
          <w:snapToGrid w:val="0"/>
          <w:lang w:eastAsia="en-US"/>
        </w:rPr>
      </w:pPr>
      <w:r w:rsidRPr="009C5EE5">
        <w:t xml:space="preserve">the Secretary may vary the determination with the effect that </w:t>
      </w:r>
      <w:r w:rsidRPr="009C5EE5">
        <w:rPr>
          <w:snapToGrid w:val="0"/>
          <w:lang w:eastAsia="en-US"/>
        </w:rPr>
        <w:t>the schooling % is 85%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1634ED">
      <w:pPr>
        <w:pStyle w:val="SubsectionHead"/>
        <w:rPr>
          <w:snapToGrid w:val="0"/>
          <w:lang w:eastAsia="en-US"/>
        </w:rPr>
      </w:pPr>
      <w:r w:rsidRPr="009C5EE5">
        <w:rPr>
          <w:snapToGrid w:val="0"/>
          <w:lang w:eastAsia="en-US"/>
        </w:rPr>
        <w:t>Consequence of Secretary later becoming aware of information</w:t>
      </w:r>
    </w:p>
    <w:p w:rsidR="00F01773" w:rsidRPr="009C5EE5" w:rsidRDefault="00F01773" w:rsidP="001634ED">
      <w:pPr>
        <w:pStyle w:val="subsection"/>
        <w:keepNext/>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pPr>
      <w:r w:rsidRPr="009C5EE5">
        <w:tab/>
        <w:t>(b)</w:t>
      </w:r>
      <w:r w:rsidRPr="009C5EE5">
        <w:tab/>
        <w:t xml:space="preserve">before the end of the income year following the one in which the variation took effect the claimant gives the information mentioned in </w:t>
      </w:r>
      <w:r w:rsidR="009C5EE5">
        <w:t>subsection (</w:t>
      </w:r>
      <w:r w:rsidRPr="009C5EE5">
        <w:t>1) or the Secretary finds out the information;</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1).</w:t>
      </w:r>
    </w:p>
    <w:p w:rsidR="00F01773" w:rsidRPr="009C5EE5" w:rsidRDefault="00F01773" w:rsidP="008410CF">
      <w:pPr>
        <w:pStyle w:val="ActHead5"/>
      </w:pPr>
      <w:bookmarkStart w:id="244" w:name="_Toc450834227"/>
      <w:r w:rsidRPr="009C5EE5">
        <w:rPr>
          <w:rStyle w:val="CharSectno"/>
        </w:rPr>
        <w:t>59D</w:t>
      </w:r>
      <w:r w:rsidRPr="009C5EE5">
        <w:t xml:space="preserve">  Variation for failure to provide information in the data verification form relating to CCB %</w:t>
      </w:r>
      <w:bookmarkEnd w:id="244"/>
    </w:p>
    <w:p w:rsidR="00F01773" w:rsidRPr="009C5EE5" w:rsidRDefault="00F01773" w:rsidP="008410CF">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any information requested in the form relevant to the CCB %:</w:t>
      </w:r>
    </w:p>
    <w:p w:rsidR="00F01773" w:rsidRPr="009C5EE5" w:rsidRDefault="00F01773" w:rsidP="00F01773">
      <w:pPr>
        <w:pStyle w:val="paragraphsub"/>
      </w:pPr>
      <w:r w:rsidRPr="009C5EE5">
        <w:tab/>
        <w:t>(i)</w:t>
      </w:r>
      <w:r w:rsidRPr="009C5EE5">
        <w:tab/>
        <w:t>is not provided; or</w:t>
      </w:r>
    </w:p>
    <w:p w:rsidR="00F01773" w:rsidRPr="009C5EE5" w:rsidRDefault="00F01773" w:rsidP="00F01773">
      <w:pPr>
        <w:pStyle w:val="paragraphsub"/>
      </w:pPr>
      <w:r w:rsidRPr="009C5EE5">
        <w:tab/>
        <w:t>(ii)</w:t>
      </w:r>
      <w:r w:rsidRPr="009C5EE5">
        <w:tab/>
        <w:t>if the information is provided, and it is an estimate of an amount needed by the Secretary to calculate the CCB %, the Secretary considers that the estimate is not reasonable;</w:t>
      </w:r>
    </w:p>
    <w:p w:rsidR="00F01773" w:rsidRPr="009C5EE5" w:rsidRDefault="00F01773" w:rsidP="00F01773">
      <w:pPr>
        <w:pStyle w:val="subsection2"/>
        <w:rPr>
          <w:snapToGrid w:val="0"/>
          <w:lang w:eastAsia="en-US"/>
        </w:rPr>
      </w:pPr>
      <w:r w:rsidRPr="009C5EE5">
        <w:t xml:space="preserve">the Secretary may vary the determination with the effect that </w:t>
      </w:r>
      <w:r w:rsidRPr="009C5EE5">
        <w:rPr>
          <w:snapToGrid w:val="0"/>
          <w:lang w:eastAsia="en-US"/>
        </w:rPr>
        <w:t xml:space="preserve">the CCB % is </w:t>
      </w:r>
      <w:r w:rsidR="002F77F9" w:rsidRPr="009C5EE5">
        <w:t>zero %</w:t>
      </w:r>
      <w:r w:rsidRPr="009C5EE5">
        <w:rPr>
          <w:snapToGrid w:val="0"/>
          <w:lang w:eastAsia="en-US"/>
        </w:rPr>
        <w:t xml:space="preserve">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F55628">
      <w:pPr>
        <w:pStyle w:val="SubsectionHead"/>
        <w:rPr>
          <w:snapToGrid w:val="0"/>
          <w:lang w:eastAsia="en-US"/>
        </w:rPr>
      </w:pPr>
      <w:r w:rsidRPr="009C5EE5">
        <w:rPr>
          <w:snapToGrid w:val="0"/>
          <w:lang w:eastAsia="en-US"/>
        </w:rPr>
        <w:t>Consequence of Secretary later becoming aware of the information</w:t>
      </w:r>
    </w:p>
    <w:p w:rsidR="00F01773" w:rsidRPr="009C5EE5" w:rsidRDefault="00F01773" w:rsidP="00F9798C">
      <w:pPr>
        <w:pStyle w:val="subsection"/>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pPr>
      <w:r w:rsidRPr="009C5EE5">
        <w:tab/>
        <w:t>(b)</w:t>
      </w:r>
      <w:r w:rsidRPr="009C5EE5">
        <w:tab/>
        <w:t>before the end of the income year following the one in which the variation took effect:</w:t>
      </w:r>
    </w:p>
    <w:p w:rsidR="00F01773" w:rsidRPr="009C5EE5" w:rsidRDefault="00F01773" w:rsidP="00F01773">
      <w:pPr>
        <w:pStyle w:val="paragraphsub"/>
      </w:pPr>
      <w:r w:rsidRPr="009C5EE5">
        <w:tab/>
        <w:t>(i)</w:t>
      </w:r>
      <w:r w:rsidRPr="009C5EE5">
        <w:tab/>
        <w:t xml:space="preserve">if a situation referred to in </w:t>
      </w:r>
      <w:r w:rsidR="009C5EE5">
        <w:t>subparagraph (</w:t>
      </w:r>
      <w:r w:rsidRPr="009C5EE5">
        <w:t>1)(d)(i) applies—the claimant provides the information mentioned in that subparagraph; or</w:t>
      </w:r>
    </w:p>
    <w:p w:rsidR="00F01773" w:rsidRPr="009C5EE5" w:rsidRDefault="00F01773" w:rsidP="00F01773">
      <w:pPr>
        <w:pStyle w:val="paragraphsub"/>
      </w:pPr>
      <w:r w:rsidRPr="009C5EE5">
        <w:tab/>
        <w:t>(ii)</w:t>
      </w:r>
      <w:r w:rsidRPr="009C5EE5">
        <w:tab/>
        <w:t xml:space="preserve">if a situation referred to in </w:t>
      </w:r>
      <w:r w:rsidR="009C5EE5">
        <w:t>subparagraph (</w:t>
      </w:r>
      <w:r w:rsidRPr="009C5EE5">
        <w:t>1)(d)(ii) applies—the claimant provides a reasonable estimate of the amount mentioned in that subparagraph; or</w:t>
      </w:r>
    </w:p>
    <w:p w:rsidR="00F01773" w:rsidRPr="009C5EE5" w:rsidRDefault="00F01773" w:rsidP="00F01773">
      <w:pPr>
        <w:pStyle w:val="paragraphsub"/>
      </w:pPr>
      <w:r w:rsidRPr="009C5EE5">
        <w:tab/>
        <w:t>(iii)</w:t>
      </w:r>
      <w:r w:rsidRPr="009C5EE5">
        <w:tab/>
        <w:t>the Secretary finds out the actual amount needed to calculate the CCB % (whether from the claimant or someone else);</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1).</w:t>
      </w:r>
    </w:p>
    <w:p w:rsidR="00F01773" w:rsidRPr="009C5EE5" w:rsidRDefault="00F01773" w:rsidP="00F01773">
      <w:pPr>
        <w:pStyle w:val="ActHead5"/>
      </w:pPr>
      <w:bookmarkStart w:id="245" w:name="_Toc450834228"/>
      <w:r w:rsidRPr="009C5EE5">
        <w:rPr>
          <w:rStyle w:val="CharSectno"/>
        </w:rPr>
        <w:t>59E</w:t>
      </w:r>
      <w:r w:rsidRPr="009C5EE5">
        <w:t xml:space="preserve">  Variation where information in the data verification form relating to CCB % affects the CCB %</w:t>
      </w:r>
      <w:bookmarkEnd w:id="245"/>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the information requested in the form relevant to the CCB % is provided; and</w:t>
      </w:r>
    </w:p>
    <w:p w:rsidR="00F01773" w:rsidRPr="009C5EE5" w:rsidRDefault="00F01773" w:rsidP="00F01773">
      <w:pPr>
        <w:pStyle w:val="paragraph"/>
      </w:pPr>
      <w:r w:rsidRPr="009C5EE5">
        <w:tab/>
        <w:t>(e)</w:t>
      </w:r>
      <w:r w:rsidRPr="009C5EE5">
        <w:tab/>
        <w:t>the information provided affects the CCB %;</w:t>
      </w:r>
    </w:p>
    <w:p w:rsidR="00F01773" w:rsidRPr="009C5EE5" w:rsidRDefault="00F01773" w:rsidP="001634ED">
      <w:pPr>
        <w:pStyle w:val="subsection2"/>
        <w:rPr>
          <w:snapToGrid w:val="0"/>
          <w:lang w:eastAsia="en-US"/>
        </w:rPr>
      </w:pPr>
      <w:r w:rsidRPr="009C5EE5">
        <w:t xml:space="preserve">the Secretary must vary the determination of CCB % with the effect that </w:t>
      </w:r>
      <w:r w:rsidRPr="009C5EE5">
        <w:rPr>
          <w:snapToGrid w:val="0"/>
          <w:lang w:eastAsia="en-US"/>
        </w:rPr>
        <w:t>the CCB % is recalculated under Schedule</w:t>
      </w:r>
      <w:r w:rsidR="009C5EE5">
        <w:rPr>
          <w:snapToGrid w:val="0"/>
          <w:lang w:eastAsia="en-US"/>
        </w:rPr>
        <w:t> </w:t>
      </w:r>
      <w:r w:rsidRPr="009C5EE5">
        <w:rPr>
          <w:snapToGrid w:val="0"/>
          <w:lang w:eastAsia="en-US"/>
        </w:rPr>
        <w:t>2 to the Family Assistance Act, using the information provided,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F01773">
      <w:pPr>
        <w:pStyle w:val="ActHead5"/>
      </w:pPr>
      <w:bookmarkStart w:id="246" w:name="_Toc450834229"/>
      <w:r w:rsidRPr="009C5EE5">
        <w:rPr>
          <w:rStyle w:val="CharSectno"/>
        </w:rPr>
        <w:t>59F</w:t>
      </w:r>
      <w:r w:rsidRPr="009C5EE5">
        <w:t xml:space="preserve">  Variation for failure to provide information in the data verification form relating to weekly limit of hours</w:t>
      </w:r>
      <w:bookmarkEnd w:id="246"/>
    </w:p>
    <w:p w:rsidR="00F01773" w:rsidRPr="009C5EE5" w:rsidRDefault="00F01773" w:rsidP="001634ED">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a weekly limit of hours under section</w:t>
      </w:r>
      <w:r w:rsidR="009C5EE5">
        <w:t> </w:t>
      </w:r>
      <w:r w:rsidRPr="009C5EE5">
        <w:t>50H are in force in respect of a claimant who is an individual; and</w:t>
      </w:r>
    </w:p>
    <w:p w:rsidR="00F01773" w:rsidRPr="009C5EE5" w:rsidRDefault="00F01773" w:rsidP="00F01773">
      <w:pPr>
        <w:pStyle w:val="paragraph"/>
      </w:pPr>
      <w:r w:rsidRPr="009C5EE5">
        <w:tab/>
        <w:t>(b)</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(c)</w:t>
      </w:r>
      <w:r w:rsidRPr="009C5EE5">
        <w:tab/>
        <w:t>the form is returned within the time specified in the request; and</w:t>
      </w:r>
    </w:p>
    <w:p w:rsidR="00F01773" w:rsidRPr="009C5EE5" w:rsidRDefault="00F01773" w:rsidP="00F01773">
      <w:pPr>
        <w:pStyle w:val="paragraph"/>
      </w:pPr>
      <w:r w:rsidRPr="009C5EE5">
        <w:tab/>
        <w:t>(d)</w:t>
      </w:r>
      <w:r w:rsidRPr="009C5EE5">
        <w:tab/>
        <w:t>the information requested in the form relevant to the weekly limit is not provided;</w:t>
      </w:r>
    </w:p>
    <w:p w:rsidR="00F01773" w:rsidRPr="009C5EE5" w:rsidRDefault="00F01773" w:rsidP="00F01773">
      <w:pPr>
        <w:pStyle w:val="subsection2"/>
        <w:rPr>
          <w:snapToGrid w:val="0"/>
          <w:lang w:eastAsia="en-US"/>
        </w:rPr>
      </w:pPr>
      <w:r w:rsidRPr="009C5EE5">
        <w:rPr>
          <w:snapToGrid w:val="0"/>
          <w:lang w:eastAsia="en-US"/>
        </w:rPr>
        <w:t xml:space="preserve">the Secretary may vary the determination of a weekly limit of hours with the effect that the limit is </w:t>
      </w:r>
      <w:r w:rsidR="00F535BC" w:rsidRPr="009C5EE5">
        <w:t>24</w:t>
      </w:r>
      <w:r w:rsidRPr="009C5EE5">
        <w:rPr>
          <w:snapToGrid w:val="0"/>
          <w:lang w:eastAsia="en-US"/>
        </w:rPr>
        <w:t xml:space="preserve"> hours from 1</w:t>
      </w:r>
      <w:r w:rsidR="009C5EE5">
        <w:rPr>
          <w:snapToGrid w:val="0"/>
          <w:lang w:eastAsia="en-US"/>
        </w:rPr>
        <w:t> </w:t>
      </w:r>
      <w:r w:rsidRPr="009C5EE5">
        <w:rPr>
          <w:snapToGrid w:val="0"/>
          <w:lang w:eastAsia="en-US"/>
        </w:rPr>
        <w:t>July in the income year following the one in which the request was made.</w:t>
      </w:r>
    </w:p>
    <w:p w:rsidR="00F01773" w:rsidRPr="009C5EE5" w:rsidRDefault="00F01773" w:rsidP="008410CF">
      <w:pPr>
        <w:pStyle w:val="SubsectionHead"/>
        <w:rPr>
          <w:snapToGrid w:val="0"/>
          <w:lang w:eastAsia="en-US"/>
        </w:rPr>
      </w:pPr>
      <w:r w:rsidRPr="009C5EE5">
        <w:rPr>
          <w:snapToGrid w:val="0"/>
          <w:lang w:eastAsia="en-US"/>
        </w:rPr>
        <w:t>Consequence of Secretary later becoming aware of the information</w:t>
      </w:r>
    </w:p>
    <w:p w:rsidR="00F01773" w:rsidRPr="009C5EE5" w:rsidRDefault="00F01773" w:rsidP="008410CF">
      <w:pPr>
        <w:pStyle w:val="subsection"/>
        <w:keepNext/>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pPr>
      <w:r w:rsidRPr="009C5EE5">
        <w:tab/>
        <w:t>(b)</w:t>
      </w:r>
      <w:r w:rsidRPr="009C5EE5">
        <w:tab/>
        <w:t>before the end of the income year following the one in which the variation took effect:</w:t>
      </w:r>
    </w:p>
    <w:p w:rsidR="00F01773" w:rsidRPr="009C5EE5" w:rsidRDefault="00F01773" w:rsidP="00F01773">
      <w:pPr>
        <w:pStyle w:val="paragraphsub"/>
      </w:pPr>
      <w:r w:rsidRPr="009C5EE5">
        <w:tab/>
        <w:t>(i)</w:t>
      </w:r>
      <w:r w:rsidRPr="009C5EE5">
        <w:tab/>
        <w:t xml:space="preserve">the claimant provides the information mentioned in </w:t>
      </w:r>
      <w:r w:rsidR="009C5EE5">
        <w:t>paragraph (</w:t>
      </w:r>
      <w:r w:rsidRPr="009C5EE5">
        <w:t>1)(d); or</w:t>
      </w:r>
    </w:p>
    <w:p w:rsidR="00F01773" w:rsidRPr="009C5EE5" w:rsidRDefault="00F01773" w:rsidP="00F01773">
      <w:pPr>
        <w:pStyle w:val="paragraphsub"/>
      </w:pPr>
      <w:r w:rsidRPr="009C5EE5">
        <w:tab/>
        <w:t>(ii)</w:t>
      </w:r>
      <w:r w:rsidRPr="009C5EE5">
        <w:tab/>
        <w:t>the Secretary finds out the information (whether from the claimant or someone else);</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1).</w:t>
      </w:r>
    </w:p>
    <w:p w:rsidR="00F01773" w:rsidRPr="009C5EE5" w:rsidRDefault="00F01773" w:rsidP="00F01773">
      <w:pPr>
        <w:pStyle w:val="ActHead5"/>
      </w:pPr>
      <w:bookmarkStart w:id="247" w:name="_Toc450834230"/>
      <w:r w:rsidRPr="009C5EE5">
        <w:rPr>
          <w:rStyle w:val="CharSectno"/>
        </w:rPr>
        <w:t>59G</w:t>
      </w:r>
      <w:r w:rsidRPr="009C5EE5">
        <w:t xml:space="preserve">  Variation for failure to provide information in the data verification form relating to special grandparent rate</w:t>
      </w:r>
      <w:bookmarkEnd w:id="247"/>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is in force under section</w:t>
      </w:r>
      <w:r w:rsidR="009C5EE5">
        <w:t> </w:t>
      </w:r>
      <w:r w:rsidRPr="009C5EE5">
        <w:t>50F with the effect that a claimant who is an individual is conditionally eligible for child care benefit by fee reduction in respect of a child; and</w:t>
      </w:r>
    </w:p>
    <w:p w:rsidR="00F01773" w:rsidRPr="009C5EE5" w:rsidRDefault="00F01773" w:rsidP="00F01773">
      <w:pPr>
        <w:pStyle w:val="paragraph"/>
      </w:pPr>
      <w:r w:rsidRPr="009C5EE5">
        <w:tab/>
        <w:t>(b)</w:t>
      </w:r>
      <w:r w:rsidRPr="009C5EE5">
        <w:tab/>
        <w:t>a determination is in force under subsection</w:t>
      </w:r>
      <w:r w:rsidR="009C5EE5">
        <w:t> </w:t>
      </w:r>
      <w:r w:rsidRPr="009C5EE5">
        <w:t>50T(1) with the effect that the claimant is eligible for the special grandparent rate for the child; and</w:t>
      </w:r>
    </w:p>
    <w:p w:rsidR="00F01773" w:rsidRPr="009C5EE5" w:rsidRDefault="00F01773" w:rsidP="00F01773">
      <w:pPr>
        <w:pStyle w:val="paragraph"/>
      </w:pPr>
      <w:r w:rsidRPr="009C5EE5">
        <w:tab/>
        <w:t>(c)</w:t>
      </w:r>
      <w:r w:rsidRPr="009C5EE5">
        <w:tab/>
        <w:t>the Secretary makes a request under section</w:t>
      </w:r>
      <w:r w:rsidR="009C5EE5">
        <w:t> </w:t>
      </w:r>
      <w:r w:rsidRPr="009C5EE5">
        <w:t>57F in respect of a data verification form referred to in that section; and</w:t>
      </w:r>
    </w:p>
    <w:p w:rsidR="00F01773" w:rsidRPr="009C5EE5" w:rsidRDefault="00F01773" w:rsidP="00F01773">
      <w:pPr>
        <w:pStyle w:val="paragraph"/>
      </w:pPr>
      <w:r w:rsidRPr="009C5EE5">
        <w:tab/>
        <w:t>(d)</w:t>
      </w:r>
      <w:r w:rsidRPr="009C5EE5">
        <w:tab/>
        <w:t>the form is returned within the time specified in the request; and</w:t>
      </w:r>
    </w:p>
    <w:p w:rsidR="00F01773" w:rsidRPr="009C5EE5" w:rsidRDefault="00F01773" w:rsidP="00F01773">
      <w:pPr>
        <w:pStyle w:val="paragraph"/>
      </w:pPr>
      <w:r w:rsidRPr="009C5EE5">
        <w:tab/>
        <w:t>(e)</w:t>
      </w:r>
      <w:r w:rsidRPr="009C5EE5">
        <w:tab/>
        <w:t>any information requested in the form relevant to the claimant’s eligibility for the special grandparent rate for the child is not provided;</w:t>
      </w:r>
    </w:p>
    <w:p w:rsidR="00F01773" w:rsidRPr="009C5EE5" w:rsidRDefault="00F01773" w:rsidP="00F01773">
      <w:pPr>
        <w:pStyle w:val="subsection2"/>
      </w:pPr>
      <w:r w:rsidRPr="009C5EE5">
        <w:t>the Secretary may vary the determination under subsection</w:t>
      </w:r>
      <w:r w:rsidR="009C5EE5">
        <w:t> </w:t>
      </w:r>
      <w:r w:rsidRPr="009C5EE5">
        <w:t>50T(1) with the effect that the claimant is, from 1</w:t>
      </w:r>
      <w:r w:rsidR="009C5EE5">
        <w:t> </w:t>
      </w:r>
      <w:r w:rsidRPr="009C5EE5">
        <w:t>July in the income year following the one in which the request was made, not eligible for the special grandparent rate for the child.</w:t>
      </w:r>
    </w:p>
    <w:p w:rsidR="00F01773" w:rsidRPr="009C5EE5" w:rsidRDefault="00F01773" w:rsidP="008410CF">
      <w:pPr>
        <w:pStyle w:val="SubsectionHead"/>
      </w:pPr>
      <w:r w:rsidRPr="009C5EE5">
        <w:t>Consequence of Secretary later becoming aware of information</w:t>
      </w:r>
    </w:p>
    <w:p w:rsidR="00F01773" w:rsidRPr="009C5EE5" w:rsidRDefault="00F01773" w:rsidP="008410CF">
      <w:pPr>
        <w:pStyle w:val="subsection"/>
        <w:keepNext/>
      </w:pPr>
      <w:r w:rsidRPr="009C5EE5">
        <w:tab/>
        <w:t>(2)</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1), the Secretary varies the determination under subsection</w:t>
      </w:r>
      <w:r w:rsidR="009C5EE5">
        <w:t> </w:t>
      </w:r>
      <w:r w:rsidRPr="009C5EE5">
        <w:t>50T(1); and</w:t>
      </w:r>
    </w:p>
    <w:p w:rsidR="00F01773" w:rsidRPr="009C5EE5" w:rsidRDefault="00F01773" w:rsidP="00F01773">
      <w:pPr>
        <w:pStyle w:val="paragraph"/>
      </w:pPr>
      <w:r w:rsidRPr="009C5EE5">
        <w:tab/>
        <w:t>(b)</w:t>
      </w:r>
      <w:r w:rsidRPr="009C5EE5">
        <w:tab/>
        <w:t xml:space="preserve">before the end of the income year following the one in which the variation took effect, the claimant gives the information mentioned in </w:t>
      </w:r>
      <w:r w:rsidR="009C5EE5">
        <w:t>subsection (</w:t>
      </w:r>
      <w:r w:rsidRPr="009C5EE5">
        <w:t>1) or the Secretary finds out the information;</w:t>
      </w:r>
    </w:p>
    <w:p w:rsidR="00F01773" w:rsidRPr="009C5EE5" w:rsidRDefault="00F01773" w:rsidP="00F01773">
      <w:pPr>
        <w:pStyle w:val="subsection2"/>
      </w:pPr>
      <w:r w:rsidRPr="009C5EE5">
        <w:t>the Secretary must vary the determination under subsection</w:t>
      </w:r>
      <w:r w:rsidR="009C5EE5">
        <w:t> </w:t>
      </w:r>
      <w:r w:rsidRPr="009C5EE5">
        <w:t xml:space="preserve">50T(1) to undo the effect mentioned in </w:t>
      </w:r>
      <w:r w:rsidR="009C5EE5">
        <w:t>subsection (</w:t>
      </w:r>
      <w:r w:rsidRPr="009C5EE5">
        <w:t>1).</w:t>
      </w:r>
    </w:p>
    <w:p w:rsidR="00F01773" w:rsidRPr="009C5EE5" w:rsidRDefault="00127CA2" w:rsidP="00F01773">
      <w:pPr>
        <w:pStyle w:val="ActHead4"/>
      </w:pPr>
      <w:bookmarkStart w:id="248" w:name="_Toc450834231"/>
      <w:r w:rsidRPr="009C5EE5">
        <w:rPr>
          <w:rStyle w:val="CharSubdNo"/>
        </w:rPr>
        <w:t>Subdivision</w:t>
      </w:r>
      <w:r w:rsidR="00753CFA" w:rsidRPr="009C5EE5">
        <w:rPr>
          <w:rStyle w:val="CharSubdNo"/>
        </w:rPr>
        <w:t xml:space="preserve"> </w:t>
      </w:r>
      <w:r w:rsidR="00F01773" w:rsidRPr="009C5EE5">
        <w:rPr>
          <w:rStyle w:val="CharSubdNo"/>
        </w:rPr>
        <w:t>P</w:t>
      </w:r>
      <w:r w:rsidR="00F01773" w:rsidRPr="009C5EE5">
        <w:t>—</w:t>
      </w:r>
      <w:r w:rsidR="00F01773" w:rsidRPr="009C5EE5">
        <w:rPr>
          <w:rStyle w:val="CharSubdText"/>
        </w:rPr>
        <w:t>Other variations of determinations relating to CCB %</w:t>
      </w:r>
      <w:bookmarkEnd w:id="248"/>
    </w:p>
    <w:p w:rsidR="00C566EE" w:rsidRPr="009C5EE5" w:rsidRDefault="00C566EE" w:rsidP="00C566EE">
      <w:pPr>
        <w:pStyle w:val="ActHead5"/>
      </w:pPr>
      <w:bookmarkStart w:id="249" w:name="_Toc450834232"/>
      <w:r w:rsidRPr="009C5EE5">
        <w:rPr>
          <w:rStyle w:val="CharSectno"/>
        </w:rPr>
        <w:t>60</w:t>
      </w:r>
      <w:r w:rsidRPr="009C5EE5">
        <w:t xml:space="preserve">  Variation where no entitlement for child care benefit for a past period because CCB % is zero %, and claimant gives information so that CCB % can be recalculated</w:t>
      </w:r>
      <w:bookmarkEnd w:id="249"/>
    </w:p>
    <w:p w:rsidR="00C566EE" w:rsidRPr="009C5EE5" w:rsidRDefault="00C566EE" w:rsidP="00C566EE">
      <w:pPr>
        <w:pStyle w:val="SubsectionHead"/>
      </w:pPr>
      <w:r w:rsidRPr="009C5EE5">
        <w:t>Variations</w:t>
      </w:r>
    </w:p>
    <w:p w:rsidR="00C566EE" w:rsidRPr="009C5EE5" w:rsidRDefault="00C566EE" w:rsidP="00C566EE">
      <w:pPr>
        <w:pStyle w:val="subsection"/>
      </w:pPr>
      <w:r w:rsidRPr="009C5EE5">
        <w:tab/>
        <w:t>(1)</w:t>
      </w:r>
      <w:r w:rsidRPr="009C5EE5">
        <w:tab/>
        <w:t>If:</w:t>
      </w:r>
    </w:p>
    <w:p w:rsidR="00C566EE" w:rsidRPr="009C5EE5" w:rsidRDefault="00C566EE" w:rsidP="00C566EE">
      <w:pPr>
        <w:pStyle w:val="paragraph"/>
      </w:pPr>
      <w:r w:rsidRPr="009C5EE5">
        <w:tab/>
        <w:t>(a)</w:t>
      </w:r>
      <w:r w:rsidRPr="009C5EE5">
        <w:tab/>
        <w:t>a determination is made under subsection</w:t>
      </w:r>
      <w:r w:rsidR="009C5EE5">
        <w:t> </w:t>
      </w:r>
      <w:r w:rsidRPr="009C5EE5">
        <w:t>52G(1) in response to a claim by an individual for child care benefit for a past period for care provided to a child by an approved child care service; and</w:t>
      </w:r>
    </w:p>
    <w:p w:rsidR="00C566EE" w:rsidRPr="009C5EE5" w:rsidRDefault="00C566EE" w:rsidP="00C566EE">
      <w:pPr>
        <w:pStyle w:val="paragraph"/>
      </w:pPr>
      <w:r w:rsidRPr="009C5EE5">
        <w:tab/>
        <w:t>(b)</w:t>
      </w:r>
      <w:r w:rsidRPr="009C5EE5">
        <w:tab/>
        <w:t>when making the determination, subsection</w:t>
      </w:r>
      <w:r w:rsidR="009C5EE5">
        <w:t> </w:t>
      </w:r>
      <w:r w:rsidRPr="009C5EE5">
        <w:t>55B(2) caused the Secretary not to be satisfied that, if the claimant were to be entitled to be paid child care benefit, the entitlement would be more than a nil amount; and</w:t>
      </w:r>
    </w:p>
    <w:p w:rsidR="00C566EE" w:rsidRPr="009C5EE5" w:rsidRDefault="00C566EE" w:rsidP="00C566EE">
      <w:pPr>
        <w:pStyle w:val="paragraph"/>
      </w:pPr>
      <w:r w:rsidRPr="009C5EE5">
        <w:tab/>
        <w:t>(c)</w:t>
      </w:r>
      <w:r w:rsidRPr="009C5EE5">
        <w:tab/>
        <w:t>the claimant complies with:</w:t>
      </w:r>
    </w:p>
    <w:p w:rsidR="00C566EE" w:rsidRPr="009C5EE5" w:rsidRDefault="00C566EE" w:rsidP="00C566EE">
      <w:pPr>
        <w:pStyle w:val="paragraphsub"/>
        <w:rPr>
          <w:snapToGrid w:val="0"/>
          <w:lang w:eastAsia="en-US"/>
        </w:rPr>
      </w:pPr>
      <w:r w:rsidRPr="009C5EE5">
        <w:tab/>
        <w:t>(i)</w:t>
      </w:r>
      <w:r w:rsidRPr="009C5EE5">
        <w:tab/>
        <w:t xml:space="preserve">if </w:t>
      </w:r>
      <w:r w:rsidRPr="009C5EE5">
        <w:rPr>
          <w:snapToGrid w:val="0"/>
          <w:lang w:eastAsia="en-US"/>
        </w:rPr>
        <w:t>subparagraph</w:t>
      </w:r>
      <w:r w:rsidR="009C5EE5">
        <w:rPr>
          <w:snapToGrid w:val="0"/>
          <w:lang w:eastAsia="en-US"/>
        </w:rPr>
        <w:t> </w:t>
      </w:r>
      <w:r w:rsidRPr="009C5EE5">
        <w:t>55B(2)(c)(i)</w:t>
      </w:r>
      <w:r w:rsidRPr="009C5EE5">
        <w:rPr>
          <w:snapToGrid w:val="0"/>
          <w:lang w:eastAsia="en-US"/>
        </w:rPr>
        <w:t xml:space="preserve"> applies to the claimant—</w:t>
      </w:r>
      <w:r w:rsidR="009C5EE5">
        <w:rPr>
          <w:snapToGrid w:val="0"/>
          <w:lang w:eastAsia="en-US"/>
        </w:rPr>
        <w:t>subsection (</w:t>
      </w:r>
      <w:r w:rsidRPr="009C5EE5">
        <w:rPr>
          <w:snapToGrid w:val="0"/>
          <w:lang w:eastAsia="en-US"/>
        </w:rPr>
        <w:t>3); and</w:t>
      </w:r>
    </w:p>
    <w:p w:rsidR="00C566EE" w:rsidRPr="009C5EE5" w:rsidRDefault="00C566EE" w:rsidP="00C566EE">
      <w:pPr>
        <w:pStyle w:val="paragraphsub"/>
      </w:pPr>
      <w:r w:rsidRPr="009C5EE5">
        <w:tab/>
        <w:t>(ii)</w:t>
      </w:r>
      <w:r w:rsidRPr="009C5EE5">
        <w:tab/>
        <w:t xml:space="preserve">if </w:t>
      </w:r>
      <w:r w:rsidRPr="009C5EE5">
        <w:rPr>
          <w:snapToGrid w:val="0"/>
          <w:lang w:eastAsia="en-US"/>
        </w:rPr>
        <w:t>subparagraph</w:t>
      </w:r>
      <w:r w:rsidR="009C5EE5">
        <w:rPr>
          <w:snapToGrid w:val="0"/>
          <w:lang w:eastAsia="en-US"/>
        </w:rPr>
        <w:t> </w:t>
      </w:r>
      <w:r w:rsidRPr="009C5EE5">
        <w:t>55B(2)(c)(ii)</w:t>
      </w:r>
      <w:r w:rsidRPr="009C5EE5">
        <w:rPr>
          <w:snapToGrid w:val="0"/>
          <w:lang w:eastAsia="en-US"/>
        </w:rPr>
        <w:t xml:space="preserve"> applies to the claimant—</w:t>
      </w:r>
      <w:r w:rsidR="009C5EE5">
        <w:rPr>
          <w:snapToGrid w:val="0"/>
          <w:lang w:eastAsia="en-US"/>
        </w:rPr>
        <w:t>subsection (</w:t>
      </w:r>
      <w:r w:rsidRPr="009C5EE5">
        <w:rPr>
          <w:snapToGrid w:val="0"/>
          <w:lang w:eastAsia="en-US"/>
        </w:rPr>
        <w:t>4);</w:t>
      </w:r>
    </w:p>
    <w:p w:rsidR="00C566EE" w:rsidRPr="009C5EE5" w:rsidRDefault="00C566EE" w:rsidP="00C566EE">
      <w:pPr>
        <w:pStyle w:val="paragraph"/>
      </w:pPr>
      <w:r w:rsidRPr="009C5EE5">
        <w:tab/>
      </w:r>
      <w:r w:rsidRPr="009C5EE5">
        <w:tab/>
        <w:t>for the purposes of having the Secretary reconsider the claim; and</w:t>
      </w:r>
    </w:p>
    <w:p w:rsidR="00C566EE" w:rsidRPr="009C5EE5" w:rsidRDefault="00C566EE" w:rsidP="00C566EE">
      <w:pPr>
        <w:pStyle w:val="paragraph"/>
      </w:pPr>
      <w:r w:rsidRPr="009C5EE5">
        <w:tab/>
        <w:t>(d)</w:t>
      </w:r>
      <w:r w:rsidRPr="009C5EE5">
        <w:tab/>
        <w:t>the Secretary is satisfied that, if the claimant were to be entitled to be paid child care benefit in respect of the period, the amount of the entitlement would be more than a nil amount;</w:t>
      </w:r>
    </w:p>
    <w:p w:rsidR="00C566EE" w:rsidRPr="009C5EE5" w:rsidRDefault="00C566EE" w:rsidP="00C566EE">
      <w:pPr>
        <w:pStyle w:val="subsection2"/>
      </w:pPr>
      <w:r w:rsidRPr="009C5EE5">
        <w:t>the Secretary must vary the determination.</w:t>
      </w:r>
    </w:p>
    <w:p w:rsidR="00C566EE" w:rsidRPr="009C5EE5" w:rsidRDefault="00C566EE" w:rsidP="00C566EE">
      <w:pPr>
        <w:pStyle w:val="subsection"/>
      </w:pPr>
      <w:r w:rsidRPr="009C5EE5">
        <w:tab/>
        <w:t>(2)</w:t>
      </w:r>
      <w:r w:rsidRPr="009C5EE5">
        <w:tab/>
        <w:t>For the purposes of the family assistance law, the variation has the effect that the determination is taken:</w:t>
      </w:r>
    </w:p>
    <w:p w:rsidR="00C566EE" w:rsidRPr="009C5EE5" w:rsidRDefault="00C566EE" w:rsidP="00C566EE">
      <w:pPr>
        <w:pStyle w:val="paragraph"/>
      </w:pPr>
      <w:r w:rsidRPr="009C5EE5">
        <w:tab/>
        <w:t>(a)</w:t>
      </w:r>
      <w:r w:rsidRPr="009C5EE5">
        <w:tab/>
        <w:t>to cease to be a determination made under subsection</w:t>
      </w:r>
      <w:r w:rsidR="009C5EE5">
        <w:t> </w:t>
      </w:r>
      <w:r w:rsidRPr="009C5EE5">
        <w:t>52G(1); and</w:t>
      </w:r>
    </w:p>
    <w:p w:rsidR="00C566EE" w:rsidRPr="009C5EE5" w:rsidRDefault="00C566EE" w:rsidP="00C566EE">
      <w:pPr>
        <w:pStyle w:val="paragraph"/>
      </w:pPr>
      <w:r w:rsidRPr="009C5EE5">
        <w:tab/>
        <w:t>(b)</w:t>
      </w:r>
      <w:r w:rsidRPr="009C5EE5">
        <w:tab/>
        <w:t>to be a determination made under section</w:t>
      </w:r>
      <w:r w:rsidR="009C5EE5">
        <w:t> </w:t>
      </w:r>
      <w:r w:rsidRPr="009C5EE5">
        <w:t>52E, at the time of the variation, in relation to the claim.</w:t>
      </w:r>
    </w:p>
    <w:p w:rsidR="00C566EE" w:rsidRPr="009C5EE5" w:rsidRDefault="00C566EE" w:rsidP="00C566EE">
      <w:pPr>
        <w:pStyle w:val="subsection2"/>
      </w:pPr>
      <w:r w:rsidRPr="009C5EE5">
        <w:t>Section</w:t>
      </w:r>
      <w:r w:rsidR="009C5EE5">
        <w:t> </w:t>
      </w:r>
      <w:r w:rsidRPr="009C5EE5">
        <w:t xml:space="preserve">52J does not apply in relation to </w:t>
      </w:r>
      <w:r w:rsidR="009C5EE5">
        <w:t>paragraph (</w:t>
      </w:r>
      <w:r w:rsidRPr="009C5EE5">
        <w:t>b).</w:t>
      </w:r>
    </w:p>
    <w:p w:rsidR="00C566EE" w:rsidRPr="009C5EE5" w:rsidRDefault="00C566EE" w:rsidP="00C566EE">
      <w:pPr>
        <w:pStyle w:val="SubsectionHead"/>
      </w:pPr>
      <w:r w:rsidRPr="009C5EE5">
        <w:t>Condition for variations</w:t>
      </w:r>
    </w:p>
    <w:p w:rsidR="00C566EE" w:rsidRPr="009C5EE5" w:rsidRDefault="00C566EE" w:rsidP="00C566EE">
      <w:pPr>
        <w:pStyle w:val="subsection"/>
      </w:pPr>
      <w:r w:rsidRPr="009C5EE5">
        <w:tab/>
        <w:t>(3)</w:t>
      </w:r>
      <w:r w:rsidRPr="009C5EE5">
        <w:tab/>
        <w:t xml:space="preserve">The claimant complies with this subsection if </w:t>
      </w:r>
      <w:r w:rsidRPr="009C5EE5">
        <w:rPr>
          <w:snapToGrid w:val="0"/>
          <w:lang w:eastAsia="en-US"/>
        </w:rPr>
        <w:t>the claimant gives the Secretary:</w:t>
      </w:r>
    </w:p>
    <w:p w:rsidR="00C566EE" w:rsidRPr="009C5EE5" w:rsidRDefault="00C566EE" w:rsidP="00C566EE">
      <w:pPr>
        <w:pStyle w:val="paragraph"/>
      </w:pPr>
      <w:r w:rsidRPr="009C5EE5">
        <w:rPr>
          <w:snapToGrid w:val="0"/>
          <w:lang w:eastAsia="en-US"/>
        </w:rPr>
        <w:tab/>
        <w:t>(a)</w:t>
      </w:r>
      <w:r w:rsidRPr="009C5EE5">
        <w:rPr>
          <w:snapToGrid w:val="0"/>
          <w:lang w:eastAsia="en-US"/>
        </w:rPr>
        <w:tab/>
        <w:t xml:space="preserve">the </w:t>
      </w:r>
      <w:r w:rsidRPr="009C5EE5">
        <w:t>information needed to work out the number of children in care of a particular kind; and</w:t>
      </w:r>
    </w:p>
    <w:p w:rsidR="00C566EE" w:rsidRPr="009C5EE5" w:rsidRDefault="00C566EE" w:rsidP="00C566EE">
      <w:pPr>
        <w:pStyle w:val="paragraph"/>
        <w:rPr>
          <w:snapToGrid w:val="0"/>
          <w:lang w:eastAsia="en-US"/>
        </w:rPr>
      </w:pPr>
      <w:r w:rsidRPr="009C5EE5">
        <w:tab/>
        <w:t>(b)</w:t>
      </w:r>
      <w:r w:rsidRPr="009C5EE5">
        <w:tab/>
        <w:t>the</w:t>
      </w:r>
      <w:r w:rsidRPr="009C5EE5">
        <w:rPr>
          <w:snapToGrid w:val="0"/>
          <w:lang w:eastAsia="en-US"/>
        </w:rPr>
        <w:t xml:space="preserve"> tax file number of each of the TFN determination persons;</w:t>
      </w:r>
    </w:p>
    <w:p w:rsidR="00C566EE" w:rsidRPr="009C5EE5" w:rsidRDefault="00C566EE" w:rsidP="00C566EE">
      <w:pPr>
        <w:pStyle w:val="subsection2"/>
        <w:rPr>
          <w:snapToGrid w:val="0"/>
          <w:lang w:eastAsia="en-US"/>
        </w:rPr>
      </w:pPr>
      <w:r w:rsidRPr="009C5EE5">
        <w:rPr>
          <w:snapToGrid w:val="0"/>
          <w:lang w:eastAsia="en-US"/>
        </w:rPr>
        <w:t xml:space="preserve">within 2 years after the end of the income year during which the determination was made </w:t>
      </w:r>
      <w:r w:rsidRPr="009C5EE5">
        <w:t>under subsection</w:t>
      </w:r>
      <w:r w:rsidR="009C5EE5">
        <w:t> </w:t>
      </w:r>
      <w:r w:rsidRPr="009C5EE5">
        <w:t>52G(1)</w:t>
      </w:r>
      <w:r w:rsidRPr="009C5EE5">
        <w:rPr>
          <w:snapToGrid w:val="0"/>
          <w:lang w:eastAsia="en-US"/>
        </w:rPr>
        <w:t>.</w:t>
      </w:r>
    </w:p>
    <w:p w:rsidR="00C566EE" w:rsidRPr="009C5EE5" w:rsidRDefault="00C566EE" w:rsidP="00C566EE">
      <w:pPr>
        <w:pStyle w:val="subsection"/>
      </w:pPr>
      <w:r w:rsidRPr="009C5EE5">
        <w:tab/>
        <w:t>(4)</w:t>
      </w:r>
      <w:r w:rsidRPr="009C5EE5">
        <w:tab/>
        <w:t xml:space="preserve">The claimant complies with this subsection if </w:t>
      </w:r>
      <w:r w:rsidRPr="009C5EE5">
        <w:rPr>
          <w:snapToGrid w:val="0"/>
          <w:lang w:eastAsia="en-US"/>
        </w:rPr>
        <w:t>the claimant:</w:t>
      </w:r>
    </w:p>
    <w:p w:rsidR="00C566EE" w:rsidRPr="009C5EE5" w:rsidRDefault="00C566EE" w:rsidP="00C566EE">
      <w:pPr>
        <w:pStyle w:val="paragraph"/>
      </w:pPr>
      <w:r w:rsidRPr="009C5EE5">
        <w:rPr>
          <w:snapToGrid w:val="0"/>
          <w:lang w:eastAsia="en-US"/>
        </w:rPr>
        <w:tab/>
        <w:t>(a)</w:t>
      </w:r>
      <w:r w:rsidRPr="009C5EE5">
        <w:rPr>
          <w:snapToGrid w:val="0"/>
          <w:lang w:eastAsia="en-US"/>
        </w:rPr>
        <w:tab/>
        <w:t>inf</w:t>
      </w:r>
      <w:r w:rsidRPr="009C5EE5">
        <w:t>orms the Secretary that the claimant no longer opts to have a CCB % of zero % applicable to him or her, and wants his or her claim reconsidered on the basis of the CCB % worked out under Schedule</w:t>
      </w:r>
      <w:r w:rsidR="009C5EE5">
        <w:t> </w:t>
      </w:r>
      <w:r w:rsidRPr="009C5EE5">
        <w:t>2 to the Family Assistance Act; and</w:t>
      </w:r>
    </w:p>
    <w:p w:rsidR="00C566EE" w:rsidRPr="009C5EE5" w:rsidRDefault="00C566EE" w:rsidP="00C566EE">
      <w:pPr>
        <w:pStyle w:val="paragraph"/>
        <w:rPr>
          <w:snapToGrid w:val="0"/>
          <w:lang w:eastAsia="en-US"/>
        </w:rPr>
      </w:pPr>
      <w:r w:rsidRPr="009C5EE5">
        <w:tab/>
        <w:t>(b)</w:t>
      </w:r>
      <w:r w:rsidRPr="009C5EE5">
        <w:tab/>
        <w:t xml:space="preserve">gives </w:t>
      </w:r>
      <w:r w:rsidRPr="009C5EE5">
        <w:rPr>
          <w:snapToGrid w:val="0"/>
          <w:lang w:eastAsia="en-US"/>
        </w:rPr>
        <w:t>the Secretary the tax file number of each of the TFN determination persons;</w:t>
      </w:r>
    </w:p>
    <w:p w:rsidR="00C566EE" w:rsidRPr="009C5EE5" w:rsidRDefault="00C566EE" w:rsidP="00C566EE">
      <w:pPr>
        <w:pStyle w:val="subsection2"/>
        <w:rPr>
          <w:snapToGrid w:val="0"/>
          <w:lang w:eastAsia="en-US"/>
        </w:rPr>
      </w:pPr>
      <w:r w:rsidRPr="009C5EE5">
        <w:rPr>
          <w:snapToGrid w:val="0"/>
          <w:lang w:eastAsia="en-US"/>
        </w:rPr>
        <w:t xml:space="preserve">within 2 years after the end of the income year during which the determination was made </w:t>
      </w:r>
      <w:r w:rsidRPr="009C5EE5">
        <w:t>under subsection</w:t>
      </w:r>
      <w:r w:rsidR="009C5EE5">
        <w:t> </w:t>
      </w:r>
      <w:r w:rsidRPr="009C5EE5">
        <w:t>52G(1)</w:t>
      </w:r>
      <w:r w:rsidRPr="009C5EE5">
        <w:rPr>
          <w:snapToGrid w:val="0"/>
          <w:lang w:eastAsia="en-US"/>
        </w:rPr>
        <w:t>.</w:t>
      </w:r>
    </w:p>
    <w:p w:rsidR="00C566EE" w:rsidRPr="009C5EE5" w:rsidRDefault="00C566EE" w:rsidP="00C566EE">
      <w:pPr>
        <w:pStyle w:val="ActHead5"/>
      </w:pPr>
      <w:bookmarkStart w:id="250" w:name="_Toc450834233"/>
      <w:r w:rsidRPr="009C5EE5">
        <w:rPr>
          <w:rStyle w:val="CharSectno"/>
        </w:rPr>
        <w:t>60A</w:t>
      </w:r>
      <w:r w:rsidRPr="009C5EE5">
        <w:t xml:space="preserve">  Variation where no entitlement for child care benefit by single payment/in substitution because CCB % is zero %, and claimant gives information so that CCB % can be recalculated</w:t>
      </w:r>
      <w:bookmarkEnd w:id="250"/>
    </w:p>
    <w:p w:rsidR="00C566EE" w:rsidRPr="009C5EE5" w:rsidRDefault="00C566EE" w:rsidP="00C566EE">
      <w:pPr>
        <w:pStyle w:val="SubsectionHead"/>
      </w:pPr>
      <w:r w:rsidRPr="009C5EE5">
        <w:t>Variations</w:t>
      </w:r>
    </w:p>
    <w:p w:rsidR="00C566EE" w:rsidRPr="009C5EE5" w:rsidRDefault="00C566EE" w:rsidP="00C566EE">
      <w:pPr>
        <w:pStyle w:val="subsection"/>
      </w:pPr>
      <w:r w:rsidRPr="009C5EE5">
        <w:tab/>
        <w:t>(1)</w:t>
      </w:r>
      <w:r w:rsidRPr="009C5EE5">
        <w:tab/>
        <w:t>If:</w:t>
      </w:r>
    </w:p>
    <w:p w:rsidR="00C566EE" w:rsidRPr="009C5EE5" w:rsidRDefault="00C566EE" w:rsidP="00C566EE">
      <w:pPr>
        <w:pStyle w:val="paragraph"/>
      </w:pPr>
      <w:r w:rsidRPr="009C5EE5">
        <w:tab/>
        <w:t>(a)</w:t>
      </w:r>
      <w:r w:rsidRPr="009C5EE5">
        <w:tab/>
        <w:t>a determination is made under subsection</w:t>
      </w:r>
      <w:r w:rsidR="009C5EE5">
        <w:t> </w:t>
      </w:r>
      <w:r w:rsidRPr="009C5EE5">
        <w:t>53E(1) in response to a claim by an individual, in respect of a child, for child care benefit by single payment/in substitution because of the death of another individual; and</w:t>
      </w:r>
    </w:p>
    <w:p w:rsidR="00C566EE" w:rsidRPr="009C5EE5" w:rsidRDefault="00C566EE" w:rsidP="00C566EE">
      <w:pPr>
        <w:pStyle w:val="paragraph"/>
      </w:pPr>
      <w:r w:rsidRPr="009C5EE5">
        <w:tab/>
        <w:t>(b)</w:t>
      </w:r>
      <w:r w:rsidRPr="009C5EE5">
        <w:tab/>
        <w:t>when making the determination, subsection</w:t>
      </w:r>
      <w:r w:rsidR="009C5EE5">
        <w:t> </w:t>
      </w:r>
      <w:r w:rsidRPr="009C5EE5">
        <w:t>55A(2) or 55B(2) caused the Secretary not to be satisfied that, if the claimant were to be entitled to be paid child care benefit, the entitlement would be more than a nil amount; and</w:t>
      </w:r>
    </w:p>
    <w:p w:rsidR="00C566EE" w:rsidRPr="009C5EE5" w:rsidRDefault="00C566EE" w:rsidP="00C566EE">
      <w:pPr>
        <w:pStyle w:val="paragraph"/>
      </w:pPr>
      <w:r w:rsidRPr="009C5EE5">
        <w:tab/>
        <w:t>(c)</w:t>
      </w:r>
      <w:r w:rsidRPr="009C5EE5">
        <w:tab/>
        <w:t>the claimant complies with:</w:t>
      </w:r>
    </w:p>
    <w:p w:rsidR="00C566EE" w:rsidRPr="009C5EE5" w:rsidRDefault="00C566EE" w:rsidP="00C566EE">
      <w:pPr>
        <w:pStyle w:val="paragraphsub"/>
      </w:pPr>
      <w:r w:rsidRPr="009C5EE5">
        <w:tab/>
        <w:t>(i)</w:t>
      </w:r>
      <w:r w:rsidRPr="009C5EE5">
        <w:tab/>
        <w:t xml:space="preserve">if </w:t>
      </w:r>
      <w:r w:rsidRPr="009C5EE5">
        <w:rPr>
          <w:snapToGrid w:val="0"/>
          <w:lang w:eastAsia="en-US"/>
        </w:rPr>
        <w:t>subsection</w:t>
      </w:r>
      <w:r w:rsidR="009C5EE5">
        <w:rPr>
          <w:snapToGrid w:val="0"/>
          <w:lang w:eastAsia="en-US"/>
        </w:rPr>
        <w:t> </w:t>
      </w:r>
      <w:r w:rsidRPr="009C5EE5">
        <w:rPr>
          <w:snapToGrid w:val="0"/>
          <w:lang w:eastAsia="en-US"/>
        </w:rPr>
        <w:t>55A(2) applies to the claimant—</w:t>
      </w:r>
      <w:r w:rsidR="009C5EE5">
        <w:rPr>
          <w:snapToGrid w:val="0"/>
          <w:lang w:eastAsia="en-US"/>
        </w:rPr>
        <w:t>subsection (</w:t>
      </w:r>
      <w:r w:rsidRPr="009C5EE5">
        <w:rPr>
          <w:snapToGrid w:val="0"/>
          <w:lang w:eastAsia="en-US"/>
        </w:rPr>
        <w:t>3); and</w:t>
      </w:r>
    </w:p>
    <w:p w:rsidR="00C566EE" w:rsidRPr="009C5EE5" w:rsidRDefault="00C566EE" w:rsidP="00C566EE">
      <w:pPr>
        <w:pStyle w:val="paragraphsub"/>
        <w:rPr>
          <w:snapToGrid w:val="0"/>
          <w:lang w:eastAsia="en-US"/>
        </w:rPr>
      </w:pPr>
      <w:r w:rsidRPr="009C5EE5">
        <w:tab/>
        <w:t>(ii)</w:t>
      </w:r>
      <w:r w:rsidRPr="009C5EE5">
        <w:tab/>
        <w:t xml:space="preserve">if </w:t>
      </w:r>
      <w:r w:rsidRPr="009C5EE5">
        <w:rPr>
          <w:snapToGrid w:val="0"/>
          <w:lang w:eastAsia="en-US"/>
        </w:rPr>
        <w:t>subparagraph</w:t>
      </w:r>
      <w:r w:rsidR="009C5EE5">
        <w:rPr>
          <w:snapToGrid w:val="0"/>
          <w:lang w:eastAsia="en-US"/>
        </w:rPr>
        <w:t> </w:t>
      </w:r>
      <w:r w:rsidRPr="009C5EE5">
        <w:t>55B(2)(c)(i)</w:t>
      </w:r>
      <w:r w:rsidRPr="009C5EE5">
        <w:rPr>
          <w:snapToGrid w:val="0"/>
          <w:lang w:eastAsia="en-US"/>
        </w:rPr>
        <w:t xml:space="preserve"> applies to the claimant—</w:t>
      </w:r>
      <w:r w:rsidR="009C5EE5">
        <w:rPr>
          <w:snapToGrid w:val="0"/>
          <w:lang w:eastAsia="en-US"/>
        </w:rPr>
        <w:t>subsection (</w:t>
      </w:r>
      <w:r w:rsidRPr="009C5EE5">
        <w:rPr>
          <w:snapToGrid w:val="0"/>
          <w:lang w:eastAsia="en-US"/>
        </w:rPr>
        <w:t>4); and</w:t>
      </w:r>
    </w:p>
    <w:p w:rsidR="00C566EE" w:rsidRPr="009C5EE5" w:rsidRDefault="00C566EE" w:rsidP="00C566EE">
      <w:pPr>
        <w:pStyle w:val="paragraphsub"/>
      </w:pPr>
      <w:r w:rsidRPr="009C5EE5">
        <w:tab/>
        <w:t>(iii)</w:t>
      </w:r>
      <w:r w:rsidRPr="009C5EE5">
        <w:tab/>
        <w:t xml:space="preserve">if </w:t>
      </w:r>
      <w:r w:rsidRPr="009C5EE5">
        <w:rPr>
          <w:snapToGrid w:val="0"/>
          <w:lang w:eastAsia="en-US"/>
        </w:rPr>
        <w:t>subparagraph</w:t>
      </w:r>
      <w:r w:rsidR="009C5EE5">
        <w:rPr>
          <w:snapToGrid w:val="0"/>
          <w:lang w:eastAsia="en-US"/>
        </w:rPr>
        <w:t> </w:t>
      </w:r>
      <w:r w:rsidRPr="009C5EE5">
        <w:t>55B(2)(c)(ii)</w:t>
      </w:r>
      <w:r w:rsidRPr="009C5EE5">
        <w:rPr>
          <w:snapToGrid w:val="0"/>
          <w:lang w:eastAsia="en-US"/>
        </w:rPr>
        <w:t xml:space="preserve"> applies to the claimant—</w:t>
      </w:r>
      <w:r w:rsidR="009C5EE5">
        <w:rPr>
          <w:snapToGrid w:val="0"/>
          <w:lang w:eastAsia="en-US"/>
        </w:rPr>
        <w:t>subsection (</w:t>
      </w:r>
      <w:r w:rsidRPr="009C5EE5">
        <w:rPr>
          <w:snapToGrid w:val="0"/>
          <w:lang w:eastAsia="en-US"/>
        </w:rPr>
        <w:t>5);</w:t>
      </w:r>
    </w:p>
    <w:p w:rsidR="00C566EE" w:rsidRPr="009C5EE5" w:rsidRDefault="00C566EE" w:rsidP="00C566EE">
      <w:pPr>
        <w:pStyle w:val="paragraph"/>
      </w:pPr>
      <w:r w:rsidRPr="009C5EE5">
        <w:tab/>
      </w:r>
      <w:r w:rsidRPr="009C5EE5">
        <w:tab/>
        <w:t>for the purposes of having the Secretary reconsider the claim; and</w:t>
      </w:r>
    </w:p>
    <w:p w:rsidR="00C566EE" w:rsidRPr="009C5EE5" w:rsidRDefault="00C566EE" w:rsidP="00C566EE">
      <w:pPr>
        <w:pStyle w:val="paragraph"/>
      </w:pPr>
      <w:r w:rsidRPr="009C5EE5">
        <w:tab/>
        <w:t>(d)</w:t>
      </w:r>
      <w:r w:rsidRPr="009C5EE5">
        <w:tab/>
        <w:t>the Secretary is satisfied that, if the claimant were to be entitled to be paid child care benefit in respect of the claim, the amount of the entitlement would be more than a nil amount;</w:t>
      </w:r>
    </w:p>
    <w:p w:rsidR="00C566EE" w:rsidRPr="009C5EE5" w:rsidRDefault="00C566EE" w:rsidP="00C566EE">
      <w:pPr>
        <w:pStyle w:val="subsection2"/>
      </w:pPr>
      <w:r w:rsidRPr="009C5EE5">
        <w:t>the Secretary must vary the determination.</w:t>
      </w:r>
    </w:p>
    <w:p w:rsidR="00C566EE" w:rsidRPr="009C5EE5" w:rsidRDefault="00C566EE" w:rsidP="00C566EE">
      <w:pPr>
        <w:pStyle w:val="subsection"/>
      </w:pPr>
      <w:r w:rsidRPr="009C5EE5">
        <w:tab/>
        <w:t>(2)</w:t>
      </w:r>
      <w:r w:rsidRPr="009C5EE5">
        <w:tab/>
        <w:t>For the purposes of the family assistance law, the variation has the effect that the determination is taken:</w:t>
      </w:r>
    </w:p>
    <w:p w:rsidR="00C566EE" w:rsidRPr="009C5EE5" w:rsidRDefault="00C566EE" w:rsidP="00C566EE">
      <w:pPr>
        <w:pStyle w:val="paragraph"/>
      </w:pPr>
      <w:r w:rsidRPr="009C5EE5">
        <w:tab/>
        <w:t>(a)</w:t>
      </w:r>
      <w:r w:rsidRPr="009C5EE5">
        <w:tab/>
        <w:t>to cease to be a determination made under subsection</w:t>
      </w:r>
      <w:r w:rsidR="009C5EE5">
        <w:t> </w:t>
      </w:r>
      <w:r w:rsidRPr="009C5EE5">
        <w:t>53E(1); and</w:t>
      </w:r>
    </w:p>
    <w:p w:rsidR="00C566EE" w:rsidRPr="009C5EE5" w:rsidRDefault="00C566EE" w:rsidP="00C566EE">
      <w:pPr>
        <w:pStyle w:val="paragraph"/>
      </w:pPr>
      <w:r w:rsidRPr="009C5EE5">
        <w:tab/>
        <w:t>(b)</w:t>
      </w:r>
      <w:r w:rsidRPr="009C5EE5">
        <w:tab/>
        <w:t>to be a determination made under section</w:t>
      </w:r>
      <w:r w:rsidR="009C5EE5">
        <w:t> </w:t>
      </w:r>
      <w:r w:rsidRPr="009C5EE5">
        <w:t>53D, at the time of the variation, in relation to the claim.</w:t>
      </w:r>
    </w:p>
    <w:p w:rsidR="00C566EE" w:rsidRPr="009C5EE5" w:rsidRDefault="00C566EE" w:rsidP="00C566EE">
      <w:pPr>
        <w:pStyle w:val="subsection2"/>
      </w:pPr>
      <w:r w:rsidRPr="009C5EE5">
        <w:t>Section</w:t>
      </w:r>
      <w:r w:rsidR="009C5EE5">
        <w:t> </w:t>
      </w:r>
      <w:r w:rsidRPr="009C5EE5">
        <w:t xml:space="preserve">53G does not apply in relation to </w:t>
      </w:r>
      <w:r w:rsidR="009C5EE5">
        <w:t>paragraph (</w:t>
      </w:r>
      <w:r w:rsidRPr="009C5EE5">
        <w:t>b).</w:t>
      </w:r>
    </w:p>
    <w:p w:rsidR="00C566EE" w:rsidRPr="009C5EE5" w:rsidRDefault="00C566EE" w:rsidP="00C566EE">
      <w:pPr>
        <w:pStyle w:val="SubsectionHead"/>
      </w:pPr>
      <w:r w:rsidRPr="009C5EE5">
        <w:t>Condition for variations</w:t>
      </w:r>
    </w:p>
    <w:p w:rsidR="00C566EE" w:rsidRPr="009C5EE5" w:rsidRDefault="00C566EE" w:rsidP="00C566EE">
      <w:pPr>
        <w:pStyle w:val="subsection"/>
      </w:pPr>
      <w:r w:rsidRPr="009C5EE5">
        <w:tab/>
        <w:t>(3)</w:t>
      </w:r>
      <w:r w:rsidRPr="009C5EE5">
        <w:tab/>
        <w:t>The claimant complies with this subsection if:</w:t>
      </w:r>
    </w:p>
    <w:p w:rsidR="00C566EE" w:rsidRPr="009C5EE5" w:rsidRDefault="00C566EE" w:rsidP="00C566EE">
      <w:pPr>
        <w:pStyle w:val="paragraph"/>
        <w:rPr>
          <w:snapToGrid w:val="0"/>
          <w:lang w:eastAsia="en-US"/>
        </w:rPr>
      </w:pPr>
      <w:r w:rsidRPr="009C5EE5">
        <w:rPr>
          <w:snapToGrid w:val="0"/>
          <w:lang w:eastAsia="en-US"/>
        </w:rPr>
        <w:tab/>
        <w:t>(a)</w:t>
      </w:r>
      <w:r w:rsidRPr="009C5EE5">
        <w:rPr>
          <w:snapToGrid w:val="0"/>
          <w:lang w:eastAsia="en-US"/>
        </w:rPr>
        <w:tab/>
        <w:t>the claimant gives the Secretary an estimate of the amount needed to calculate the CCB % used in calculating the amount of the benefit; and</w:t>
      </w:r>
    </w:p>
    <w:p w:rsidR="00C566EE" w:rsidRPr="009C5EE5" w:rsidRDefault="00C566EE" w:rsidP="00C566EE">
      <w:pPr>
        <w:pStyle w:val="paragraph"/>
        <w:rPr>
          <w:snapToGrid w:val="0"/>
          <w:lang w:eastAsia="en-US"/>
        </w:rPr>
      </w:pPr>
      <w:r w:rsidRPr="009C5EE5">
        <w:rPr>
          <w:snapToGrid w:val="0"/>
          <w:lang w:eastAsia="en-US"/>
        </w:rPr>
        <w:tab/>
        <w:t>(b)</w:t>
      </w:r>
      <w:r w:rsidRPr="009C5EE5">
        <w:rPr>
          <w:snapToGrid w:val="0"/>
          <w:lang w:eastAsia="en-US"/>
        </w:rPr>
        <w:tab/>
        <w:t>the estimate is so given within 2 years after</w:t>
      </w:r>
      <w:r w:rsidRPr="009C5EE5">
        <w:rPr>
          <w:b/>
          <w:snapToGrid w:val="0"/>
          <w:lang w:eastAsia="en-US"/>
        </w:rPr>
        <w:t xml:space="preserve"> </w:t>
      </w:r>
      <w:r w:rsidRPr="009C5EE5">
        <w:rPr>
          <w:snapToGrid w:val="0"/>
          <w:lang w:eastAsia="en-US"/>
        </w:rPr>
        <w:t xml:space="preserve">the end of the income year during which the determination was made </w:t>
      </w:r>
      <w:r w:rsidRPr="009C5EE5">
        <w:t>under subsection</w:t>
      </w:r>
      <w:r w:rsidR="009C5EE5">
        <w:t> </w:t>
      </w:r>
      <w:r w:rsidRPr="009C5EE5">
        <w:t>52G(1)</w:t>
      </w:r>
      <w:r w:rsidRPr="009C5EE5">
        <w:rPr>
          <w:snapToGrid w:val="0"/>
          <w:lang w:eastAsia="en-US"/>
        </w:rPr>
        <w:t>; and</w:t>
      </w:r>
    </w:p>
    <w:p w:rsidR="00C566EE" w:rsidRPr="009C5EE5" w:rsidRDefault="00C566EE" w:rsidP="00C566EE">
      <w:pPr>
        <w:pStyle w:val="paragraph"/>
        <w:rPr>
          <w:snapToGrid w:val="0"/>
          <w:lang w:eastAsia="en-US"/>
        </w:rPr>
      </w:pPr>
      <w:r w:rsidRPr="009C5EE5">
        <w:rPr>
          <w:snapToGrid w:val="0"/>
          <w:lang w:eastAsia="en-US"/>
        </w:rPr>
        <w:tab/>
        <w:t>(c)</w:t>
      </w:r>
      <w:r w:rsidRPr="009C5EE5">
        <w:rPr>
          <w:snapToGrid w:val="0"/>
          <w:lang w:eastAsia="en-US"/>
        </w:rPr>
        <w:tab/>
        <w:t>the Secretary considers the estimate reasonable.</w:t>
      </w:r>
    </w:p>
    <w:p w:rsidR="00C566EE" w:rsidRPr="009C5EE5" w:rsidRDefault="00C566EE" w:rsidP="00C566EE">
      <w:pPr>
        <w:pStyle w:val="subsection"/>
      </w:pPr>
      <w:r w:rsidRPr="009C5EE5">
        <w:tab/>
        <w:t>(4)</w:t>
      </w:r>
      <w:r w:rsidRPr="009C5EE5">
        <w:tab/>
        <w:t xml:space="preserve">The claimant complies with this subsection if </w:t>
      </w:r>
      <w:r w:rsidRPr="009C5EE5">
        <w:rPr>
          <w:snapToGrid w:val="0"/>
          <w:lang w:eastAsia="en-US"/>
        </w:rPr>
        <w:t>the claimant gives the Secretary:</w:t>
      </w:r>
    </w:p>
    <w:p w:rsidR="00C566EE" w:rsidRPr="009C5EE5" w:rsidRDefault="00C566EE" w:rsidP="00C566EE">
      <w:pPr>
        <w:pStyle w:val="paragraph"/>
      </w:pPr>
      <w:r w:rsidRPr="009C5EE5">
        <w:rPr>
          <w:snapToGrid w:val="0"/>
          <w:lang w:eastAsia="en-US"/>
        </w:rPr>
        <w:tab/>
        <w:t>(a)</w:t>
      </w:r>
      <w:r w:rsidRPr="009C5EE5">
        <w:rPr>
          <w:snapToGrid w:val="0"/>
          <w:lang w:eastAsia="en-US"/>
        </w:rPr>
        <w:tab/>
        <w:t>the</w:t>
      </w:r>
      <w:r w:rsidRPr="009C5EE5">
        <w:t xml:space="preserve"> information needed to work out the number of children in care of a particular kind; and</w:t>
      </w:r>
    </w:p>
    <w:p w:rsidR="00C566EE" w:rsidRPr="009C5EE5" w:rsidRDefault="00C566EE" w:rsidP="00C566EE">
      <w:pPr>
        <w:pStyle w:val="paragraph"/>
        <w:rPr>
          <w:snapToGrid w:val="0"/>
          <w:lang w:eastAsia="en-US"/>
        </w:rPr>
      </w:pPr>
      <w:r w:rsidRPr="009C5EE5">
        <w:tab/>
        <w:t>(b)</w:t>
      </w:r>
      <w:r w:rsidRPr="009C5EE5">
        <w:tab/>
        <w:t>the</w:t>
      </w:r>
      <w:r w:rsidRPr="009C5EE5">
        <w:rPr>
          <w:snapToGrid w:val="0"/>
          <w:lang w:eastAsia="en-US"/>
        </w:rPr>
        <w:t xml:space="preserve"> tax file number of each of the TFN determination persons;</w:t>
      </w:r>
    </w:p>
    <w:p w:rsidR="00C566EE" w:rsidRPr="009C5EE5" w:rsidRDefault="00C566EE" w:rsidP="00C566EE">
      <w:pPr>
        <w:pStyle w:val="subsection2"/>
        <w:rPr>
          <w:snapToGrid w:val="0"/>
          <w:lang w:eastAsia="en-US"/>
        </w:rPr>
      </w:pPr>
      <w:r w:rsidRPr="009C5EE5">
        <w:rPr>
          <w:snapToGrid w:val="0"/>
          <w:lang w:eastAsia="en-US"/>
        </w:rPr>
        <w:t xml:space="preserve">within 2 years after the end of the income year during which the determination was made </w:t>
      </w:r>
      <w:r w:rsidRPr="009C5EE5">
        <w:t>under subsection</w:t>
      </w:r>
      <w:r w:rsidR="009C5EE5">
        <w:t> </w:t>
      </w:r>
      <w:r w:rsidRPr="009C5EE5">
        <w:t>53E(1)</w:t>
      </w:r>
      <w:r w:rsidRPr="009C5EE5">
        <w:rPr>
          <w:snapToGrid w:val="0"/>
          <w:lang w:eastAsia="en-US"/>
        </w:rPr>
        <w:t>.</w:t>
      </w:r>
    </w:p>
    <w:p w:rsidR="00C566EE" w:rsidRPr="009C5EE5" w:rsidRDefault="00C566EE" w:rsidP="00C566EE">
      <w:pPr>
        <w:pStyle w:val="subsection"/>
      </w:pPr>
      <w:r w:rsidRPr="009C5EE5">
        <w:tab/>
        <w:t>(5)</w:t>
      </w:r>
      <w:r w:rsidRPr="009C5EE5">
        <w:tab/>
        <w:t xml:space="preserve">The claimant complies with this subsection if </w:t>
      </w:r>
      <w:r w:rsidRPr="009C5EE5">
        <w:rPr>
          <w:snapToGrid w:val="0"/>
          <w:lang w:eastAsia="en-US"/>
        </w:rPr>
        <w:t>the claimant:</w:t>
      </w:r>
    </w:p>
    <w:p w:rsidR="00C566EE" w:rsidRPr="009C5EE5" w:rsidRDefault="00C566EE" w:rsidP="00C566EE">
      <w:pPr>
        <w:pStyle w:val="paragraph"/>
      </w:pPr>
      <w:r w:rsidRPr="009C5EE5">
        <w:rPr>
          <w:snapToGrid w:val="0"/>
          <w:lang w:eastAsia="en-US"/>
        </w:rPr>
        <w:tab/>
        <w:t>(a)</w:t>
      </w:r>
      <w:r w:rsidRPr="009C5EE5">
        <w:rPr>
          <w:snapToGrid w:val="0"/>
          <w:lang w:eastAsia="en-US"/>
        </w:rPr>
        <w:tab/>
        <w:t xml:space="preserve">informs the Secretary that the claimant no longer opts to have </w:t>
      </w:r>
      <w:r w:rsidRPr="009C5EE5">
        <w:t>a CCB % of zero % applicable to him or her, and wants his or her claim reconsidered on the basis of the CCB % worked out under Schedule</w:t>
      </w:r>
      <w:r w:rsidR="009C5EE5">
        <w:t> </w:t>
      </w:r>
      <w:r w:rsidRPr="009C5EE5">
        <w:t>2 to the Family Assistance Act; and</w:t>
      </w:r>
    </w:p>
    <w:p w:rsidR="00C566EE" w:rsidRPr="009C5EE5" w:rsidRDefault="00C566EE" w:rsidP="00C566EE">
      <w:pPr>
        <w:pStyle w:val="paragraph"/>
        <w:rPr>
          <w:snapToGrid w:val="0"/>
          <w:lang w:eastAsia="en-US"/>
        </w:rPr>
      </w:pPr>
      <w:r w:rsidRPr="009C5EE5">
        <w:tab/>
        <w:t>(b)</w:t>
      </w:r>
      <w:r w:rsidRPr="009C5EE5">
        <w:tab/>
        <w:t>gives the</w:t>
      </w:r>
      <w:r w:rsidRPr="009C5EE5">
        <w:rPr>
          <w:snapToGrid w:val="0"/>
          <w:lang w:eastAsia="en-US"/>
        </w:rPr>
        <w:t xml:space="preserve"> Secretary the tax file number of each of the TFN determination persons;</w:t>
      </w:r>
    </w:p>
    <w:p w:rsidR="00C566EE" w:rsidRPr="009C5EE5" w:rsidRDefault="00C566EE" w:rsidP="00C566EE">
      <w:pPr>
        <w:pStyle w:val="subsection2"/>
        <w:rPr>
          <w:snapToGrid w:val="0"/>
          <w:lang w:eastAsia="en-US"/>
        </w:rPr>
      </w:pPr>
      <w:r w:rsidRPr="009C5EE5">
        <w:rPr>
          <w:snapToGrid w:val="0"/>
          <w:lang w:eastAsia="en-US"/>
        </w:rPr>
        <w:t>within 2 years after</w:t>
      </w:r>
      <w:r w:rsidRPr="009C5EE5">
        <w:rPr>
          <w:b/>
          <w:snapToGrid w:val="0"/>
          <w:lang w:eastAsia="en-US"/>
        </w:rPr>
        <w:t xml:space="preserve"> </w:t>
      </w:r>
      <w:r w:rsidRPr="009C5EE5">
        <w:rPr>
          <w:snapToGrid w:val="0"/>
          <w:lang w:eastAsia="en-US"/>
        </w:rPr>
        <w:t xml:space="preserve">the end of the income year during which the determination was made </w:t>
      </w:r>
      <w:r w:rsidRPr="009C5EE5">
        <w:t>under subsection</w:t>
      </w:r>
      <w:r w:rsidR="009C5EE5">
        <w:t> </w:t>
      </w:r>
      <w:r w:rsidRPr="009C5EE5">
        <w:t>53E(1)</w:t>
      </w:r>
      <w:r w:rsidRPr="009C5EE5">
        <w:rPr>
          <w:snapToGrid w:val="0"/>
          <w:lang w:eastAsia="en-US"/>
        </w:rPr>
        <w:t>.</w:t>
      </w:r>
    </w:p>
    <w:p w:rsidR="00F01773" w:rsidRPr="009C5EE5" w:rsidRDefault="00F01773" w:rsidP="00F01773">
      <w:pPr>
        <w:pStyle w:val="ActHead5"/>
      </w:pPr>
      <w:bookmarkStart w:id="251" w:name="_Toc450834234"/>
      <w:r w:rsidRPr="009C5EE5">
        <w:rPr>
          <w:rStyle w:val="CharSectno"/>
        </w:rPr>
        <w:t>60B</w:t>
      </w:r>
      <w:r w:rsidRPr="009C5EE5">
        <w:t xml:space="preserve">  Variation where </w:t>
      </w:r>
      <w:r w:rsidR="00D54F7C" w:rsidRPr="009C5EE5">
        <w:t>CCB % is zero % because of subsection</w:t>
      </w:r>
      <w:r w:rsidR="009C5EE5">
        <w:t> </w:t>
      </w:r>
      <w:r w:rsidR="00D54F7C" w:rsidRPr="009C5EE5">
        <w:t>55(2) or 55B(1), or section</w:t>
      </w:r>
      <w:r w:rsidR="009C5EE5">
        <w:t> </w:t>
      </w:r>
      <w:r w:rsidR="00D54F7C" w:rsidRPr="009C5EE5">
        <w:t>55C,</w:t>
      </w:r>
      <w:r w:rsidRPr="009C5EE5">
        <w:t xml:space="preserve"> and claimant gives certain information so that CCB % is recalculated</w:t>
      </w:r>
      <w:bookmarkEnd w:id="25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determinations of conditional eligibility under section</w:t>
      </w:r>
      <w:r w:rsidR="009C5EE5">
        <w:rPr>
          <w:snapToGrid w:val="0"/>
          <w:lang w:eastAsia="en-US"/>
        </w:rPr>
        <w:t> </w:t>
      </w:r>
      <w:r w:rsidRPr="009C5EE5">
        <w:rPr>
          <w:snapToGrid w:val="0"/>
          <w:lang w:eastAsia="en-US"/>
        </w:rPr>
        <w:t>50F and of CCB % under section</w:t>
      </w:r>
      <w:r w:rsidR="009C5EE5">
        <w:rPr>
          <w:snapToGrid w:val="0"/>
          <w:lang w:eastAsia="en-US"/>
        </w:rPr>
        <w:t> </w:t>
      </w:r>
      <w:r w:rsidRPr="009C5EE5">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9C5EE5" w:rsidRDefault="00C566EE" w:rsidP="00C566EE">
      <w:pPr>
        <w:pStyle w:val="paragraph"/>
      </w:pPr>
      <w:r w:rsidRPr="009C5EE5">
        <w:tab/>
        <w:t>(b)</w:t>
      </w:r>
      <w:r w:rsidRPr="009C5EE5">
        <w:tab/>
        <w:t>the CCB % is zero % because any or all of the following provisions apply:</w:t>
      </w:r>
    </w:p>
    <w:p w:rsidR="00C566EE" w:rsidRPr="009C5EE5" w:rsidRDefault="00C566EE" w:rsidP="00C566EE">
      <w:pPr>
        <w:pStyle w:val="paragraphsub"/>
      </w:pPr>
      <w:r w:rsidRPr="009C5EE5">
        <w:tab/>
        <w:t>(i)</w:t>
      </w:r>
      <w:r w:rsidRPr="009C5EE5">
        <w:tab/>
        <w:t>subsection</w:t>
      </w:r>
      <w:r w:rsidR="009C5EE5">
        <w:t> </w:t>
      </w:r>
      <w:r w:rsidRPr="009C5EE5">
        <w:t>55(2);</w:t>
      </w:r>
    </w:p>
    <w:p w:rsidR="00C566EE" w:rsidRPr="009C5EE5" w:rsidRDefault="00C566EE" w:rsidP="00C566EE">
      <w:pPr>
        <w:pStyle w:val="paragraphsub"/>
      </w:pPr>
      <w:r w:rsidRPr="009C5EE5">
        <w:tab/>
        <w:t>(ii)</w:t>
      </w:r>
      <w:r w:rsidRPr="009C5EE5">
        <w:tab/>
        <w:t>subparagraph</w:t>
      </w:r>
      <w:r w:rsidR="009C5EE5">
        <w:t> </w:t>
      </w:r>
      <w:r w:rsidRPr="009C5EE5">
        <w:t>55B(1)(c)(i) or (ii);</w:t>
      </w:r>
    </w:p>
    <w:p w:rsidR="00C566EE" w:rsidRPr="009C5EE5" w:rsidRDefault="00C566EE" w:rsidP="00C566EE">
      <w:pPr>
        <w:pStyle w:val="paragraphsub"/>
      </w:pPr>
      <w:r w:rsidRPr="009C5EE5">
        <w:tab/>
        <w:t>(iii)</w:t>
      </w:r>
      <w:r w:rsidRPr="009C5EE5">
        <w:tab/>
        <w:t>section</w:t>
      </w:r>
      <w:r w:rsidR="009C5EE5">
        <w:t> </w:t>
      </w:r>
      <w:r w:rsidRPr="009C5EE5">
        <w:t>55C; and</w:t>
      </w:r>
    </w:p>
    <w:p w:rsidR="00C566EE" w:rsidRPr="009C5EE5" w:rsidRDefault="00C566EE" w:rsidP="00C566EE">
      <w:pPr>
        <w:pStyle w:val="paragraph"/>
      </w:pPr>
      <w:r w:rsidRPr="009C5EE5">
        <w:tab/>
        <w:t>(c)</w:t>
      </w:r>
      <w:r w:rsidRPr="009C5EE5">
        <w:tab/>
        <w:t>later, the claimant:</w:t>
      </w:r>
    </w:p>
    <w:p w:rsidR="00C566EE" w:rsidRPr="009C5EE5" w:rsidRDefault="00C566EE" w:rsidP="00C566EE">
      <w:pPr>
        <w:pStyle w:val="paragraphsub"/>
      </w:pPr>
      <w:r w:rsidRPr="009C5EE5">
        <w:tab/>
        <w:t>(i)</w:t>
      </w:r>
      <w:r w:rsidRPr="009C5EE5">
        <w:tab/>
        <w:t>if subsection</w:t>
      </w:r>
      <w:r w:rsidR="009C5EE5">
        <w:t> </w:t>
      </w:r>
      <w:r w:rsidRPr="009C5EE5">
        <w:t>55(2) applies—gives the Secretary an estimate of the amount needed to calculate the CCB %, which the Secretary considers reasonable; and</w:t>
      </w:r>
    </w:p>
    <w:p w:rsidR="00C566EE" w:rsidRPr="009C5EE5" w:rsidRDefault="00C566EE" w:rsidP="00C566EE">
      <w:pPr>
        <w:pStyle w:val="paragraphsub"/>
      </w:pPr>
      <w:r w:rsidRPr="009C5EE5">
        <w:tab/>
        <w:t>(ii)</w:t>
      </w:r>
      <w:r w:rsidRPr="009C5EE5">
        <w:tab/>
        <w:t>if subparagraph</w:t>
      </w:r>
      <w:r w:rsidR="009C5EE5">
        <w:t> </w:t>
      </w:r>
      <w:r w:rsidRPr="009C5EE5">
        <w:t>55B(1)(c)(i) applies—gives the Secretary the information needed to work out the number of children the individual has in care of a particular kind; and</w:t>
      </w:r>
    </w:p>
    <w:p w:rsidR="00C566EE" w:rsidRPr="009C5EE5" w:rsidRDefault="00C566EE" w:rsidP="00C566EE">
      <w:pPr>
        <w:pStyle w:val="paragraphsub"/>
      </w:pPr>
      <w:r w:rsidRPr="009C5EE5">
        <w:tab/>
        <w:t>(iii)</w:t>
      </w:r>
      <w:r w:rsidRPr="009C5EE5">
        <w:tab/>
        <w:t>if subparagraph</w:t>
      </w:r>
      <w:r w:rsidR="009C5EE5">
        <w:t> </w:t>
      </w:r>
      <w:r w:rsidRPr="009C5EE5">
        <w:t>55B(1)(c)(ii) applies—informs the Secretary that he or she wants the CCB % to be worked out under Schedule</w:t>
      </w:r>
      <w:r w:rsidR="009C5EE5">
        <w:t> </w:t>
      </w:r>
      <w:r w:rsidRPr="009C5EE5">
        <w:t>2 to the Family Assistance Act, gives the Secretary the tax file number of each TFN determination person and an estimate of the amount needed to have the CCB % recalculated under that Act, which the Secretary considers reasonable; and</w:t>
      </w:r>
    </w:p>
    <w:p w:rsidR="00C566EE" w:rsidRPr="009C5EE5" w:rsidRDefault="00C566EE" w:rsidP="00C566EE">
      <w:pPr>
        <w:pStyle w:val="paragraphsub"/>
      </w:pPr>
      <w:r w:rsidRPr="009C5EE5">
        <w:tab/>
        <w:t>(iv)</w:t>
      </w:r>
      <w:r w:rsidRPr="009C5EE5">
        <w:tab/>
        <w:t>if section</w:t>
      </w:r>
      <w:r w:rsidR="009C5EE5">
        <w:t> </w:t>
      </w:r>
      <w:r w:rsidRPr="009C5EE5">
        <w:t>55C applies—gives the Secretary the tax file number of each TFN determination person;</w:t>
      </w:r>
    </w:p>
    <w:p w:rsidR="00F01773" w:rsidRPr="009C5EE5" w:rsidRDefault="00F01773" w:rsidP="00F01773">
      <w:pPr>
        <w:pStyle w:val="subsection2"/>
      </w:pPr>
      <w:r w:rsidRPr="009C5EE5">
        <w:t>the Secretary must vary the determination of CCB % with the effect that the CCB % is recalculated under Schedule</w:t>
      </w:r>
      <w:r w:rsidR="009C5EE5">
        <w:t> </w:t>
      </w:r>
      <w:r w:rsidRPr="009C5EE5">
        <w:t>2 to the Family Assistance Act.</w:t>
      </w:r>
    </w:p>
    <w:p w:rsidR="00F01773" w:rsidRPr="009C5EE5" w:rsidRDefault="00F01773" w:rsidP="00F01773">
      <w:pPr>
        <w:pStyle w:val="subsection"/>
      </w:pPr>
      <w:r w:rsidRPr="009C5EE5">
        <w:tab/>
        <w:t>(2)</w:t>
      </w:r>
      <w:r w:rsidRPr="009C5EE5">
        <w:tab/>
        <w:t>The variation takes effect from the Monday after the day the variation is made.</w:t>
      </w:r>
    </w:p>
    <w:p w:rsidR="00F01773" w:rsidRPr="009C5EE5" w:rsidRDefault="00F01773" w:rsidP="00F01773">
      <w:pPr>
        <w:pStyle w:val="subsection"/>
      </w:pPr>
      <w:r w:rsidRPr="009C5EE5">
        <w:tab/>
        <w:t>(3)</w:t>
      </w:r>
      <w:r w:rsidRPr="009C5EE5">
        <w:tab/>
        <w:t xml:space="preserve">After the Secretary makes the variation under </w:t>
      </w:r>
      <w:r w:rsidR="009C5EE5">
        <w:t>subsection (</w:t>
      </w:r>
      <w:r w:rsidRPr="009C5EE5">
        <w:t>1), the amount of the claimant’s entitlement determined under section</w:t>
      </w:r>
      <w:r w:rsidR="009C5EE5">
        <w:t> </w:t>
      </w:r>
      <w:r w:rsidRPr="009C5EE5">
        <w:t>51B in respect of the income year:</w:t>
      </w:r>
    </w:p>
    <w:p w:rsidR="00F01773" w:rsidRPr="009C5EE5" w:rsidRDefault="00F01773" w:rsidP="00F01773">
      <w:pPr>
        <w:pStyle w:val="paragraph"/>
      </w:pPr>
      <w:r w:rsidRPr="009C5EE5">
        <w:tab/>
        <w:t>(a)</w:t>
      </w:r>
      <w:r w:rsidRPr="009C5EE5">
        <w:tab/>
        <w:t>in which the variation took effect; and</w:t>
      </w:r>
    </w:p>
    <w:p w:rsidR="00F01773" w:rsidRPr="009C5EE5" w:rsidRDefault="00F01773" w:rsidP="00F01773">
      <w:pPr>
        <w:pStyle w:val="paragraph"/>
      </w:pPr>
      <w:r w:rsidRPr="009C5EE5">
        <w:tab/>
        <w:t>(b)</w:t>
      </w:r>
      <w:r w:rsidRPr="009C5EE5">
        <w:tab/>
        <w:t>preceding the income year in which the variation took effect;</w:t>
      </w:r>
    </w:p>
    <w:p w:rsidR="00F01773" w:rsidRPr="009C5EE5" w:rsidRDefault="00F01773" w:rsidP="00F01773">
      <w:pPr>
        <w:pStyle w:val="subsection2"/>
      </w:pPr>
      <w:r w:rsidRPr="009C5EE5">
        <w:t>is calculated, or recalculated, as the case may be, using the CCB % worked out under Schedule</w:t>
      </w:r>
      <w:r w:rsidR="009C5EE5">
        <w:t> </w:t>
      </w:r>
      <w:r w:rsidRPr="009C5EE5">
        <w:t>2 to the Family Assistance Act.</w:t>
      </w:r>
    </w:p>
    <w:p w:rsidR="00F01773" w:rsidRPr="009C5EE5" w:rsidRDefault="00F01773" w:rsidP="00F01773">
      <w:pPr>
        <w:pStyle w:val="ActHead5"/>
      </w:pPr>
      <w:bookmarkStart w:id="252" w:name="_Toc450834235"/>
      <w:r w:rsidRPr="009C5EE5">
        <w:rPr>
          <w:rStyle w:val="CharSectno"/>
        </w:rPr>
        <w:t>60C</w:t>
      </w:r>
      <w:r w:rsidRPr="009C5EE5">
        <w:t xml:space="preserve">  Variation where CCB % calculated under Schedule</w:t>
      </w:r>
      <w:r w:rsidR="009C5EE5">
        <w:t> </w:t>
      </w:r>
      <w:r w:rsidRPr="009C5EE5">
        <w:t>2 to Family Assistance Act and Secretary receives information from Commissioner of Taxation</w:t>
      </w:r>
      <w:bookmarkEnd w:id="252"/>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in force in respect of a claimant who is an individual were made after the period referred to in paragraph</w:t>
      </w:r>
      <w:r w:rsidR="009C5EE5">
        <w:t> </w:t>
      </w:r>
      <w:r w:rsidRPr="009C5EE5">
        <w:t>50D(1)(e); and</w:t>
      </w:r>
    </w:p>
    <w:p w:rsidR="00F01773" w:rsidRPr="009C5EE5" w:rsidRDefault="00F01773" w:rsidP="00F01773">
      <w:pPr>
        <w:pStyle w:val="paragraph"/>
      </w:pPr>
      <w:r w:rsidRPr="009C5EE5">
        <w:tab/>
        <w:t>(b)</w:t>
      </w:r>
      <w:r w:rsidRPr="009C5EE5">
        <w:tab/>
        <w:t>later, the Commissioner of Taxation tells the Secretary one of the following things:</w:t>
      </w:r>
    </w:p>
    <w:p w:rsidR="00F01773" w:rsidRPr="009C5EE5" w:rsidRDefault="00F01773" w:rsidP="00F01773">
      <w:pPr>
        <w:pStyle w:val="paragraphsub"/>
      </w:pPr>
      <w:r w:rsidRPr="009C5EE5">
        <w:tab/>
        <w:t>(i)</w:t>
      </w:r>
      <w:r w:rsidRPr="009C5EE5">
        <w:tab/>
        <w:t>the TFN determination person has not applied for a tax file number;</w:t>
      </w:r>
    </w:p>
    <w:p w:rsidR="00F01773" w:rsidRPr="009C5EE5" w:rsidRDefault="00F01773" w:rsidP="00F01773">
      <w:pPr>
        <w:pStyle w:val="paragraphsub"/>
      </w:pPr>
      <w:r w:rsidRPr="009C5EE5">
        <w:tab/>
        <w:t>(ii)</w:t>
      </w:r>
      <w:r w:rsidRPr="009C5EE5">
        <w:tab/>
        <w:t>an application by the TFN determination person for a tax file number has been refused;</w:t>
      </w:r>
    </w:p>
    <w:p w:rsidR="00F01773" w:rsidRPr="009C5EE5" w:rsidRDefault="00F01773" w:rsidP="00F01773">
      <w:pPr>
        <w:pStyle w:val="paragraphsub"/>
      </w:pPr>
      <w:r w:rsidRPr="009C5EE5">
        <w:tab/>
        <w:t>(iii)</w:t>
      </w:r>
      <w:r w:rsidRPr="009C5EE5">
        <w:tab/>
        <w:t>the TFN determination person has withdrawn an application for a tax file number;</w:t>
      </w:r>
    </w:p>
    <w:p w:rsidR="00F01773" w:rsidRPr="009C5EE5" w:rsidRDefault="00F01773" w:rsidP="00F01773">
      <w:pPr>
        <w:pStyle w:val="subsection2"/>
      </w:pPr>
      <w:r w:rsidRPr="009C5EE5">
        <w:t xml:space="preserve">the Secretary must vary the determination of CCB % with the effect that the CCB % is </w:t>
      </w:r>
      <w:r w:rsidR="006C040D" w:rsidRPr="009C5EE5">
        <w:t>zero %</w:t>
      </w:r>
      <w:r w:rsidRPr="009C5EE5">
        <w:t>.</w:t>
      </w:r>
    </w:p>
    <w:p w:rsidR="00F01773" w:rsidRPr="009C5EE5" w:rsidRDefault="00F01773" w:rsidP="00F01773">
      <w:pPr>
        <w:pStyle w:val="subsection"/>
      </w:pPr>
      <w:r w:rsidRPr="009C5EE5">
        <w:tab/>
        <w:t>(2)</w:t>
      </w:r>
      <w:r w:rsidRPr="009C5EE5">
        <w:tab/>
        <w:t>The variation takes effect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Secretary later becoming aware of tax file number</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F01773" w:rsidP="001C6E6F">
      <w:pPr>
        <w:pStyle w:val="ActHead5"/>
      </w:pPr>
      <w:bookmarkStart w:id="253" w:name="_Toc450834236"/>
      <w:r w:rsidRPr="009C5EE5">
        <w:rPr>
          <w:rStyle w:val="CharSectno"/>
        </w:rPr>
        <w:t>60D</w:t>
      </w:r>
      <w:r w:rsidRPr="009C5EE5">
        <w:t xml:space="preserve">  Variation where income tax return not lodged</w:t>
      </w:r>
      <w:bookmarkEnd w:id="253"/>
    </w:p>
    <w:p w:rsidR="00F01773" w:rsidRPr="009C5EE5" w:rsidRDefault="00F01773" w:rsidP="001C6E6F">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a determination of entitlement under section</w:t>
      </w:r>
      <w:r w:rsidR="009C5EE5">
        <w:t> </w:t>
      </w:r>
      <w:r w:rsidRPr="009C5EE5">
        <w:t>51B is in force in respect of a claimant who is an individual and a particular income year; and</w:t>
      </w:r>
    </w:p>
    <w:p w:rsidR="00F01773" w:rsidRPr="009C5EE5" w:rsidRDefault="00F01773" w:rsidP="00F01773">
      <w:pPr>
        <w:pStyle w:val="paragraph"/>
      </w:pPr>
      <w:r w:rsidRPr="009C5EE5">
        <w:tab/>
        <w:t>(b)</w:t>
      </w:r>
      <w:r w:rsidRPr="009C5EE5">
        <w:tab/>
        <w:t>any of the following people:</w:t>
      </w:r>
    </w:p>
    <w:p w:rsidR="00F01773" w:rsidRPr="009C5EE5" w:rsidRDefault="00F01773" w:rsidP="00F01773">
      <w:pPr>
        <w:pStyle w:val="paragraphsub"/>
      </w:pPr>
      <w:r w:rsidRPr="009C5EE5">
        <w:tab/>
        <w:t>(i)</w:t>
      </w:r>
      <w:r w:rsidRPr="009C5EE5">
        <w:tab/>
        <w:t>the claimant;</w:t>
      </w:r>
    </w:p>
    <w:p w:rsidR="00F01773" w:rsidRPr="009C5EE5" w:rsidRDefault="00F01773" w:rsidP="00F01773">
      <w:pPr>
        <w:pStyle w:val="paragraphsub"/>
      </w:pPr>
      <w:r w:rsidRPr="009C5EE5">
        <w:tab/>
        <w:t>(ii)</w:t>
      </w:r>
      <w:r w:rsidRPr="009C5EE5">
        <w:tab/>
        <w:t xml:space="preserve">the claimant’s partner at the end of the second income year (the </w:t>
      </w:r>
      <w:r w:rsidRPr="009C5EE5">
        <w:rPr>
          <w:b/>
          <w:i/>
        </w:rPr>
        <w:t>later income year</w:t>
      </w:r>
      <w:r w:rsidRPr="009C5EE5">
        <w:t>) following the particular income year (if he or she was also the claimant’s partner in the particular income year);</w:t>
      </w:r>
    </w:p>
    <w:p w:rsidR="00F01773" w:rsidRPr="009C5EE5" w:rsidRDefault="00F01773" w:rsidP="00F01773">
      <w:pPr>
        <w:pStyle w:val="paragraphsub"/>
      </w:pPr>
      <w:r w:rsidRPr="009C5EE5">
        <w:tab/>
        <w:t>(iii)</w:t>
      </w:r>
      <w:r w:rsidRPr="009C5EE5">
        <w:tab/>
        <w:t xml:space="preserve">both the claimant and the claimant’s partner (as described in </w:t>
      </w:r>
      <w:r w:rsidR="009C5EE5">
        <w:t>subparagraph (</w:t>
      </w:r>
      <w:r w:rsidRPr="009C5EE5">
        <w:t>ii));</w:t>
      </w:r>
    </w:p>
    <w:p w:rsidR="00F01773" w:rsidRPr="009C5EE5" w:rsidRDefault="00F01773" w:rsidP="00F01773">
      <w:pPr>
        <w:pStyle w:val="paragraph"/>
      </w:pPr>
      <w:r w:rsidRPr="009C5EE5">
        <w:tab/>
      </w:r>
      <w:r w:rsidRPr="009C5EE5">
        <w:tab/>
        <w:t>are required to lodge an income tax return for the particular income year but have not done so by the end of the later income year; and</w:t>
      </w:r>
    </w:p>
    <w:p w:rsidR="00F01773" w:rsidRPr="009C5EE5" w:rsidRDefault="00F01773" w:rsidP="00F01773">
      <w:pPr>
        <w:pStyle w:val="paragraph"/>
      </w:pPr>
      <w:r w:rsidRPr="009C5EE5">
        <w:tab/>
        <w:t>(c)</w:t>
      </w:r>
      <w:r w:rsidRPr="009C5EE5">
        <w:tab/>
        <w:t xml:space="preserve">by the end of the later income year, an assessment has not been made under the </w:t>
      </w:r>
      <w:r w:rsidRPr="009C5EE5">
        <w:rPr>
          <w:i/>
        </w:rPr>
        <w:t xml:space="preserve">Income Tax Assessment Act 1936 </w:t>
      </w:r>
      <w:r w:rsidRPr="009C5EE5">
        <w:t xml:space="preserve">of the taxable income for the particular income year for everyone to whom </w:t>
      </w:r>
      <w:r w:rsidR="009C5EE5">
        <w:t>paragraph (</w:t>
      </w:r>
      <w:r w:rsidRPr="009C5EE5">
        <w:t>b) applies;</w:t>
      </w:r>
    </w:p>
    <w:p w:rsidR="00F01773" w:rsidRPr="009C5EE5" w:rsidRDefault="00F01773" w:rsidP="00F01773">
      <w:pPr>
        <w:pStyle w:val="subsection2"/>
      </w:pPr>
      <w:r w:rsidRPr="009C5EE5">
        <w:t>the Secretary may vary the determination.</w:t>
      </w:r>
    </w:p>
    <w:p w:rsidR="00AC1121" w:rsidRPr="009C5EE5" w:rsidRDefault="00AC1121" w:rsidP="00AC1121">
      <w:pPr>
        <w:pStyle w:val="subsection"/>
      </w:pPr>
      <w:r w:rsidRPr="009C5EE5">
        <w:tab/>
        <w:t>(2)</w:t>
      </w:r>
      <w:r w:rsidRPr="009C5EE5">
        <w:tab/>
        <w:t>For the purposes of this Act and the Family Assistance Act, the variation has the effect:</w:t>
      </w:r>
    </w:p>
    <w:p w:rsidR="00AC1121" w:rsidRPr="009C5EE5" w:rsidRDefault="00AC1121" w:rsidP="00AC1121">
      <w:pPr>
        <w:pStyle w:val="paragraph"/>
      </w:pPr>
      <w:r w:rsidRPr="009C5EE5">
        <w:tab/>
        <w:t>(a)</w:t>
      </w:r>
      <w:r w:rsidRPr="009C5EE5">
        <w:tab/>
        <w:t>that the claimant continues to be entitled under section</w:t>
      </w:r>
      <w:r w:rsidR="009C5EE5">
        <w:t> </w:t>
      </w:r>
      <w:r w:rsidRPr="009C5EE5">
        <w:t>51B to be paid an amount of child care benefit for the particular income year; but</w:t>
      </w:r>
    </w:p>
    <w:p w:rsidR="00AC1121" w:rsidRPr="009C5EE5" w:rsidRDefault="00AC1121" w:rsidP="00AC1121">
      <w:pPr>
        <w:pStyle w:val="paragraph"/>
      </w:pPr>
      <w:r w:rsidRPr="009C5EE5">
        <w:tab/>
        <w:t>(b)</w:t>
      </w:r>
      <w:r w:rsidRPr="009C5EE5">
        <w:tab/>
        <w:t>that the amount of the entitlement is a nil amount.</w:t>
      </w:r>
    </w:p>
    <w:p w:rsidR="00AC1121" w:rsidRPr="009C5EE5" w:rsidRDefault="00AC1121" w:rsidP="00AC1121">
      <w:pPr>
        <w:pStyle w:val="subsection2"/>
      </w:pPr>
      <w:r w:rsidRPr="009C5EE5">
        <w:t>This subsection has effect despite subsection</w:t>
      </w:r>
      <w:r w:rsidR="009C5EE5">
        <w:t> </w:t>
      </w:r>
      <w:r w:rsidRPr="009C5EE5">
        <w:t>51B(1).</w:t>
      </w:r>
    </w:p>
    <w:p w:rsidR="00F01773" w:rsidRPr="009C5EE5" w:rsidRDefault="00F01773" w:rsidP="00F01773">
      <w:pPr>
        <w:pStyle w:val="SubsectionHead"/>
        <w:rPr>
          <w:snapToGrid w:val="0"/>
          <w:lang w:eastAsia="en-US"/>
        </w:rPr>
      </w:pPr>
      <w:r w:rsidRPr="009C5EE5">
        <w:rPr>
          <w:snapToGrid w:val="0"/>
          <w:lang w:eastAsia="en-US"/>
        </w:rPr>
        <w:t xml:space="preserve">Consequence of later </w:t>
      </w:r>
      <w:r w:rsidR="00C92F46" w:rsidRPr="009C5EE5">
        <w:rPr>
          <w:snapToGrid w:val="0"/>
          <w:lang w:eastAsia="en-US"/>
        </w:rPr>
        <w:t>l</w:t>
      </w:r>
      <w:r w:rsidR="00166002" w:rsidRPr="009C5EE5">
        <w:rPr>
          <w:snapToGrid w:val="0"/>
          <w:lang w:eastAsia="en-US"/>
        </w:rPr>
        <w:t>odgement</w:t>
      </w:r>
      <w:r w:rsidRPr="009C5EE5">
        <w:rPr>
          <w:snapToGrid w:val="0"/>
          <w:lang w:eastAsia="en-US"/>
        </w:rPr>
        <w:t xml:space="preserve"> of income tax return</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an assessment has been made under the </w:t>
      </w:r>
      <w:r w:rsidRPr="009C5EE5">
        <w:rPr>
          <w:i/>
          <w:snapToGrid w:val="0"/>
          <w:lang w:eastAsia="en-US"/>
        </w:rPr>
        <w:t xml:space="preserve">Income Tax Assessment Act 1936 </w:t>
      </w:r>
      <w:r w:rsidRPr="009C5EE5">
        <w:rPr>
          <w:snapToGrid w:val="0"/>
          <w:lang w:eastAsia="en-US"/>
        </w:rPr>
        <w:t>for the particular income year for everyone:</w:t>
      </w:r>
    </w:p>
    <w:p w:rsidR="00F01773" w:rsidRPr="009C5EE5" w:rsidRDefault="00F01773" w:rsidP="00F01773">
      <w:pPr>
        <w:pStyle w:val="paragraphsub"/>
      </w:pPr>
      <w:r w:rsidRPr="009C5EE5">
        <w:tab/>
        <w:t>(i)</w:t>
      </w:r>
      <w:r w:rsidRPr="009C5EE5">
        <w:tab/>
        <w:t xml:space="preserve">who was required to lodge an income tax return as mentioned in </w:t>
      </w:r>
      <w:r w:rsidR="009C5EE5">
        <w:t>subsection (</w:t>
      </w:r>
      <w:r w:rsidRPr="009C5EE5">
        <w:t>1); and</w:t>
      </w:r>
    </w:p>
    <w:p w:rsidR="00F01773" w:rsidRPr="009C5EE5" w:rsidRDefault="00F01773" w:rsidP="00F01773">
      <w:pPr>
        <w:pStyle w:val="paragraphsub"/>
      </w:pPr>
      <w:r w:rsidRPr="009C5EE5">
        <w:tab/>
        <w:t>(ii)</w:t>
      </w:r>
      <w:r w:rsidRPr="009C5EE5">
        <w:tab/>
        <w:t>in respect of whom an assessment had not been made before the determination was varied;</w:t>
      </w:r>
    </w:p>
    <w:p w:rsidR="00F01773" w:rsidRPr="009C5EE5" w:rsidRDefault="00F01773" w:rsidP="00F01773">
      <w:pPr>
        <w:pStyle w:val="subsection2"/>
      </w:pPr>
      <w:r w:rsidRPr="009C5EE5">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9C5EE5">
        <w:rPr>
          <w:snapToGrid w:val="0"/>
          <w:lang w:eastAsia="en-US"/>
        </w:rPr>
        <w:t> </w:t>
      </w:r>
      <w:r w:rsidRPr="009C5EE5">
        <w:rPr>
          <w:snapToGrid w:val="0"/>
          <w:lang w:eastAsia="en-US"/>
        </w:rPr>
        <w:t>2 to the Family Assistance Act and, for that particular income year, the claimant is only entitled to the amount as recalculated.</w:t>
      </w:r>
    </w:p>
    <w:p w:rsidR="00F01773" w:rsidRPr="009C5EE5" w:rsidRDefault="00F01773" w:rsidP="00F01773">
      <w:pPr>
        <w:pStyle w:val="ActHead5"/>
      </w:pPr>
      <w:bookmarkStart w:id="254" w:name="_Toc450834237"/>
      <w:r w:rsidRPr="009C5EE5">
        <w:rPr>
          <w:rStyle w:val="CharSectno"/>
        </w:rPr>
        <w:t>60E</w:t>
      </w:r>
      <w:r w:rsidRPr="009C5EE5">
        <w:t xml:space="preserve">  Variation where estimate of an amount given other than in response to a request by the Secretary is not reasonable</w:t>
      </w:r>
      <w:bookmarkEnd w:id="254"/>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determinations of conditional eligibility under section</w:t>
      </w:r>
      <w:r w:rsidR="009C5EE5">
        <w:rPr>
          <w:snapToGrid w:val="0"/>
          <w:lang w:eastAsia="en-US"/>
        </w:rPr>
        <w:t> </w:t>
      </w:r>
      <w:r w:rsidRPr="009C5EE5">
        <w:rPr>
          <w:snapToGrid w:val="0"/>
          <w:lang w:eastAsia="en-US"/>
        </w:rPr>
        <w:t>50F and of CCB % under section</w:t>
      </w:r>
      <w:r w:rsidR="009C5EE5">
        <w:rPr>
          <w:snapToGrid w:val="0"/>
          <w:lang w:eastAsia="en-US"/>
        </w:rPr>
        <w:t> </w:t>
      </w:r>
      <w:r w:rsidRPr="009C5EE5">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9C5EE5" w:rsidRDefault="00F01773" w:rsidP="00F01773">
      <w:pPr>
        <w:pStyle w:val="paragraph"/>
      </w:pPr>
      <w:r w:rsidRPr="009C5EE5">
        <w:rPr>
          <w:snapToGrid w:val="0"/>
          <w:lang w:eastAsia="en-US"/>
        </w:rPr>
        <w:tab/>
        <w:t>(b)</w:t>
      </w:r>
      <w:r w:rsidRPr="009C5EE5">
        <w:rPr>
          <w:snapToGrid w:val="0"/>
          <w:lang w:eastAsia="en-US"/>
        </w:rPr>
        <w:tab/>
        <w:t>the claimant gives the Secretary, other than in response to a request by the Secretary under section</w:t>
      </w:r>
      <w:r w:rsidR="009C5EE5">
        <w:rPr>
          <w:snapToGrid w:val="0"/>
          <w:lang w:eastAsia="en-US"/>
        </w:rPr>
        <w:t> </w:t>
      </w:r>
      <w:r w:rsidRPr="009C5EE5">
        <w:rPr>
          <w:snapToGrid w:val="0"/>
          <w:lang w:eastAsia="en-US"/>
        </w:rPr>
        <w:t>57F,</w:t>
      </w:r>
      <w:r w:rsidRPr="009C5EE5">
        <w:t xml:space="preserve"> an estimate of an amount needed by the Secretary to calculate CCB %;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Secretary does not consider the estimate to be reasonable;</w:t>
      </w:r>
    </w:p>
    <w:p w:rsidR="00F01773" w:rsidRPr="009C5EE5" w:rsidRDefault="00F01773" w:rsidP="00F01773">
      <w:pPr>
        <w:pStyle w:val="subsection2"/>
        <w:rPr>
          <w:snapToGrid w:val="0"/>
          <w:lang w:eastAsia="en-US"/>
        </w:rPr>
      </w:pPr>
      <w:r w:rsidRPr="009C5EE5">
        <w:rPr>
          <w:snapToGrid w:val="0"/>
          <w:lang w:eastAsia="en-US"/>
        </w:rPr>
        <w:t xml:space="preserve">the Secretary </w:t>
      </w:r>
      <w:r w:rsidR="0014298D" w:rsidRPr="009C5EE5">
        <w:t>may</w:t>
      </w:r>
      <w:r w:rsidRPr="009C5EE5">
        <w:rPr>
          <w:i/>
          <w:snapToGrid w:val="0"/>
          <w:lang w:eastAsia="en-US"/>
        </w:rPr>
        <w:t xml:space="preserve"> </w:t>
      </w:r>
      <w:r w:rsidRPr="009C5EE5">
        <w:rPr>
          <w:snapToGrid w:val="0"/>
          <w:lang w:eastAsia="en-US"/>
        </w:rPr>
        <w:t xml:space="preserve">vary the determination so that it has the effect that the CCB % is </w:t>
      </w:r>
      <w:r w:rsidR="00F17ADD" w:rsidRPr="009C5EE5">
        <w:t>zero %</w:t>
      </w:r>
      <w:r w:rsidRPr="009C5EE5">
        <w:rPr>
          <w:snapToGrid w:val="0"/>
          <w:lang w:eastAsia="en-US"/>
        </w:rPr>
        <w:t xml:space="preserve">. </w:t>
      </w:r>
    </w:p>
    <w:p w:rsidR="00F01773" w:rsidRPr="009C5EE5" w:rsidRDefault="00F01773" w:rsidP="00F01773">
      <w:pPr>
        <w:pStyle w:val="subsection"/>
      </w:pPr>
      <w:r w:rsidRPr="009C5EE5">
        <w:tab/>
        <w:t>(2)</w:t>
      </w:r>
      <w:r w:rsidRPr="009C5EE5">
        <w:tab/>
        <w:t>The variation takes effect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later provision of reasonable estimate or Secretary finding out the actual amount</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either:</w:t>
      </w:r>
    </w:p>
    <w:p w:rsidR="00F01773" w:rsidRPr="009C5EE5" w:rsidRDefault="00F01773" w:rsidP="00F01773">
      <w:pPr>
        <w:pStyle w:val="paragraphsub"/>
      </w:pPr>
      <w:r w:rsidRPr="009C5EE5">
        <w:tab/>
        <w:t>(i)</w:t>
      </w:r>
      <w:r w:rsidRPr="009C5EE5">
        <w:tab/>
        <w:t>a variation under section</w:t>
      </w:r>
      <w:r w:rsidR="009C5EE5">
        <w:t> </w:t>
      </w:r>
      <w:r w:rsidRPr="009C5EE5">
        <w:t>65B is made in respect of the claimant, by the end of the income year following the one in which the variation took effect; or</w:t>
      </w:r>
    </w:p>
    <w:p w:rsidR="00F01773" w:rsidRPr="009C5EE5" w:rsidRDefault="00F01773" w:rsidP="00F01773">
      <w:pPr>
        <w:pStyle w:val="paragraphsub"/>
      </w:pPr>
      <w:r w:rsidRPr="009C5EE5">
        <w:tab/>
        <w:t>(ii)</w:t>
      </w:r>
      <w:r w:rsidRPr="009C5EE5">
        <w:tab/>
        <w:t>the Secretary finds out the actual amount needed to calculate the CCB % (whether from the claimant or someone else)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127CA2" w:rsidP="00F01773">
      <w:pPr>
        <w:pStyle w:val="ActHead4"/>
      </w:pPr>
      <w:bookmarkStart w:id="255" w:name="_Toc450834238"/>
      <w:r w:rsidRPr="009C5EE5">
        <w:rPr>
          <w:rStyle w:val="CharSubdNo"/>
        </w:rPr>
        <w:t>Subdivision</w:t>
      </w:r>
      <w:r w:rsidR="00753CFA" w:rsidRPr="009C5EE5">
        <w:rPr>
          <w:rStyle w:val="CharSubdNo"/>
        </w:rPr>
        <w:t xml:space="preserve"> </w:t>
      </w:r>
      <w:r w:rsidR="00F01773" w:rsidRPr="009C5EE5">
        <w:rPr>
          <w:rStyle w:val="CharSubdNo"/>
        </w:rPr>
        <w:t>Q</w:t>
      </w:r>
      <w:r w:rsidR="00F01773" w:rsidRPr="009C5EE5">
        <w:t>—</w:t>
      </w:r>
      <w:r w:rsidR="00F01773" w:rsidRPr="009C5EE5">
        <w:rPr>
          <w:rStyle w:val="CharSubdText"/>
        </w:rPr>
        <w:t>Variation of determinations relating to conditional eligibility and schooling %</w:t>
      </w:r>
      <w:bookmarkEnd w:id="255"/>
    </w:p>
    <w:p w:rsidR="00F01773" w:rsidRPr="009C5EE5" w:rsidRDefault="00F01773" w:rsidP="00F01773">
      <w:pPr>
        <w:pStyle w:val="ActHead5"/>
      </w:pPr>
      <w:bookmarkStart w:id="256" w:name="_Toc450834239"/>
      <w:r w:rsidRPr="009C5EE5">
        <w:rPr>
          <w:rStyle w:val="CharSectno"/>
        </w:rPr>
        <w:t>61</w:t>
      </w:r>
      <w:r w:rsidRPr="009C5EE5">
        <w:t xml:space="preserve">  Variation where schooling % is 85% under section</w:t>
      </w:r>
      <w:r w:rsidR="009C5EE5">
        <w:t> </w:t>
      </w:r>
      <w:r w:rsidRPr="009C5EE5">
        <w:t>55D and information about whether the child is a school child provided</w:t>
      </w:r>
      <w:bookmarkEnd w:id="256"/>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schooling % under section</w:t>
      </w:r>
      <w:r w:rsidR="009C5EE5">
        <w:t> </w:t>
      </w:r>
      <w:r w:rsidRPr="009C5EE5">
        <w:t>50K are in force in respect of a claimant who is an individual and the effect of the former determination is that the individual is conditionally eligible for child care benefit by fee reduction; and</w:t>
      </w:r>
    </w:p>
    <w:p w:rsidR="00F01773" w:rsidRPr="009C5EE5" w:rsidRDefault="00F01773" w:rsidP="00F01773">
      <w:pPr>
        <w:pStyle w:val="paragraph"/>
      </w:pPr>
      <w:r w:rsidRPr="009C5EE5">
        <w:tab/>
        <w:t>(b)</w:t>
      </w:r>
      <w:r w:rsidRPr="009C5EE5">
        <w:tab/>
        <w:t>the schooling % is determined to be 85% under section</w:t>
      </w:r>
      <w:r w:rsidR="009C5EE5">
        <w:t> </w:t>
      </w:r>
      <w:r w:rsidRPr="009C5EE5">
        <w:t>55D; and</w:t>
      </w:r>
    </w:p>
    <w:p w:rsidR="00F01773" w:rsidRPr="009C5EE5" w:rsidRDefault="00F01773" w:rsidP="00F01773">
      <w:pPr>
        <w:pStyle w:val="paragraph"/>
      </w:pPr>
      <w:r w:rsidRPr="009C5EE5">
        <w:tab/>
        <w:t>(c)</w:t>
      </w:r>
      <w:r w:rsidRPr="009C5EE5">
        <w:tab/>
        <w:t>later, the claimant provides the information, or the Secretary finds out, that the child is not a school child;</w:t>
      </w:r>
    </w:p>
    <w:p w:rsidR="00F01773" w:rsidRPr="009C5EE5" w:rsidRDefault="00F01773" w:rsidP="00F01773">
      <w:pPr>
        <w:pStyle w:val="subsection2"/>
      </w:pPr>
      <w:r w:rsidRPr="009C5EE5">
        <w:t>the Secretary must vary the determination of schooling % with the effect that the schooling % i</w:t>
      </w:r>
      <w:smartTag w:uri="urn:schemas-microsoft-com:office:smarttags" w:element="PersonName">
        <w:r w:rsidRPr="009C5EE5">
          <w:t>s 1</w:t>
        </w:r>
      </w:smartTag>
      <w:r w:rsidRPr="009C5EE5">
        <w:t>00%.</w:t>
      </w:r>
    </w:p>
    <w:p w:rsidR="00F01773" w:rsidRPr="009C5EE5" w:rsidRDefault="00F01773" w:rsidP="00F01773">
      <w:pPr>
        <w:pStyle w:val="subsection"/>
      </w:pPr>
      <w:r w:rsidRPr="009C5EE5">
        <w:tab/>
        <w:t>(2)</w:t>
      </w:r>
      <w:r w:rsidRPr="009C5EE5">
        <w:tab/>
        <w:t>The variation takes effect from the Monday after the day the variation is made.</w:t>
      </w:r>
    </w:p>
    <w:p w:rsidR="00F01773" w:rsidRPr="009C5EE5" w:rsidRDefault="00F01773" w:rsidP="00F01773">
      <w:pPr>
        <w:pStyle w:val="ActHead5"/>
      </w:pPr>
      <w:bookmarkStart w:id="257" w:name="_Toc450834240"/>
      <w:r w:rsidRPr="009C5EE5">
        <w:rPr>
          <w:rStyle w:val="CharSectno"/>
        </w:rPr>
        <w:t>61A</w:t>
      </w:r>
      <w:r w:rsidRPr="009C5EE5">
        <w:t xml:space="preserve">  Variation where failure to notify that the service has ceased to provide care to child</w:t>
      </w:r>
      <w:bookmarkEnd w:id="257"/>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with the effect that the individual is conditionally eligible for child care benefit by fee reduction; and</w:t>
      </w:r>
    </w:p>
    <w:p w:rsidR="00F01773" w:rsidRPr="009C5EE5" w:rsidRDefault="00F01773" w:rsidP="00F01773">
      <w:pPr>
        <w:pStyle w:val="paragraph"/>
      </w:pPr>
      <w:r w:rsidRPr="009C5EE5">
        <w:tab/>
        <w:t>(b)</w:t>
      </w:r>
      <w:r w:rsidRPr="009C5EE5">
        <w:tab/>
        <w:t xml:space="preserve">the Secretary has reason to believe that care has ceased to be provided to the child the subject of the claim by the approved child care service last indicated by the claimant to the Secretary; </w:t>
      </w:r>
    </w:p>
    <w:p w:rsidR="00F01773" w:rsidRPr="009C5EE5" w:rsidRDefault="00F01773" w:rsidP="00F01773">
      <w:pPr>
        <w:pStyle w:val="subsection2"/>
        <w:rPr>
          <w:snapToGrid w:val="0"/>
          <w:lang w:eastAsia="en-US"/>
        </w:rPr>
      </w:pPr>
      <w:r w:rsidRPr="009C5EE5">
        <w:rPr>
          <w:snapToGrid w:val="0"/>
          <w:lang w:eastAsia="en-US"/>
        </w:rPr>
        <w:t>the Secretary may vary the determination with the effect that the claimant is not conditionally eligible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Secretary later finding out that child is receiving care from the service</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pPr>
      <w:r w:rsidRPr="009C5EE5">
        <w:rPr>
          <w:snapToGrid w:val="0"/>
          <w:lang w:eastAsia="en-US"/>
        </w:rPr>
        <w:tab/>
        <w:t>(b)</w:t>
      </w:r>
      <w:r w:rsidRPr="009C5EE5">
        <w:rPr>
          <w:snapToGrid w:val="0"/>
          <w:lang w:eastAsia="en-US"/>
        </w:rPr>
        <w:tab/>
        <w:t xml:space="preserve">before the end of the income year following the one in which the variation took effect, the Secretary finds out </w:t>
      </w:r>
      <w:r w:rsidRPr="009C5EE5">
        <w:t>that the child is receiving care from the service;</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1).</w:t>
      </w:r>
    </w:p>
    <w:p w:rsidR="00F01773" w:rsidRPr="009C5EE5" w:rsidRDefault="00127CA2" w:rsidP="00F01773">
      <w:pPr>
        <w:pStyle w:val="ActHead4"/>
      </w:pPr>
      <w:bookmarkStart w:id="258" w:name="_Toc450834241"/>
      <w:r w:rsidRPr="009C5EE5">
        <w:rPr>
          <w:rStyle w:val="CharSubdNo"/>
        </w:rPr>
        <w:t>Subdivision</w:t>
      </w:r>
      <w:r w:rsidR="00753CFA" w:rsidRPr="009C5EE5">
        <w:rPr>
          <w:rStyle w:val="CharSubdNo"/>
        </w:rPr>
        <w:t xml:space="preserve"> </w:t>
      </w:r>
      <w:r w:rsidR="00F01773" w:rsidRPr="009C5EE5">
        <w:rPr>
          <w:rStyle w:val="CharSubdNo"/>
        </w:rPr>
        <w:t>R</w:t>
      </w:r>
      <w:r w:rsidR="00F01773" w:rsidRPr="009C5EE5">
        <w:t>—</w:t>
      </w:r>
      <w:r w:rsidR="00F01773" w:rsidRPr="009C5EE5">
        <w:rPr>
          <w:rStyle w:val="CharSubdText"/>
        </w:rPr>
        <w:t>Variations of determinations because of failure to meet requirements arising under Division</w:t>
      </w:r>
      <w:r w:rsidR="009C5EE5" w:rsidRPr="009C5EE5">
        <w:rPr>
          <w:rStyle w:val="CharSubdText"/>
        </w:rPr>
        <w:t> </w:t>
      </w:r>
      <w:r w:rsidR="00F01773" w:rsidRPr="009C5EE5">
        <w:rPr>
          <w:rStyle w:val="CharSubdText"/>
        </w:rPr>
        <w:t>1 of Part</w:t>
      </w:r>
      <w:r w:rsidR="009C5EE5" w:rsidRPr="009C5EE5">
        <w:rPr>
          <w:rStyle w:val="CharSubdText"/>
        </w:rPr>
        <w:t> </w:t>
      </w:r>
      <w:r w:rsidR="00F01773" w:rsidRPr="009C5EE5">
        <w:rPr>
          <w:rStyle w:val="CharSubdText"/>
        </w:rPr>
        <w:t>6</w:t>
      </w:r>
      <w:bookmarkEnd w:id="258"/>
    </w:p>
    <w:p w:rsidR="00F01773" w:rsidRPr="009C5EE5" w:rsidRDefault="00F01773" w:rsidP="00F01773">
      <w:pPr>
        <w:pStyle w:val="ActHead5"/>
      </w:pPr>
      <w:bookmarkStart w:id="259" w:name="_Toc450834242"/>
      <w:r w:rsidRPr="009C5EE5">
        <w:rPr>
          <w:rStyle w:val="CharSectno"/>
        </w:rPr>
        <w:t>62</w:t>
      </w:r>
      <w:r w:rsidRPr="009C5EE5">
        <w:t xml:space="preserve">  Variation where failure to provide information relevant to conditional eligibility</w:t>
      </w:r>
      <w:r w:rsidR="0010405C" w:rsidRPr="009C5EE5">
        <w:t xml:space="preserve"> etc.</w:t>
      </w:r>
      <w:bookmarkEnd w:id="259"/>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in force in respect of a claimant who is an individual with the effect that the claimant is conditionally eligible for child care benefit by fee reduction; and</w:t>
      </w:r>
    </w:p>
    <w:p w:rsidR="0010405C" w:rsidRPr="009C5EE5" w:rsidRDefault="0010405C" w:rsidP="0010405C">
      <w:pPr>
        <w:pStyle w:val="paragraph"/>
      </w:pPr>
      <w:r w:rsidRPr="009C5EE5">
        <w:tab/>
        <w:t>(b)</w:t>
      </w:r>
      <w:r w:rsidRPr="009C5EE5">
        <w:tab/>
        <w:t>the Secretary:</w:t>
      </w:r>
    </w:p>
    <w:p w:rsidR="0010405C" w:rsidRPr="009C5EE5" w:rsidRDefault="0010405C" w:rsidP="0010405C">
      <w:pPr>
        <w:pStyle w:val="paragraphsub"/>
      </w:pPr>
      <w:r w:rsidRPr="009C5EE5">
        <w:tab/>
        <w:t>(i)</w:t>
      </w:r>
      <w:r w:rsidRPr="009C5EE5">
        <w:tab/>
        <w:t>in order to make a decision about the conditional eligibility at any time; or</w:t>
      </w:r>
    </w:p>
    <w:p w:rsidR="0010405C" w:rsidRPr="009C5EE5" w:rsidRDefault="0010405C" w:rsidP="0010405C">
      <w:pPr>
        <w:pStyle w:val="paragraphsub"/>
      </w:pPr>
      <w:r w:rsidRPr="009C5EE5">
        <w:tab/>
        <w:t>(ii)</w:t>
      </w:r>
      <w:r w:rsidRPr="009C5EE5">
        <w:tab/>
        <w:t>in order to make a decision about the claimant’s eligibility for child care benefit by fee reduction under section</w:t>
      </w:r>
      <w:r w:rsidR="009C5EE5">
        <w:t> </w:t>
      </w:r>
      <w:r w:rsidRPr="009C5EE5">
        <w:t>43 of the Family Assistance Act at any time; or</w:t>
      </w:r>
    </w:p>
    <w:p w:rsidR="0010405C" w:rsidRPr="009C5EE5" w:rsidRDefault="0010405C" w:rsidP="0010405C">
      <w:pPr>
        <w:pStyle w:val="paragraphsub"/>
      </w:pPr>
      <w:r w:rsidRPr="009C5EE5">
        <w:tab/>
        <w:t>(iii)</w:t>
      </w:r>
      <w:r w:rsidRPr="009C5EE5">
        <w:tab/>
        <w:t>in relation to a matter referred to in subsection</w:t>
      </w:r>
      <w:r w:rsidR="009C5EE5">
        <w:t> </w:t>
      </w:r>
      <w:r w:rsidRPr="009C5EE5">
        <w:t>154(5) of this Act;</w:t>
      </w:r>
    </w:p>
    <w:p w:rsidR="0010405C" w:rsidRPr="009C5EE5" w:rsidRDefault="0010405C" w:rsidP="0010405C">
      <w:pPr>
        <w:pStyle w:val="paragraph"/>
      </w:pPr>
      <w:r w:rsidRPr="009C5EE5">
        <w:tab/>
      </w:r>
      <w:r w:rsidRPr="009C5EE5">
        <w:tab/>
        <w:t>requires the claimant, or the claimant’s partner, under Division</w:t>
      </w:r>
      <w:r w:rsidR="009C5EE5">
        <w:t> </w:t>
      </w:r>
      <w:r w:rsidRPr="009C5EE5">
        <w:t>1 of Part</w:t>
      </w:r>
      <w:r w:rsidR="009C5EE5">
        <w:t> </w:t>
      </w:r>
      <w:r w:rsidRPr="009C5EE5">
        <w:t>6 of this Act, to give information or produce documents;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or the claimant’s partner refuses or fails to comply with the requirements;</w:t>
      </w:r>
    </w:p>
    <w:p w:rsidR="00F01773" w:rsidRPr="009C5EE5" w:rsidRDefault="00F01773" w:rsidP="00F01773">
      <w:pPr>
        <w:pStyle w:val="subsection2"/>
        <w:rPr>
          <w:snapToGrid w:val="0"/>
          <w:lang w:eastAsia="en-US"/>
        </w:rPr>
      </w:pPr>
      <w:r w:rsidRPr="009C5EE5">
        <w:rPr>
          <w:snapToGrid w:val="0"/>
          <w:lang w:eastAsia="en-US"/>
        </w:rPr>
        <w:t>the Secretary may vary the determination with the effect that the claimant is not conditionally eligible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later provision of information or documents</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claimant gives the information or produces the documents mentioned in </w:t>
      </w:r>
      <w:r w:rsidR="009C5EE5">
        <w:rPr>
          <w:snapToGrid w:val="0"/>
          <w:lang w:eastAsia="en-US"/>
        </w:rPr>
        <w:t>paragraph (</w:t>
      </w:r>
      <w:r w:rsidRPr="009C5EE5">
        <w:rPr>
          <w:snapToGrid w:val="0"/>
          <w:lang w:eastAsia="en-US"/>
        </w:rPr>
        <w:t>1)(b)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F01773" w:rsidP="00F01773">
      <w:pPr>
        <w:pStyle w:val="ActHead5"/>
      </w:pPr>
      <w:bookmarkStart w:id="260" w:name="_Toc450834243"/>
      <w:r w:rsidRPr="009C5EE5">
        <w:rPr>
          <w:rStyle w:val="CharSectno"/>
        </w:rPr>
        <w:t>62A</w:t>
      </w:r>
      <w:r w:rsidRPr="009C5EE5">
        <w:t xml:space="preserve">  Variation where failure to provide information relevant to CCB</w:t>
      </w:r>
      <w:r w:rsidR="009D432C" w:rsidRPr="009C5EE5">
        <w:t xml:space="preserve"> </w:t>
      </w:r>
      <w:r w:rsidRPr="009C5EE5">
        <w:t>%</w:t>
      </w:r>
      <w:bookmarkEnd w:id="260"/>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and</w:t>
      </w:r>
    </w:p>
    <w:p w:rsidR="00F01773" w:rsidRPr="009C5EE5" w:rsidRDefault="00F01773" w:rsidP="00F01773">
      <w:pPr>
        <w:pStyle w:val="paragraph"/>
        <w:rPr>
          <w:snapToGrid w:val="0"/>
          <w:lang w:eastAsia="en-US"/>
        </w:rPr>
      </w:pPr>
      <w:r w:rsidRPr="009C5EE5">
        <w:tab/>
        <w:t>(b)</w:t>
      </w:r>
      <w:r w:rsidRPr="009C5EE5">
        <w:tab/>
        <w:t>the Secretary, in order to make a decision about</w:t>
      </w:r>
      <w:r w:rsidRPr="009C5EE5">
        <w:rPr>
          <w:snapToGrid w:val="0"/>
          <w:lang w:eastAsia="en-US"/>
        </w:rPr>
        <w:t xml:space="preserve"> the CCB % applicable at any time, requires the claimant, or the claimant’s partner, under Division</w:t>
      </w:r>
      <w:r w:rsidR="009C5EE5">
        <w:rPr>
          <w:snapToGrid w:val="0"/>
          <w:lang w:eastAsia="en-US"/>
        </w:rPr>
        <w:t> </w:t>
      </w:r>
      <w:r w:rsidRPr="009C5EE5">
        <w:rPr>
          <w:snapToGrid w:val="0"/>
          <w:lang w:eastAsia="en-US"/>
        </w:rPr>
        <w:t>1 of Part</w:t>
      </w:r>
      <w:r w:rsidR="009C5EE5">
        <w:rPr>
          <w:snapToGrid w:val="0"/>
          <w:lang w:eastAsia="en-US"/>
        </w:rPr>
        <w:t> </w:t>
      </w:r>
      <w:r w:rsidRPr="009C5EE5">
        <w:rPr>
          <w:snapToGrid w:val="0"/>
          <w:lang w:eastAsia="en-US"/>
        </w:rPr>
        <w:t>6, to give information or produce documents;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or the claimant’s partner refuses or fails to comply with the requirements;</w:t>
      </w:r>
    </w:p>
    <w:p w:rsidR="00F01773" w:rsidRPr="009C5EE5" w:rsidRDefault="00F01773" w:rsidP="00F01773">
      <w:pPr>
        <w:pStyle w:val="subsection2"/>
        <w:rPr>
          <w:snapToGrid w:val="0"/>
          <w:lang w:eastAsia="en-US"/>
        </w:rPr>
      </w:pPr>
      <w:r w:rsidRPr="009C5EE5">
        <w:rPr>
          <w:snapToGrid w:val="0"/>
          <w:lang w:eastAsia="en-US"/>
        </w:rPr>
        <w:t xml:space="preserve">the Secretary may vary the determination of the CCB % with the effect that the CCB % is </w:t>
      </w:r>
      <w:r w:rsidR="002C7B14" w:rsidRPr="009C5EE5">
        <w:t>zero %</w:t>
      </w:r>
      <w:r w:rsidRPr="009C5EE5">
        <w:rPr>
          <w:snapToGrid w:val="0"/>
          <w:lang w:eastAsia="en-US"/>
        </w:rPr>
        <w:t>.</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The variation has effect from the Monday after the day the variation is made.</w:t>
      </w:r>
    </w:p>
    <w:p w:rsidR="00F01773" w:rsidRPr="009C5EE5" w:rsidRDefault="00F01773" w:rsidP="008410CF">
      <w:pPr>
        <w:pStyle w:val="SubsectionHead"/>
        <w:rPr>
          <w:snapToGrid w:val="0"/>
          <w:lang w:eastAsia="en-US"/>
        </w:rPr>
      </w:pPr>
      <w:r w:rsidRPr="009C5EE5">
        <w:rPr>
          <w:snapToGrid w:val="0"/>
          <w:lang w:eastAsia="en-US"/>
        </w:rPr>
        <w:t>Consequence of later provision of information or documents</w:t>
      </w:r>
    </w:p>
    <w:p w:rsidR="00F01773" w:rsidRPr="009C5EE5" w:rsidRDefault="00F01773" w:rsidP="008410CF">
      <w:pPr>
        <w:pStyle w:val="subsection"/>
        <w:keepNext/>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claimant gives the information or produces the documents mentioned in </w:t>
      </w:r>
      <w:r w:rsidR="009C5EE5">
        <w:rPr>
          <w:snapToGrid w:val="0"/>
          <w:lang w:eastAsia="en-US"/>
        </w:rPr>
        <w:t>paragraph (</w:t>
      </w:r>
      <w:r w:rsidRPr="009C5EE5">
        <w:rPr>
          <w:snapToGrid w:val="0"/>
          <w:lang w:eastAsia="en-US"/>
        </w:rPr>
        <w:t>1)(b)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F01773" w:rsidP="00F01773">
      <w:pPr>
        <w:pStyle w:val="ActHead5"/>
      </w:pPr>
      <w:bookmarkStart w:id="261" w:name="_Toc450834244"/>
      <w:r w:rsidRPr="009C5EE5">
        <w:rPr>
          <w:rStyle w:val="CharSectno"/>
        </w:rPr>
        <w:t>62B</w:t>
      </w:r>
      <w:r w:rsidRPr="009C5EE5">
        <w:t xml:space="preserve">  Variation where failure to provide information relevant to schooling %</w:t>
      </w:r>
      <w:bookmarkEnd w:id="26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schooling % under section</w:t>
      </w:r>
      <w:r w:rsidR="009C5EE5">
        <w:t> </w:t>
      </w:r>
      <w:r w:rsidRPr="009C5EE5">
        <w:t>50K are in force in respect of a claimant who is an individual with the effect, in respect of the latter determination, that the schooling % i</w:t>
      </w:r>
      <w:smartTag w:uri="urn:schemas-microsoft-com:office:smarttags" w:element="PersonName">
        <w:r w:rsidRPr="009C5EE5">
          <w:t>s 1</w:t>
        </w:r>
      </w:smartTag>
      <w:r w:rsidRPr="009C5EE5">
        <w:t>00%; and</w:t>
      </w:r>
    </w:p>
    <w:p w:rsidR="00F01773" w:rsidRPr="009C5EE5" w:rsidRDefault="00F01773" w:rsidP="00F01773">
      <w:pPr>
        <w:pStyle w:val="paragraph"/>
        <w:rPr>
          <w:snapToGrid w:val="0"/>
          <w:lang w:eastAsia="en-US"/>
        </w:rPr>
      </w:pPr>
      <w:r w:rsidRPr="009C5EE5">
        <w:tab/>
        <w:t>(b)</w:t>
      </w:r>
      <w:r w:rsidRPr="009C5EE5">
        <w:tab/>
        <w:t>the Secretary, in order to make a decision about</w:t>
      </w:r>
      <w:r w:rsidRPr="009C5EE5">
        <w:rPr>
          <w:snapToGrid w:val="0"/>
          <w:lang w:eastAsia="en-US"/>
        </w:rPr>
        <w:t xml:space="preserve"> the schooling % applicable at any time, requires the claimant, or the claimant’s partner, under Division</w:t>
      </w:r>
      <w:r w:rsidR="009C5EE5">
        <w:rPr>
          <w:snapToGrid w:val="0"/>
          <w:lang w:eastAsia="en-US"/>
        </w:rPr>
        <w:t> </w:t>
      </w:r>
      <w:r w:rsidRPr="009C5EE5">
        <w:rPr>
          <w:snapToGrid w:val="0"/>
          <w:lang w:eastAsia="en-US"/>
        </w:rPr>
        <w:t>1 of Part</w:t>
      </w:r>
      <w:r w:rsidR="009C5EE5">
        <w:rPr>
          <w:snapToGrid w:val="0"/>
          <w:lang w:eastAsia="en-US"/>
        </w:rPr>
        <w:t> </w:t>
      </w:r>
      <w:r w:rsidRPr="009C5EE5">
        <w:rPr>
          <w:snapToGrid w:val="0"/>
          <w:lang w:eastAsia="en-US"/>
        </w:rPr>
        <w:t>6, to give information or produce documents;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or the claimant’s partner refuses or fails to comply with the requirements;</w:t>
      </w:r>
    </w:p>
    <w:p w:rsidR="00F01773" w:rsidRPr="009C5EE5" w:rsidRDefault="00F01773" w:rsidP="00F01773">
      <w:pPr>
        <w:pStyle w:val="subsection2"/>
        <w:rPr>
          <w:snapToGrid w:val="0"/>
          <w:lang w:eastAsia="en-US"/>
        </w:rPr>
      </w:pPr>
      <w:r w:rsidRPr="009C5EE5">
        <w:rPr>
          <w:snapToGrid w:val="0"/>
          <w:lang w:eastAsia="en-US"/>
        </w:rPr>
        <w:t>the Secretary may vary the determination of the schooling % with the effect that the schooling % is 85%.</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The variation has effect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later provision of information or documents</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claimant gives the information or produces the documents mentioned in </w:t>
      </w:r>
      <w:r w:rsidR="009C5EE5">
        <w:rPr>
          <w:snapToGrid w:val="0"/>
          <w:lang w:eastAsia="en-US"/>
        </w:rPr>
        <w:t>paragraph (</w:t>
      </w:r>
      <w:r w:rsidRPr="009C5EE5">
        <w:rPr>
          <w:snapToGrid w:val="0"/>
          <w:lang w:eastAsia="en-US"/>
        </w:rPr>
        <w:t>1)(b)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F01773" w:rsidP="00F01773">
      <w:pPr>
        <w:pStyle w:val="ActHead5"/>
      </w:pPr>
      <w:bookmarkStart w:id="262" w:name="_Toc450834245"/>
      <w:r w:rsidRPr="009C5EE5">
        <w:rPr>
          <w:rStyle w:val="CharSectno"/>
        </w:rPr>
        <w:t>62C</w:t>
      </w:r>
      <w:r w:rsidRPr="009C5EE5">
        <w:t xml:space="preserve">  Variation where failure to provide information relevant to a weekly limit of hours</w:t>
      </w:r>
      <w:bookmarkEnd w:id="262"/>
    </w:p>
    <w:p w:rsidR="00F01773" w:rsidRPr="009C5EE5" w:rsidRDefault="00F01773" w:rsidP="00F01773">
      <w:pPr>
        <w:pStyle w:val="subsection"/>
        <w:keepNext/>
        <w:keepLines/>
      </w:pPr>
      <w:r w:rsidRPr="009C5EE5">
        <w:tab/>
        <w:t>(1)</w:t>
      </w:r>
      <w:r w:rsidRPr="009C5EE5">
        <w:tab/>
        <w:t>If:</w:t>
      </w:r>
    </w:p>
    <w:p w:rsidR="00F01773" w:rsidRPr="009C5EE5" w:rsidRDefault="00F01773" w:rsidP="00663EA4">
      <w:pPr>
        <w:pStyle w:val="paragraph"/>
      </w:pPr>
      <w:r w:rsidRPr="009C5EE5">
        <w:tab/>
        <w:t>(a)</w:t>
      </w:r>
      <w:r w:rsidRPr="009C5EE5">
        <w:tab/>
        <w:t>determinations of conditional eligibility under section</w:t>
      </w:r>
      <w:r w:rsidR="009C5EE5">
        <w:t> </w:t>
      </w:r>
      <w:r w:rsidRPr="009C5EE5">
        <w:t>50F and of a weekly limit of hours under section</w:t>
      </w:r>
      <w:r w:rsidR="009C5EE5">
        <w:t> </w:t>
      </w:r>
      <w:r w:rsidRPr="009C5EE5">
        <w:t>50H are in force in respect of a claimant who is an individual; and</w:t>
      </w:r>
    </w:p>
    <w:p w:rsidR="00F01773" w:rsidRPr="009C5EE5" w:rsidRDefault="00F01773" w:rsidP="00F01773">
      <w:pPr>
        <w:pStyle w:val="paragraph"/>
        <w:rPr>
          <w:snapToGrid w:val="0"/>
          <w:lang w:eastAsia="en-US"/>
        </w:rPr>
      </w:pPr>
      <w:r w:rsidRPr="009C5EE5">
        <w:tab/>
        <w:t>(b)</w:t>
      </w:r>
      <w:r w:rsidRPr="009C5EE5">
        <w:tab/>
        <w:t>the Secretary, in order to make a decision about</w:t>
      </w:r>
      <w:r w:rsidRPr="009C5EE5">
        <w:rPr>
          <w:snapToGrid w:val="0"/>
          <w:lang w:eastAsia="en-US"/>
        </w:rPr>
        <w:t xml:space="preserve"> the weekly limit of hours applicable at any time, requires the claimant, or the claimant’s partner, under Division</w:t>
      </w:r>
      <w:r w:rsidR="009C5EE5">
        <w:rPr>
          <w:snapToGrid w:val="0"/>
          <w:lang w:eastAsia="en-US"/>
        </w:rPr>
        <w:t> </w:t>
      </w:r>
      <w:r w:rsidRPr="009C5EE5">
        <w:rPr>
          <w:snapToGrid w:val="0"/>
          <w:lang w:eastAsia="en-US"/>
        </w:rPr>
        <w:t>1 of Part</w:t>
      </w:r>
      <w:r w:rsidR="009C5EE5">
        <w:rPr>
          <w:snapToGrid w:val="0"/>
          <w:lang w:eastAsia="en-US"/>
        </w:rPr>
        <w:t> </w:t>
      </w:r>
      <w:r w:rsidRPr="009C5EE5">
        <w:rPr>
          <w:snapToGrid w:val="0"/>
          <w:lang w:eastAsia="en-US"/>
        </w:rPr>
        <w:t>6, to give information or produce documents;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the claimant or the claimant’s partner refuses or fails to comply with the requirements;</w:t>
      </w:r>
    </w:p>
    <w:p w:rsidR="00F01773" w:rsidRPr="009C5EE5" w:rsidRDefault="00F01773" w:rsidP="00F01773">
      <w:pPr>
        <w:pStyle w:val="subsection2"/>
        <w:rPr>
          <w:snapToGrid w:val="0"/>
          <w:lang w:eastAsia="en-US"/>
        </w:rPr>
      </w:pPr>
      <w:r w:rsidRPr="009C5EE5">
        <w:rPr>
          <w:snapToGrid w:val="0"/>
          <w:lang w:eastAsia="en-US"/>
        </w:rPr>
        <w:t>the Secretary may vary the determination of the weekly limit of hours with the effect that the limit is reduced to a limit specified by the Secretary.</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The variation has effect from the Monday after the day the variation is made.</w:t>
      </w:r>
    </w:p>
    <w:p w:rsidR="00F01773" w:rsidRPr="009C5EE5" w:rsidRDefault="00F01773" w:rsidP="00F01773">
      <w:pPr>
        <w:pStyle w:val="SubsectionHead"/>
        <w:rPr>
          <w:snapToGrid w:val="0"/>
          <w:lang w:eastAsia="en-US"/>
        </w:rPr>
      </w:pPr>
      <w:r w:rsidRPr="009C5EE5">
        <w:rPr>
          <w:snapToGrid w:val="0"/>
          <w:lang w:eastAsia="en-US"/>
        </w:rPr>
        <w:t>Consequence of later provision of information or documents</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under </w:t>
      </w:r>
      <w:r w:rsidR="009C5EE5">
        <w:rPr>
          <w:snapToGrid w:val="0"/>
          <w:lang w:eastAsia="en-US"/>
        </w:rPr>
        <w:t>subsection (</w:t>
      </w:r>
      <w:r w:rsidRPr="009C5EE5">
        <w:rPr>
          <w:snapToGrid w:val="0"/>
          <w:lang w:eastAsia="en-US"/>
        </w:rPr>
        <w:t>1), the Secretary varies the determination;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claimant gives the information or produces the documents mentioned in </w:t>
      </w:r>
      <w:r w:rsidR="009C5EE5">
        <w:rPr>
          <w:snapToGrid w:val="0"/>
          <w:lang w:eastAsia="en-US"/>
        </w:rPr>
        <w:t>paragraph (</w:t>
      </w:r>
      <w:r w:rsidRPr="009C5EE5">
        <w:rPr>
          <w:snapToGrid w:val="0"/>
          <w:lang w:eastAsia="en-US"/>
        </w:rPr>
        <w:t>1)(b) by the end of the income year following the one in which the variation took effect;</w:t>
      </w:r>
    </w:p>
    <w:p w:rsidR="00F01773" w:rsidRPr="009C5EE5" w:rsidRDefault="00F01773" w:rsidP="00F01773">
      <w:pPr>
        <w:pStyle w:val="subsection2"/>
        <w:rPr>
          <w:snapToGrid w:val="0"/>
          <w:lang w:eastAsia="en-US"/>
        </w:rPr>
      </w:pPr>
      <w:r w:rsidRPr="009C5EE5">
        <w:rPr>
          <w:snapToGrid w:val="0"/>
          <w:lang w:eastAsia="en-US"/>
        </w:rPr>
        <w:t xml:space="preserve">the Secretary must vary the determination to undo the effect mentioned in </w:t>
      </w:r>
      <w:r w:rsidR="009C5EE5">
        <w:rPr>
          <w:snapToGrid w:val="0"/>
          <w:lang w:eastAsia="en-US"/>
        </w:rPr>
        <w:t>subsection (</w:t>
      </w:r>
      <w:r w:rsidRPr="009C5EE5">
        <w:rPr>
          <w:snapToGrid w:val="0"/>
          <w:lang w:eastAsia="en-US"/>
        </w:rPr>
        <w:t>1).</w:t>
      </w:r>
    </w:p>
    <w:p w:rsidR="00F01773" w:rsidRPr="009C5EE5" w:rsidRDefault="00F01773" w:rsidP="00F01773">
      <w:pPr>
        <w:pStyle w:val="ActHead5"/>
      </w:pPr>
      <w:bookmarkStart w:id="263" w:name="_Toc450834246"/>
      <w:r w:rsidRPr="009C5EE5">
        <w:rPr>
          <w:rStyle w:val="CharSectno"/>
        </w:rPr>
        <w:t>62CA</w:t>
      </w:r>
      <w:r w:rsidRPr="009C5EE5">
        <w:t xml:space="preserve">  Variation where failure to provide information relevant to eligibility for special grandparent rate</w:t>
      </w:r>
      <w:bookmarkEnd w:id="263"/>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is in force under subsection</w:t>
      </w:r>
      <w:r w:rsidR="009C5EE5">
        <w:t> </w:t>
      </w:r>
      <w:r w:rsidRPr="009C5EE5">
        <w:t>50T(1) with the effect that a claimant who is an individual is eligible for the special grandparent rate for a child; and</w:t>
      </w:r>
    </w:p>
    <w:p w:rsidR="00F01773" w:rsidRPr="009C5EE5" w:rsidRDefault="00F01773" w:rsidP="00F01773">
      <w:pPr>
        <w:pStyle w:val="paragraph"/>
      </w:pPr>
      <w:r w:rsidRPr="009C5EE5">
        <w:tab/>
        <w:t>(b)</w:t>
      </w:r>
      <w:r w:rsidRPr="009C5EE5">
        <w:tab/>
        <w:t>the Secretary, in order to make a decision about whether the claimant is eligible for that rate for the child at any time, requires the claimant, or the claimant’s partner, under Division</w:t>
      </w:r>
      <w:r w:rsidR="009C5EE5">
        <w:t> </w:t>
      </w:r>
      <w:r w:rsidRPr="009C5EE5">
        <w:t>1 of Part</w:t>
      </w:r>
      <w:r w:rsidR="009C5EE5">
        <w:t> </w:t>
      </w:r>
      <w:r w:rsidRPr="009C5EE5">
        <w:t>6, to give information or produce documents; and</w:t>
      </w:r>
    </w:p>
    <w:p w:rsidR="00F01773" w:rsidRPr="009C5EE5" w:rsidRDefault="00F01773" w:rsidP="00F01773">
      <w:pPr>
        <w:pStyle w:val="paragraph"/>
      </w:pPr>
      <w:r w:rsidRPr="009C5EE5">
        <w:tab/>
        <w:t>(c)</w:t>
      </w:r>
      <w:r w:rsidRPr="009C5EE5">
        <w:tab/>
        <w:t>the claimant or the claimant’s partner refuses or fails to comply with the requirements;</w:t>
      </w:r>
    </w:p>
    <w:p w:rsidR="00F01773" w:rsidRPr="009C5EE5" w:rsidRDefault="00F01773" w:rsidP="00F01773">
      <w:pPr>
        <w:pStyle w:val="subsection2"/>
      </w:pPr>
      <w:r w:rsidRPr="009C5EE5">
        <w:t>the Secretary may vary the determination with the effect that the individual is not eligible for that rate for the child.</w:t>
      </w:r>
    </w:p>
    <w:p w:rsidR="00F01773" w:rsidRPr="009C5EE5" w:rsidRDefault="00F01773" w:rsidP="00F01773">
      <w:pPr>
        <w:pStyle w:val="subsection"/>
      </w:pPr>
      <w:r w:rsidRPr="009C5EE5">
        <w:tab/>
        <w:t>(2)</w:t>
      </w:r>
      <w:r w:rsidRPr="009C5EE5">
        <w:tab/>
        <w:t>The variation has effect from the Monday after the day the variation is made.</w:t>
      </w:r>
    </w:p>
    <w:p w:rsidR="00F01773" w:rsidRPr="009C5EE5" w:rsidRDefault="00F01773" w:rsidP="00F01773">
      <w:pPr>
        <w:pStyle w:val="SubsectionHead"/>
      </w:pPr>
      <w:r w:rsidRPr="009C5EE5">
        <w:t>Consequence of later provision of information or documents</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1), the Secretary varies the determination; and</w:t>
      </w:r>
    </w:p>
    <w:p w:rsidR="00F01773" w:rsidRPr="009C5EE5" w:rsidRDefault="00F01773" w:rsidP="00F01773">
      <w:pPr>
        <w:pStyle w:val="paragraph"/>
      </w:pPr>
      <w:r w:rsidRPr="009C5EE5">
        <w:tab/>
        <w:t>(b)</w:t>
      </w:r>
      <w:r w:rsidRPr="009C5EE5">
        <w:tab/>
        <w:t xml:space="preserve">the claimant, or the claimant’s partner, gives the information or produces the documents mentioned in </w:t>
      </w:r>
      <w:r w:rsidR="009C5EE5">
        <w:t>paragraph (</w:t>
      </w:r>
      <w:r w:rsidRPr="009C5EE5">
        <w:t>1)(b) by the end of the income year following the one in which the variation took effect;</w:t>
      </w:r>
    </w:p>
    <w:p w:rsidR="00F01773" w:rsidRPr="009C5EE5" w:rsidRDefault="00F01773" w:rsidP="00F01773">
      <w:pPr>
        <w:pStyle w:val="subsection2"/>
      </w:pPr>
      <w:r w:rsidRPr="009C5EE5">
        <w:t xml:space="preserve">the Secretary must vary the determination to undo the effect mentioned in </w:t>
      </w:r>
      <w:r w:rsidR="009C5EE5">
        <w:t>subsection (</w:t>
      </w:r>
      <w:r w:rsidRPr="009C5EE5">
        <w:t>1).</w:t>
      </w:r>
    </w:p>
    <w:p w:rsidR="00F01773" w:rsidRPr="009C5EE5" w:rsidRDefault="00127CA2" w:rsidP="00F01773">
      <w:pPr>
        <w:pStyle w:val="ActHead4"/>
      </w:pPr>
      <w:bookmarkStart w:id="264" w:name="_Toc450834247"/>
      <w:r w:rsidRPr="009C5EE5">
        <w:rPr>
          <w:rStyle w:val="CharSubdNo"/>
        </w:rPr>
        <w:t>Subdivision</w:t>
      </w:r>
      <w:r w:rsidR="00753CFA" w:rsidRPr="009C5EE5">
        <w:rPr>
          <w:rStyle w:val="CharSubdNo"/>
        </w:rPr>
        <w:t xml:space="preserve"> </w:t>
      </w:r>
      <w:r w:rsidR="00F01773" w:rsidRPr="009C5EE5">
        <w:rPr>
          <w:rStyle w:val="CharSubdNo"/>
        </w:rPr>
        <w:t>S</w:t>
      </w:r>
      <w:r w:rsidR="00F01773" w:rsidRPr="009C5EE5">
        <w:t>—</w:t>
      </w:r>
      <w:r w:rsidR="00F01773" w:rsidRPr="009C5EE5">
        <w:rPr>
          <w:rStyle w:val="CharSubdText"/>
        </w:rPr>
        <w:t>Further variations after certain variations that can be undone</w:t>
      </w:r>
      <w:bookmarkEnd w:id="264"/>
    </w:p>
    <w:p w:rsidR="00F01773" w:rsidRPr="009C5EE5" w:rsidRDefault="00F01773" w:rsidP="00F01773">
      <w:pPr>
        <w:pStyle w:val="ActHead5"/>
      </w:pPr>
      <w:bookmarkStart w:id="265" w:name="_Toc450834248"/>
      <w:r w:rsidRPr="009C5EE5">
        <w:rPr>
          <w:rStyle w:val="CharSectno"/>
        </w:rPr>
        <w:t>62D</w:t>
      </w:r>
      <w:r w:rsidRPr="009C5EE5">
        <w:t xml:space="preserve">  Secretary finds out information after undoing period is over</w:t>
      </w:r>
      <w:bookmarkEnd w:id="265"/>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 xml:space="preserve">the Secretary makes a variation (the </w:t>
      </w:r>
      <w:r w:rsidRPr="009C5EE5">
        <w:rPr>
          <w:b/>
          <w:i/>
        </w:rPr>
        <w:t>first variation</w:t>
      </w:r>
      <w:r w:rsidRPr="009C5EE5">
        <w:t>) of a determination under sections</w:t>
      </w:r>
      <w:r w:rsidR="009C5EE5">
        <w:t> </w:t>
      </w:r>
      <w:r w:rsidRPr="009C5EE5">
        <w:t>58, 59C, 59D, 59F, 59G, 60C, 60E, 62A, 62B, 62C and 62CA</w:t>
      </w:r>
      <w:r w:rsidR="00E26121" w:rsidRPr="009C5EE5">
        <w:t xml:space="preserve"> or under subsection</w:t>
      </w:r>
      <w:r w:rsidR="009C5EE5">
        <w:t> </w:t>
      </w:r>
      <w:r w:rsidR="00E26121" w:rsidRPr="009C5EE5">
        <w:t>59(2)</w:t>
      </w:r>
      <w:r w:rsidRPr="009C5EE5">
        <w:t>; and</w:t>
      </w:r>
    </w:p>
    <w:p w:rsidR="00F01773" w:rsidRPr="009C5EE5" w:rsidRDefault="00F01773" w:rsidP="00F01773">
      <w:pPr>
        <w:pStyle w:val="paragraph"/>
      </w:pPr>
      <w:r w:rsidRPr="009C5EE5">
        <w:tab/>
        <w:t>(b)</w:t>
      </w:r>
      <w:r w:rsidRPr="009C5EE5">
        <w:tab/>
        <w:t>the period specified under the particular section passes during which the Secretary is required to vary again the determination to undo the effect of the first variation; and</w:t>
      </w:r>
    </w:p>
    <w:p w:rsidR="00F01773" w:rsidRPr="009C5EE5" w:rsidRDefault="00F01773" w:rsidP="00F01773">
      <w:pPr>
        <w:pStyle w:val="paragraph"/>
      </w:pPr>
      <w:r w:rsidRPr="009C5EE5">
        <w:tab/>
        <w:t>(c)</w:t>
      </w:r>
      <w:r w:rsidRPr="009C5EE5">
        <w:tab/>
        <w:t>after the period the Secretary is provided with the information, or finds out the information, the lack of which caused the Secretary to make the first variation;</w:t>
      </w:r>
    </w:p>
    <w:p w:rsidR="00F01773" w:rsidRPr="009C5EE5" w:rsidRDefault="00F01773" w:rsidP="00F01773">
      <w:pPr>
        <w:pStyle w:val="subsection2"/>
      </w:pPr>
      <w:r w:rsidRPr="009C5EE5">
        <w:t>the Secretary must again vary the determination using the information provided or found out with effect from the Monday after this variation.</w:t>
      </w:r>
    </w:p>
    <w:p w:rsidR="00F01773" w:rsidRPr="009C5EE5" w:rsidRDefault="00127CA2" w:rsidP="00F01773">
      <w:pPr>
        <w:pStyle w:val="ActHead4"/>
      </w:pPr>
      <w:bookmarkStart w:id="266" w:name="_Toc450834249"/>
      <w:r w:rsidRPr="009C5EE5">
        <w:rPr>
          <w:rStyle w:val="CharSubdNo"/>
        </w:rPr>
        <w:t>Subdivision</w:t>
      </w:r>
      <w:r w:rsidR="00753CFA" w:rsidRPr="009C5EE5">
        <w:rPr>
          <w:rStyle w:val="CharSubdNo"/>
        </w:rPr>
        <w:t xml:space="preserve"> </w:t>
      </w:r>
      <w:r w:rsidR="00F01773" w:rsidRPr="009C5EE5">
        <w:rPr>
          <w:rStyle w:val="CharSubdNo"/>
        </w:rPr>
        <w:t>T</w:t>
      </w:r>
      <w:r w:rsidR="00F01773" w:rsidRPr="009C5EE5">
        <w:t>—</w:t>
      </w:r>
      <w:r w:rsidR="00F01773" w:rsidRPr="009C5EE5">
        <w:rPr>
          <w:rStyle w:val="CharSubdText"/>
        </w:rPr>
        <w:t xml:space="preserve">Notice requirement for variations under </w:t>
      </w:r>
      <w:r w:rsidRPr="009C5EE5">
        <w:rPr>
          <w:rStyle w:val="CharSubdText"/>
        </w:rPr>
        <w:t>Subdivision</w:t>
      </w:r>
      <w:r w:rsidR="00753CFA" w:rsidRPr="009C5EE5">
        <w:rPr>
          <w:rStyle w:val="CharSubdText"/>
        </w:rPr>
        <w:t xml:space="preserve"> </w:t>
      </w:r>
      <w:r w:rsidR="00F01773" w:rsidRPr="009C5EE5">
        <w:rPr>
          <w:rStyle w:val="CharSubdText"/>
        </w:rPr>
        <w:t>M, N, P, Q, R or S</w:t>
      </w:r>
      <w:bookmarkEnd w:id="266"/>
    </w:p>
    <w:p w:rsidR="00F01773" w:rsidRPr="009C5EE5" w:rsidRDefault="00F01773" w:rsidP="00F01773">
      <w:pPr>
        <w:pStyle w:val="ActHead5"/>
      </w:pPr>
      <w:bookmarkStart w:id="267" w:name="_Toc450834250"/>
      <w:r w:rsidRPr="009C5EE5">
        <w:rPr>
          <w:rStyle w:val="CharSectno"/>
        </w:rPr>
        <w:t>63</w:t>
      </w:r>
      <w:r w:rsidRPr="009C5EE5">
        <w:t xml:space="preserve">  Notice of variation of determinations under </w:t>
      </w:r>
      <w:r w:rsidR="00127CA2" w:rsidRPr="009C5EE5">
        <w:t>Subdivision</w:t>
      </w:r>
      <w:r w:rsidR="00753CFA" w:rsidRPr="009C5EE5">
        <w:t xml:space="preserve"> </w:t>
      </w:r>
      <w:r w:rsidRPr="009C5EE5">
        <w:t>M, N, P, Q, R or S</w:t>
      </w:r>
      <w:bookmarkEnd w:id="267"/>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 xml:space="preserve">The Secretary must give notice of a variation of a determination under </w:t>
      </w:r>
      <w:r w:rsidR="00127CA2" w:rsidRPr="009C5EE5">
        <w:rPr>
          <w:snapToGrid w:val="0"/>
          <w:lang w:eastAsia="en-US"/>
        </w:rPr>
        <w:t>Subdivision</w:t>
      </w:r>
      <w:r w:rsidR="00753CFA" w:rsidRPr="009C5EE5">
        <w:rPr>
          <w:snapToGrid w:val="0"/>
          <w:lang w:eastAsia="en-US"/>
        </w:rPr>
        <w:t xml:space="preserve"> </w:t>
      </w:r>
      <w:r w:rsidRPr="009C5EE5">
        <w:rPr>
          <w:snapToGrid w:val="0"/>
          <w:lang w:eastAsia="en-US"/>
        </w:rPr>
        <w:t>M, N, P, Q, R or S to the claimant stating the effect of the variation and that the claimant may apply for review of the decision involved in the manner set out in Part</w:t>
      </w:r>
      <w:r w:rsidR="009C5EE5">
        <w:rPr>
          <w:snapToGrid w:val="0"/>
          <w:lang w:eastAsia="en-US"/>
        </w:rPr>
        <w:t> </w:t>
      </w:r>
      <w:r w:rsidRPr="009C5EE5">
        <w:rPr>
          <w:snapToGrid w:val="0"/>
          <w:lang w:eastAsia="en-US"/>
        </w:rPr>
        <w:t>5.</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 xml:space="preserve">The variation is not ineffective by reason only that any, or all, of the requirements of </w:t>
      </w:r>
      <w:r w:rsidR="009C5EE5">
        <w:rPr>
          <w:snapToGrid w:val="0"/>
          <w:lang w:eastAsia="en-US"/>
        </w:rPr>
        <w:t>subsection (</w:t>
      </w:r>
      <w:r w:rsidRPr="009C5EE5">
        <w:rPr>
          <w:snapToGrid w:val="0"/>
          <w:lang w:eastAsia="en-US"/>
        </w:rPr>
        <w:t>1) are not complied with.</w:t>
      </w:r>
    </w:p>
    <w:p w:rsidR="00797A2C" w:rsidRPr="009C5EE5" w:rsidRDefault="00797A2C" w:rsidP="00797A2C">
      <w:pPr>
        <w:pStyle w:val="subsection"/>
      </w:pPr>
      <w:r w:rsidRPr="009C5EE5">
        <w:tab/>
        <w:t>(4)</w:t>
      </w:r>
      <w:r w:rsidRPr="009C5EE5">
        <w:tab/>
        <w:t>The Secretary may make notice of a variation of:</w:t>
      </w:r>
    </w:p>
    <w:p w:rsidR="00797A2C" w:rsidRPr="009C5EE5" w:rsidRDefault="00797A2C" w:rsidP="00797A2C">
      <w:pPr>
        <w:pStyle w:val="paragraph"/>
      </w:pPr>
      <w:r w:rsidRPr="009C5EE5">
        <w:tab/>
        <w:t>(a)</w:t>
      </w:r>
      <w:r w:rsidRPr="009C5EE5">
        <w:tab/>
        <w:t>a determination of conditional eligibility; or</w:t>
      </w:r>
    </w:p>
    <w:p w:rsidR="00797A2C" w:rsidRPr="009C5EE5" w:rsidRDefault="00797A2C" w:rsidP="00797A2C">
      <w:pPr>
        <w:pStyle w:val="paragraph"/>
      </w:pPr>
      <w:r w:rsidRPr="009C5EE5">
        <w:tab/>
        <w:t>(b)</w:t>
      </w:r>
      <w:r w:rsidRPr="009C5EE5">
        <w:tab/>
        <w:t>a determination of CCB%; or</w:t>
      </w:r>
    </w:p>
    <w:p w:rsidR="00797A2C" w:rsidRPr="009C5EE5" w:rsidRDefault="00797A2C" w:rsidP="00797A2C">
      <w:pPr>
        <w:pStyle w:val="paragraph"/>
      </w:pPr>
      <w:r w:rsidRPr="009C5EE5">
        <w:tab/>
        <w:t>(c)</w:t>
      </w:r>
      <w:r w:rsidRPr="009C5EE5">
        <w:tab/>
        <w:t>a determination of a weekly limit of hours; or</w:t>
      </w:r>
    </w:p>
    <w:p w:rsidR="00797A2C" w:rsidRPr="009C5EE5" w:rsidRDefault="00797A2C" w:rsidP="00797A2C">
      <w:pPr>
        <w:pStyle w:val="paragraph"/>
      </w:pPr>
      <w:r w:rsidRPr="009C5EE5">
        <w:tab/>
        <w:t>(d)</w:t>
      </w:r>
      <w:r w:rsidRPr="009C5EE5">
        <w:tab/>
        <w:t>a determination of schooling %; or</w:t>
      </w:r>
    </w:p>
    <w:p w:rsidR="00797A2C" w:rsidRPr="009C5EE5" w:rsidRDefault="00797A2C" w:rsidP="00797A2C">
      <w:pPr>
        <w:pStyle w:val="paragraph"/>
      </w:pPr>
      <w:r w:rsidRPr="009C5EE5">
        <w:tab/>
        <w:t>(e)</w:t>
      </w:r>
      <w:r w:rsidRPr="009C5EE5">
        <w:tab/>
        <w:t>a determination under subsection</w:t>
      </w:r>
      <w:r w:rsidR="009C5EE5">
        <w:t> </w:t>
      </w:r>
      <w:r w:rsidRPr="009C5EE5">
        <w:t>50T(1);</w:t>
      </w:r>
    </w:p>
    <w:p w:rsidR="00797A2C" w:rsidRPr="009C5EE5" w:rsidRDefault="00797A2C" w:rsidP="00797A2C">
      <w:pPr>
        <w:pStyle w:val="subsection2"/>
      </w:pPr>
      <w:r w:rsidRPr="009C5EE5">
        <w:t>available to the approved child care service providing care to the child, including by making the notice available to the service using an electronic interface.</w:t>
      </w:r>
    </w:p>
    <w:p w:rsidR="00F01773" w:rsidRPr="009C5EE5" w:rsidRDefault="00127CA2" w:rsidP="00F01773">
      <w:pPr>
        <w:pStyle w:val="ActHead4"/>
      </w:pPr>
      <w:bookmarkStart w:id="268" w:name="_Toc450834251"/>
      <w:r w:rsidRPr="009C5EE5">
        <w:rPr>
          <w:rStyle w:val="CharSubdNo"/>
        </w:rPr>
        <w:t>Subdivision</w:t>
      </w:r>
      <w:r w:rsidR="00753CFA" w:rsidRPr="009C5EE5">
        <w:rPr>
          <w:rStyle w:val="CharSubdNo"/>
        </w:rPr>
        <w:t xml:space="preserve"> </w:t>
      </w:r>
      <w:r w:rsidR="00F01773" w:rsidRPr="009C5EE5">
        <w:rPr>
          <w:rStyle w:val="CharSubdNo"/>
        </w:rPr>
        <w:t>U</w:t>
      </w:r>
      <w:r w:rsidR="00F01773" w:rsidRPr="009C5EE5">
        <w:t>—</w:t>
      </w:r>
      <w:r w:rsidR="00F01773" w:rsidRPr="009C5EE5">
        <w:rPr>
          <w:rStyle w:val="CharSubdText"/>
        </w:rPr>
        <w:t>Variations of determinations of weekly limit of hours because of a circumstance in section</w:t>
      </w:r>
      <w:r w:rsidR="009C5EE5" w:rsidRPr="009C5EE5">
        <w:rPr>
          <w:rStyle w:val="CharSubdText"/>
        </w:rPr>
        <w:t> </w:t>
      </w:r>
      <w:r w:rsidR="00F01773" w:rsidRPr="009C5EE5">
        <w:rPr>
          <w:rStyle w:val="CharSubdText"/>
        </w:rPr>
        <w:t>54, 55 or 56 of the Family Assistance Act</w:t>
      </w:r>
      <w:bookmarkEnd w:id="268"/>
    </w:p>
    <w:p w:rsidR="00F01773" w:rsidRPr="009C5EE5" w:rsidRDefault="00F01773" w:rsidP="00F01773">
      <w:pPr>
        <w:pStyle w:val="ActHead5"/>
      </w:pPr>
      <w:bookmarkStart w:id="269" w:name="_Toc450834252"/>
      <w:r w:rsidRPr="009C5EE5">
        <w:rPr>
          <w:rStyle w:val="CharSectno"/>
        </w:rPr>
        <w:t>64</w:t>
      </w:r>
      <w:r w:rsidRPr="009C5EE5">
        <w:t xml:space="preserve">  Determination of weekly limit of hours may be varied</w:t>
      </w:r>
      <w:bookmarkEnd w:id="269"/>
    </w:p>
    <w:p w:rsidR="00F01773" w:rsidRPr="009C5EE5" w:rsidRDefault="00F01773" w:rsidP="00F01773">
      <w:pPr>
        <w:pStyle w:val="subsection"/>
      </w:pPr>
      <w:r w:rsidRPr="009C5EE5">
        <w:tab/>
        <w:t>(1)</w:t>
      </w:r>
      <w:r w:rsidRPr="009C5EE5">
        <w:tab/>
        <w:t>After a determination of a weekly limit of hours has:</w:t>
      </w:r>
    </w:p>
    <w:p w:rsidR="00F01773" w:rsidRPr="009C5EE5" w:rsidRDefault="00F01773" w:rsidP="00F01773">
      <w:pPr>
        <w:pStyle w:val="paragraph"/>
      </w:pPr>
      <w:r w:rsidRPr="009C5EE5">
        <w:tab/>
        <w:t>(a)</w:t>
      </w:r>
      <w:r w:rsidRPr="009C5EE5">
        <w:tab/>
        <w:t>been made under section</w:t>
      </w:r>
      <w:r w:rsidR="009C5EE5">
        <w:t> </w:t>
      </w:r>
      <w:r w:rsidRPr="009C5EE5">
        <w:t xml:space="preserve">50H in respect of an individual (a </w:t>
      </w:r>
      <w:r w:rsidRPr="009C5EE5">
        <w:rPr>
          <w:b/>
          <w:i/>
        </w:rPr>
        <w:t>claimant</w:t>
      </w:r>
      <w:r w:rsidRPr="009C5EE5">
        <w:t xml:space="preserve">); or </w:t>
      </w:r>
    </w:p>
    <w:p w:rsidR="00F01773" w:rsidRPr="009C5EE5" w:rsidRDefault="00F01773" w:rsidP="00F01773">
      <w:pPr>
        <w:pStyle w:val="paragraph"/>
      </w:pPr>
      <w:r w:rsidRPr="009C5EE5">
        <w:tab/>
        <w:t>(b)</w:t>
      </w:r>
      <w:r w:rsidRPr="009C5EE5">
        <w:tab/>
        <w:t>been taken to have been made under section</w:t>
      </w:r>
      <w:r w:rsidR="009C5EE5">
        <w:t> </w:t>
      </w:r>
      <w:r w:rsidRPr="009C5EE5">
        <w:t xml:space="preserve">54C in respect of an approved child care service (a </w:t>
      </w:r>
      <w:r w:rsidRPr="009C5EE5">
        <w:rPr>
          <w:b/>
          <w:i/>
        </w:rPr>
        <w:t>claimant</w:t>
      </w:r>
      <w:r w:rsidRPr="009C5EE5">
        <w:t>);</w:t>
      </w:r>
    </w:p>
    <w:p w:rsidR="00F01773" w:rsidRPr="009C5EE5" w:rsidRDefault="00F01773" w:rsidP="00F01773">
      <w:pPr>
        <w:pStyle w:val="subsection2"/>
      </w:pPr>
      <w:r w:rsidRPr="009C5EE5">
        <w:t>it may be varied as provided for in this Subdivision.</w:t>
      </w:r>
    </w:p>
    <w:p w:rsidR="00F01773" w:rsidRPr="009C5EE5" w:rsidRDefault="00F01773" w:rsidP="00F01773">
      <w:pPr>
        <w:pStyle w:val="subsection"/>
      </w:pPr>
      <w:r w:rsidRPr="009C5EE5">
        <w:tab/>
        <w:t>(2)</w:t>
      </w:r>
      <w:r w:rsidRPr="009C5EE5">
        <w:tab/>
        <w:t>Whether a variation of a determination occurs depends on whether a circumstance listed in section</w:t>
      </w:r>
      <w:r w:rsidR="009C5EE5">
        <w:t> </w:t>
      </w:r>
      <w:r w:rsidRPr="009C5EE5">
        <w:t>54, 55 or 56 of the Family Assistance Act applies in a week in respect of a claimant.</w:t>
      </w:r>
    </w:p>
    <w:p w:rsidR="00F01773" w:rsidRPr="009C5EE5" w:rsidRDefault="00F01773" w:rsidP="00F01773">
      <w:pPr>
        <w:pStyle w:val="ActHead5"/>
      </w:pPr>
      <w:bookmarkStart w:id="270" w:name="_Toc450834253"/>
      <w:r w:rsidRPr="009C5EE5">
        <w:rPr>
          <w:rStyle w:val="CharSectno"/>
        </w:rPr>
        <w:t>64A</w:t>
      </w:r>
      <w:r w:rsidRPr="009C5EE5">
        <w:t xml:space="preserve">  Varying determination so that a limit of 50 hours in a week applies</w:t>
      </w:r>
      <w:bookmarkEnd w:id="270"/>
    </w:p>
    <w:p w:rsidR="00F01773" w:rsidRPr="009C5EE5" w:rsidRDefault="00F01773" w:rsidP="00F01773">
      <w:pPr>
        <w:pStyle w:val="SubsectionHead"/>
      </w:pPr>
      <w:r w:rsidRPr="009C5EE5">
        <w:t>Determination to which this section applies</w:t>
      </w:r>
    </w:p>
    <w:p w:rsidR="00F01773" w:rsidRPr="009C5EE5" w:rsidRDefault="00F01773" w:rsidP="00F01773">
      <w:pPr>
        <w:pStyle w:val="subsection"/>
      </w:pPr>
      <w:r w:rsidRPr="009C5EE5">
        <w:tab/>
        <w:t>(1)</w:t>
      </w:r>
      <w:r w:rsidRPr="009C5EE5">
        <w:tab/>
        <w:t>This section applies to a determination of a weekly limit of hours:</w:t>
      </w:r>
    </w:p>
    <w:p w:rsidR="00F01773" w:rsidRPr="009C5EE5" w:rsidRDefault="00F01773" w:rsidP="00F01773">
      <w:pPr>
        <w:pStyle w:val="paragraph"/>
      </w:pPr>
      <w:r w:rsidRPr="009C5EE5">
        <w:tab/>
        <w:t>(a)</w:t>
      </w:r>
      <w:r w:rsidRPr="009C5EE5">
        <w:tab/>
        <w:t>in force under section</w:t>
      </w:r>
      <w:r w:rsidR="009C5EE5">
        <w:t> </w:t>
      </w:r>
      <w:r w:rsidRPr="009C5EE5">
        <w:t>50H in respect of a claimant who is an individual and a child; or</w:t>
      </w:r>
    </w:p>
    <w:p w:rsidR="00F01773" w:rsidRPr="009C5EE5" w:rsidRDefault="00F01773" w:rsidP="00F01773">
      <w:pPr>
        <w:pStyle w:val="paragraph"/>
      </w:pPr>
      <w:r w:rsidRPr="009C5EE5">
        <w:tab/>
        <w:t>(b)</w:t>
      </w:r>
      <w:r w:rsidRPr="009C5EE5">
        <w:tab/>
        <w:t>in force under section</w:t>
      </w:r>
      <w:r w:rsidR="009C5EE5">
        <w:t> </w:t>
      </w:r>
      <w:r w:rsidRPr="009C5EE5">
        <w:t>54C, in respect of a claimant that is an approved child care service and a child.</w:t>
      </w:r>
    </w:p>
    <w:p w:rsidR="00F01773" w:rsidRPr="009C5EE5" w:rsidRDefault="00F01773" w:rsidP="00F01773">
      <w:pPr>
        <w:pStyle w:val="SubsectionHead"/>
      </w:pPr>
      <w:r w:rsidRPr="009C5EE5">
        <w:t xml:space="preserve">Variation by Secretary on application </w:t>
      </w:r>
    </w:p>
    <w:p w:rsidR="00F01773" w:rsidRPr="009C5EE5" w:rsidRDefault="00F01773" w:rsidP="00F01773">
      <w:pPr>
        <w:pStyle w:val="subsection"/>
      </w:pPr>
      <w:r w:rsidRPr="009C5EE5">
        <w:tab/>
        <w:t>(2)</w:t>
      </w:r>
      <w:r w:rsidRPr="009C5EE5">
        <w:tab/>
        <w:t>A determination to which this section applies may be varied by the Secretary on application so that a limit of 50 hours in a week applies if:</w:t>
      </w:r>
    </w:p>
    <w:p w:rsidR="00F01773" w:rsidRPr="009C5EE5" w:rsidRDefault="00F01773" w:rsidP="00F01773">
      <w:pPr>
        <w:pStyle w:val="paragraph"/>
      </w:pPr>
      <w:r w:rsidRPr="009C5EE5">
        <w:tab/>
        <w:t>(a)</w:t>
      </w:r>
      <w:r w:rsidRPr="009C5EE5">
        <w:tab/>
        <w:t>a circumstance listed in subsection</w:t>
      </w:r>
      <w:r w:rsidR="009C5EE5">
        <w:t> </w:t>
      </w:r>
      <w:r w:rsidRPr="009C5EE5">
        <w:t>54(2), (3), (4), (5), (6), (7), (8), (9), (12), (13) or (14) of the Family Assistance Act applies in the week; and</w:t>
      </w:r>
    </w:p>
    <w:p w:rsidR="00F01773" w:rsidRPr="009C5EE5" w:rsidRDefault="00F01773" w:rsidP="00F01773">
      <w:pPr>
        <w:pStyle w:val="paragraph"/>
      </w:pPr>
      <w:r w:rsidRPr="009C5EE5">
        <w:tab/>
        <w:t>(b)</w:t>
      </w:r>
      <w:r w:rsidRPr="009C5EE5">
        <w:tab/>
        <w:t>a limit of more than 50 hours does not apply in the week; and</w:t>
      </w:r>
    </w:p>
    <w:p w:rsidR="00F01773" w:rsidRPr="009C5EE5" w:rsidRDefault="00F01773" w:rsidP="00F01773">
      <w:pPr>
        <w:pStyle w:val="paragraph"/>
      </w:pPr>
      <w:r w:rsidRPr="009C5EE5">
        <w:tab/>
        <w:t>(c)</w:t>
      </w:r>
      <w:r w:rsidRPr="009C5EE5">
        <w:tab/>
        <w:t>a 24 hour care limit does not apply in the week.</w:t>
      </w:r>
    </w:p>
    <w:p w:rsidR="00F01773" w:rsidRPr="009C5EE5" w:rsidRDefault="00F01773" w:rsidP="00F01773">
      <w:pPr>
        <w:pStyle w:val="SubsectionHead"/>
      </w:pPr>
      <w:r w:rsidRPr="009C5EE5">
        <w:t>Who may apply</w:t>
      </w:r>
    </w:p>
    <w:p w:rsidR="00F01773" w:rsidRPr="009C5EE5" w:rsidRDefault="00F01773" w:rsidP="00F01773">
      <w:pPr>
        <w:pStyle w:val="subsection"/>
      </w:pPr>
      <w:r w:rsidRPr="009C5EE5">
        <w:tab/>
        <w:t>(3)</w:t>
      </w:r>
      <w:r w:rsidRPr="009C5EE5">
        <w:tab/>
        <w:t xml:space="preserve">An application under </w:t>
      </w:r>
      <w:r w:rsidR="009C5EE5">
        <w:t>subsection (</w:t>
      </w:r>
      <w:r w:rsidRPr="009C5EE5">
        <w:t>2) must be made by:</w:t>
      </w:r>
    </w:p>
    <w:p w:rsidR="00F01773" w:rsidRPr="009C5EE5" w:rsidRDefault="00F01773" w:rsidP="00F01773">
      <w:pPr>
        <w:pStyle w:val="paragraph"/>
      </w:pPr>
      <w:r w:rsidRPr="009C5EE5">
        <w:tab/>
        <w:t>(a)</w:t>
      </w:r>
      <w:r w:rsidRPr="009C5EE5">
        <w:tab/>
        <w:t>the claimant, if a circumstance listed in subsection</w:t>
      </w:r>
      <w:r w:rsidR="009C5EE5">
        <w:t> </w:t>
      </w:r>
      <w:r w:rsidRPr="009C5EE5">
        <w:t>54(2), (3), (4), (5), (6), (7), (8), (9), (13) or (14) of the Family Assistance Act applies in the week; or</w:t>
      </w:r>
    </w:p>
    <w:p w:rsidR="00F01773" w:rsidRPr="009C5EE5" w:rsidRDefault="00F01773" w:rsidP="00F01773">
      <w:pPr>
        <w:pStyle w:val="paragraph"/>
      </w:pPr>
      <w:r w:rsidRPr="009C5EE5">
        <w:tab/>
        <w:t>(b)</w:t>
      </w:r>
      <w:r w:rsidRPr="009C5EE5">
        <w:tab/>
        <w:t>the approved child care service providing care to the child, if a circumstance listed in subsection</w:t>
      </w:r>
      <w:r w:rsidR="009C5EE5">
        <w:t> </w:t>
      </w:r>
      <w:r w:rsidRPr="009C5EE5">
        <w:t>54(12) of that Act applies in the week.</w:t>
      </w:r>
    </w:p>
    <w:p w:rsidR="00F01773" w:rsidRPr="009C5EE5" w:rsidRDefault="00F01773" w:rsidP="00F01773">
      <w:pPr>
        <w:pStyle w:val="SubsectionHead"/>
      </w:pPr>
      <w:r w:rsidRPr="009C5EE5">
        <w:t>Variation is taken to have been made if an approved child care service gives certificate</w:t>
      </w:r>
    </w:p>
    <w:p w:rsidR="00F01773" w:rsidRPr="009C5EE5" w:rsidRDefault="00F01773" w:rsidP="00F01773">
      <w:pPr>
        <w:pStyle w:val="subsection"/>
      </w:pPr>
      <w:r w:rsidRPr="009C5EE5">
        <w:tab/>
        <w:t>(4)</w:t>
      </w:r>
      <w:r w:rsidRPr="009C5EE5">
        <w:tab/>
        <w:t>A determination to which this section applies is taken to have been varied so that a limit of 50 hours in a week applies if the approved child care service providing the care to the child gives a certificate under subsection</w:t>
      </w:r>
      <w:r w:rsidR="009C5EE5">
        <w:t> </w:t>
      </w:r>
      <w:r w:rsidRPr="009C5EE5">
        <w:t>54(10) of the Family Assistance Act in respect of the week.</w:t>
      </w:r>
    </w:p>
    <w:p w:rsidR="00F01773" w:rsidRPr="009C5EE5" w:rsidRDefault="00E26121" w:rsidP="00F01773">
      <w:pPr>
        <w:pStyle w:val="SubsectionHead"/>
      </w:pPr>
      <w:r w:rsidRPr="009C5EE5">
        <w:t>Variations under subsection</w:t>
      </w:r>
      <w:r w:rsidR="009C5EE5">
        <w:t> </w:t>
      </w:r>
      <w:r w:rsidRPr="009C5EE5">
        <w:t>59(2), section</w:t>
      </w:r>
      <w:r w:rsidR="009C5EE5">
        <w:t> </w:t>
      </w:r>
      <w:r w:rsidRPr="009C5EE5">
        <w:t>59F and section</w:t>
      </w:r>
      <w:r w:rsidR="009C5EE5">
        <w:t> </w:t>
      </w:r>
      <w:r w:rsidRPr="009C5EE5">
        <w:t>62C</w:t>
      </w:r>
      <w:r w:rsidR="00F01773" w:rsidRPr="009C5EE5">
        <w:t xml:space="preserve"> prevail</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t xml:space="preserve">when a variation under </w:t>
      </w:r>
      <w:r w:rsidR="009C5EE5">
        <w:t>subsection (</w:t>
      </w:r>
      <w:r w:rsidRPr="009C5EE5">
        <w:t xml:space="preserve">2) takes place, a variation is in force </w:t>
      </w:r>
      <w:r w:rsidR="00E26121" w:rsidRPr="009C5EE5">
        <w:t>under subsection</w:t>
      </w:r>
      <w:r w:rsidR="009C5EE5">
        <w:t> </w:t>
      </w:r>
      <w:r w:rsidR="00E26121" w:rsidRPr="009C5EE5">
        <w:t xml:space="preserve">59(2) or </w:t>
      </w:r>
      <w:r w:rsidRPr="009C5EE5">
        <w:t>under section</w:t>
      </w:r>
      <w:r w:rsidR="009C5EE5">
        <w:t> </w:t>
      </w:r>
      <w:r w:rsidRPr="009C5EE5">
        <w:t>59F or 62C; and</w:t>
      </w:r>
    </w:p>
    <w:p w:rsidR="00F01773" w:rsidRPr="009C5EE5" w:rsidRDefault="00F01773" w:rsidP="00F01773">
      <w:pPr>
        <w:pStyle w:val="paragraph"/>
      </w:pPr>
      <w:r w:rsidRPr="009C5EE5">
        <w:tab/>
        <w:t>(b)</w:t>
      </w:r>
      <w:r w:rsidRPr="009C5EE5">
        <w:tab/>
        <w:t>the variation</w:t>
      </w:r>
      <w:r w:rsidR="00E047B6" w:rsidRPr="009C5EE5">
        <w:t xml:space="preserve"> under subsection</w:t>
      </w:r>
      <w:r w:rsidR="009C5EE5">
        <w:t> </w:t>
      </w:r>
      <w:r w:rsidR="00E047B6" w:rsidRPr="009C5EE5">
        <w:t>59(2) or</w:t>
      </w:r>
      <w:r w:rsidRPr="009C5EE5">
        <w:t xml:space="preserve"> under section</w:t>
      </w:r>
      <w:r w:rsidR="009C5EE5">
        <w:t> </w:t>
      </w:r>
      <w:r w:rsidRPr="009C5EE5">
        <w:t>59F or 62C has effect for any period when the variation under this section would have effect;</w:t>
      </w:r>
    </w:p>
    <w:p w:rsidR="00F01773" w:rsidRPr="009C5EE5" w:rsidRDefault="00F01773" w:rsidP="00F01773">
      <w:pPr>
        <w:pStyle w:val="subsection2"/>
      </w:pPr>
      <w:r w:rsidRPr="009C5EE5">
        <w:t>the variation</w:t>
      </w:r>
      <w:r w:rsidR="00210AF6" w:rsidRPr="009C5EE5">
        <w:t xml:space="preserve"> under subsection</w:t>
      </w:r>
      <w:r w:rsidR="009C5EE5">
        <w:t> </w:t>
      </w:r>
      <w:r w:rsidR="00210AF6" w:rsidRPr="009C5EE5">
        <w:t>59(2) or</w:t>
      </w:r>
      <w:r w:rsidRPr="009C5EE5">
        <w:t xml:space="preserve"> under section</w:t>
      </w:r>
      <w:r w:rsidR="009C5EE5">
        <w:t> </w:t>
      </w:r>
      <w:r w:rsidRPr="009C5EE5">
        <w:t>59F or 62C prevails over the variation under this section unless the variation under this section takes place because a circumstance listed in subsection</w:t>
      </w:r>
      <w:r w:rsidR="009C5EE5">
        <w:t> </w:t>
      </w:r>
      <w:r w:rsidRPr="009C5EE5">
        <w:t>54(12) of the Family Assistance Act applies in a week.</w:t>
      </w:r>
    </w:p>
    <w:p w:rsidR="00F01773" w:rsidRPr="009C5EE5" w:rsidRDefault="00F01773" w:rsidP="00F01773">
      <w:pPr>
        <w:pStyle w:val="ActHead5"/>
      </w:pPr>
      <w:bookmarkStart w:id="271" w:name="_Toc450834254"/>
      <w:r w:rsidRPr="009C5EE5">
        <w:rPr>
          <w:rStyle w:val="CharSectno"/>
        </w:rPr>
        <w:t>64B</w:t>
      </w:r>
      <w:r w:rsidRPr="009C5EE5">
        <w:t xml:space="preserve">  Varying determination so that a limit of more than 50 hours in a week applies</w:t>
      </w:r>
      <w:bookmarkEnd w:id="271"/>
    </w:p>
    <w:p w:rsidR="00F01773" w:rsidRPr="009C5EE5" w:rsidRDefault="00F01773" w:rsidP="00F01773">
      <w:pPr>
        <w:pStyle w:val="SubsectionHead"/>
      </w:pPr>
      <w:r w:rsidRPr="009C5EE5">
        <w:t>Determination to which this section applies</w:t>
      </w:r>
    </w:p>
    <w:p w:rsidR="00F01773" w:rsidRPr="009C5EE5" w:rsidRDefault="00F01773" w:rsidP="00F01773">
      <w:pPr>
        <w:pStyle w:val="subsection"/>
      </w:pPr>
      <w:r w:rsidRPr="009C5EE5">
        <w:tab/>
        <w:t>(1)</w:t>
      </w:r>
      <w:r w:rsidRPr="009C5EE5">
        <w:tab/>
        <w:t>This section applies to a determination of a weekly limit of hours:</w:t>
      </w:r>
    </w:p>
    <w:p w:rsidR="00F01773" w:rsidRPr="009C5EE5" w:rsidRDefault="00F01773" w:rsidP="00F01773">
      <w:pPr>
        <w:pStyle w:val="paragraph"/>
      </w:pPr>
      <w:r w:rsidRPr="009C5EE5">
        <w:tab/>
        <w:t>(a)</w:t>
      </w:r>
      <w:r w:rsidRPr="009C5EE5">
        <w:tab/>
        <w:t>in force under section</w:t>
      </w:r>
      <w:r w:rsidR="009C5EE5">
        <w:t> </w:t>
      </w:r>
      <w:r w:rsidRPr="009C5EE5">
        <w:t>50H in respect of a claimant who is an individual and a child; or</w:t>
      </w:r>
    </w:p>
    <w:p w:rsidR="00F01773" w:rsidRPr="009C5EE5" w:rsidRDefault="00F01773" w:rsidP="00F01773">
      <w:pPr>
        <w:pStyle w:val="paragraph"/>
      </w:pPr>
      <w:r w:rsidRPr="009C5EE5">
        <w:tab/>
        <w:t>(b)</w:t>
      </w:r>
      <w:r w:rsidRPr="009C5EE5">
        <w:tab/>
        <w:t>in force under section</w:t>
      </w:r>
      <w:r w:rsidR="009C5EE5">
        <w:t> </w:t>
      </w:r>
      <w:r w:rsidRPr="009C5EE5">
        <w:t>54C in respect of a claimant that is an approved child care service and a child.</w:t>
      </w:r>
    </w:p>
    <w:p w:rsidR="00F01773" w:rsidRPr="009C5EE5" w:rsidRDefault="00F01773" w:rsidP="00F01773">
      <w:pPr>
        <w:pStyle w:val="SubsectionHead"/>
      </w:pPr>
      <w:r w:rsidRPr="009C5EE5">
        <w:t xml:space="preserve">Variation by Secretary on application </w:t>
      </w:r>
    </w:p>
    <w:p w:rsidR="00F01773" w:rsidRPr="009C5EE5" w:rsidRDefault="00F01773" w:rsidP="00F01773">
      <w:pPr>
        <w:pStyle w:val="subsection"/>
      </w:pPr>
      <w:r w:rsidRPr="009C5EE5">
        <w:tab/>
        <w:t>(2)</w:t>
      </w:r>
      <w:r w:rsidRPr="009C5EE5">
        <w:tab/>
        <w:t>A determination to which this section applies may be varied by the Secretary on application so that a</w:t>
      </w:r>
      <w:r w:rsidRPr="009C5EE5">
        <w:rPr>
          <w:i/>
        </w:rPr>
        <w:t xml:space="preserve"> </w:t>
      </w:r>
      <w:r w:rsidRPr="009C5EE5">
        <w:t>limit of more than 50 hours in a week applies if:</w:t>
      </w:r>
    </w:p>
    <w:p w:rsidR="00F01773" w:rsidRPr="009C5EE5" w:rsidRDefault="00F01773" w:rsidP="00F01773">
      <w:pPr>
        <w:pStyle w:val="paragraph"/>
      </w:pPr>
      <w:r w:rsidRPr="009C5EE5">
        <w:tab/>
        <w:t>(a)</w:t>
      </w:r>
      <w:r w:rsidRPr="009C5EE5">
        <w:tab/>
        <w:t>a circumstance listed in subsection</w:t>
      </w:r>
      <w:r w:rsidR="009C5EE5">
        <w:t> </w:t>
      </w:r>
      <w:r w:rsidRPr="009C5EE5">
        <w:t>55(2), (3), (4), (5) or (8) of the Family Assistance Act applies in the week; and</w:t>
      </w:r>
    </w:p>
    <w:p w:rsidR="00F01773" w:rsidRPr="009C5EE5" w:rsidRDefault="00F01773" w:rsidP="00F01773">
      <w:pPr>
        <w:pStyle w:val="paragraph"/>
      </w:pPr>
      <w:r w:rsidRPr="009C5EE5">
        <w:tab/>
        <w:t>(b)</w:t>
      </w:r>
      <w:r w:rsidRPr="009C5EE5">
        <w:tab/>
        <w:t>a 24 hour care limit does not apply in the week.</w:t>
      </w:r>
    </w:p>
    <w:p w:rsidR="00F01773" w:rsidRPr="009C5EE5" w:rsidRDefault="00F01773" w:rsidP="00F01773">
      <w:pPr>
        <w:pStyle w:val="SubsectionHead"/>
      </w:pPr>
      <w:r w:rsidRPr="009C5EE5">
        <w:t>Amount of limit</w:t>
      </w:r>
    </w:p>
    <w:p w:rsidR="00F01773" w:rsidRPr="009C5EE5" w:rsidRDefault="00F01773" w:rsidP="00F01773">
      <w:pPr>
        <w:pStyle w:val="subsection"/>
      </w:pPr>
      <w:r w:rsidRPr="009C5EE5">
        <w:tab/>
        <w:t>(3)</w:t>
      </w:r>
      <w:r w:rsidRPr="009C5EE5">
        <w:tab/>
        <w:t xml:space="preserve">If the Secretary varies the determination because a circumstance listed in the section referred to in </w:t>
      </w:r>
      <w:r w:rsidR="009C5EE5">
        <w:t>paragraph (</w:t>
      </w:r>
      <w:r w:rsidRPr="009C5EE5">
        <w:t>2)(a) applies, the amount of the limit of hours more than 50 is the particular number of hours worked out using the relevant subsection.</w:t>
      </w:r>
    </w:p>
    <w:p w:rsidR="00F01773" w:rsidRPr="009C5EE5" w:rsidRDefault="00F01773" w:rsidP="00F01773">
      <w:pPr>
        <w:pStyle w:val="SubsectionHead"/>
      </w:pPr>
      <w:r w:rsidRPr="009C5EE5">
        <w:t>Who may apply</w:t>
      </w:r>
    </w:p>
    <w:p w:rsidR="00F01773" w:rsidRPr="009C5EE5" w:rsidRDefault="00F01773" w:rsidP="00F01773">
      <w:pPr>
        <w:pStyle w:val="subsection"/>
      </w:pPr>
      <w:r w:rsidRPr="009C5EE5">
        <w:tab/>
        <w:t>(4)</w:t>
      </w:r>
      <w:r w:rsidRPr="009C5EE5">
        <w:tab/>
        <w:t xml:space="preserve">An application under </w:t>
      </w:r>
      <w:r w:rsidR="009C5EE5">
        <w:t>subsection (</w:t>
      </w:r>
      <w:r w:rsidRPr="009C5EE5">
        <w:t>2) must be made by:</w:t>
      </w:r>
    </w:p>
    <w:p w:rsidR="00F01773" w:rsidRPr="009C5EE5" w:rsidRDefault="00F01773" w:rsidP="00F01773">
      <w:pPr>
        <w:pStyle w:val="paragraph"/>
      </w:pPr>
      <w:r w:rsidRPr="009C5EE5">
        <w:tab/>
        <w:t>(a)</w:t>
      </w:r>
      <w:r w:rsidRPr="009C5EE5">
        <w:tab/>
        <w:t>the claimant, if a circumstance listed in subsection</w:t>
      </w:r>
      <w:r w:rsidR="009C5EE5">
        <w:t> </w:t>
      </w:r>
      <w:r w:rsidRPr="009C5EE5">
        <w:t>55(2), (3), (4) or (5) of the Family Assistance Act applies in the week; or</w:t>
      </w:r>
    </w:p>
    <w:p w:rsidR="00F01773" w:rsidRPr="009C5EE5" w:rsidRDefault="00F01773" w:rsidP="00F01773">
      <w:pPr>
        <w:pStyle w:val="paragraph"/>
      </w:pPr>
      <w:r w:rsidRPr="009C5EE5">
        <w:tab/>
        <w:t>(b)</w:t>
      </w:r>
      <w:r w:rsidRPr="009C5EE5">
        <w:tab/>
        <w:t>the approved child care service providing the care to the child, if a circumstance listed in subsection</w:t>
      </w:r>
      <w:r w:rsidR="009C5EE5">
        <w:t> </w:t>
      </w:r>
      <w:r w:rsidRPr="009C5EE5">
        <w:t>55(8) of the Family Assistance Act applies in the week.</w:t>
      </w:r>
    </w:p>
    <w:p w:rsidR="00F01773" w:rsidRPr="009C5EE5" w:rsidRDefault="00F01773" w:rsidP="00F01773">
      <w:pPr>
        <w:pStyle w:val="SubsectionHead"/>
      </w:pPr>
      <w:r w:rsidRPr="009C5EE5">
        <w:t>Variation if an approved child care service gives certificate</w:t>
      </w:r>
    </w:p>
    <w:p w:rsidR="00F01773" w:rsidRPr="009C5EE5" w:rsidRDefault="00F01773" w:rsidP="00F01773">
      <w:pPr>
        <w:pStyle w:val="subsection"/>
      </w:pPr>
      <w:r w:rsidRPr="009C5EE5">
        <w:tab/>
        <w:t>(5)</w:t>
      </w:r>
      <w:r w:rsidRPr="009C5EE5">
        <w:tab/>
        <w:t>A determination to which this section applies is taken to have been varied so that a limit of more than 50 hours in a week applies if the approved child care service providing the care to the child gives a certificate under subsection</w:t>
      </w:r>
      <w:r w:rsidR="009C5EE5">
        <w:t> </w:t>
      </w:r>
      <w:r w:rsidRPr="009C5EE5">
        <w:t>55(6) of the Family Assistance Act in respect of the week. The amount of the limit of hours more than 50 is the particular number of hours worked out by the service using that subsection.</w:t>
      </w:r>
    </w:p>
    <w:p w:rsidR="00F01773" w:rsidRPr="009C5EE5" w:rsidRDefault="005D3025" w:rsidP="002B1B16">
      <w:pPr>
        <w:pStyle w:val="SubsectionHead"/>
      </w:pPr>
      <w:r w:rsidRPr="009C5EE5">
        <w:t>Variations under subsection</w:t>
      </w:r>
      <w:r w:rsidR="009C5EE5">
        <w:t> </w:t>
      </w:r>
      <w:r w:rsidRPr="009C5EE5">
        <w:t>59(2), section</w:t>
      </w:r>
      <w:r w:rsidR="009C5EE5">
        <w:t> </w:t>
      </w:r>
      <w:r w:rsidRPr="009C5EE5">
        <w:t>59F and section</w:t>
      </w:r>
      <w:r w:rsidR="009C5EE5">
        <w:t> </w:t>
      </w:r>
      <w:r w:rsidRPr="009C5EE5">
        <w:t>62C</w:t>
      </w:r>
      <w:r w:rsidR="00F01773" w:rsidRPr="009C5EE5">
        <w:t xml:space="preserve"> prevail</w:t>
      </w:r>
    </w:p>
    <w:p w:rsidR="00F01773" w:rsidRPr="009C5EE5" w:rsidRDefault="00F01773" w:rsidP="002B1B16">
      <w:pPr>
        <w:pStyle w:val="subsection"/>
        <w:keepNext/>
      </w:pPr>
      <w:r w:rsidRPr="009C5EE5">
        <w:tab/>
        <w:t>(6)</w:t>
      </w:r>
      <w:r w:rsidRPr="009C5EE5">
        <w:tab/>
        <w:t>If:</w:t>
      </w:r>
    </w:p>
    <w:p w:rsidR="00F01773" w:rsidRPr="009C5EE5" w:rsidRDefault="00F01773" w:rsidP="00F01773">
      <w:pPr>
        <w:pStyle w:val="paragraph"/>
      </w:pPr>
      <w:r w:rsidRPr="009C5EE5">
        <w:tab/>
        <w:t>(a)</w:t>
      </w:r>
      <w:r w:rsidRPr="009C5EE5">
        <w:tab/>
        <w:t xml:space="preserve">when a variation under </w:t>
      </w:r>
      <w:r w:rsidR="009C5EE5">
        <w:t>subsection (</w:t>
      </w:r>
      <w:r w:rsidRPr="009C5EE5">
        <w:t>2) takes place, a variation is in force</w:t>
      </w:r>
      <w:r w:rsidR="001D7FC4" w:rsidRPr="009C5EE5">
        <w:t xml:space="preserve"> under subsection</w:t>
      </w:r>
      <w:r w:rsidR="009C5EE5">
        <w:t> </w:t>
      </w:r>
      <w:r w:rsidR="001D7FC4" w:rsidRPr="009C5EE5">
        <w:t>59(2) or</w:t>
      </w:r>
      <w:r w:rsidRPr="009C5EE5">
        <w:t xml:space="preserve"> under section</w:t>
      </w:r>
      <w:r w:rsidR="009C5EE5">
        <w:t> </w:t>
      </w:r>
      <w:r w:rsidRPr="009C5EE5">
        <w:t>59F or 62C; and</w:t>
      </w:r>
    </w:p>
    <w:p w:rsidR="00F01773" w:rsidRPr="009C5EE5" w:rsidRDefault="00F01773" w:rsidP="00F01773">
      <w:pPr>
        <w:pStyle w:val="paragraph"/>
      </w:pPr>
      <w:r w:rsidRPr="009C5EE5">
        <w:tab/>
        <w:t>(b)</w:t>
      </w:r>
      <w:r w:rsidRPr="009C5EE5">
        <w:tab/>
        <w:t>the variation</w:t>
      </w:r>
      <w:r w:rsidR="00247A9F" w:rsidRPr="009C5EE5">
        <w:t xml:space="preserve"> under subsection</w:t>
      </w:r>
      <w:r w:rsidR="009C5EE5">
        <w:t> </w:t>
      </w:r>
      <w:r w:rsidR="00247A9F" w:rsidRPr="009C5EE5">
        <w:t>59(2) or</w:t>
      </w:r>
      <w:r w:rsidRPr="009C5EE5">
        <w:t xml:space="preserve"> under section</w:t>
      </w:r>
      <w:r w:rsidR="009C5EE5">
        <w:t> </w:t>
      </w:r>
      <w:r w:rsidRPr="009C5EE5">
        <w:t>59F or 62C has effect for any period when the variation under this section would have effect;</w:t>
      </w:r>
    </w:p>
    <w:p w:rsidR="00F01773" w:rsidRPr="009C5EE5" w:rsidRDefault="00F01773" w:rsidP="00F01773">
      <w:pPr>
        <w:pStyle w:val="subsection2"/>
      </w:pPr>
      <w:r w:rsidRPr="009C5EE5">
        <w:t>the variation</w:t>
      </w:r>
      <w:r w:rsidR="00247A9F" w:rsidRPr="009C5EE5">
        <w:t xml:space="preserve"> under subsection</w:t>
      </w:r>
      <w:r w:rsidR="009C5EE5">
        <w:t> </w:t>
      </w:r>
      <w:r w:rsidR="00247A9F" w:rsidRPr="009C5EE5">
        <w:t>59(2) or</w:t>
      </w:r>
      <w:r w:rsidRPr="009C5EE5">
        <w:t xml:space="preserve"> under section</w:t>
      </w:r>
      <w:r w:rsidR="009C5EE5">
        <w:t> </w:t>
      </w:r>
      <w:r w:rsidRPr="009C5EE5">
        <w:t>59F or 62C prevails over the variation under this section unless the variation under this section takes place because a circumstance listed in subsection</w:t>
      </w:r>
      <w:r w:rsidR="009C5EE5">
        <w:t> </w:t>
      </w:r>
      <w:r w:rsidRPr="009C5EE5">
        <w:t>55(8) of the Family Assistance Act applies in a week.</w:t>
      </w:r>
    </w:p>
    <w:p w:rsidR="00F01773" w:rsidRPr="009C5EE5" w:rsidRDefault="00F01773" w:rsidP="00F01773">
      <w:pPr>
        <w:pStyle w:val="ActHead5"/>
      </w:pPr>
      <w:bookmarkStart w:id="272" w:name="_Toc450834255"/>
      <w:r w:rsidRPr="009C5EE5">
        <w:rPr>
          <w:rStyle w:val="CharSectno"/>
        </w:rPr>
        <w:t>64C</w:t>
      </w:r>
      <w:r w:rsidRPr="009C5EE5">
        <w:t xml:space="preserve">  Varying determination so that a 24 hour care limit in a week applies</w:t>
      </w:r>
      <w:bookmarkEnd w:id="272"/>
    </w:p>
    <w:p w:rsidR="00F01773" w:rsidRPr="009C5EE5" w:rsidRDefault="00F01773" w:rsidP="00F01773">
      <w:pPr>
        <w:pStyle w:val="SubsectionHead"/>
      </w:pPr>
      <w:r w:rsidRPr="009C5EE5">
        <w:t>Determination to which this section applies</w:t>
      </w:r>
    </w:p>
    <w:p w:rsidR="00F01773" w:rsidRPr="009C5EE5" w:rsidRDefault="00F01773" w:rsidP="00F01773">
      <w:pPr>
        <w:pStyle w:val="subsection"/>
      </w:pPr>
      <w:r w:rsidRPr="009C5EE5">
        <w:tab/>
        <w:t>(1)</w:t>
      </w:r>
      <w:r w:rsidRPr="009C5EE5">
        <w:tab/>
        <w:t>This section applies to a determination of a weekly limit of hours:</w:t>
      </w:r>
    </w:p>
    <w:p w:rsidR="00F01773" w:rsidRPr="009C5EE5" w:rsidRDefault="00F01773" w:rsidP="00F01773">
      <w:pPr>
        <w:pStyle w:val="paragraph"/>
      </w:pPr>
      <w:r w:rsidRPr="009C5EE5">
        <w:tab/>
        <w:t>(a)</w:t>
      </w:r>
      <w:r w:rsidRPr="009C5EE5">
        <w:tab/>
        <w:t>in force under section</w:t>
      </w:r>
      <w:r w:rsidR="009C5EE5">
        <w:t> </w:t>
      </w:r>
      <w:r w:rsidRPr="009C5EE5">
        <w:t>50H in respect of a claimant who is an individual and a child; or</w:t>
      </w:r>
    </w:p>
    <w:p w:rsidR="00F01773" w:rsidRPr="009C5EE5" w:rsidRDefault="00F01773" w:rsidP="00F01773">
      <w:pPr>
        <w:pStyle w:val="paragraph"/>
      </w:pPr>
      <w:r w:rsidRPr="009C5EE5">
        <w:tab/>
        <w:t>(b)</w:t>
      </w:r>
      <w:r w:rsidRPr="009C5EE5">
        <w:tab/>
        <w:t>in force under section</w:t>
      </w:r>
      <w:r w:rsidR="009C5EE5">
        <w:t> </w:t>
      </w:r>
      <w:r w:rsidRPr="009C5EE5">
        <w:t>54C in respect of a claimant that is an approved child care service and a child.</w:t>
      </w:r>
    </w:p>
    <w:p w:rsidR="00F01773" w:rsidRPr="009C5EE5" w:rsidRDefault="00F01773" w:rsidP="00F01773">
      <w:pPr>
        <w:pStyle w:val="SubsectionHead"/>
      </w:pPr>
      <w:r w:rsidRPr="009C5EE5">
        <w:t xml:space="preserve">Variations by Secretary on application </w:t>
      </w:r>
    </w:p>
    <w:p w:rsidR="00F01773" w:rsidRPr="009C5EE5" w:rsidRDefault="00F01773" w:rsidP="00F01773">
      <w:pPr>
        <w:pStyle w:val="subsection"/>
      </w:pPr>
      <w:r w:rsidRPr="009C5EE5">
        <w:tab/>
        <w:t>(2)</w:t>
      </w:r>
      <w:r w:rsidRPr="009C5EE5">
        <w:tab/>
        <w:t>A determination to which this section applies may be varied by the Secretary on application so that a 24 hour care limit in a week applies if the circumstances listed in subsection</w:t>
      </w:r>
      <w:r w:rsidR="009C5EE5">
        <w:t> </w:t>
      </w:r>
      <w:r w:rsidRPr="009C5EE5">
        <w:t>56(6) or (8) of the Family Assistance Act apply in the week.</w:t>
      </w:r>
    </w:p>
    <w:p w:rsidR="00F01773" w:rsidRPr="009C5EE5" w:rsidRDefault="00F01773" w:rsidP="00F01773">
      <w:pPr>
        <w:pStyle w:val="SubsectionHead"/>
      </w:pPr>
      <w:r w:rsidRPr="009C5EE5">
        <w:t>Who may apply</w:t>
      </w:r>
    </w:p>
    <w:p w:rsidR="00F01773" w:rsidRPr="009C5EE5" w:rsidRDefault="00F01773" w:rsidP="00F01773">
      <w:pPr>
        <w:pStyle w:val="subsection"/>
      </w:pPr>
      <w:r w:rsidRPr="009C5EE5">
        <w:tab/>
        <w:t>(3)</w:t>
      </w:r>
      <w:r w:rsidRPr="009C5EE5">
        <w:tab/>
        <w:t xml:space="preserve">An application under </w:t>
      </w:r>
      <w:r w:rsidR="009C5EE5">
        <w:t>subsection (</w:t>
      </w:r>
      <w:r w:rsidRPr="009C5EE5">
        <w:t>2) must be made by the claimant.</w:t>
      </w:r>
    </w:p>
    <w:p w:rsidR="00F01773" w:rsidRPr="009C5EE5" w:rsidRDefault="00F01773" w:rsidP="00F01773">
      <w:pPr>
        <w:pStyle w:val="SubsectionHead"/>
      </w:pPr>
      <w:r w:rsidRPr="009C5EE5">
        <w:t>Variation if an approved child care service gives certificate</w:t>
      </w:r>
    </w:p>
    <w:p w:rsidR="00F01773" w:rsidRPr="009C5EE5" w:rsidRDefault="00F01773" w:rsidP="00F01773">
      <w:pPr>
        <w:pStyle w:val="subsection"/>
      </w:pPr>
      <w:r w:rsidRPr="009C5EE5">
        <w:tab/>
        <w:t>(4)</w:t>
      </w:r>
      <w:r w:rsidRPr="009C5EE5">
        <w:tab/>
        <w:t>A determination to which this section applies is taken to have been varied so that a 24 hour care limit in a week applies if the approved child care service providing the care to the child gives a certificate under subsection</w:t>
      </w:r>
      <w:r w:rsidR="009C5EE5">
        <w:t> </w:t>
      </w:r>
      <w:r w:rsidRPr="009C5EE5">
        <w:t>56(3) or (4) of the Family Assistance Act in respect of the week.</w:t>
      </w:r>
    </w:p>
    <w:p w:rsidR="00F01773" w:rsidRPr="009C5EE5" w:rsidRDefault="00EE3BB8" w:rsidP="00F01773">
      <w:pPr>
        <w:pStyle w:val="SubsectionHead"/>
      </w:pPr>
      <w:r w:rsidRPr="009C5EE5">
        <w:t>Variations under subsection</w:t>
      </w:r>
      <w:r w:rsidR="009C5EE5">
        <w:t> </w:t>
      </w:r>
      <w:r w:rsidRPr="009C5EE5">
        <w:t>59(2), section</w:t>
      </w:r>
      <w:r w:rsidR="009C5EE5">
        <w:t> </w:t>
      </w:r>
      <w:r w:rsidRPr="009C5EE5">
        <w:t>59F and section</w:t>
      </w:r>
      <w:r w:rsidR="009C5EE5">
        <w:t> </w:t>
      </w:r>
      <w:r w:rsidRPr="009C5EE5">
        <w:t>62C</w:t>
      </w:r>
      <w:r w:rsidR="00F01773" w:rsidRPr="009C5EE5">
        <w:t xml:space="preserve"> prevail</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t>when a variation under this section takes place, a variation is in force</w:t>
      </w:r>
      <w:r w:rsidR="00EE3BB8" w:rsidRPr="009C5EE5">
        <w:t xml:space="preserve"> under subsection</w:t>
      </w:r>
      <w:r w:rsidR="009C5EE5">
        <w:t> </w:t>
      </w:r>
      <w:r w:rsidR="00EE3BB8" w:rsidRPr="009C5EE5">
        <w:t>59(2) or</w:t>
      </w:r>
      <w:r w:rsidRPr="009C5EE5">
        <w:t xml:space="preserve"> under section</w:t>
      </w:r>
      <w:r w:rsidR="009C5EE5">
        <w:t> </w:t>
      </w:r>
      <w:r w:rsidRPr="009C5EE5">
        <w:t>59F or 62C; and</w:t>
      </w:r>
    </w:p>
    <w:p w:rsidR="00F01773" w:rsidRPr="009C5EE5" w:rsidRDefault="00F01773" w:rsidP="00F01773">
      <w:pPr>
        <w:pStyle w:val="paragraph"/>
      </w:pPr>
      <w:r w:rsidRPr="009C5EE5">
        <w:tab/>
        <w:t>(b)</w:t>
      </w:r>
      <w:r w:rsidRPr="009C5EE5">
        <w:tab/>
        <w:t>the variation</w:t>
      </w:r>
      <w:r w:rsidR="00007C94" w:rsidRPr="009C5EE5">
        <w:t xml:space="preserve"> under subsection</w:t>
      </w:r>
      <w:r w:rsidR="009C5EE5">
        <w:t> </w:t>
      </w:r>
      <w:r w:rsidR="00007C94" w:rsidRPr="009C5EE5">
        <w:t>59(2) or</w:t>
      </w:r>
      <w:r w:rsidRPr="009C5EE5">
        <w:t xml:space="preserve"> under section</w:t>
      </w:r>
      <w:r w:rsidR="009C5EE5">
        <w:t> </w:t>
      </w:r>
      <w:r w:rsidRPr="009C5EE5">
        <w:t>59F or 62C has effect for any period when the variation under this section would have effect;</w:t>
      </w:r>
    </w:p>
    <w:p w:rsidR="00F01773" w:rsidRPr="009C5EE5" w:rsidRDefault="00F01773" w:rsidP="00F01773">
      <w:pPr>
        <w:pStyle w:val="subsection2"/>
      </w:pPr>
      <w:r w:rsidRPr="009C5EE5">
        <w:t>the variation</w:t>
      </w:r>
      <w:r w:rsidR="00F46BD2" w:rsidRPr="009C5EE5">
        <w:t xml:space="preserve"> under subsection</w:t>
      </w:r>
      <w:r w:rsidR="009C5EE5">
        <w:t> </w:t>
      </w:r>
      <w:r w:rsidR="00F46BD2" w:rsidRPr="009C5EE5">
        <w:t>59(2) or</w:t>
      </w:r>
      <w:r w:rsidRPr="009C5EE5">
        <w:t xml:space="preserve"> under section</w:t>
      </w:r>
      <w:r w:rsidR="009C5EE5">
        <w:t> </w:t>
      </w:r>
      <w:r w:rsidRPr="009C5EE5">
        <w:t>59F or 62C prevails over the variation under this section.</w:t>
      </w:r>
    </w:p>
    <w:p w:rsidR="00F01773" w:rsidRPr="009C5EE5" w:rsidRDefault="00F01773" w:rsidP="00F01773">
      <w:pPr>
        <w:pStyle w:val="ActHead5"/>
      </w:pPr>
      <w:bookmarkStart w:id="273" w:name="_Toc450834256"/>
      <w:r w:rsidRPr="009C5EE5">
        <w:rPr>
          <w:rStyle w:val="CharSectno"/>
        </w:rPr>
        <w:t>64D</w:t>
      </w:r>
      <w:r w:rsidRPr="009C5EE5">
        <w:t xml:space="preserve">  Varying determination so that a limit of </w:t>
      </w:r>
      <w:r w:rsidR="002C26C0" w:rsidRPr="009C5EE5">
        <w:t>24</w:t>
      </w:r>
      <w:r w:rsidRPr="009C5EE5">
        <w:t xml:space="preserve"> hours in a week applies</w:t>
      </w:r>
      <w:bookmarkEnd w:id="273"/>
    </w:p>
    <w:p w:rsidR="00F01773" w:rsidRPr="009C5EE5" w:rsidRDefault="00F01773" w:rsidP="00F01773">
      <w:pPr>
        <w:pStyle w:val="SubsectionHead"/>
      </w:pPr>
      <w:r w:rsidRPr="009C5EE5">
        <w:t>Determination to which this section applies</w:t>
      </w:r>
    </w:p>
    <w:p w:rsidR="00F01773" w:rsidRPr="009C5EE5" w:rsidRDefault="00F01773" w:rsidP="00F01773">
      <w:pPr>
        <w:pStyle w:val="subsection"/>
      </w:pPr>
      <w:r w:rsidRPr="009C5EE5">
        <w:tab/>
        <w:t>(1)</w:t>
      </w:r>
      <w:r w:rsidRPr="009C5EE5">
        <w:tab/>
        <w:t>This section applies to a determination of a weekly limit of hours:</w:t>
      </w:r>
    </w:p>
    <w:p w:rsidR="00F01773" w:rsidRPr="009C5EE5" w:rsidRDefault="00F01773" w:rsidP="00F01773">
      <w:pPr>
        <w:pStyle w:val="paragraph"/>
      </w:pPr>
      <w:r w:rsidRPr="009C5EE5">
        <w:tab/>
        <w:t>(a)</w:t>
      </w:r>
      <w:r w:rsidRPr="009C5EE5">
        <w:tab/>
        <w:t>in force under section</w:t>
      </w:r>
      <w:r w:rsidR="009C5EE5">
        <w:t> </w:t>
      </w:r>
      <w:r w:rsidRPr="009C5EE5">
        <w:t>50H in respect of a claimant who is an individual and a child; or</w:t>
      </w:r>
    </w:p>
    <w:p w:rsidR="00F01773" w:rsidRPr="009C5EE5" w:rsidRDefault="00F01773" w:rsidP="00F01773">
      <w:pPr>
        <w:pStyle w:val="paragraph"/>
      </w:pPr>
      <w:r w:rsidRPr="009C5EE5">
        <w:tab/>
        <w:t>(b)</w:t>
      </w:r>
      <w:r w:rsidRPr="009C5EE5">
        <w:tab/>
        <w:t>in force under section</w:t>
      </w:r>
      <w:r w:rsidR="009C5EE5">
        <w:t> </w:t>
      </w:r>
      <w:r w:rsidRPr="009C5EE5">
        <w:t>54C, in respect of a claimant that is an approved child care service and a child.</w:t>
      </w:r>
    </w:p>
    <w:p w:rsidR="00F01773" w:rsidRPr="009C5EE5" w:rsidRDefault="00F01773" w:rsidP="00F01773">
      <w:pPr>
        <w:pStyle w:val="SubsectionHead"/>
      </w:pPr>
      <w:r w:rsidRPr="009C5EE5">
        <w:t xml:space="preserve">Variation by Secretary to </w:t>
      </w:r>
      <w:r w:rsidR="008F2C6E" w:rsidRPr="009C5EE5">
        <w:t>24</w:t>
      </w:r>
      <w:r w:rsidRPr="009C5EE5">
        <w:t xml:space="preserve"> hour limit</w:t>
      </w:r>
    </w:p>
    <w:p w:rsidR="00F01773" w:rsidRPr="009C5EE5" w:rsidRDefault="00F01773" w:rsidP="00F01773">
      <w:pPr>
        <w:pStyle w:val="subsection"/>
      </w:pPr>
      <w:r w:rsidRPr="009C5EE5">
        <w:tab/>
        <w:t>(2)</w:t>
      </w:r>
      <w:r w:rsidRPr="009C5EE5">
        <w:tab/>
        <w:t xml:space="preserve">A determination to which this section applies may be varied by the Secretary so that a limit of </w:t>
      </w:r>
      <w:r w:rsidR="00255D8C" w:rsidRPr="009C5EE5">
        <w:t>24</w:t>
      </w:r>
      <w:r w:rsidRPr="009C5EE5">
        <w:t xml:space="preserve"> hours applies in a week if a limit of 50 hours, more than 50 hours or a 24 hour care limit does not apply in the week.</w:t>
      </w:r>
    </w:p>
    <w:p w:rsidR="00F5003C" w:rsidRPr="009C5EE5" w:rsidRDefault="00F5003C" w:rsidP="00F5003C">
      <w:pPr>
        <w:pStyle w:val="ActHead5"/>
      </w:pPr>
      <w:bookmarkStart w:id="274" w:name="_Toc450834257"/>
      <w:r w:rsidRPr="009C5EE5">
        <w:rPr>
          <w:rStyle w:val="CharSectno"/>
        </w:rPr>
        <w:t>64DA</w:t>
      </w:r>
      <w:r w:rsidRPr="009C5EE5">
        <w:t xml:space="preserve">  When variations must not be made</w:t>
      </w:r>
      <w:bookmarkEnd w:id="274"/>
    </w:p>
    <w:p w:rsidR="00F5003C" w:rsidRPr="009C5EE5" w:rsidRDefault="00F5003C" w:rsidP="00F5003C">
      <w:pPr>
        <w:pStyle w:val="subsection"/>
      </w:pPr>
      <w:r w:rsidRPr="009C5EE5">
        <w:tab/>
      </w:r>
      <w:r w:rsidRPr="009C5EE5">
        <w:tab/>
        <w:t xml:space="preserve">The Secretary must not vary a determination of a weekly limit of hours under this </w:t>
      </w:r>
      <w:r w:rsidR="00127CA2" w:rsidRPr="009C5EE5">
        <w:t>Subdivision</w:t>
      </w:r>
      <w:r w:rsidR="00753CFA" w:rsidRPr="009C5EE5">
        <w:t xml:space="preserve"> </w:t>
      </w:r>
      <w:r w:rsidRPr="009C5EE5">
        <w:t>if:</w:t>
      </w:r>
    </w:p>
    <w:p w:rsidR="00F5003C" w:rsidRPr="009C5EE5" w:rsidRDefault="00F5003C" w:rsidP="00F5003C">
      <w:pPr>
        <w:pStyle w:val="paragraph"/>
      </w:pPr>
      <w:r w:rsidRPr="009C5EE5">
        <w:tab/>
        <w:t>(a)</w:t>
      </w:r>
      <w:r w:rsidRPr="009C5EE5">
        <w:tab/>
        <w:t>the application for variation was not made until after the end of the income year following the one in which the relevant circumstance listed in section</w:t>
      </w:r>
      <w:r w:rsidR="009C5EE5">
        <w:t> </w:t>
      </w:r>
      <w:r w:rsidRPr="009C5EE5">
        <w:t>54, 55 or 56 of the Family Assistance Act first applies; and</w:t>
      </w:r>
    </w:p>
    <w:p w:rsidR="00F5003C" w:rsidRPr="009C5EE5" w:rsidRDefault="00F5003C" w:rsidP="00F5003C">
      <w:pPr>
        <w:pStyle w:val="paragraph"/>
      </w:pPr>
      <w:r w:rsidRPr="009C5EE5">
        <w:tab/>
        <w:t>(b)</w:t>
      </w:r>
      <w:r w:rsidRPr="009C5EE5">
        <w:tab/>
        <w:t>but for this section:</w:t>
      </w:r>
    </w:p>
    <w:p w:rsidR="00F5003C" w:rsidRPr="009C5EE5" w:rsidRDefault="00F5003C" w:rsidP="00F5003C">
      <w:pPr>
        <w:pStyle w:val="paragraphsub"/>
      </w:pPr>
      <w:r w:rsidRPr="009C5EE5">
        <w:tab/>
        <w:t>(i)</w:t>
      </w:r>
      <w:r w:rsidRPr="009C5EE5">
        <w:tab/>
        <w:t>the effect of making the variation would be to increase the weekly limit of hours under the determination; and</w:t>
      </w:r>
    </w:p>
    <w:p w:rsidR="00F5003C" w:rsidRPr="009C5EE5" w:rsidRDefault="00F5003C" w:rsidP="00F5003C">
      <w:pPr>
        <w:pStyle w:val="paragraphsub"/>
      </w:pPr>
      <w:r w:rsidRPr="009C5EE5">
        <w:tab/>
        <w:t>(ii)</w:t>
      </w:r>
      <w:r w:rsidRPr="009C5EE5">
        <w:tab/>
        <w:t>making the variation would have that effect for a period that ended before the start of the income year that precedes the one in which the application was made.</w:t>
      </w:r>
    </w:p>
    <w:p w:rsidR="00F01773" w:rsidRPr="009C5EE5" w:rsidRDefault="00F01773" w:rsidP="00F01773">
      <w:pPr>
        <w:pStyle w:val="ActHead5"/>
      </w:pPr>
      <w:bookmarkStart w:id="275" w:name="_Toc450834258"/>
      <w:r w:rsidRPr="009C5EE5">
        <w:rPr>
          <w:rStyle w:val="CharSectno"/>
        </w:rPr>
        <w:t>64E</w:t>
      </w:r>
      <w:r w:rsidRPr="009C5EE5">
        <w:t xml:space="preserve">  Notice of variation of determination under this Subdivision</w:t>
      </w:r>
      <w:bookmarkEnd w:id="275"/>
    </w:p>
    <w:p w:rsidR="00F01773" w:rsidRPr="009C5EE5" w:rsidRDefault="00F01773" w:rsidP="00F01773">
      <w:pPr>
        <w:pStyle w:val="subsection"/>
      </w:pPr>
      <w:r w:rsidRPr="009C5EE5">
        <w:tab/>
        <w:t>(1)</w:t>
      </w:r>
      <w:r w:rsidRPr="009C5EE5">
        <w:tab/>
        <w:t>If a determination of a weekly limit of hours is varied by the Secretary under this Subdivision, the notice of variation must:</w:t>
      </w:r>
    </w:p>
    <w:p w:rsidR="00F01773" w:rsidRPr="009C5EE5" w:rsidRDefault="00F01773" w:rsidP="00F01773">
      <w:pPr>
        <w:pStyle w:val="paragraph"/>
      </w:pPr>
      <w:r w:rsidRPr="009C5EE5">
        <w:tab/>
        <w:t>(a)</w:t>
      </w:r>
      <w:r w:rsidRPr="009C5EE5">
        <w:tab/>
        <w:t>be given to the claimant, unless the claimant is an individual and the variation is made because a circumstance listed in subsection</w:t>
      </w:r>
      <w:r w:rsidR="009C5EE5">
        <w:t> </w:t>
      </w:r>
      <w:r w:rsidRPr="009C5EE5">
        <w:t>54(12) or 55(8) of the Family Assistance Act applies in the week; and</w:t>
      </w:r>
    </w:p>
    <w:p w:rsidR="00F01773" w:rsidRPr="009C5EE5" w:rsidRDefault="00F01773" w:rsidP="00F01773">
      <w:pPr>
        <w:pStyle w:val="paragraph"/>
      </w:pPr>
      <w:r w:rsidRPr="009C5EE5">
        <w:tab/>
        <w:t>(c)</w:t>
      </w:r>
      <w:r w:rsidRPr="009C5EE5">
        <w:tab/>
        <w:t>state the effect of the variation, including in particular:</w:t>
      </w:r>
    </w:p>
    <w:p w:rsidR="000A439A" w:rsidRPr="009C5EE5" w:rsidRDefault="000A439A" w:rsidP="000A439A">
      <w:pPr>
        <w:pStyle w:val="paragraphsub"/>
      </w:pPr>
      <w:r w:rsidRPr="009C5EE5">
        <w:tab/>
        <w:t>(i)</w:t>
      </w:r>
      <w:r w:rsidRPr="009C5EE5">
        <w:tab/>
        <w:t>the day from which the variation has effect (see section</w:t>
      </w:r>
      <w:r w:rsidR="009C5EE5">
        <w:t> </w:t>
      </w:r>
      <w:r w:rsidRPr="009C5EE5">
        <w:t>64EA); and</w:t>
      </w:r>
    </w:p>
    <w:p w:rsidR="000A439A" w:rsidRPr="009C5EE5" w:rsidRDefault="000A439A" w:rsidP="000A439A">
      <w:pPr>
        <w:pStyle w:val="paragraphsub"/>
      </w:pPr>
      <w:r w:rsidRPr="009C5EE5">
        <w:tab/>
        <w:t>(ii)</w:t>
      </w:r>
      <w:r w:rsidRPr="009C5EE5">
        <w:tab/>
        <w:t>if the variation is to have effect for a period of one or more weeks—the period of one or more weeks that the variation is to have the effect; and</w:t>
      </w:r>
    </w:p>
    <w:p w:rsidR="00F01773" w:rsidRPr="009C5EE5" w:rsidRDefault="00F01773" w:rsidP="00F01773">
      <w:pPr>
        <w:pStyle w:val="paragraphsub"/>
      </w:pPr>
      <w:r w:rsidRPr="009C5EE5">
        <w:tab/>
        <w:t>(iii)</w:t>
      </w:r>
      <w:r w:rsidRPr="009C5EE5">
        <w:tab/>
        <w:t>if the variation is to have the effect that the weekly limit of hours is to be more than 50 hours—the particular number of hours more than 50; and</w:t>
      </w:r>
    </w:p>
    <w:p w:rsidR="00F01773" w:rsidRPr="009C5EE5" w:rsidRDefault="00F01773" w:rsidP="00F01773">
      <w:pPr>
        <w:pStyle w:val="paragraphsub"/>
      </w:pPr>
      <w:r w:rsidRPr="009C5EE5">
        <w:tab/>
        <w:t>(iv)</w:t>
      </w:r>
      <w:r w:rsidRPr="009C5EE5">
        <w:tab/>
        <w:t>if the variation is to have the effect that the weekly limit of hours is a 24 hour care limit—the number of 24 hour care periods in each week during which the variation has the effect; and</w:t>
      </w:r>
    </w:p>
    <w:p w:rsidR="00F01773" w:rsidRPr="009C5EE5" w:rsidRDefault="00F01773" w:rsidP="00F01773">
      <w:pPr>
        <w:pStyle w:val="paragraph"/>
      </w:pPr>
      <w:r w:rsidRPr="009C5EE5">
        <w:tab/>
        <w:t>(d)</w:t>
      </w:r>
      <w:r w:rsidRPr="009C5EE5">
        <w:tab/>
        <w:t>state that the claimant may apply for review of the decision involved in the manner set out in Part</w:t>
      </w:r>
      <w:r w:rsidR="009C5EE5">
        <w:t> </w:t>
      </w:r>
      <w:r w:rsidRPr="009C5EE5">
        <w:t>5.</w:t>
      </w:r>
    </w:p>
    <w:p w:rsidR="00F01773" w:rsidRPr="009C5EE5" w:rsidRDefault="00F01773" w:rsidP="00F01773">
      <w:pPr>
        <w:pStyle w:val="subsection"/>
      </w:pPr>
      <w:r w:rsidRPr="009C5EE5">
        <w:tab/>
        <w:t>(2)</w:t>
      </w:r>
      <w:r w:rsidRPr="009C5EE5">
        <w:tab/>
        <w:t xml:space="preserve">The variation is not ineffective by reason only that any, or all, of the requirements of </w:t>
      </w:r>
      <w:r w:rsidR="009C5EE5">
        <w:t>subsection (</w:t>
      </w:r>
      <w:r w:rsidRPr="009C5EE5">
        <w:t>1) are not complied with.</w:t>
      </w:r>
    </w:p>
    <w:p w:rsidR="00797A2C" w:rsidRPr="009C5EE5" w:rsidRDefault="00797A2C" w:rsidP="00797A2C">
      <w:pPr>
        <w:pStyle w:val="subsection"/>
      </w:pPr>
      <w:r w:rsidRPr="009C5EE5">
        <w:tab/>
        <w:t>(3)</w:t>
      </w:r>
      <w:r w:rsidRPr="009C5EE5">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9C5EE5" w:rsidRDefault="002E3FA2" w:rsidP="002E3FA2">
      <w:pPr>
        <w:pStyle w:val="ActHead5"/>
      </w:pPr>
      <w:bookmarkStart w:id="276" w:name="_Toc450834259"/>
      <w:r w:rsidRPr="009C5EE5">
        <w:rPr>
          <w:rStyle w:val="CharSectno"/>
        </w:rPr>
        <w:t>64EA</w:t>
      </w:r>
      <w:r w:rsidRPr="009C5EE5">
        <w:t xml:space="preserve">  When variations take effect</w:t>
      </w:r>
      <w:bookmarkEnd w:id="276"/>
    </w:p>
    <w:p w:rsidR="002E3FA2" w:rsidRPr="009C5EE5" w:rsidRDefault="002E3FA2" w:rsidP="002E3FA2">
      <w:pPr>
        <w:pStyle w:val="subsection"/>
      </w:pPr>
      <w:r w:rsidRPr="009C5EE5">
        <w:tab/>
        <w:t>(1)</w:t>
      </w:r>
      <w:r w:rsidRPr="009C5EE5">
        <w:tab/>
        <w:t>If a determination of a weekly limit of hours is varied by the Secretary under this Subdivision, the variation has effect from the start of the week in which the circumstance:</w:t>
      </w:r>
    </w:p>
    <w:p w:rsidR="002E3FA2" w:rsidRPr="009C5EE5" w:rsidRDefault="002E3FA2" w:rsidP="002E3FA2">
      <w:pPr>
        <w:pStyle w:val="paragraph"/>
      </w:pPr>
      <w:r w:rsidRPr="009C5EE5">
        <w:tab/>
        <w:t>(a)</w:t>
      </w:r>
      <w:r w:rsidRPr="009C5EE5">
        <w:tab/>
        <w:t>listed in section</w:t>
      </w:r>
      <w:r w:rsidR="009C5EE5">
        <w:t> </w:t>
      </w:r>
      <w:r w:rsidRPr="009C5EE5">
        <w:t>54, 55 or 56 of the Family Assistance Act; and</w:t>
      </w:r>
    </w:p>
    <w:p w:rsidR="002E3FA2" w:rsidRPr="009C5EE5" w:rsidRDefault="002E3FA2" w:rsidP="002E3FA2">
      <w:pPr>
        <w:pStyle w:val="paragraph"/>
      </w:pPr>
      <w:r w:rsidRPr="009C5EE5">
        <w:tab/>
        <w:t>(b)</w:t>
      </w:r>
      <w:r w:rsidRPr="009C5EE5">
        <w:tab/>
        <w:t>in relation to which the variation is made;</w:t>
      </w:r>
    </w:p>
    <w:p w:rsidR="002E3FA2" w:rsidRPr="009C5EE5" w:rsidRDefault="002E3FA2" w:rsidP="002E3FA2">
      <w:pPr>
        <w:pStyle w:val="subsection2"/>
      </w:pPr>
      <w:r w:rsidRPr="009C5EE5">
        <w:t>first applies.</w:t>
      </w:r>
    </w:p>
    <w:p w:rsidR="002E3FA2" w:rsidRPr="009C5EE5" w:rsidRDefault="002E3FA2" w:rsidP="002E3FA2">
      <w:pPr>
        <w:pStyle w:val="subsection"/>
      </w:pPr>
      <w:r w:rsidRPr="009C5EE5">
        <w:tab/>
        <w:t>(2)</w:t>
      </w:r>
      <w:r w:rsidRPr="009C5EE5">
        <w:tab/>
        <w:t>However, if:</w:t>
      </w:r>
    </w:p>
    <w:p w:rsidR="002E3FA2" w:rsidRPr="009C5EE5" w:rsidRDefault="002E3FA2" w:rsidP="002E3FA2">
      <w:pPr>
        <w:pStyle w:val="paragraph"/>
      </w:pPr>
      <w:r w:rsidRPr="009C5EE5">
        <w:tab/>
        <w:t>(a)</w:t>
      </w:r>
      <w:r w:rsidRPr="009C5EE5">
        <w:tab/>
        <w:t>the variation was made on application; and</w:t>
      </w:r>
    </w:p>
    <w:p w:rsidR="002E3FA2" w:rsidRPr="009C5EE5" w:rsidRDefault="002E3FA2" w:rsidP="002E3FA2">
      <w:pPr>
        <w:pStyle w:val="paragraph"/>
      </w:pPr>
      <w:r w:rsidRPr="009C5EE5">
        <w:tab/>
        <w:t>(b)</w:t>
      </w:r>
      <w:r w:rsidRPr="009C5EE5">
        <w:tab/>
        <w:t>the application was not made until after the end of the income year following the one in which the circumstance first applies; and</w:t>
      </w:r>
    </w:p>
    <w:p w:rsidR="002E3FA2" w:rsidRPr="009C5EE5" w:rsidRDefault="002E3FA2" w:rsidP="002E3FA2">
      <w:pPr>
        <w:pStyle w:val="paragraph"/>
      </w:pPr>
      <w:r w:rsidRPr="009C5EE5">
        <w:tab/>
        <w:t>(c)</w:t>
      </w:r>
      <w:r w:rsidRPr="009C5EE5">
        <w:tab/>
        <w:t>the effect of the variation is to increase the weekly limit of hours under the determination;</w:t>
      </w:r>
    </w:p>
    <w:p w:rsidR="002E3FA2" w:rsidRPr="009C5EE5" w:rsidRDefault="002E3FA2" w:rsidP="002E3FA2">
      <w:pPr>
        <w:pStyle w:val="subsection2"/>
      </w:pPr>
      <w:r w:rsidRPr="009C5EE5">
        <w:t>then the variation has effect only from the start of the income year that precedes the one in which the application was made.</w:t>
      </w:r>
    </w:p>
    <w:p w:rsidR="00F01773" w:rsidRPr="009C5EE5" w:rsidRDefault="00F01773" w:rsidP="008410CF">
      <w:pPr>
        <w:pStyle w:val="ActHead5"/>
      </w:pPr>
      <w:bookmarkStart w:id="277" w:name="_Toc450834260"/>
      <w:r w:rsidRPr="009C5EE5">
        <w:rPr>
          <w:rStyle w:val="CharSectno"/>
        </w:rPr>
        <w:t>64F</w:t>
      </w:r>
      <w:r w:rsidRPr="009C5EE5">
        <w:t xml:space="preserve">  Form of application</w:t>
      </w:r>
      <w:bookmarkEnd w:id="277"/>
    </w:p>
    <w:p w:rsidR="00F01773" w:rsidRPr="009C5EE5" w:rsidRDefault="00F01773" w:rsidP="008410CF">
      <w:pPr>
        <w:pStyle w:val="subsection"/>
        <w:keepNext/>
      </w:pPr>
      <w:r w:rsidRPr="009C5EE5">
        <w:tab/>
      </w:r>
      <w:r w:rsidRPr="009C5EE5">
        <w:tab/>
        <w:t xml:space="preserve">An application under this </w:t>
      </w:r>
      <w:r w:rsidR="00127CA2" w:rsidRPr="009C5EE5">
        <w:t>Subdivision</w:t>
      </w:r>
      <w:r w:rsidR="00753CFA" w:rsidRPr="009C5EE5">
        <w:t xml:space="preserve"> </w:t>
      </w:r>
      <w:r w:rsidRPr="009C5EE5">
        <w:t>must:</w:t>
      </w:r>
    </w:p>
    <w:p w:rsidR="00F01773" w:rsidRPr="009C5EE5" w:rsidRDefault="00F01773" w:rsidP="00F01773">
      <w:pPr>
        <w:pStyle w:val="paragraph"/>
      </w:pPr>
      <w:r w:rsidRPr="009C5EE5">
        <w:tab/>
        <w:t>(a)</w:t>
      </w:r>
      <w:r w:rsidRPr="009C5EE5">
        <w:tab/>
        <w:t>be made in the form and manner; and</w:t>
      </w:r>
    </w:p>
    <w:p w:rsidR="00F01773" w:rsidRPr="009C5EE5" w:rsidRDefault="00F01773" w:rsidP="00F01773">
      <w:pPr>
        <w:pStyle w:val="paragraph"/>
      </w:pPr>
      <w:r w:rsidRPr="009C5EE5">
        <w:tab/>
        <w:t>(b)</w:t>
      </w:r>
      <w:r w:rsidRPr="009C5EE5">
        <w:tab/>
        <w:t>contain any information; and</w:t>
      </w:r>
    </w:p>
    <w:p w:rsidR="00F01773" w:rsidRPr="009C5EE5" w:rsidRDefault="00F01773" w:rsidP="00F01773">
      <w:pPr>
        <w:pStyle w:val="paragraph"/>
      </w:pPr>
      <w:r w:rsidRPr="009C5EE5">
        <w:tab/>
        <w:t>(c)</w:t>
      </w:r>
      <w:r w:rsidRPr="009C5EE5">
        <w:tab/>
        <w:t>be accompanied by any documents;</w:t>
      </w:r>
    </w:p>
    <w:p w:rsidR="00F01773" w:rsidRPr="009C5EE5" w:rsidRDefault="00F01773" w:rsidP="00F01773">
      <w:pPr>
        <w:pStyle w:val="subsection2"/>
      </w:pPr>
      <w:r w:rsidRPr="009C5EE5">
        <w:t>required by the Secretary.</w:t>
      </w:r>
    </w:p>
    <w:p w:rsidR="00F01773" w:rsidRPr="009C5EE5" w:rsidRDefault="00127CA2" w:rsidP="00F01773">
      <w:pPr>
        <w:pStyle w:val="ActHead4"/>
      </w:pPr>
      <w:bookmarkStart w:id="278" w:name="_Toc450834261"/>
      <w:r w:rsidRPr="009C5EE5">
        <w:rPr>
          <w:rStyle w:val="CharSubdNo"/>
        </w:rPr>
        <w:t>Subdivision</w:t>
      </w:r>
      <w:r w:rsidR="00753CFA" w:rsidRPr="009C5EE5">
        <w:rPr>
          <w:rStyle w:val="CharSubdNo"/>
        </w:rPr>
        <w:t xml:space="preserve"> </w:t>
      </w:r>
      <w:r w:rsidR="00F01773" w:rsidRPr="009C5EE5">
        <w:rPr>
          <w:rStyle w:val="CharSubdNo"/>
        </w:rPr>
        <w:t>V</w:t>
      </w:r>
      <w:r w:rsidR="00F01773" w:rsidRPr="009C5EE5">
        <w:t>—</w:t>
      </w:r>
      <w:r w:rsidR="00F01773" w:rsidRPr="009C5EE5">
        <w:rPr>
          <w:rStyle w:val="CharSubdText"/>
        </w:rPr>
        <w:t>Variations of determinations for changes in circumstances</w:t>
      </w:r>
      <w:bookmarkEnd w:id="278"/>
    </w:p>
    <w:p w:rsidR="00F01773" w:rsidRPr="009C5EE5" w:rsidRDefault="00F01773" w:rsidP="00F01773">
      <w:pPr>
        <w:pStyle w:val="ActHead5"/>
      </w:pPr>
      <w:bookmarkStart w:id="279" w:name="_Toc450834262"/>
      <w:r w:rsidRPr="009C5EE5">
        <w:rPr>
          <w:rStyle w:val="CharSectno"/>
        </w:rPr>
        <w:t>65</w:t>
      </w:r>
      <w:r w:rsidRPr="009C5EE5">
        <w:t xml:space="preserve">  Variation of determination of conditional eligibility to reflect changes in conditional eligibility</w:t>
      </w:r>
      <w:bookmarkEnd w:id="279"/>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made in respect of a claimant who is an individual with the effect that the claimant is conditionally eligible;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after the determination is made, an event occurs;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the determination has the effect as set out in </w:t>
      </w:r>
      <w:r w:rsidR="009C5EE5">
        <w:rPr>
          <w:snapToGrid w:val="0"/>
          <w:lang w:eastAsia="en-US"/>
        </w:rPr>
        <w:t>paragraph (</w:t>
      </w:r>
      <w:r w:rsidRPr="009C5EE5">
        <w:rPr>
          <w:snapToGrid w:val="0"/>
          <w:lang w:eastAsia="en-US"/>
        </w:rPr>
        <w:t>a) at some time after the occurrence; and</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9C5EE5" w:rsidRDefault="00F01773" w:rsidP="00F01773">
      <w:pPr>
        <w:pStyle w:val="subsection2"/>
        <w:rPr>
          <w:snapToGrid w:val="0"/>
          <w:lang w:eastAsia="en-US"/>
        </w:rPr>
      </w:pPr>
      <w:r w:rsidRPr="009C5EE5">
        <w:rPr>
          <w:snapToGrid w:val="0"/>
          <w:lang w:eastAsia="en-US"/>
        </w:rPr>
        <w:t>the Secretary must vary the determination of conditional eligibility so that the claimant is not conditionally eligible with effect from the date of the occurrence.</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For the purpose of </w:t>
      </w:r>
      <w:r w:rsidR="009C5EE5">
        <w:rPr>
          <w:snapToGrid w:val="0"/>
          <w:lang w:eastAsia="en-US"/>
        </w:rPr>
        <w:t>subsection (</w:t>
      </w:r>
      <w:r w:rsidRPr="009C5EE5">
        <w:rPr>
          <w:snapToGrid w:val="0"/>
          <w:lang w:eastAsia="en-US"/>
        </w:rPr>
        <w:t>1), the occurrence includes the expiration of a period of time if the expiration is relevant to the operation of this Act.</w:t>
      </w:r>
    </w:p>
    <w:p w:rsidR="00F01773" w:rsidRPr="009C5EE5" w:rsidRDefault="00F01773" w:rsidP="008410CF">
      <w:pPr>
        <w:pStyle w:val="ActHead5"/>
      </w:pPr>
      <w:bookmarkStart w:id="280" w:name="_Toc450834263"/>
      <w:r w:rsidRPr="009C5EE5">
        <w:rPr>
          <w:rStyle w:val="CharSectno"/>
        </w:rPr>
        <w:t>65A</w:t>
      </w:r>
      <w:r w:rsidRPr="009C5EE5">
        <w:t xml:space="preserve">  Variation of determination of CCB % to reflect changes in CCB %</w:t>
      </w:r>
      <w:bookmarkEnd w:id="280"/>
    </w:p>
    <w:p w:rsidR="00F01773" w:rsidRPr="009C5EE5" w:rsidRDefault="00F01773" w:rsidP="008410CF">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made in respect of a claimant who is an individual;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after the determinations are made, an event occurs;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the determination of conditional eligibility has, </w:t>
      </w:r>
      <w:r w:rsidRPr="009C5EE5">
        <w:t>at some time after the occurrence, the effect that the claimant is conditionally eligible</w:t>
      </w:r>
      <w:r w:rsidRPr="009C5EE5">
        <w:rPr>
          <w:snapToGrid w:val="0"/>
          <w:lang w:eastAsia="en-US"/>
        </w:rPr>
        <w:t>; and</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9C5EE5" w:rsidRDefault="00F01773" w:rsidP="00F01773">
      <w:pPr>
        <w:pStyle w:val="subsection2"/>
        <w:rPr>
          <w:snapToGrid w:val="0"/>
          <w:lang w:eastAsia="en-US"/>
        </w:rPr>
      </w:pPr>
      <w:r w:rsidRPr="009C5EE5">
        <w:rPr>
          <w:snapToGrid w:val="0"/>
          <w:lang w:eastAsia="en-US"/>
        </w:rPr>
        <w:t xml:space="preserve">the Secretary must, subject to </w:t>
      </w:r>
      <w:r w:rsidR="009C5EE5">
        <w:rPr>
          <w:snapToGrid w:val="0"/>
          <w:lang w:eastAsia="en-US"/>
        </w:rPr>
        <w:t>subsection (</w:t>
      </w:r>
      <w:r w:rsidRPr="009C5EE5">
        <w:rPr>
          <w:snapToGrid w:val="0"/>
          <w:lang w:eastAsia="en-US"/>
        </w:rPr>
        <w:t>4), vary the determination of CCB % with effect from the date of the occurrence.</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For the purpose of </w:t>
      </w:r>
      <w:r w:rsidR="009C5EE5">
        <w:rPr>
          <w:snapToGrid w:val="0"/>
          <w:lang w:eastAsia="en-US"/>
        </w:rPr>
        <w:t>subsection (</w:t>
      </w:r>
      <w:r w:rsidRPr="009C5EE5">
        <w:rPr>
          <w:snapToGrid w:val="0"/>
          <w:lang w:eastAsia="en-US"/>
        </w:rPr>
        <w:t>1), the occurrence of an event includes the expiration of a period of time if the expiration is relevant to the operation of this Act.</w:t>
      </w:r>
    </w:p>
    <w:p w:rsidR="00F01773" w:rsidRPr="009C5EE5" w:rsidRDefault="00F01773" w:rsidP="00F01773">
      <w:pPr>
        <w:pStyle w:val="subsection"/>
      </w:pPr>
      <w:r w:rsidRPr="009C5EE5">
        <w:tab/>
        <w:t>(3)</w:t>
      </w:r>
      <w:r w:rsidRPr="009C5EE5">
        <w:tab/>
        <w:t xml:space="preserve">The reference in </w:t>
      </w:r>
      <w:r w:rsidR="009C5EE5">
        <w:t>subsection (</w:t>
      </w:r>
      <w:r w:rsidRPr="009C5EE5">
        <w:t>1) to the occurrence does not include the occurrence of any event that causes the claimant to provide a revised estimate of the claimant’s adjusted taxable income to the Secretary unless:</w:t>
      </w:r>
    </w:p>
    <w:p w:rsidR="00F01773" w:rsidRPr="009C5EE5" w:rsidRDefault="00F01773" w:rsidP="00F01773">
      <w:pPr>
        <w:pStyle w:val="paragraph"/>
      </w:pPr>
      <w:r w:rsidRPr="009C5EE5">
        <w:tab/>
        <w:t>(a)</w:t>
      </w:r>
      <w:r w:rsidRPr="009C5EE5">
        <w:tab/>
        <w:t>the event also affects the claimant’s CCB % for a reason other than the amount of the claimant’s adjusted taxable income; or</w:t>
      </w:r>
    </w:p>
    <w:p w:rsidR="00F01773" w:rsidRPr="009C5EE5" w:rsidRDefault="00F01773" w:rsidP="00F01773">
      <w:pPr>
        <w:pStyle w:val="paragraph"/>
      </w:pPr>
      <w:r w:rsidRPr="009C5EE5">
        <w:tab/>
        <w:t>(b)</w:t>
      </w:r>
      <w:r w:rsidRPr="009C5EE5">
        <w:tab/>
        <w:t>the event is the claimant’s becoming, or ceasing to be, a member of a couple.</w:t>
      </w:r>
    </w:p>
    <w:p w:rsidR="00F01773" w:rsidRPr="009C5EE5" w:rsidRDefault="00F01773" w:rsidP="00F01773">
      <w:pPr>
        <w:pStyle w:val="SubsectionHead"/>
        <w:rPr>
          <w:snapToGrid w:val="0"/>
          <w:lang w:eastAsia="en-US"/>
        </w:rPr>
      </w:pPr>
      <w:r w:rsidRPr="009C5EE5">
        <w:rPr>
          <w:snapToGrid w:val="0"/>
          <w:lang w:eastAsia="en-US"/>
        </w:rPr>
        <w:t>Beneficial variations only to have limited effect</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the Secretary does not become aware of the occurrence until after the end of the income year (the </w:t>
      </w:r>
      <w:r w:rsidRPr="009C5EE5">
        <w:rPr>
          <w:b/>
          <w:i/>
          <w:snapToGrid w:val="0"/>
          <w:lang w:eastAsia="en-US"/>
        </w:rPr>
        <w:t>second income year</w:t>
      </w:r>
      <w:r w:rsidRPr="009C5EE5">
        <w:rPr>
          <w:snapToGrid w:val="0"/>
          <w:lang w:eastAsia="en-US"/>
        </w:rPr>
        <w:t>) following the one in which the event occurred;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did not notify the Secretary of the event before the end of the second income year;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apart from this subsection, the Secretary would be required by </w:t>
      </w:r>
      <w:r w:rsidR="009C5EE5">
        <w:rPr>
          <w:snapToGrid w:val="0"/>
          <w:lang w:eastAsia="en-US"/>
        </w:rPr>
        <w:t>subsection (</w:t>
      </w:r>
      <w:r w:rsidRPr="009C5EE5">
        <w:rPr>
          <w:snapToGrid w:val="0"/>
          <w:lang w:eastAsia="en-US"/>
        </w:rPr>
        <w:t>1) to vary the determination so as to increase the claimant’s CCB % under the determination;</w:t>
      </w:r>
    </w:p>
    <w:p w:rsidR="00F01773" w:rsidRPr="009C5EE5" w:rsidRDefault="00F01773" w:rsidP="00F01773">
      <w:pPr>
        <w:pStyle w:val="subsection2"/>
        <w:rPr>
          <w:snapToGrid w:val="0"/>
          <w:lang w:eastAsia="en-US"/>
        </w:rPr>
      </w:pPr>
      <w:r w:rsidRPr="009C5EE5">
        <w:rPr>
          <w:snapToGrid w:val="0"/>
          <w:lang w:eastAsia="en-US"/>
        </w:rPr>
        <w:t>the Secretary must vary the determination so that it has that effect only from the beginning of the income year that precedes the one in which the Secretary becomes aware of the event.</w:t>
      </w:r>
    </w:p>
    <w:p w:rsidR="00F01773" w:rsidRPr="009C5EE5" w:rsidRDefault="00F01773" w:rsidP="00E17551">
      <w:pPr>
        <w:pStyle w:val="SubsectionHead"/>
      </w:pPr>
      <w:r w:rsidRPr="009C5EE5">
        <w:t>Section</w:t>
      </w:r>
      <w:r w:rsidR="009C5EE5">
        <w:t> </w:t>
      </w:r>
      <w:r w:rsidRPr="009C5EE5">
        <w:t>58, 59D, 60C, 60D, 60E and 62A variations prevail</w:t>
      </w:r>
    </w:p>
    <w:p w:rsidR="00F01773" w:rsidRPr="009C5EE5" w:rsidRDefault="00F01773" w:rsidP="00802728">
      <w:pPr>
        <w:pStyle w:val="subsection"/>
        <w:keepLines/>
      </w:pPr>
      <w:r w:rsidRPr="009C5EE5">
        <w:tab/>
        <w:t>(5)</w:t>
      </w:r>
      <w:r w:rsidRPr="009C5EE5">
        <w:tab/>
        <w:t>If:</w:t>
      </w:r>
    </w:p>
    <w:p w:rsidR="00F01773" w:rsidRPr="009C5EE5" w:rsidRDefault="00F01773" w:rsidP="00802728">
      <w:pPr>
        <w:pStyle w:val="paragraph"/>
      </w:pPr>
      <w:r w:rsidRPr="009C5EE5">
        <w:tab/>
        <w:t>(a)</w:t>
      </w:r>
      <w:r w:rsidRPr="009C5EE5">
        <w:tab/>
        <w:t>when a variation under this section takes place, a variation is in force under section</w:t>
      </w:r>
      <w:r w:rsidR="009C5EE5">
        <w:t> </w:t>
      </w:r>
      <w:r w:rsidRPr="009C5EE5">
        <w:t>58, 59D, 60C, 60D, 60E or 62A; and</w:t>
      </w:r>
    </w:p>
    <w:p w:rsidR="00F01773" w:rsidRPr="009C5EE5" w:rsidRDefault="00F01773" w:rsidP="00F01773">
      <w:pPr>
        <w:pStyle w:val="paragraph"/>
      </w:pPr>
      <w:r w:rsidRPr="009C5EE5">
        <w:tab/>
        <w:t>(b)</w:t>
      </w:r>
      <w:r w:rsidRPr="009C5EE5">
        <w:tab/>
        <w:t>the variation under section</w:t>
      </w:r>
      <w:r w:rsidR="009C5EE5">
        <w:t> </w:t>
      </w:r>
      <w:r w:rsidRPr="009C5EE5">
        <w:t>58, 59D, 60C, 60D, 60E or 62A has effect for any period when the variation under this section would have effect;</w:t>
      </w:r>
    </w:p>
    <w:p w:rsidR="00F01773" w:rsidRPr="009C5EE5" w:rsidRDefault="00F01773" w:rsidP="00F01773">
      <w:pPr>
        <w:pStyle w:val="subsection2"/>
      </w:pPr>
      <w:r w:rsidRPr="009C5EE5">
        <w:t>the variation under section</w:t>
      </w:r>
      <w:r w:rsidR="009C5EE5">
        <w:t> </w:t>
      </w:r>
      <w:r w:rsidRPr="009C5EE5">
        <w:t>58, 59D, 60C, 60D, 60E or 62A prevails over the variation under this section.</w:t>
      </w:r>
    </w:p>
    <w:p w:rsidR="00F01773" w:rsidRPr="009C5EE5" w:rsidRDefault="00F01773" w:rsidP="00DD0C8D">
      <w:pPr>
        <w:pStyle w:val="ActHead5"/>
      </w:pPr>
      <w:bookmarkStart w:id="281" w:name="_Toc450834264"/>
      <w:r w:rsidRPr="009C5EE5">
        <w:rPr>
          <w:rStyle w:val="CharSectno"/>
        </w:rPr>
        <w:t>65B</w:t>
      </w:r>
      <w:r w:rsidRPr="009C5EE5">
        <w:t xml:space="preserve">  Variation of determination of CCB % to reflect revised adjusted taxable income estimates</w:t>
      </w:r>
      <w:bookmarkEnd w:id="281"/>
    </w:p>
    <w:p w:rsidR="00F01773" w:rsidRPr="009C5EE5" w:rsidRDefault="00F01773" w:rsidP="00DD0C8D">
      <w:pPr>
        <w:pStyle w:val="subsection"/>
        <w:keepNext/>
        <w:keepLines/>
      </w:pPr>
      <w:r w:rsidRPr="009C5EE5">
        <w:tab/>
        <w:t>(1)</w:t>
      </w:r>
      <w:r w:rsidRPr="009C5EE5">
        <w:tab/>
        <w:t>If:</w:t>
      </w:r>
    </w:p>
    <w:p w:rsidR="00F01773" w:rsidRPr="009C5EE5" w:rsidRDefault="00F01773" w:rsidP="00DD0C8D">
      <w:pPr>
        <w:pStyle w:val="paragraph"/>
        <w:keepNext/>
        <w:keepLines/>
      </w:pPr>
      <w:r w:rsidRPr="009C5EE5">
        <w:tab/>
        <w:t>(a)</w:t>
      </w:r>
      <w:r w:rsidRPr="009C5EE5">
        <w:tab/>
        <w:t>determinations of conditional eligibility under section</w:t>
      </w:r>
      <w:r w:rsidR="009C5EE5">
        <w:t> </w:t>
      </w:r>
      <w:r w:rsidRPr="009C5EE5">
        <w:t>50F and of CCB % under section</w:t>
      </w:r>
      <w:r w:rsidR="009C5EE5">
        <w:t> </w:t>
      </w:r>
      <w:r w:rsidRPr="009C5EE5">
        <w:t>50J are made in respect of a claimant who is an individual and the effect of the former determination is that the individual is conditionally eligible for child care benefit by fee reduction; and</w:t>
      </w:r>
    </w:p>
    <w:p w:rsidR="003A0FE1" w:rsidRPr="009C5EE5" w:rsidRDefault="003A0FE1" w:rsidP="003A0FE1">
      <w:pPr>
        <w:pStyle w:val="paragraph"/>
      </w:pPr>
      <w:r w:rsidRPr="009C5EE5">
        <w:tab/>
        <w:t>(b)</w:t>
      </w:r>
      <w:r w:rsidRPr="009C5EE5">
        <w:tab/>
        <w:t>the CCB %:</w:t>
      </w:r>
    </w:p>
    <w:p w:rsidR="003A0FE1" w:rsidRPr="009C5EE5" w:rsidRDefault="003A0FE1" w:rsidP="003A0FE1">
      <w:pPr>
        <w:pStyle w:val="paragraphsub"/>
      </w:pPr>
      <w:r w:rsidRPr="009C5EE5">
        <w:tab/>
        <w:t>(i)</w:t>
      </w:r>
      <w:r w:rsidRPr="009C5EE5">
        <w:tab/>
        <w:t>is worked out on the basis of an estimate of the claimant’s adjusted taxable income, an indexed estimate for the claimant or an indexed actual income for the claimant; or</w:t>
      </w:r>
    </w:p>
    <w:p w:rsidR="003A0FE1" w:rsidRPr="009C5EE5" w:rsidRDefault="003A0FE1" w:rsidP="003A0FE1">
      <w:pPr>
        <w:pStyle w:val="paragraphsub"/>
      </w:pPr>
      <w:r w:rsidRPr="009C5EE5">
        <w:tab/>
        <w:t>(ii)</w:t>
      </w:r>
      <w:r w:rsidRPr="009C5EE5">
        <w:tab/>
        <w:t>is varied under section</w:t>
      </w:r>
      <w:r w:rsidR="009C5EE5">
        <w:t> </w:t>
      </w:r>
      <w:r w:rsidRPr="009C5EE5">
        <w:t>60E; and</w:t>
      </w:r>
    </w:p>
    <w:p w:rsidR="003A0FE1" w:rsidRPr="009C5EE5" w:rsidRDefault="003A0FE1" w:rsidP="003A0FE1">
      <w:pPr>
        <w:pStyle w:val="paragraph"/>
      </w:pPr>
      <w:r w:rsidRPr="009C5EE5">
        <w:tab/>
        <w:t>(c)</w:t>
      </w:r>
      <w:r w:rsidRPr="009C5EE5">
        <w:tab/>
        <w:t>the claimant provides the Secretary with a revised estimate of the claimant’s adjusted taxable income for the current income year or the next income year that is not attributable to an event mentioned in paragraph</w:t>
      </w:r>
      <w:r w:rsidR="009C5EE5">
        <w:t> </w:t>
      </w:r>
      <w:r w:rsidRPr="009C5EE5">
        <w:t>65A(3)(a) or (b); and</w:t>
      </w:r>
    </w:p>
    <w:p w:rsidR="00F01773" w:rsidRPr="009C5EE5" w:rsidRDefault="00F01773" w:rsidP="00F01773">
      <w:pPr>
        <w:pStyle w:val="paragraph"/>
      </w:pPr>
      <w:r w:rsidRPr="009C5EE5">
        <w:tab/>
        <w:t>(d)</w:t>
      </w:r>
      <w:r w:rsidRPr="009C5EE5">
        <w:tab/>
        <w:t>the Secretary considers the revised estimate to be reasonable; and</w:t>
      </w:r>
    </w:p>
    <w:p w:rsidR="00F01773" w:rsidRPr="009C5EE5" w:rsidRDefault="00F01773" w:rsidP="00F01773">
      <w:pPr>
        <w:pStyle w:val="paragraph"/>
      </w:pPr>
      <w:r w:rsidRPr="009C5EE5">
        <w:tab/>
        <w:t>(e)</w:t>
      </w:r>
      <w:r w:rsidRPr="009C5EE5">
        <w:tab/>
        <w:t>if the claimant’s CCB % were calculated using the revised estimate—a new CCB % would be required;</w:t>
      </w:r>
    </w:p>
    <w:p w:rsidR="00F01773" w:rsidRPr="009C5EE5" w:rsidRDefault="00F01773" w:rsidP="00F01773">
      <w:pPr>
        <w:pStyle w:val="subsection2"/>
      </w:pPr>
      <w:r w:rsidRPr="009C5EE5">
        <w:t>the Secretary must vary the determination of CCB % so that it is determined on the basis of that revised estimate.</w:t>
      </w:r>
    </w:p>
    <w:p w:rsidR="002D3983" w:rsidRPr="009C5EE5" w:rsidRDefault="002D3983" w:rsidP="002D3983">
      <w:pPr>
        <w:pStyle w:val="notetext"/>
      </w:pPr>
      <w:r w:rsidRPr="009C5EE5">
        <w:t>Note:</w:t>
      </w:r>
      <w:r w:rsidRPr="009C5EE5">
        <w:tab/>
        <w:t>Section</w:t>
      </w:r>
      <w:r w:rsidR="009C5EE5">
        <w:t> </w:t>
      </w:r>
      <w:r w:rsidRPr="009C5EE5">
        <w:t xml:space="preserve">55AC affects the meaning of </w:t>
      </w:r>
      <w:r w:rsidR="009C5EE5">
        <w:t>subparagraph (</w:t>
      </w:r>
      <w:r w:rsidRPr="009C5EE5">
        <w:t>1)(b)(i) for members of couples.</w:t>
      </w:r>
    </w:p>
    <w:p w:rsidR="00F01773" w:rsidRPr="009C5EE5" w:rsidRDefault="00F01773" w:rsidP="007A7C73">
      <w:pPr>
        <w:pStyle w:val="subsection"/>
        <w:keepNext/>
        <w:keepLines/>
      </w:pPr>
      <w:r w:rsidRPr="009C5EE5">
        <w:tab/>
        <w:t>(2)</w:t>
      </w:r>
      <w:r w:rsidRPr="009C5EE5">
        <w:tab/>
        <w:t xml:space="preserve">A variation of a determination under </w:t>
      </w:r>
      <w:r w:rsidR="009C5EE5">
        <w:t>subsection (</w:t>
      </w:r>
      <w:r w:rsidRPr="009C5EE5">
        <w:t>1) has effect:</w:t>
      </w:r>
    </w:p>
    <w:p w:rsidR="00F01773" w:rsidRPr="009C5EE5" w:rsidRDefault="00F01773" w:rsidP="007A7C73">
      <w:pPr>
        <w:pStyle w:val="paragraph"/>
        <w:keepNext/>
        <w:keepLines/>
      </w:pPr>
      <w:r w:rsidRPr="009C5EE5">
        <w:tab/>
        <w:t>(a)</w:t>
      </w:r>
      <w:r w:rsidRPr="009C5EE5">
        <w:tab/>
        <w:t>if it results in an increase in the claimant’s CCB %:</w:t>
      </w:r>
    </w:p>
    <w:p w:rsidR="00F01773" w:rsidRPr="009C5EE5" w:rsidRDefault="00F01773" w:rsidP="00F01773">
      <w:pPr>
        <w:pStyle w:val="paragraphsub"/>
      </w:pPr>
      <w:r w:rsidRPr="009C5EE5">
        <w:tab/>
        <w:t>(i)</w:t>
      </w:r>
      <w:r w:rsidRPr="009C5EE5">
        <w:tab/>
        <w:t xml:space="preserve">unless </w:t>
      </w:r>
      <w:r w:rsidR="009C5EE5">
        <w:t>subparagraph (</w:t>
      </w:r>
      <w:r w:rsidRPr="009C5EE5">
        <w:t>ii) applies—from the Monday after the day the variation is made; or</w:t>
      </w:r>
    </w:p>
    <w:p w:rsidR="00F01773" w:rsidRPr="009C5EE5" w:rsidRDefault="00F01773" w:rsidP="00F01773">
      <w:pPr>
        <w:pStyle w:val="paragraphsub"/>
      </w:pPr>
      <w:r w:rsidRPr="009C5EE5">
        <w:tab/>
        <w:t>(ii)</w:t>
      </w:r>
      <w:r w:rsidRPr="009C5EE5">
        <w:tab/>
        <w:t xml:space="preserve">if the first day of the income year to which the revised estimate relates occurs after the day identified in </w:t>
      </w:r>
      <w:r w:rsidR="009C5EE5">
        <w:t>subparagraph (</w:t>
      </w:r>
      <w:r w:rsidRPr="009C5EE5">
        <w:t>i)—from that first day; and</w:t>
      </w:r>
    </w:p>
    <w:p w:rsidR="00F01773" w:rsidRPr="009C5EE5" w:rsidRDefault="00F01773" w:rsidP="00F01773">
      <w:pPr>
        <w:pStyle w:val="paragraph"/>
      </w:pPr>
      <w:r w:rsidRPr="009C5EE5">
        <w:tab/>
        <w:t>(b)</w:t>
      </w:r>
      <w:r w:rsidRPr="009C5EE5">
        <w:tab/>
        <w:t>if it results in a decrease in the claimant’s CCB %:</w:t>
      </w:r>
    </w:p>
    <w:p w:rsidR="00F01773" w:rsidRPr="009C5EE5" w:rsidRDefault="00F01773" w:rsidP="00F01773">
      <w:pPr>
        <w:pStyle w:val="paragraphsub"/>
      </w:pPr>
      <w:r w:rsidRPr="009C5EE5">
        <w:tab/>
        <w:t>(i)</w:t>
      </w:r>
      <w:r w:rsidRPr="009C5EE5">
        <w:tab/>
        <w:t xml:space="preserve">unless </w:t>
      </w:r>
      <w:r w:rsidR="009C5EE5">
        <w:t>subparagraph (</w:t>
      </w:r>
      <w:r w:rsidRPr="009C5EE5">
        <w:t>ii) applies—from the Monday after the day the variation is made; or</w:t>
      </w:r>
    </w:p>
    <w:p w:rsidR="00F01773" w:rsidRPr="009C5EE5" w:rsidRDefault="00F01773" w:rsidP="00F01773">
      <w:pPr>
        <w:pStyle w:val="paragraphsub"/>
      </w:pPr>
      <w:r w:rsidRPr="009C5EE5">
        <w:tab/>
        <w:t>(ii)</w:t>
      </w:r>
      <w:r w:rsidRPr="009C5EE5">
        <w:tab/>
        <w:t xml:space="preserve">if the first day of the income year to which the revised estimate relates occurs after the day identified in </w:t>
      </w:r>
      <w:r w:rsidR="009C5EE5">
        <w:t>subparagraph (</w:t>
      </w:r>
      <w:r w:rsidRPr="009C5EE5">
        <w:t>i)—from that first day.</w:t>
      </w:r>
    </w:p>
    <w:p w:rsidR="00F01773" w:rsidRPr="009C5EE5" w:rsidRDefault="00F01773" w:rsidP="00F01773">
      <w:pPr>
        <w:pStyle w:val="SubsectionHead"/>
      </w:pPr>
      <w:r w:rsidRPr="009C5EE5">
        <w:t>Section</w:t>
      </w:r>
      <w:r w:rsidR="009C5EE5">
        <w:t> </w:t>
      </w:r>
      <w:r w:rsidRPr="009C5EE5">
        <w:t>58, 59D, 60C, 60D, 60E and 62A variations prevail</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when a variation under this section takes place, a variation is in force under section</w:t>
      </w:r>
      <w:r w:rsidR="009C5EE5">
        <w:t> </w:t>
      </w:r>
      <w:r w:rsidRPr="009C5EE5">
        <w:t>58, 59D, 60C, 60D, 60E or 62A; and</w:t>
      </w:r>
    </w:p>
    <w:p w:rsidR="00F01773" w:rsidRPr="009C5EE5" w:rsidRDefault="00F01773" w:rsidP="00F01773">
      <w:pPr>
        <w:pStyle w:val="paragraph"/>
      </w:pPr>
      <w:r w:rsidRPr="009C5EE5">
        <w:tab/>
        <w:t>(b)</w:t>
      </w:r>
      <w:r w:rsidRPr="009C5EE5">
        <w:tab/>
        <w:t>the variation under section</w:t>
      </w:r>
      <w:r w:rsidR="009C5EE5">
        <w:t> </w:t>
      </w:r>
      <w:r w:rsidRPr="009C5EE5">
        <w:t>58, 59D, 60C, 60D, 60E or 62A has effect for any period when the variation under this section would have effect;</w:t>
      </w:r>
    </w:p>
    <w:p w:rsidR="00F01773" w:rsidRPr="009C5EE5" w:rsidRDefault="00F01773" w:rsidP="00F01773">
      <w:pPr>
        <w:pStyle w:val="subsection2"/>
      </w:pPr>
      <w:r w:rsidRPr="009C5EE5">
        <w:t>the variation under section</w:t>
      </w:r>
      <w:r w:rsidR="009C5EE5">
        <w:t> </w:t>
      </w:r>
      <w:r w:rsidRPr="009C5EE5">
        <w:t>58, 59D, 60C, 60D, 60E or 62A prevails over the variation under this section.</w:t>
      </w:r>
    </w:p>
    <w:p w:rsidR="001F2815" w:rsidRPr="009C5EE5" w:rsidRDefault="001F2815" w:rsidP="001F2815">
      <w:pPr>
        <w:pStyle w:val="ActHead5"/>
      </w:pPr>
      <w:bookmarkStart w:id="282" w:name="_Toc450834265"/>
      <w:r w:rsidRPr="009C5EE5">
        <w:rPr>
          <w:rStyle w:val="CharSectno"/>
        </w:rPr>
        <w:t>65BA</w:t>
      </w:r>
      <w:r w:rsidRPr="009C5EE5">
        <w:t xml:space="preserve">  Variation of determination of CCB % to reflect indexation of estimate of adjusted taxable income</w:t>
      </w:r>
      <w:bookmarkEnd w:id="282"/>
    </w:p>
    <w:p w:rsidR="001F2815" w:rsidRPr="009C5EE5" w:rsidRDefault="001F2815" w:rsidP="001F2815">
      <w:pPr>
        <w:pStyle w:val="subsection"/>
      </w:pPr>
      <w:r w:rsidRPr="009C5EE5">
        <w:tab/>
        <w:t>(1)</w:t>
      </w:r>
      <w:r w:rsidRPr="009C5EE5">
        <w:tab/>
        <w:t>If:</w:t>
      </w:r>
    </w:p>
    <w:p w:rsidR="001F2815" w:rsidRPr="009C5EE5" w:rsidRDefault="001F2815" w:rsidP="001F2815">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and the effect of the former determination is that the individual is conditionally eligible for child care benefit by fee reduction; and</w:t>
      </w:r>
    </w:p>
    <w:p w:rsidR="001F2815" w:rsidRPr="009C5EE5" w:rsidRDefault="001F2815" w:rsidP="001F2815">
      <w:pPr>
        <w:pStyle w:val="paragraph"/>
      </w:pPr>
      <w:r w:rsidRPr="009C5EE5">
        <w:tab/>
        <w:t>(b)</w:t>
      </w:r>
      <w:r w:rsidRPr="009C5EE5">
        <w:tab/>
        <w:t>the Secretary gives the claimant a notice under subsection</w:t>
      </w:r>
      <w:r w:rsidR="009C5EE5">
        <w:t> </w:t>
      </w:r>
      <w:r w:rsidRPr="009C5EE5">
        <w:t>55AA(2); and</w:t>
      </w:r>
    </w:p>
    <w:p w:rsidR="001F2815" w:rsidRPr="009C5EE5" w:rsidRDefault="001F2815" w:rsidP="001F2815">
      <w:pPr>
        <w:pStyle w:val="paragraph"/>
      </w:pPr>
      <w:r w:rsidRPr="009C5EE5">
        <w:tab/>
        <w:t>(c)</w:t>
      </w:r>
      <w:r w:rsidRPr="009C5EE5">
        <w:tab/>
        <w:t>the claimant does not, before the start day specified in the notice, give the Secretary an estimate of the claimant’s adjusted taxable income that the Secretary considers to be reasonable; and</w:t>
      </w:r>
    </w:p>
    <w:p w:rsidR="001F2815" w:rsidRPr="009C5EE5" w:rsidRDefault="001F2815" w:rsidP="001F2815">
      <w:pPr>
        <w:pStyle w:val="paragraph"/>
      </w:pPr>
      <w:r w:rsidRPr="009C5EE5">
        <w:tab/>
        <w:t>(d)</w:t>
      </w:r>
      <w:r w:rsidRPr="009C5EE5">
        <w:tab/>
        <w:t>if the claimant’s CCB % were calculated using the indexed estimate stated in the notice—a new CCB % would be required;</w:t>
      </w:r>
    </w:p>
    <w:p w:rsidR="001F2815" w:rsidRPr="009C5EE5" w:rsidRDefault="001F2815" w:rsidP="001F2815">
      <w:pPr>
        <w:pStyle w:val="subsection2"/>
      </w:pPr>
      <w:r w:rsidRPr="009C5EE5">
        <w:t>the Secretary must vary the determination of CCB % so that it is determined on the basis of the indexed estimate stated in the notice.</w:t>
      </w:r>
    </w:p>
    <w:p w:rsidR="001F2815" w:rsidRPr="009C5EE5" w:rsidRDefault="001F2815" w:rsidP="001F2815">
      <w:pPr>
        <w:pStyle w:val="notetext"/>
      </w:pPr>
      <w:r w:rsidRPr="009C5EE5">
        <w:t>Note:</w:t>
      </w:r>
      <w:r w:rsidRPr="009C5EE5">
        <w:tab/>
        <w:t>Section</w:t>
      </w:r>
      <w:r w:rsidR="009C5EE5">
        <w:t> </w:t>
      </w:r>
      <w:r w:rsidRPr="009C5EE5">
        <w:t>55AC affects the meaning of this provision for members of couples.</w:t>
      </w:r>
    </w:p>
    <w:p w:rsidR="001F2815" w:rsidRPr="009C5EE5" w:rsidRDefault="001F2815" w:rsidP="001F2815">
      <w:pPr>
        <w:pStyle w:val="subsection"/>
      </w:pPr>
      <w:r w:rsidRPr="009C5EE5">
        <w:tab/>
        <w:t>(2)</w:t>
      </w:r>
      <w:r w:rsidRPr="009C5EE5">
        <w:tab/>
        <w:t>The variation has effect:</w:t>
      </w:r>
    </w:p>
    <w:p w:rsidR="001F2815" w:rsidRPr="009C5EE5" w:rsidRDefault="001F2815" w:rsidP="001F2815">
      <w:pPr>
        <w:pStyle w:val="paragraph"/>
      </w:pPr>
      <w:r w:rsidRPr="009C5EE5">
        <w:tab/>
        <w:t>(a)</w:t>
      </w:r>
      <w:r w:rsidRPr="009C5EE5">
        <w:tab/>
        <w:t>from the start day specified in the notice; or</w:t>
      </w:r>
    </w:p>
    <w:p w:rsidR="001F2815" w:rsidRPr="009C5EE5" w:rsidRDefault="001F2815" w:rsidP="001F2815">
      <w:pPr>
        <w:pStyle w:val="paragraph"/>
      </w:pPr>
      <w:r w:rsidRPr="009C5EE5">
        <w:tab/>
        <w:t>(b)</w:t>
      </w:r>
      <w:r w:rsidRPr="009C5EE5">
        <w:tab/>
        <w:t>if the variation is made after that start day—from the Monday after the variation is made.</w:t>
      </w:r>
    </w:p>
    <w:p w:rsidR="001F2815" w:rsidRPr="009C5EE5" w:rsidRDefault="001F2815" w:rsidP="001F2815">
      <w:pPr>
        <w:pStyle w:val="ActHead5"/>
      </w:pPr>
      <w:bookmarkStart w:id="283" w:name="_Toc450834266"/>
      <w:r w:rsidRPr="009C5EE5">
        <w:rPr>
          <w:rStyle w:val="CharSectno"/>
        </w:rPr>
        <w:t>65BB</w:t>
      </w:r>
      <w:r w:rsidRPr="009C5EE5">
        <w:t xml:space="preserve">  Variation of determination of CCB % to reflect indexation of adjusted taxable income</w:t>
      </w:r>
      <w:bookmarkEnd w:id="283"/>
    </w:p>
    <w:p w:rsidR="001F2815" w:rsidRPr="009C5EE5" w:rsidRDefault="001F2815" w:rsidP="001F2815">
      <w:pPr>
        <w:pStyle w:val="subsection"/>
      </w:pPr>
      <w:r w:rsidRPr="009C5EE5">
        <w:tab/>
        <w:t>(1)</w:t>
      </w:r>
      <w:r w:rsidRPr="009C5EE5">
        <w:tab/>
        <w:t>If:</w:t>
      </w:r>
    </w:p>
    <w:p w:rsidR="001F2815" w:rsidRPr="009C5EE5" w:rsidRDefault="001F2815" w:rsidP="001F2815">
      <w:pPr>
        <w:pStyle w:val="paragraph"/>
      </w:pPr>
      <w:r w:rsidRPr="009C5EE5">
        <w:tab/>
        <w:t>(a)</w:t>
      </w:r>
      <w:r w:rsidRPr="009C5EE5">
        <w:tab/>
        <w:t>determinations of conditional eligibility under section</w:t>
      </w:r>
      <w:r w:rsidR="009C5EE5">
        <w:t> </w:t>
      </w:r>
      <w:r w:rsidRPr="009C5EE5">
        <w:t>50F and of CCB % under section</w:t>
      </w:r>
      <w:r w:rsidR="009C5EE5">
        <w:t> </w:t>
      </w:r>
      <w:r w:rsidRPr="009C5EE5">
        <w:t>50J are in force in respect of a claimant who is an individual and the effect of the former determination is that the individual is conditionally eligible for child care benefit by fee reduction; and</w:t>
      </w:r>
    </w:p>
    <w:p w:rsidR="001F2815" w:rsidRPr="009C5EE5" w:rsidRDefault="001F2815" w:rsidP="001F2815">
      <w:pPr>
        <w:pStyle w:val="paragraph"/>
      </w:pPr>
      <w:r w:rsidRPr="009C5EE5">
        <w:tab/>
        <w:t>(b)</w:t>
      </w:r>
      <w:r w:rsidRPr="009C5EE5">
        <w:tab/>
        <w:t>the Secretary gives the claimant a notice under subsection</w:t>
      </w:r>
      <w:r w:rsidR="009C5EE5">
        <w:t> </w:t>
      </w:r>
      <w:r w:rsidRPr="009C5EE5">
        <w:t>55AB(2); and</w:t>
      </w:r>
    </w:p>
    <w:p w:rsidR="001F2815" w:rsidRPr="009C5EE5" w:rsidRDefault="001F2815" w:rsidP="001F2815">
      <w:pPr>
        <w:pStyle w:val="paragraph"/>
      </w:pPr>
      <w:r w:rsidRPr="009C5EE5">
        <w:tab/>
        <w:t>(c)</w:t>
      </w:r>
      <w:r w:rsidRPr="009C5EE5">
        <w:tab/>
        <w:t>the claimant does not, before the start day specified in the notice, give the Secretary an estimate of the claimant’s adjusted taxable income that the Secretary considers to be reasonable; and</w:t>
      </w:r>
    </w:p>
    <w:p w:rsidR="001F2815" w:rsidRPr="009C5EE5" w:rsidRDefault="001F2815" w:rsidP="001F2815">
      <w:pPr>
        <w:pStyle w:val="paragraph"/>
      </w:pPr>
      <w:r w:rsidRPr="009C5EE5">
        <w:tab/>
        <w:t>(d)</w:t>
      </w:r>
      <w:r w:rsidRPr="009C5EE5">
        <w:tab/>
        <w:t>if the claimant’s CCB % were calculated using the indexed actual income stated in the notice—a new CCB % would be required;</w:t>
      </w:r>
    </w:p>
    <w:p w:rsidR="001F2815" w:rsidRPr="009C5EE5" w:rsidRDefault="001F2815" w:rsidP="001F2815">
      <w:pPr>
        <w:pStyle w:val="subsection2"/>
      </w:pPr>
      <w:r w:rsidRPr="009C5EE5">
        <w:t>the Secretary must vary the determination of CCB % so that it is determined on the basis of the indexed actual income stated in the notice.</w:t>
      </w:r>
    </w:p>
    <w:p w:rsidR="001F2815" w:rsidRPr="009C5EE5" w:rsidRDefault="001F2815" w:rsidP="001F2815">
      <w:pPr>
        <w:pStyle w:val="notetext"/>
      </w:pPr>
      <w:r w:rsidRPr="009C5EE5">
        <w:t>Note:</w:t>
      </w:r>
      <w:r w:rsidRPr="009C5EE5">
        <w:tab/>
        <w:t>Section</w:t>
      </w:r>
      <w:r w:rsidR="009C5EE5">
        <w:t> </w:t>
      </w:r>
      <w:r w:rsidRPr="009C5EE5">
        <w:t>55AC affects the meaning of this provision for members of couples.</w:t>
      </w:r>
    </w:p>
    <w:p w:rsidR="001F2815" w:rsidRPr="009C5EE5" w:rsidRDefault="001F2815" w:rsidP="001F2815">
      <w:pPr>
        <w:pStyle w:val="subsection"/>
      </w:pPr>
      <w:r w:rsidRPr="009C5EE5">
        <w:tab/>
        <w:t>(2)</w:t>
      </w:r>
      <w:r w:rsidRPr="009C5EE5">
        <w:tab/>
        <w:t>The variation has effect:</w:t>
      </w:r>
    </w:p>
    <w:p w:rsidR="001F2815" w:rsidRPr="009C5EE5" w:rsidRDefault="001F2815" w:rsidP="001F2815">
      <w:pPr>
        <w:pStyle w:val="paragraph"/>
      </w:pPr>
      <w:r w:rsidRPr="009C5EE5">
        <w:tab/>
        <w:t>(a)</w:t>
      </w:r>
      <w:r w:rsidRPr="009C5EE5">
        <w:tab/>
        <w:t>from the start day specified in the notice; or</w:t>
      </w:r>
    </w:p>
    <w:p w:rsidR="001F2815" w:rsidRPr="009C5EE5" w:rsidRDefault="001F2815" w:rsidP="001F2815">
      <w:pPr>
        <w:pStyle w:val="paragraph"/>
      </w:pPr>
      <w:r w:rsidRPr="009C5EE5">
        <w:tab/>
        <w:t>(b)</w:t>
      </w:r>
      <w:r w:rsidRPr="009C5EE5">
        <w:tab/>
        <w:t>if the variation is made after that start day—from the Monday after the variation is made.</w:t>
      </w:r>
    </w:p>
    <w:p w:rsidR="00F01773" w:rsidRPr="009C5EE5" w:rsidRDefault="00F01773" w:rsidP="00F01773">
      <w:pPr>
        <w:pStyle w:val="ActHead5"/>
      </w:pPr>
      <w:bookmarkStart w:id="284" w:name="_Toc450834267"/>
      <w:r w:rsidRPr="009C5EE5">
        <w:rPr>
          <w:rStyle w:val="CharSectno"/>
        </w:rPr>
        <w:t>65C</w:t>
      </w:r>
      <w:r w:rsidRPr="009C5EE5">
        <w:t xml:space="preserve">  Variation of determination of schooling % to reflect changes in schooling %</w:t>
      </w:r>
      <w:bookmarkEnd w:id="284"/>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schooling % under section</w:t>
      </w:r>
      <w:r w:rsidR="009C5EE5">
        <w:t> </w:t>
      </w:r>
      <w:r w:rsidRPr="009C5EE5">
        <w:t>50K are made in respect of a claimant who is an individual;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after the determinations are made, an event occurs;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the determination of conditional eligibility has, </w:t>
      </w:r>
      <w:r w:rsidRPr="009C5EE5">
        <w:t>at some time after the occurrence,</w:t>
      </w:r>
      <w:r w:rsidRPr="009C5EE5">
        <w:rPr>
          <w:snapToGrid w:val="0"/>
          <w:lang w:eastAsia="en-US"/>
        </w:rPr>
        <w:t xml:space="preserve"> </w:t>
      </w:r>
      <w:r w:rsidRPr="009C5EE5">
        <w:t>the effect that the claimant is conditionally eligible</w:t>
      </w:r>
      <w:r w:rsidRPr="009C5EE5">
        <w:rPr>
          <w:snapToGrid w:val="0"/>
          <w:lang w:eastAsia="en-US"/>
        </w:rPr>
        <w:t>; and</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9C5EE5" w:rsidRDefault="00F01773" w:rsidP="00F01773">
      <w:pPr>
        <w:pStyle w:val="subsection2"/>
        <w:rPr>
          <w:snapToGrid w:val="0"/>
          <w:lang w:eastAsia="en-US"/>
        </w:rPr>
      </w:pPr>
      <w:r w:rsidRPr="009C5EE5">
        <w:rPr>
          <w:snapToGrid w:val="0"/>
          <w:lang w:eastAsia="en-US"/>
        </w:rPr>
        <w:t xml:space="preserve">the Secretary must, subject to </w:t>
      </w:r>
      <w:r w:rsidR="009C5EE5">
        <w:rPr>
          <w:snapToGrid w:val="0"/>
          <w:lang w:eastAsia="en-US"/>
        </w:rPr>
        <w:t>subsection (</w:t>
      </w:r>
      <w:r w:rsidRPr="009C5EE5">
        <w:rPr>
          <w:snapToGrid w:val="0"/>
          <w:lang w:eastAsia="en-US"/>
        </w:rPr>
        <w:t>2), vary the determination of schooling % with effect from the date of the occurrence.</w:t>
      </w:r>
    </w:p>
    <w:p w:rsidR="00F01773" w:rsidRPr="009C5EE5" w:rsidRDefault="00F01773" w:rsidP="00F01773">
      <w:pPr>
        <w:pStyle w:val="SubsectionHead"/>
        <w:rPr>
          <w:snapToGrid w:val="0"/>
          <w:lang w:eastAsia="en-US"/>
        </w:rPr>
      </w:pPr>
      <w:r w:rsidRPr="009C5EE5">
        <w:rPr>
          <w:snapToGrid w:val="0"/>
          <w:lang w:eastAsia="en-US"/>
        </w:rPr>
        <w:t>Beneficial variations only to have limited effect</w:t>
      </w:r>
    </w:p>
    <w:p w:rsidR="00F01773" w:rsidRPr="009C5EE5" w:rsidRDefault="00F01773" w:rsidP="00F01773">
      <w:pPr>
        <w:pStyle w:val="subsection"/>
        <w:keepNext/>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the Secretary does not become aware of the event until after the end of the income year (the </w:t>
      </w:r>
      <w:r w:rsidRPr="009C5EE5">
        <w:rPr>
          <w:b/>
          <w:i/>
          <w:snapToGrid w:val="0"/>
          <w:lang w:eastAsia="en-US"/>
        </w:rPr>
        <w:t>second income year</w:t>
      </w:r>
      <w:r w:rsidRPr="009C5EE5">
        <w:rPr>
          <w:snapToGrid w:val="0"/>
          <w:lang w:eastAsia="en-US"/>
        </w:rPr>
        <w:t>) following the one in which the event occurred;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did not notify the Secretary of the event before the end of the second income year;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apart from this subsection, the Secretary would be required by </w:t>
      </w:r>
      <w:r w:rsidR="009C5EE5">
        <w:rPr>
          <w:snapToGrid w:val="0"/>
          <w:lang w:eastAsia="en-US"/>
        </w:rPr>
        <w:t>subsection (</w:t>
      </w:r>
      <w:r w:rsidRPr="009C5EE5">
        <w:rPr>
          <w:snapToGrid w:val="0"/>
          <w:lang w:eastAsia="en-US"/>
        </w:rPr>
        <w:t>1) to vary the determination so as to increase the claimant’s schooling % under the determination;</w:t>
      </w:r>
    </w:p>
    <w:p w:rsidR="00F01773" w:rsidRPr="009C5EE5" w:rsidRDefault="00F01773" w:rsidP="00F01773">
      <w:pPr>
        <w:pStyle w:val="subsection2"/>
        <w:rPr>
          <w:snapToGrid w:val="0"/>
          <w:lang w:eastAsia="en-US"/>
        </w:rPr>
      </w:pPr>
      <w:r w:rsidRPr="009C5EE5">
        <w:rPr>
          <w:snapToGrid w:val="0"/>
          <w:lang w:eastAsia="en-US"/>
        </w:rPr>
        <w:t>the Secretary must vary the determination so that it has that effect only from the beginning of the income year that precedes the one in which the Secretary becomes aware of the event.</w:t>
      </w:r>
    </w:p>
    <w:p w:rsidR="00F01773" w:rsidRPr="009C5EE5" w:rsidRDefault="00F01773" w:rsidP="001C6E6F">
      <w:pPr>
        <w:pStyle w:val="SubsectionHead"/>
      </w:pPr>
      <w:r w:rsidRPr="009C5EE5">
        <w:t>Section</w:t>
      </w:r>
      <w:r w:rsidR="009C5EE5">
        <w:t> </w:t>
      </w:r>
      <w:r w:rsidRPr="009C5EE5">
        <w:t>59C and 62B variations prevail</w:t>
      </w:r>
    </w:p>
    <w:p w:rsidR="00F01773" w:rsidRPr="009C5EE5" w:rsidRDefault="00F01773" w:rsidP="001C6E6F">
      <w:pPr>
        <w:pStyle w:val="subsection"/>
        <w:keepNext/>
      </w:pPr>
      <w:r w:rsidRPr="009C5EE5">
        <w:tab/>
        <w:t>(3)</w:t>
      </w:r>
      <w:r w:rsidRPr="009C5EE5">
        <w:tab/>
        <w:t>If:</w:t>
      </w:r>
    </w:p>
    <w:p w:rsidR="00F01773" w:rsidRPr="009C5EE5" w:rsidRDefault="00F01773" w:rsidP="00F01773">
      <w:pPr>
        <w:pStyle w:val="paragraph"/>
      </w:pPr>
      <w:r w:rsidRPr="009C5EE5">
        <w:tab/>
        <w:t>(a)</w:t>
      </w:r>
      <w:r w:rsidRPr="009C5EE5">
        <w:tab/>
        <w:t>when a variation under this section takes place, a variation is in force under section</w:t>
      </w:r>
      <w:r w:rsidR="009C5EE5">
        <w:t> </w:t>
      </w:r>
      <w:r w:rsidRPr="009C5EE5">
        <w:t>59C or 62B; and</w:t>
      </w:r>
    </w:p>
    <w:p w:rsidR="00F01773" w:rsidRPr="009C5EE5" w:rsidRDefault="00F01773" w:rsidP="00F01773">
      <w:pPr>
        <w:pStyle w:val="paragraph"/>
      </w:pPr>
      <w:r w:rsidRPr="009C5EE5">
        <w:tab/>
        <w:t>(b)</w:t>
      </w:r>
      <w:r w:rsidRPr="009C5EE5">
        <w:tab/>
        <w:t>the variation under section</w:t>
      </w:r>
      <w:r w:rsidR="009C5EE5">
        <w:t> </w:t>
      </w:r>
      <w:r w:rsidRPr="009C5EE5">
        <w:t>59C or 62B has effect for any period when the variation under this section would have effect;</w:t>
      </w:r>
    </w:p>
    <w:p w:rsidR="00F01773" w:rsidRPr="009C5EE5" w:rsidRDefault="00F01773" w:rsidP="00F01773">
      <w:pPr>
        <w:pStyle w:val="subsection2"/>
      </w:pPr>
      <w:r w:rsidRPr="009C5EE5">
        <w:t>the variation under section</w:t>
      </w:r>
      <w:r w:rsidR="009C5EE5">
        <w:t> </w:t>
      </w:r>
      <w:r w:rsidRPr="009C5EE5">
        <w:t>59C or 62B prevails over the variation under this section.</w:t>
      </w:r>
    </w:p>
    <w:p w:rsidR="00F01773" w:rsidRPr="009C5EE5" w:rsidRDefault="00F01773" w:rsidP="00F01773">
      <w:pPr>
        <w:pStyle w:val="ActHead5"/>
      </w:pPr>
      <w:bookmarkStart w:id="285" w:name="_Toc450834268"/>
      <w:r w:rsidRPr="009C5EE5">
        <w:rPr>
          <w:rStyle w:val="CharSectno"/>
        </w:rPr>
        <w:t>65D</w:t>
      </w:r>
      <w:r w:rsidRPr="009C5EE5">
        <w:t xml:space="preserve">  Variation of determination of a weekly limit of hours to reflect changes in weekly limit of hours</w:t>
      </w:r>
      <w:bookmarkEnd w:id="285"/>
      <w:r w:rsidRPr="009C5EE5">
        <w:t xml:space="preserve"> </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determinations of conditional eligibility under section</w:t>
      </w:r>
      <w:r w:rsidR="009C5EE5">
        <w:t> </w:t>
      </w:r>
      <w:r w:rsidRPr="009C5EE5">
        <w:t>50F and of a weekly limit of hours under section</w:t>
      </w:r>
      <w:r w:rsidR="009C5EE5">
        <w:t> </w:t>
      </w:r>
      <w:r w:rsidRPr="009C5EE5">
        <w:t>50H are made in respect of a claimant who is an individual;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after the determination is made, an event occurs;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the determination of conditional eligibility has, </w:t>
      </w:r>
      <w:r w:rsidRPr="009C5EE5">
        <w:t>at some time after the event,</w:t>
      </w:r>
      <w:r w:rsidRPr="009C5EE5">
        <w:rPr>
          <w:snapToGrid w:val="0"/>
          <w:lang w:eastAsia="en-US"/>
        </w:rPr>
        <w:t xml:space="preserve"> </w:t>
      </w:r>
      <w:r w:rsidRPr="009C5EE5">
        <w:t>the effect that the claimant is conditionally eligible</w:t>
      </w:r>
      <w:r w:rsidRPr="009C5EE5">
        <w:rPr>
          <w:snapToGrid w:val="0"/>
          <w:lang w:eastAsia="en-US"/>
        </w:rPr>
        <w:t>; and</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9C5EE5" w:rsidRDefault="00F01773" w:rsidP="00F01773">
      <w:pPr>
        <w:pStyle w:val="subsection2"/>
        <w:rPr>
          <w:snapToGrid w:val="0"/>
          <w:lang w:eastAsia="en-US"/>
        </w:rPr>
      </w:pPr>
      <w:r w:rsidRPr="009C5EE5">
        <w:rPr>
          <w:snapToGrid w:val="0"/>
          <w:lang w:eastAsia="en-US"/>
        </w:rPr>
        <w:t xml:space="preserve">the Secretary must, subject to </w:t>
      </w:r>
      <w:r w:rsidR="009C5EE5">
        <w:rPr>
          <w:snapToGrid w:val="0"/>
          <w:lang w:eastAsia="en-US"/>
        </w:rPr>
        <w:t>subsection (</w:t>
      </w:r>
      <w:r w:rsidRPr="009C5EE5">
        <w:rPr>
          <w:snapToGrid w:val="0"/>
          <w:lang w:eastAsia="en-US"/>
        </w:rPr>
        <w:t>3), vary the determination of a weekly limit of hours so as to determine the weekly limit of hours with the effect from the day of the occurrence.</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For the purpose of </w:t>
      </w:r>
      <w:r w:rsidR="009C5EE5">
        <w:rPr>
          <w:snapToGrid w:val="0"/>
          <w:lang w:eastAsia="en-US"/>
        </w:rPr>
        <w:t>subsection (</w:t>
      </w:r>
      <w:r w:rsidRPr="009C5EE5">
        <w:rPr>
          <w:snapToGrid w:val="0"/>
          <w:lang w:eastAsia="en-US"/>
        </w:rPr>
        <w:t>1), the occurrence includes the expiration of a period of time if the expiration is relevant to the operation of this Act.</w:t>
      </w:r>
    </w:p>
    <w:p w:rsidR="00F01773" w:rsidRPr="009C5EE5" w:rsidRDefault="00F01773" w:rsidP="00F01773">
      <w:pPr>
        <w:pStyle w:val="SubsectionHead"/>
        <w:rPr>
          <w:snapToGrid w:val="0"/>
          <w:lang w:eastAsia="en-US"/>
        </w:rPr>
      </w:pPr>
      <w:r w:rsidRPr="009C5EE5">
        <w:rPr>
          <w:snapToGrid w:val="0"/>
          <w:lang w:eastAsia="en-US"/>
        </w:rPr>
        <w:t>Beneficial variations only to have limited effect</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the Secretary does not become aware of the occurrence in the claimant’s circumstances until after the end of the income year (the </w:t>
      </w:r>
      <w:r w:rsidRPr="009C5EE5">
        <w:rPr>
          <w:b/>
          <w:i/>
          <w:snapToGrid w:val="0"/>
          <w:lang w:eastAsia="en-US"/>
        </w:rPr>
        <w:t>second income year</w:t>
      </w:r>
      <w:r w:rsidRPr="009C5EE5">
        <w:rPr>
          <w:snapToGrid w:val="0"/>
          <w:lang w:eastAsia="en-US"/>
        </w:rPr>
        <w:t>) following the one in which the event occurred;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claimant did not notify the Secretary of the event before the end of the second income year;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apart from this subsection, the Secretary would be required by </w:t>
      </w:r>
      <w:r w:rsidR="009C5EE5">
        <w:rPr>
          <w:snapToGrid w:val="0"/>
          <w:lang w:eastAsia="en-US"/>
        </w:rPr>
        <w:t>subsection (</w:t>
      </w:r>
      <w:r w:rsidRPr="009C5EE5">
        <w:rPr>
          <w:snapToGrid w:val="0"/>
          <w:lang w:eastAsia="en-US"/>
        </w:rPr>
        <w:t>1) to vary the determination so as to increase the claimant’s weekly limit of hours under the determination;</w:t>
      </w:r>
    </w:p>
    <w:p w:rsidR="00F01773" w:rsidRPr="009C5EE5" w:rsidRDefault="00F01773" w:rsidP="00F01773">
      <w:pPr>
        <w:pStyle w:val="subsection2"/>
        <w:rPr>
          <w:snapToGrid w:val="0"/>
          <w:lang w:eastAsia="en-US"/>
        </w:rPr>
      </w:pPr>
      <w:r w:rsidRPr="009C5EE5">
        <w:rPr>
          <w:snapToGrid w:val="0"/>
          <w:lang w:eastAsia="en-US"/>
        </w:rPr>
        <w:t>the Secretary must vary the determination so that it has that effect only from the beginning of the income year that precedes the one in which the Secretary becomes aware of the event.</w:t>
      </w:r>
    </w:p>
    <w:p w:rsidR="00F01773" w:rsidRPr="009C5EE5" w:rsidRDefault="008C3A7F" w:rsidP="00F01773">
      <w:pPr>
        <w:pStyle w:val="SubsectionHead"/>
      </w:pPr>
      <w:r w:rsidRPr="009C5EE5">
        <w:t>Variations under subsection</w:t>
      </w:r>
      <w:r w:rsidR="009C5EE5">
        <w:t> </w:t>
      </w:r>
      <w:r w:rsidRPr="009C5EE5">
        <w:t>59(2), section</w:t>
      </w:r>
      <w:r w:rsidR="009C5EE5">
        <w:t> </w:t>
      </w:r>
      <w:r w:rsidRPr="009C5EE5">
        <w:t>59F and section</w:t>
      </w:r>
      <w:r w:rsidR="009C5EE5">
        <w:t> </w:t>
      </w:r>
      <w:r w:rsidRPr="009C5EE5">
        <w:t>62C</w:t>
      </w:r>
      <w:r w:rsidR="00F01773" w:rsidRPr="009C5EE5">
        <w:t xml:space="preserve"> prevail</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when a variation under this section takes place, a variation is in force</w:t>
      </w:r>
      <w:r w:rsidR="004D3656" w:rsidRPr="009C5EE5">
        <w:t xml:space="preserve"> under subsection</w:t>
      </w:r>
      <w:r w:rsidR="009C5EE5">
        <w:t> </w:t>
      </w:r>
      <w:r w:rsidR="004D3656" w:rsidRPr="009C5EE5">
        <w:t>59(2) or</w:t>
      </w:r>
      <w:r w:rsidRPr="009C5EE5">
        <w:t xml:space="preserve"> under section</w:t>
      </w:r>
      <w:r w:rsidR="009C5EE5">
        <w:t> </w:t>
      </w:r>
      <w:r w:rsidRPr="009C5EE5">
        <w:t>59F or 62C; and</w:t>
      </w:r>
    </w:p>
    <w:p w:rsidR="00F01773" w:rsidRPr="009C5EE5" w:rsidRDefault="00F01773" w:rsidP="00F01773">
      <w:pPr>
        <w:pStyle w:val="paragraph"/>
      </w:pPr>
      <w:r w:rsidRPr="009C5EE5">
        <w:tab/>
        <w:t>(b)</w:t>
      </w:r>
      <w:r w:rsidRPr="009C5EE5">
        <w:tab/>
        <w:t>the variation</w:t>
      </w:r>
      <w:r w:rsidR="00253FB9" w:rsidRPr="009C5EE5">
        <w:t xml:space="preserve"> under subsection</w:t>
      </w:r>
      <w:r w:rsidR="009C5EE5">
        <w:t> </w:t>
      </w:r>
      <w:r w:rsidR="00253FB9" w:rsidRPr="009C5EE5">
        <w:t>59(2) or</w:t>
      </w:r>
      <w:r w:rsidRPr="009C5EE5">
        <w:t xml:space="preserve"> under section</w:t>
      </w:r>
      <w:r w:rsidR="009C5EE5">
        <w:t> </w:t>
      </w:r>
      <w:r w:rsidRPr="009C5EE5">
        <w:t>59F or 62C has effect for any period when the variation under this section would have effect;</w:t>
      </w:r>
    </w:p>
    <w:p w:rsidR="00F01773" w:rsidRPr="009C5EE5" w:rsidRDefault="00F01773" w:rsidP="00F01773">
      <w:pPr>
        <w:pStyle w:val="subsection2"/>
      </w:pPr>
      <w:r w:rsidRPr="009C5EE5">
        <w:t>the variation</w:t>
      </w:r>
      <w:r w:rsidR="00040A8C" w:rsidRPr="009C5EE5">
        <w:t xml:space="preserve"> under subsection</w:t>
      </w:r>
      <w:r w:rsidR="009C5EE5">
        <w:t> </w:t>
      </w:r>
      <w:r w:rsidR="00040A8C" w:rsidRPr="009C5EE5">
        <w:t>59(2) or</w:t>
      </w:r>
      <w:r w:rsidRPr="009C5EE5">
        <w:t xml:space="preserve"> under section</w:t>
      </w:r>
      <w:r w:rsidR="009C5EE5">
        <w:t> </w:t>
      </w:r>
      <w:r w:rsidRPr="009C5EE5">
        <w:t>59F or 62C prevails over the variation under this section.</w:t>
      </w:r>
    </w:p>
    <w:p w:rsidR="00F01773" w:rsidRPr="009C5EE5" w:rsidRDefault="00F01773" w:rsidP="00F01773">
      <w:pPr>
        <w:pStyle w:val="ActHead5"/>
      </w:pPr>
      <w:bookmarkStart w:id="286" w:name="_Toc450834269"/>
      <w:r w:rsidRPr="009C5EE5">
        <w:rPr>
          <w:rStyle w:val="CharSectno"/>
        </w:rPr>
        <w:t>65DA</w:t>
      </w:r>
      <w:r w:rsidRPr="009C5EE5">
        <w:t xml:space="preserve">  Variation of determination of eligibility for special grandparent rate</w:t>
      </w:r>
      <w:bookmarkEnd w:id="286"/>
    </w:p>
    <w:p w:rsidR="00F01773" w:rsidRPr="009C5EE5" w:rsidRDefault="00F01773" w:rsidP="00F01773">
      <w:pPr>
        <w:pStyle w:val="SubsectionHead"/>
      </w:pPr>
      <w:r w:rsidRPr="009C5EE5">
        <w:t>Variation with effect that individual is not eligible for special grandparent rate</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made in respect of a claimant who is an individual and in respect of a child; and</w:t>
      </w:r>
    </w:p>
    <w:p w:rsidR="00F01773" w:rsidRPr="009C5EE5" w:rsidRDefault="00F01773" w:rsidP="00F01773">
      <w:pPr>
        <w:pStyle w:val="paragraph"/>
      </w:pPr>
      <w:r w:rsidRPr="009C5EE5">
        <w:tab/>
        <w:t>(b)</w:t>
      </w:r>
      <w:r w:rsidRPr="009C5EE5">
        <w:tab/>
        <w:t>a determination is in force under subsection</w:t>
      </w:r>
      <w:r w:rsidR="009C5EE5">
        <w:t> </w:t>
      </w:r>
      <w:r w:rsidRPr="009C5EE5">
        <w:t>50T(1) with the effect that the claimant is eligible for the special grandparent rate for the child; and</w:t>
      </w:r>
    </w:p>
    <w:p w:rsidR="00F01773" w:rsidRPr="009C5EE5" w:rsidRDefault="00F01773" w:rsidP="00F01773">
      <w:pPr>
        <w:pStyle w:val="paragraph"/>
      </w:pPr>
      <w:r w:rsidRPr="009C5EE5">
        <w:tab/>
        <w:t>(c)</w:t>
      </w:r>
      <w:r w:rsidRPr="009C5EE5">
        <w:tab/>
        <w:t>after the determinations are made, an event occurs; and</w:t>
      </w:r>
    </w:p>
    <w:p w:rsidR="00F01773" w:rsidRPr="009C5EE5" w:rsidRDefault="00F01773" w:rsidP="00F01773">
      <w:pPr>
        <w:pStyle w:val="paragraph"/>
      </w:pPr>
      <w:r w:rsidRPr="009C5EE5">
        <w:tab/>
        <w:t>(d)</w:t>
      </w:r>
      <w:r w:rsidRPr="009C5EE5">
        <w:tab/>
        <w:t>the determination of conditional eligibility has, at some time after the occurrence, the effect that the claimant is conditionally eligible; and</w:t>
      </w:r>
    </w:p>
    <w:p w:rsidR="00F01773" w:rsidRPr="009C5EE5" w:rsidRDefault="00F01773" w:rsidP="00F01773">
      <w:pPr>
        <w:pStyle w:val="paragraph"/>
      </w:pPr>
      <w:r w:rsidRPr="009C5EE5">
        <w:tab/>
        <w:t>(e)</w:t>
      </w:r>
      <w:r w:rsidRPr="009C5EE5">
        <w:tab/>
        <w:t>when the Secretary becomes aware of the occurrence, the Secretary considers that, if he or she were making the determination under subsection</w:t>
      </w:r>
      <w:r w:rsidR="009C5EE5">
        <w:t> </w:t>
      </w:r>
      <w:r w:rsidRPr="009C5EE5">
        <w:t>50T(1) immediately after the occurrence, the claimant would not be eligible for the special grandparent rate for the child;</w:t>
      </w:r>
    </w:p>
    <w:p w:rsidR="00F01773" w:rsidRPr="009C5EE5" w:rsidRDefault="00F01773" w:rsidP="00F01773">
      <w:pPr>
        <w:pStyle w:val="subsection2"/>
      </w:pPr>
      <w:r w:rsidRPr="009C5EE5">
        <w:t>the Secretary must vary the determination under subsection</w:t>
      </w:r>
      <w:r w:rsidR="009C5EE5">
        <w:t> </w:t>
      </w:r>
      <w:r w:rsidRPr="009C5EE5">
        <w:t>50T(1) with effect that the claimant is not eligible for that rate for the child.</w:t>
      </w:r>
    </w:p>
    <w:p w:rsidR="00F01773" w:rsidRPr="009C5EE5" w:rsidRDefault="00F01773" w:rsidP="00F01773">
      <w:pPr>
        <w:pStyle w:val="subsection"/>
      </w:pPr>
      <w:r w:rsidRPr="009C5EE5">
        <w:tab/>
        <w:t>(2)</w:t>
      </w:r>
      <w:r w:rsidRPr="009C5EE5">
        <w:tab/>
        <w:t xml:space="preserve">The variation under </w:t>
      </w:r>
      <w:r w:rsidR="009C5EE5">
        <w:t>subsection (</w:t>
      </w:r>
      <w:r w:rsidRPr="009C5EE5">
        <w:t>1) has effect from the date of the occurrence.</w:t>
      </w:r>
    </w:p>
    <w:p w:rsidR="00F01773" w:rsidRPr="009C5EE5" w:rsidRDefault="00F01773" w:rsidP="00F01773">
      <w:pPr>
        <w:pStyle w:val="SubsectionHead"/>
      </w:pPr>
      <w:r w:rsidRPr="009C5EE5">
        <w:t>Variation with effect that individual is again eligible for special grandparent rate</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a determination of conditional eligibility under section</w:t>
      </w:r>
      <w:r w:rsidR="009C5EE5">
        <w:t> </w:t>
      </w:r>
      <w:r w:rsidRPr="009C5EE5">
        <w:t>50F is made in respect of a claimant who is an individual and in respect of a child; and</w:t>
      </w:r>
    </w:p>
    <w:p w:rsidR="00F01773" w:rsidRPr="009C5EE5" w:rsidRDefault="00F01773" w:rsidP="00F01773">
      <w:pPr>
        <w:pStyle w:val="paragraph"/>
      </w:pPr>
      <w:r w:rsidRPr="009C5EE5">
        <w:tab/>
        <w:t>(b)</w:t>
      </w:r>
      <w:r w:rsidRPr="009C5EE5">
        <w:tab/>
        <w:t>a determination is made under subsection</w:t>
      </w:r>
      <w:r w:rsidR="009C5EE5">
        <w:t> </w:t>
      </w:r>
      <w:r w:rsidRPr="009C5EE5">
        <w:t>50T(1) with the effect that the claimant is eligible for the special grandparent rate for the child; and</w:t>
      </w:r>
    </w:p>
    <w:p w:rsidR="00F01773" w:rsidRPr="009C5EE5" w:rsidRDefault="00F01773" w:rsidP="00F01773">
      <w:pPr>
        <w:pStyle w:val="paragraph"/>
      </w:pPr>
      <w:r w:rsidRPr="009C5EE5">
        <w:tab/>
        <w:t>(c)</w:t>
      </w:r>
      <w:r w:rsidRPr="009C5EE5">
        <w:tab/>
        <w:t xml:space="preserve">the determination referred to in </w:t>
      </w:r>
      <w:r w:rsidR="009C5EE5">
        <w:t>paragraph (</w:t>
      </w:r>
      <w:r w:rsidRPr="009C5EE5">
        <w:t>b) is varied with the effect that the claimant is not eligible for the special grandparent rate for the child; and</w:t>
      </w:r>
    </w:p>
    <w:p w:rsidR="00F01773" w:rsidRPr="009C5EE5" w:rsidRDefault="00F01773" w:rsidP="00F01773">
      <w:pPr>
        <w:pStyle w:val="paragraph"/>
      </w:pPr>
      <w:r w:rsidRPr="009C5EE5">
        <w:tab/>
        <w:t>(d)</w:t>
      </w:r>
      <w:r w:rsidRPr="009C5EE5">
        <w:tab/>
        <w:t xml:space="preserve">an event occurs while the variation referred to in </w:t>
      </w:r>
      <w:r w:rsidR="009C5EE5">
        <w:t>paragraph (</w:t>
      </w:r>
      <w:r w:rsidRPr="009C5EE5">
        <w:t>c) is in force; and</w:t>
      </w:r>
    </w:p>
    <w:p w:rsidR="00F01773" w:rsidRPr="009C5EE5" w:rsidRDefault="00F01773" w:rsidP="00F01773">
      <w:pPr>
        <w:pStyle w:val="paragraph"/>
      </w:pPr>
      <w:r w:rsidRPr="009C5EE5">
        <w:tab/>
        <w:t>(e)</w:t>
      </w:r>
      <w:r w:rsidRPr="009C5EE5">
        <w:tab/>
        <w:t>the determination of conditional eligibility has, at some time after the occurrence, the effect that the claimant is conditionally eligible; and</w:t>
      </w:r>
    </w:p>
    <w:p w:rsidR="00F01773" w:rsidRPr="009C5EE5" w:rsidRDefault="00F01773" w:rsidP="00F01773">
      <w:pPr>
        <w:pStyle w:val="paragraph"/>
      </w:pPr>
      <w:r w:rsidRPr="009C5EE5">
        <w:tab/>
        <w:t>(f)</w:t>
      </w:r>
      <w:r w:rsidRPr="009C5EE5">
        <w:tab/>
        <w:t>when the Secretary becomes aware of the occurrence, the Secretary considers that, if he or she were making the determination under subsection</w:t>
      </w:r>
      <w:r w:rsidR="009C5EE5">
        <w:t> </w:t>
      </w:r>
      <w:r w:rsidRPr="009C5EE5">
        <w:t>50T(1) immediately after the occurrence, the claimant would be eligible for the special grandparent rate for the child;</w:t>
      </w:r>
    </w:p>
    <w:p w:rsidR="00F01773" w:rsidRPr="009C5EE5" w:rsidRDefault="00F01773" w:rsidP="00F01773">
      <w:pPr>
        <w:pStyle w:val="subsection2"/>
      </w:pPr>
      <w:r w:rsidRPr="009C5EE5">
        <w:t>the Secretary must vary the determination under subsection</w:t>
      </w:r>
      <w:r w:rsidR="009C5EE5">
        <w:t> </w:t>
      </w:r>
      <w:r w:rsidRPr="009C5EE5">
        <w:t>50T(1) with effect that the claimant is eligible for that rate for the child.</w:t>
      </w:r>
    </w:p>
    <w:p w:rsidR="00F01773" w:rsidRPr="009C5EE5" w:rsidRDefault="00F01773" w:rsidP="00F01773">
      <w:pPr>
        <w:pStyle w:val="subsection"/>
      </w:pPr>
      <w:r w:rsidRPr="009C5EE5">
        <w:tab/>
        <w:t>(4)</w:t>
      </w:r>
      <w:r w:rsidRPr="009C5EE5">
        <w:tab/>
        <w:t xml:space="preserve">The variation under </w:t>
      </w:r>
      <w:r w:rsidR="009C5EE5">
        <w:t>subsection (</w:t>
      </w:r>
      <w:r w:rsidRPr="009C5EE5">
        <w:t>3) has effect from:</w:t>
      </w:r>
    </w:p>
    <w:p w:rsidR="00F01773" w:rsidRPr="009C5EE5" w:rsidRDefault="00F01773" w:rsidP="00F01773">
      <w:pPr>
        <w:pStyle w:val="paragraph"/>
      </w:pPr>
      <w:r w:rsidRPr="009C5EE5">
        <w:tab/>
        <w:t>(a)</w:t>
      </w:r>
      <w:r w:rsidRPr="009C5EE5">
        <w:tab/>
        <w:t>if no day is specified in the notice of determination—the day the variation is made; or</w:t>
      </w:r>
    </w:p>
    <w:p w:rsidR="00F01773" w:rsidRPr="009C5EE5" w:rsidRDefault="00F01773" w:rsidP="00F01773">
      <w:pPr>
        <w:pStyle w:val="paragraph"/>
      </w:pPr>
      <w:r w:rsidRPr="009C5EE5">
        <w:tab/>
        <w:t>(b)</w:t>
      </w:r>
      <w:r w:rsidRPr="009C5EE5">
        <w:tab/>
        <w:t>on the day specified in the notice of variation.</w:t>
      </w:r>
    </w:p>
    <w:p w:rsidR="00F01773" w:rsidRPr="009C5EE5" w:rsidRDefault="00F01773" w:rsidP="00FB0F35">
      <w:pPr>
        <w:pStyle w:val="subsection"/>
        <w:keepNext/>
      </w:pPr>
      <w:r w:rsidRPr="009C5EE5">
        <w:tab/>
        <w:t>(5)</w:t>
      </w:r>
      <w:r w:rsidRPr="009C5EE5">
        <w:tab/>
        <w:t>The Secretary may specify a day, not more than 4 weeks before:</w:t>
      </w:r>
    </w:p>
    <w:p w:rsidR="00F01773" w:rsidRPr="009C5EE5" w:rsidRDefault="00F01773" w:rsidP="00F01773">
      <w:pPr>
        <w:pStyle w:val="paragraph"/>
      </w:pPr>
      <w:r w:rsidRPr="009C5EE5">
        <w:tab/>
        <w:t>(a)</w:t>
      </w:r>
      <w:r w:rsidRPr="009C5EE5">
        <w:tab/>
        <w:t>if the Secretary becomes aware of the occurrence because the claimant notifies the Secretary of the occurrence—the day on which the claimant notifies the Secretary of the occurrence; or</w:t>
      </w:r>
    </w:p>
    <w:p w:rsidR="00F01773" w:rsidRPr="009C5EE5" w:rsidRDefault="00F01773" w:rsidP="00F01773">
      <w:pPr>
        <w:pStyle w:val="paragraph"/>
      </w:pPr>
      <w:r w:rsidRPr="009C5EE5">
        <w:tab/>
        <w:t>(b)</w:t>
      </w:r>
      <w:r w:rsidRPr="009C5EE5">
        <w:tab/>
        <w:t>in any other case—the day on which the Secretary makes the variation;</w:t>
      </w:r>
    </w:p>
    <w:p w:rsidR="00F01773" w:rsidRPr="009C5EE5" w:rsidRDefault="00F01773" w:rsidP="00F01773">
      <w:pPr>
        <w:pStyle w:val="subsection2"/>
      </w:pPr>
      <w:r w:rsidRPr="009C5EE5">
        <w:t>as the day from which the variation is to have effect.</w:t>
      </w:r>
    </w:p>
    <w:p w:rsidR="00F01773" w:rsidRPr="009C5EE5" w:rsidRDefault="00F01773" w:rsidP="00F01773">
      <w:pPr>
        <w:pStyle w:val="subsection"/>
      </w:pPr>
      <w:r w:rsidRPr="009C5EE5">
        <w:tab/>
        <w:t>(6)</w:t>
      </w:r>
      <w:r w:rsidRPr="009C5EE5">
        <w:tab/>
        <w:t xml:space="preserve">The Secretary may only specify a day under </w:t>
      </w:r>
      <w:r w:rsidR="009C5EE5">
        <w:t>subsection (</w:t>
      </w:r>
      <w:r w:rsidRPr="009C5EE5">
        <w:t>5) if the Secretary is satisfied that, the individual was eligible for the special grandparent rate for the child on and since that specified earlier day.</w:t>
      </w:r>
    </w:p>
    <w:p w:rsidR="00F01773" w:rsidRPr="009C5EE5" w:rsidRDefault="00F01773" w:rsidP="00F01773">
      <w:pPr>
        <w:pStyle w:val="SubsectionHead"/>
      </w:pPr>
      <w:r w:rsidRPr="009C5EE5">
        <w:t>Section</w:t>
      </w:r>
      <w:r w:rsidR="009C5EE5">
        <w:t> </w:t>
      </w:r>
      <w:r w:rsidRPr="009C5EE5">
        <w:t>59G and 62CA variations prevail</w:t>
      </w:r>
    </w:p>
    <w:p w:rsidR="00F01773" w:rsidRPr="009C5EE5" w:rsidRDefault="00F01773" w:rsidP="00F01773">
      <w:pPr>
        <w:pStyle w:val="subsection"/>
      </w:pPr>
      <w:r w:rsidRPr="009C5EE5">
        <w:tab/>
        <w:t>(7)</w:t>
      </w:r>
      <w:r w:rsidRPr="009C5EE5">
        <w:tab/>
        <w:t>If:</w:t>
      </w:r>
    </w:p>
    <w:p w:rsidR="00F01773" w:rsidRPr="009C5EE5" w:rsidRDefault="00F01773" w:rsidP="00F01773">
      <w:pPr>
        <w:pStyle w:val="paragraph"/>
      </w:pPr>
      <w:r w:rsidRPr="009C5EE5">
        <w:tab/>
        <w:t>(a)</w:t>
      </w:r>
      <w:r w:rsidRPr="009C5EE5">
        <w:tab/>
        <w:t>when a variation under this section takes place, a variation is in force under section</w:t>
      </w:r>
      <w:r w:rsidR="009C5EE5">
        <w:t> </w:t>
      </w:r>
      <w:r w:rsidRPr="009C5EE5">
        <w:t>59G or 62CA; and</w:t>
      </w:r>
    </w:p>
    <w:p w:rsidR="00F01773" w:rsidRPr="009C5EE5" w:rsidRDefault="00F01773" w:rsidP="00F01773">
      <w:pPr>
        <w:pStyle w:val="paragraph"/>
      </w:pPr>
      <w:r w:rsidRPr="009C5EE5">
        <w:tab/>
        <w:t>(b)</w:t>
      </w:r>
      <w:r w:rsidRPr="009C5EE5">
        <w:tab/>
        <w:t>the variation under section</w:t>
      </w:r>
      <w:r w:rsidR="009C5EE5">
        <w:t> </w:t>
      </w:r>
      <w:r w:rsidRPr="009C5EE5">
        <w:t>59G or 62CA has effect for any period when the variation under this section would have effect;</w:t>
      </w:r>
    </w:p>
    <w:p w:rsidR="00F01773" w:rsidRPr="009C5EE5" w:rsidRDefault="00F01773" w:rsidP="00F01773">
      <w:pPr>
        <w:pStyle w:val="subsection2"/>
      </w:pPr>
      <w:r w:rsidRPr="009C5EE5">
        <w:t>the variation under section</w:t>
      </w:r>
      <w:r w:rsidR="009C5EE5">
        <w:t> </w:t>
      </w:r>
      <w:r w:rsidRPr="009C5EE5">
        <w:t>59G or 62CA prevails over the variation under this section.</w:t>
      </w:r>
    </w:p>
    <w:p w:rsidR="00F01773" w:rsidRPr="009C5EE5" w:rsidRDefault="00F01773" w:rsidP="00D537A8">
      <w:pPr>
        <w:pStyle w:val="ActHead5"/>
      </w:pPr>
      <w:bookmarkStart w:id="287" w:name="_Toc450834270"/>
      <w:r w:rsidRPr="009C5EE5">
        <w:rPr>
          <w:rStyle w:val="CharSectno"/>
        </w:rPr>
        <w:t>65E</w:t>
      </w:r>
      <w:r w:rsidRPr="009C5EE5">
        <w:t xml:space="preserve">  Notice of variation under this Subdivision</w:t>
      </w:r>
      <w:bookmarkEnd w:id="287"/>
    </w:p>
    <w:p w:rsidR="00F01773" w:rsidRPr="009C5EE5" w:rsidRDefault="00F01773" w:rsidP="00D537A8">
      <w:pPr>
        <w:pStyle w:val="subsection"/>
        <w:keepNext/>
        <w:keepLines/>
        <w:rPr>
          <w:snapToGrid w:val="0"/>
          <w:lang w:eastAsia="en-US"/>
        </w:rPr>
      </w:pPr>
      <w:r w:rsidRPr="009C5EE5">
        <w:rPr>
          <w:snapToGrid w:val="0"/>
          <w:lang w:eastAsia="en-US"/>
        </w:rPr>
        <w:tab/>
        <w:t>(1)</w:t>
      </w:r>
      <w:r w:rsidRPr="009C5EE5">
        <w:rPr>
          <w:snapToGrid w:val="0"/>
          <w:lang w:eastAsia="en-US"/>
        </w:rPr>
        <w:tab/>
        <w:t xml:space="preserve">The Secretary must give notice of any variation of a determination under this </w:t>
      </w:r>
      <w:r w:rsidR="00127CA2" w:rsidRPr="009C5EE5">
        <w:rPr>
          <w:snapToGrid w:val="0"/>
          <w:lang w:eastAsia="en-US"/>
        </w:rPr>
        <w:t>Subdivision</w:t>
      </w:r>
      <w:r w:rsidR="00753CFA" w:rsidRPr="009C5EE5">
        <w:rPr>
          <w:snapToGrid w:val="0"/>
          <w:lang w:eastAsia="en-US"/>
        </w:rPr>
        <w:t xml:space="preserve"> </w:t>
      </w:r>
      <w:r w:rsidRPr="009C5EE5">
        <w:rPr>
          <w:snapToGrid w:val="0"/>
          <w:lang w:eastAsia="en-US"/>
        </w:rPr>
        <w:t>to the claimant, stating the effect of the variation and that the claimant may apply for review of the decision involved in the manner set out in Part</w:t>
      </w:r>
      <w:r w:rsidR="009C5EE5">
        <w:rPr>
          <w:snapToGrid w:val="0"/>
          <w:lang w:eastAsia="en-US"/>
        </w:rPr>
        <w:t> </w:t>
      </w:r>
      <w:r w:rsidRPr="009C5EE5">
        <w:rPr>
          <w:snapToGrid w:val="0"/>
          <w:lang w:eastAsia="en-US"/>
        </w:rPr>
        <w:t>5.</w:t>
      </w:r>
    </w:p>
    <w:p w:rsidR="00F01773" w:rsidRPr="009C5EE5" w:rsidRDefault="00F01773" w:rsidP="00D537A8">
      <w:pPr>
        <w:pStyle w:val="subsection"/>
        <w:keepNext/>
        <w:keepLines/>
        <w:rPr>
          <w:snapToGrid w:val="0"/>
          <w:lang w:eastAsia="en-US"/>
        </w:rPr>
      </w:pPr>
      <w:r w:rsidRPr="009C5EE5">
        <w:rPr>
          <w:snapToGrid w:val="0"/>
          <w:lang w:eastAsia="en-US"/>
        </w:rPr>
        <w:tab/>
        <w:t>(2)</w:t>
      </w:r>
      <w:r w:rsidRPr="009C5EE5">
        <w:rPr>
          <w:snapToGrid w:val="0"/>
          <w:lang w:eastAsia="en-US"/>
        </w:rPr>
        <w:tab/>
        <w:t xml:space="preserve">The variation is not ineffective by reason only that any or all the requirements of </w:t>
      </w:r>
      <w:r w:rsidR="009C5EE5">
        <w:rPr>
          <w:snapToGrid w:val="0"/>
          <w:lang w:eastAsia="en-US"/>
        </w:rPr>
        <w:t>subsection (</w:t>
      </w:r>
      <w:r w:rsidRPr="009C5EE5">
        <w:rPr>
          <w:snapToGrid w:val="0"/>
          <w:lang w:eastAsia="en-US"/>
        </w:rPr>
        <w:t>1) are not complied with.</w:t>
      </w:r>
    </w:p>
    <w:p w:rsidR="00F72FC8" w:rsidRPr="009C5EE5" w:rsidRDefault="00F72FC8" w:rsidP="00F72FC8">
      <w:pPr>
        <w:pStyle w:val="subsection"/>
      </w:pPr>
      <w:r w:rsidRPr="009C5EE5">
        <w:tab/>
        <w:t>(3)</w:t>
      </w:r>
      <w:r w:rsidRPr="009C5EE5">
        <w:tab/>
        <w:t xml:space="preserve">The Secretary may make notice of any variation of a determination under this </w:t>
      </w:r>
      <w:r w:rsidR="00127CA2" w:rsidRPr="009C5EE5">
        <w:t>Subdivision</w:t>
      </w:r>
      <w:r w:rsidR="00753CFA" w:rsidRPr="009C5EE5">
        <w:t xml:space="preserve"> </w:t>
      </w:r>
      <w:r w:rsidRPr="009C5EE5">
        <w:t>available to the approved child care service providing care to the child of the claimant, including by making the notice available to the service using an electronic interface.</w:t>
      </w:r>
    </w:p>
    <w:p w:rsidR="00A44BAD" w:rsidRPr="009C5EE5" w:rsidRDefault="00A44BAD" w:rsidP="00753CFA">
      <w:pPr>
        <w:pStyle w:val="ActHead3"/>
        <w:pageBreakBefore/>
      </w:pPr>
      <w:bookmarkStart w:id="288" w:name="_Toc450834271"/>
      <w:r w:rsidRPr="009C5EE5">
        <w:rPr>
          <w:rStyle w:val="CharDivNo"/>
        </w:rPr>
        <w:t>Division</w:t>
      </w:r>
      <w:r w:rsidR="009C5EE5" w:rsidRPr="009C5EE5">
        <w:rPr>
          <w:rStyle w:val="CharDivNo"/>
        </w:rPr>
        <w:t> </w:t>
      </w:r>
      <w:r w:rsidRPr="009C5EE5">
        <w:rPr>
          <w:rStyle w:val="CharDivNo"/>
        </w:rPr>
        <w:t>4AA</w:t>
      </w:r>
      <w:r w:rsidRPr="009C5EE5">
        <w:t>—</w:t>
      </w:r>
      <w:r w:rsidRPr="009C5EE5">
        <w:rPr>
          <w:rStyle w:val="CharDivText"/>
        </w:rPr>
        <w:t>Child care rebate</w:t>
      </w:r>
      <w:bookmarkEnd w:id="288"/>
    </w:p>
    <w:p w:rsidR="00847BE0" w:rsidRPr="009C5EE5" w:rsidRDefault="00127CA2" w:rsidP="00847BE0">
      <w:pPr>
        <w:pStyle w:val="ActHead4"/>
      </w:pPr>
      <w:bookmarkStart w:id="289" w:name="_Toc450834272"/>
      <w:r w:rsidRPr="009C5EE5">
        <w:rPr>
          <w:rStyle w:val="CharSubdNo"/>
        </w:rPr>
        <w:t>Subdivision</w:t>
      </w:r>
      <w:r w:rsidR="00753CFA" w:rsidRPr="009C5EE5">
        <w:rPr>
          <w:rStyle w:val="CharSubdNo"/>
        </w:rPr>
        <w:t xml:space="preserve"> </w:t>
      </w:r>
      <w:r w:rsidR="00847BE0" w:rsidRPr="009C5EE5">
        <w:rPr>
          <w:rStyle w:val="CharSubdNo"/>
        </w:rPr>
        <w:t>AAA</w:t>
      </w:r>
      <w:r w:rsidR="00847BE0" w:rsidRPr="009C5EE5">
        <w:t>—</w:t>
      </w:r>
      <w:r w:rsidR="00847BE0" w:rsidRPr="009C5EE5">
        <w:rPr>
          <w:rStyle w:val="CharSubdText"/>
        </w:rPr>
        <w:t>Election to have child care rebate paid in various ways</w:t>
      </w:r>
      <w:bookmarkEnd w:id="289"/>
    </w:p>
    <w:p w:rsidR="00847BE0" w:rsidRPr="009C5EE5" w:rsidRDefault="00847BE0" w:rsidP="00847BE0">
      <w:pPr>
        <w:pStyle w:val="ActHead5"/>
      </w:pPr>
      <w:bookmarkStart w:id="290" w:name="_Toc450834273"/>
      <w:r w:rsidRPr="009C5EE5">
        <w:rPr>
          <w:rStyle w:val="CharSectno"/>
        </w:rPr>
        <w:t>65EAAAA</w:t>
      </w:r>
      <w:r w:rsidRPr="009C5EE5">
        <w:t xml:space="preserve">  Individual may elect to have child care rebate paid in various ways</w:t>
      </w:r>
      <w:bookmarkEnd w:id="290"/>
    </w:p>
    <w:p w:rsidR="00847BE0" w:rsidRPr="009C5EE5" w:rsidRDefault="00847BE0" w:rsidP="00847BE0">
      <w:pPr>
        <w:pStyle w:val="subsection"/>
      </w:pPr>
      <w:r w:rsidRPr="009C5EE5">
        <w:tab/>
        <w:t>(1)</w:t>
      </w:r>
      <w:r w:rsidRPr="009C5EE5">
        <w:tab/>
        <w:t xml:space="preserve">An individual may give the Secretary notice in accordance with </w:t>
      </w:r>
      <w:r w:rsidR="009C5EE5">
        <w:t>subsection (</w:t>
      </w:r>
      <w:r w:rsidRPr="009C5EE5">
        <w:t>2) electing to have child care rebate in respect of the individual and a child for care provided for the child in an income year paid in one of the following ways:</w:t>
      </w:r>
    </w:p>
    <w:p w:rsidR="00847BE0" w:rsidRPr="009C5EE5" w:rsidRDefault="00847BE0" w:rsidP="00847BE0">
      <w:pPr>
        <w:pStyle w:val="paragraph"/>
      </w:pPr>
      <w:r w:rsidRPr="009C5EE5">
        <w:tab/>
        <w:t>(a)</w:t>
      </w:r>
      <w:r w:rsidRPr="009C5EE5">
        <w:tab/>
        <w:t>weekly into a bank account maintained by the individual alone or jointly or in common with someone else;</w:t>
      </w:r>
    </w:p>
    <w:p w:rsidR="00847BE0" w:rsidRPr="009C5EE5" w:rsidRDefault="00847BE0" w:rsidP="00847BE0">
      <w:pPr>
        <w:pStyle w:val="paragraph"/>
      </w:pPr>
      <w:r w:rsidRPr="009C5EE5">
        <w:tab/>
        <w:t>(b)</w:t>
      </w:r>
      <w:r w:rsidRPr="009C5EE5">
        <w:tab/>
        <w:t>weekly to one or more approved child care services;</w:t>
      </w:r>
    </w:p>
    <w:p w:rsidR="00847BE0" w:rsidRPr="009C5EE5" w:rsidRDefault="00847BE0" w:rsidP="00847BE0">
      <w:pPr>
        <w:pStyle w:val="paragraph"/>
      </w:pPr>
      <w:r w:rsidRPr="009C5EE5">
        <w:tab/>
        <w:t>(c)</w:t>
      </w:r>
      <w:r w:rsidRPr="009C5EE5">
        <w:tab/>
        <w:t>quarterly into a bank account maintained by the individual alone or jointly or in common with someone else.</w:t>
      </w:r>
    </w:p>
    <w:p w:rsidR="00847BE0" w:rsidRPr="009C5EE5" w:rsidRDefault="00847BE0" w:rsidP="00847BE0">
      <w:pPr>
        <w:pStyle w:val="notetext"/>
      </w:pPr>
      <w:r w:rsidRPr="009C5EE5">
        <w:t>Note:</w:t>
      </w:r>
      <w:r w:rsidRPr="009C5EE5">
        <w:tab/>
        <w:t>Child care rebate is calculated on the basis of reports given by approved child care services in relation to each week of care under section</w:t>
      </w:r>
      <w:r w:rsidR="009C5EE5">
        <w:t> </w:t>
      </w:r>
      <w:r w:rsidRPr="009C5EE5">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9C5EE5" w:rsidRDefault="00847BE0" w:rsidP="00847BE0">
      <w:pPr>
        <w:pStyle w:val="subsection"/>
      </w:pPr>
      <w:r w:rsidRPr="009C5EE5">
        <w:tab/>
        <w:t>(2)</w:t>
      </w:r>
      <w:r w:rsidRPr="009C5EE5">
        <w:tab/>
        <w:t xml:space="preserve">A notice under </w:t>
      </w:r>
      <w:r w:rsidR="009C5EE5">
        <w:t>subsection (</w:t>
      </w:r>
      <w:r w:rsidRPr="009C5EE5">
        <w:t>1):</w:t>
      </w:r>
    </w:p>
    <w:p w:rsidR="00847BE0" w:rsidRPr="009C5EE5" w:rsidRDefault="00847BE0" w:rsidP="00847BE0">
      <w:pPr>
        <w:pStyle w:val="paragraph"/>
      </w:pPr>
      <w:r w:rsidRPr="009C5EE5">
        <w:tab/>
        <w:t>(a)</w:t>
      </w:r>
      <w:r w:rsidRPr="009C5EE5">
        <w:tab/>
        <w:t>must be given in the form, and in the manner or way, approved by the Secretary; and</w:t>
      </w:r>
    </w:p>
    <w:p w:rsidR="00847BE0" w:rsidRPr="009C5EE5" w:rsidRDefault="00847BE0" w:rsidP="00847BE0">
      <w:pPr>
        <w:pStyle w:val="paragraph"/>
      </w:pPr>
      <w:r w:rsidRPr="009C5EE5">
        <w:tab/>
        <w:t>(b)</w:t>
      </w:r>
      <w:r w:rsidRPr="009C5EE5">
        <w:tab/>
        <w:t>must be given before the beginning of the income year to which the notice relates unless:</w:t>
      </w:r>
    </w:p>
    <w:p w:rsidR="00847BE0" w:rsidRPr="009C5EE5" w:rsidRDefault="00847BE0" w:rsidP="00847BE0">
      <w:pPr>
        <w:pStyle w:val="paragraphsub"/>
      </w:pPr>
      <w:r w:rsidRPr="009C5EE5">
        <w:tab/>
        <w:t>(i)</w:t>
      </w:r>
      <w:r w:rsidRPr="009C5EE5">
        <w:tab/>
        <w:t>the individual makes a claim after the beginning of the income year for payment of child care benefit by fee reduction for care provided for the child by one or more approved child care services; or</w:t>
      </w:r>
    </w:p>
    <w:p w:rsidR="00847BE0" w:rsidRPr="009C5EE5" w:rsidRDefault="00847BE0" w:rsidP="00847BE0">
      <w:pPr>
        <w:pStyle w:val="paragraphsub"/>
      </w:pPr>
      <w:r w:rsidRPr="009C5EE5">
        <w:tab/>
        <w:t>(ii)</w:t>
      </w:r>
      <w:r w:rsidRPr="009C5EE5">
        <w:tab/>
        <w:t xml:space="preserve">the Secretary makes a determination under </w:t>
      </w:r>
      <w:r w:rsidR="009C5EE5">
        <w:t>subsection (</w:t>
      </w:r>
      <w:r w:rsidRPr="009C5EE5">
        <w:t>4).</w:t>
      </w:r>
    </w:p>
    <w:p w:rsidR="00847BE0" w:rsidRPr="009C5EE5" w:rsidRDefault="00847BE0" w:rsidP="00847BE0">
      <w:pPr>
        <w:pStyle w:val="subsection"/>
      </w:pPr>
      <w:r w:rsidRPr="009C5EE5">
        <w:tab/>
        <w:t>(3)</w:t>
      </w:r>
      <w:r w:rsidRPr="009C5EE5">
        <w:tab/>
        <w:t xml:space="preserve">If an individual gives notice under </w:t>
      </w:r>
      <w:r w:rsidR="009C5EE5">
        <w:t>subsection (</w:t>
      </w:r>
      <w:r w:rsidRPr="009C5EE5">
        <w:t>1) when making a claim after the beginning of an income year for payment of child care benefit by fee reduction, the election is taken to relate to the income year in which the claim is made.</w:t>
      </w:r>
    </w:p>
    <w:p w:rsidR="00847BE0" w:rsidRPr="009C5EE5" w:rsidRDefault="00847BE0" w:rsidP="00847BE0">
      <w:pPr>
        <w:pStyle w:val="subsection"/>
      </w:pPr>
      <w:r w:rsidRPr="009C5EE5">
        <w:tab/>
        <w:t>(4)</w:t>
      </w:r>
      <w:r w:rsidRPr="009C5EE5">
        <w:tab/>
        <w:t xml:space="preserve">The Secretary may determine, in writing, that an individual may give notice under </w:t>
      </w:r>
      <w:r w:rsidR="009C5EE5">
        <w:t>subsection (</w:t>
      </w:r>
      <w:r w:rsidRPr="009C5EE5">
        <w:t>1) after the income year to which the notice relates has begun, if the Secretary is satisfied that there are exceptional circumstances justifying the determination.</w:t>
      </w:r>
    </w:p>
    <w:p w:rsidR="00847BE0" w:rsidRPr="009C5EE5" w:rsidRDefault="00847BE0" w:rsidP="00847BE0">
      <w:pPr>
        <w:pStyle w:val="notetext"/>
      </w:pPr>
      <w:r w:rsidRPr="009C5EE5">
        <w:t>Note:</w:t>
      </w:r>
      <w:r w:rsidRPr="009C5EE5">
        <w:tab/>
        <w:t xml:space="preserve">A determination of entitlement to child care rebate will be made for the income year under </w:t>
      </w:r>
      <w:r w:rsidR="00127CA2" w:rsidRPr="009C5EE5">
        <w:t>Subdivision</w:t>
      </w:r>
      <w:r w:rsidR="00753CFA" w:rsidRPr="009C5EE5">
        <w:t xml:space="preserve"> </w:t>
      </w:r>
      <w:r w:rsidRPr="009C5EE5">
        <w:t>A of this Division. So if a person is entitled to child care rebate, does not elect to have it paid weekly or quarterly and has not been receiving child care rebate weekly or quarterly as a result of a previous election (see section</w:t>
      </w:r>
      <w:r w:rsidR="009C5EE5">
        <w:t> </w:t>
      </w:r>
      <w:r w:rsidRPr="009C5EE5">
        <w:t>65EAAAC), child care rebate will be paid after the end of the income year.</w:t>
      </w:r>
    </w:p>
    <w:p w:rsidR="00847BE0" w:rsidRPr="009C5EE5" w:rsidRDefault="00847BE0" w:rsidP="00847BE0">
      <w:pPr>
        <w:pStyle w:val="ActHead5"/>
      </w:pPr>
      <w:bookmarkStart w:id="291" w:name="_Toc450834274"/>
      <w:r w:rsidRPr="009C5EE5">
        <w:rPr>
          <w:rStyle w:val="CharSectno"/>
        </w:rPr>
        <w:t>65EAAAB</w:t>
      </w:r>
      <w:r w:rsidRPr="009C5EE5">
        <w:t xml:space="preserve">  Period in which election has effect</w:t>
      </w:r>
      <w:bookmarkEnd w:id="291"/>
    </w:p>
    <w:p w:rsidR="00847BE0" w:rsidRPr="009C5EE5" w:rsidRDefault="00847BE0" w:rsidP="00847BE0">
      <w:pPr>
        <w:pStyle w:val="subsection"/>
      </w:pPr>
      <w:r w:rsidRPr="009C5EE5">
        <w:tab/>
        <w:t>(1)</w:t>
      </w:r>
      <w:r w:rsidRPr="009C5EE5">
        <w:tab/>
        <w:t>If:</w:t>
      </w:r>
    </w:p>
    <w:p w:rsidR="00847BE0" w:rsidRPr="009C5EE5" w:rsidRDefault="00847BE0" w:rsidP="00847BE0">
      <w:pPr>
        <w:pStyle w:val="paragraph"/>
      </w:pPr>
      <w:r w:rsidRPr="009C5EE5">
        <w:tab/>
        <w:t>(a)</w:t>
      </w:r>
      <w:r w:rsidRPr="009C5EE5">
        <w:tab/>
        <w:t>a notice is given under paragraph</w:t>
      </w:r>
      <w:r w:rsidR="009C5EE5">
        <w:t> </w:t>
      </w:r>
      <w:r w:rsidRPr="009C5EE5">
        <w:t>65EAAA</w:t>
      </w:r>
      <w:r w:rsidR="00A33592" w:rsidRPr="009C5EE5">
        <w:t>A</w:t>
      </w:r>
      <w:r w:rsidR="00753CFA" w:rsidRPr="009C5EE5">
        <w:t>(</w:t>
      </w:r>
      <w:r w:rsidRPr="009C5EE5">
        <w:t>1)(a) or (b) to have child care rebate paid weekly; and</w:t>
      </w:r>
    </w:p>
    <w:p w:rsidR="00847BE0" w:rsidRPr="009C5EE5" w:rsidRDefault="00847BE0" w:rsidP="00847BE0">
      <w:pPr>
        <w:pStyle w:val="paragraph"/>
      </w:pPr>
      <w:r w:rsidRPr="009C5EE5">
        <w:tab/>
        <w:t>(b)</w:t>
      </w:r>
      <w:r w:rsidRPr="009C5EE5">
        <w:tab/>
        <w:t>the notice is given before the income year to which it relates has begun;</w:t>
      </w:r>
    </w:p>
    <w:p w:rsidR="00847BE0" w:rsidRPr="009C5EE5" w:rsidRDefault="00847BE0" w:rsidP="00847BE0">
      <w:pPr>
        <w:pStyle w:val="subsection2"/>
      </w:pPr>
      <w:r w:rsidRPr="009C5EE5">
        <w:t>the election takes effect on the first Monday in the income year and continues in effect for each week all or part of which falls in the income year.</w:t>
      </w:r>
    </w:p>
    <w:p w:rsidR="00847BE0" w:rsidRPr="009C5EE5" w:rsidRDefault="00847BE0" w:rsidP="00847BE0">
      <w:pPr>
        <w:pStyle w:val="subsection"/>
      </w:pPr>
      <w:r w:rsidRPr="009C5EE5">
        <w:tab/>
        <w:t>(2)</w:t>
      </w:r>
      <w:r w:rsidRPr="009C5EE5">
        <w:tab/>
        <w:t>If:</w:t>
      </w:r>
    </w:p>
    <w:p w:rsidR="00847BE0" w:rsidRPr="009C5EE5" w:rsidRDefault="00847BE0" w:rsidP="00847BE0">
      <w:pPr>
        <w:pStyle w:val="paragraph"/>
      </w:pPr>
      <w:r w:rsidRPr="009C5EE5">
        <w:tab/>
        <w:t>(a)</w:t>
      </w:r>
      <w:r w:rsidRPr="009C5EE5">
        <w:tab/>
        <w:t>a notice is given under paragraph</w:t>
      </w:r>
      <w:r w:rsidR="009C5EE5">
        <w:t> </w:t>
      </w:r>
      <w:r w:rsidRPr="009C5EE5">
        <w:t>65EAAA</w:t>
      </w:r>
      <w:r w:rsidR="00753CFA" w:rsidRPr="009C5EE5">
        <w:t>A(</w:t>
      </w:r>
      <w:r w:rsidRPr="009C5EE5">
        <w:t>1)(c) to have child care rebate paid quarterly; and</w:t>
      </w:r>
    </w:p>
    <w:p w:rsidR="00847BE0" w:rsidRPr="009C5EE5" w:rsidRDefault="00847BE0" w:rsidP="00847BE0">
      <w:pPr>
        <w:pStyle w:val="paragraph"/>
      </w:pPr>
      <w:r w:rsidRPr="009C5EE5">
        <w:tab/>
        <w:t>(b)</w:t>
      </w:r>
      <w:r w:rsidRPr="009C5EE5">
        <w:tab/>
        <w:t>the notice is given before the income year to which it relates has begun;</w:t>
      </w:r>
    </w:p>
    <w:p w:rsidR="00847BE0" w:rsidRPr="009C5EE5" w:rsidRDefault="00847BE0" w:rsidP="00847BE0">
      <w:pPr>
        <w:pStyle w:val="subsection2"/>
      </w:pPr>
      <w:r w:rsidRPr="009C5EE5">
        <w:t>the election takes effect on the first day of the first quarter in the income year and continues in effect for each quarter which falls in the income year.</w:t>
      </w:r>
    </w:p>
    <w:p w:rsidR="00847BE0" w:rsidRPr="009C5EE5" w:rsidRDefault="00847BE0" w:rsidP="00847BE0">
      <w:pPr>
        <w:pStyle w:val="subsection"/>
      </w:pPr>
      <w:r w:rsidRPr="009C5EE5">
        <w:tab/>
        <w:t>(3)</w:t>
      </w:r>
      <w:r w:rsidRPr="009C5EE5">
        <w:tab/>
        <w:t>If notice is given under subsection</w:t>
      </w:r>
      <w:r w:rsidR="009C5EE5">
        <w:t> </w:t>
      </w:r>
      <w:r w:rsidRPr="009C5EE5">
        <w:t>65EAAA</w:t>
      </w:r>
      <w:r w:rsidR="00753CFA" w:rsidRPr="009C5EE5">
        <w:t>A(</w:t>
      </w:r>
      <w:r w:rsidRPr="009C5EE5">
        <w:t>1) after the income year to which it relates has begun:</w:t>
      </w:r>
    </w:p>
    <w:p w:rsidR="00847BE0" w:rsidRPr="009C5EE5" w:rsidRDefault="00847BE0" w:rsidP="00847BE0">
      <w:pPr>
        <w:pStyle w:val="paragraph"/>
      </w:pPr>
      <w:r w:rsidRPr="009C5EE5">
        <w:tab/>
        <w:t>(a)</w:t>
      </w:r>
      <w:r w:rsidRPr="009C5EE5">
        <w:tab/>
        <w:t>the Secretary must determine in writing the day on which the election is to take effect; and</w:t>
      </w:r>
    </w:p>
    <w:p w:rsidR="00847BE0" w:rsidRPr="009C5EE5" w:rsidRDefault="00847BE0" w:rsidP="00847BE0">
      <w:pPr>
        <w:pStyle w:val="paragraph"/>
      </w:pPr>
      <w:r w:rsidRPr="009C5EE5">
        <w:tab/>
        <w:t>(b)</w:t>
      </w:r>
      <w:r w:rsidRPr="009C5EE5">
        <w:tab/>
        <w:t>the election continues in effect:</w:t>
      </w:r>
    </w:p>
    <w:p w:rsidR="00847BE0" w:rsidRPr="009C5EE5" w:rsidRDefault="00847BE0" w:rsidP="00847BE0">
      <w:pPr>
        <w:pStyle w:val="paragraphsub"/>
      </w:pPr>
      <w:r w:rsidRPr="009C5EE5">
        <w:tab/>
        <w:t>(i)</w:t>
      </w:r>
      <w:r w:rsidRPr="009C5EE5">
        <w:tab/>
        <w:t>if the notice is given under paragraph</w:t>
      </w:r>
      <w:r w:rsidR="009C5EE5">
        <w:t> </w:t>
      </w:r>
      <w:r w:rsidRPr="009C5EE5">
        <w:t>65EAAA</w:t>
      </w:r>
      <w:r w:rsidR="00753CFA" w:rsidRPr="009C5EE5">
        <w:t>A(</w:t>
      </w:r>
      <w:r w:rsidRPr="009C5EE5">
        <w:t>1)(a) or (b) to have child care rebate paid weekly—for each week all or part of which falls in the income year; and</w:t>
      </w:r>
    </w:p>
    <w:p w:rsidR="00847BE0" w:rsidRPr="009C5EE5" w:rsidRDefault="00847BE0" w:rsidP="00847BE0">
      <w:pPr>
        <w:pStyle w:val="paragraphsub"/>
      </w:pPr>
      <w:r w:rsidRPr="009C5EE5">
        <w:tab/>
        <w:t>(ii)</w:t>
      </w:r>
      <w:r w:rsidRPr="009C5EE5">
        <w:tab/>
        <w:t>if the notice is given under paragraph</w:t>
      </w:r>
      <w:r w:rsidR="009C5EE5">
        <w:t> </w:t>
      </w:r>
      <w:r w:rsidRPr="009C5EE5">
        <w:t>65EAAA</w:t>
      </w:r>
      <w:r w:rsidR="00753CFA" w:rsidRPr="009C5EE5">
        <w:t>A(</w:t>
      </w:r>
      <w:r w:rsidRPr="009C5EE5">
        <w:t>1)(c) to have child care rebate paid quarterly—for each quarter which falls in the income year.</w:t>
      </w:r>
    </w:p>
    <w:p w:rsidR="00847BE0" w:rsidRPr="009C5EE5" w:rsidRDefault="00847BE0" w:rsidP="00847BE0">
      <w:pPr>
        <w:pStyle w:val="ActHead5"/>
      </w:pPr>
      <w:bookmarkStart w:id="292" w:name="_Toc450834275"/>
      <w:r w:rsidRPr="009C5EE5">
        <w:rPr>
          <w:rStyle w:val="CharSectno"/>
        </w:rPr>
        <w:t>65EAAAC</w:t>
      </w:r>
      <w:r w:rsidRPr="009C5EE5">
        <w:t xml:space="preserve">  Where no election made for an income year</w:t>
      </w:r>
      <w:bookmarkEnd w:id="292"/>
    </w:p>
    <w:p w:rsidR="00847BE0" w:rsidRPr="009C5EE5" w:rsidRDefault="00847BE0" w:rsidP="00847BE0">
      <w:pPr>
        <w:pStyle w:val="subsection"/>
      </w:pPr>
      <w:r w:rsidRPr="009C5EE5">
        <w:tab/>
      </w:r>
      <w:r w:rsidRPr="009C5EE5">
        <w:tab/>
        <w:t>If an individual does not give notice under subsection</w:t>
      </w:r>
      <w:r w:rsidR="009C5EE5">
        <w:t> </w:t>
      </w:r>
      <w:r w:rsidRPr="009C5EE5">
        <w:t>65EAAA</w:t>
      </w:r>
      <w:r w:rsidR="00753CFA" w:rsidRPr="009C5EE5">
        <w:t>A(</w:t>
      </w:r>
      <w:r w:rsidRPr="009C5EE5">
        <w:t>1) for an income year, child care rebate in respect of the individual and the child for care provided during the income year is to be paid:</w:t>
      </w:r>
    </w:p>
    <w:p w:rsidR="00847BE0" w:rsidRPr="009C5EE5" w:rsidRDefault="00847BE0" w:rsidP="00847BE0">
      <w:pPr>
        <w:pStyle w:val="paragraph"/>
      </w:pPr>
      <w:r w:rsidRPr="009C5EE5">
        <w:tab/>
        <w:t>(a)</w:t>
      </w:r>
      <w:r w:rsidRPr="009C5EE5">
        <w:tab/>
        <w:t>if child care rebate was paid in respect of the individual and the child in relation to the immediately preceding income year—in the same way as it was paid in relation to that year; and</w:t>
      </w:r>
    </w:p>
    <w:p w:rsidR="00847BE0" w:rsidRPr="009C5EE5" w:rsidRDefault="00847BE0" w:rsidP="00847BE0">
      <w:pPr>
        <w:pStyle w:val="paragraph"/>
      </w:pPr>
      <w:r w:rsidRPr="009C5EE5">
        <w:tab/>
        <w:t>(b)</w:t>
      </w:r>
      <w:r w:rsidRPr="009C5EE5">
        <w:tab/>
        <w:t>otherwise—for the income year.</w:t>
      </w:r>
    </w:p>
    <w:p w:rsidR="00847BE0" w:rsidRPr="009C5EE5" w:rsidRDefault="00127CA2" w:rsidP="00847BE0">
      <w:pPr>
        <w:pStyle w:val="ActHead4"/>
      </w:pPr>
      <w:bookmarkStart w:id="293" w:name="_Toc450834276"/>
      <w:r w:rsidRPr="009C5EE5">
        <w:rPr>
          <w:rStyle w:val="CharSubdNo"/>
        </w:rPr>
        <w:t>Subdivision</w:t>
      </w:r>
      <w:r w:rsidR="00753CFA" w:rsidRPr="009C5EE5">
        <w:rPr>
          <w:rStyle w:val="CharSubdNo"/>
        </w:rPr>
        <w:t xml:space="preserve"> </w:t>
      </w:r>
      <w:r w:rsidR="00847BE0" w:rsidRPr="009C5EE5">
        <w:rPr>
          <w:rStyle w:val="CharSubdNo"/>
        </w:rPr>
        <w:t>AAB</w:t>
      </w:r>
      <w:r w:rsidR="00847BE0" w:rsidRPr="009C5EE5">
        <w:t>—</w:t>
      </w:r>
      <w:r w:rsidR="00847BE0" w:rsidRPr="009C5EE5">
        <w:rPr>
          <w:rStyle w:val="CharSubdText"/>
        </w:rPr>
        <w:t>Weekly payments of child care rebate</w:t>
      </w:r>
      <w:bookmarkEnd w:id="293"/>
    </w:p>
    <w:p w:rsidR="00847BE0" w:rsidRPr="009C5EE5" w:rsidRDefault="00847BE0" w:rsidP="00847BE0">
      <w:pPr>
        <w:pStyle w:val="ActHead5"/>
      </w:pPr>
      <w:bookmarkStart w:id="294" w:name="_Toc450834277"/>
      <w:r w:rsidRPr="009C5EE5">
        <w:rPr>
          <w:rStyle w:val="CharSectno"/>
        </w:rPr>
        <w:t>65EAAA</w:t>
      </w:r>
      <w:r w:rsidRPr="009C5EE5">
        <w:t xml:space="preserve">  Weekly payments of child care rebate</w:t>
      </w:r>
      <w:bookmarkEnd w:id="294"/>
    </w:p>
    <w:p w:rsidR="00847BE0" w:rsidRPr="009C5EE5" w:rsidRDefault="00847BE0" w:rsidP="00847BE0">
      <w:pPr>
        <w:pStyle w:val="subsection"/>
      </w:pPr>
      <w:r w:rsidRPr="009C5EE5">
        <w:tab/>
      </w:r>
      <w:r w:rsidRPr="009C5EE5">
        <w:tab/>
        <w:t>If:</w:t>
      </w:r>
    </w:p>
    <w:p w:rsidR="00847BE0" w:rsidRPr="009C5EE5" w:rsidRDefault="00847BE0" w:rsidP="00847BE0">
      <w:pPr>
        <w:pStyle w:val="paragraph"/>
      </w:pPr>
      <w:r w:rsidRPr="009C5EE5">
        <w:tab/>
        <w:t>(a)</w:t>
      </w:r>
      <w:r w:rsidRPr="009C5EE5">
        <w:tab/>
        <w:t>the Secretary is satisfied that an individual is eligible under subsection</w:t>
      </w:r>
      <w:r w:rsidR="009C5EE5">
        <w:t> </w:t>
      </w:r>
      <w:r w:rsidRPr="009C5EE5">
        <w:t>57EA</w:t>
      </w:r>
      <w:r w:rsidR="00753CFA" w:rsidRPr="009C5EE5">
        <w:t>A(</w:t>
      </w:r>
      <w:r w:rsidRPr="009C5EE5">
        <w:t>1) of the Family Assistance Act for child care rebate for a week in respect of a child; and</w:t>
      </w:r>
    </w:p>
    <w:p w:rsidR="00847BE0" w:rsidRPr="009C5EE5" w:rsidRDefault="00847BE0" w:rsidP="00847BE0">
      <w:pPr>
        <w:pStyle w:val="paragraph"/>
      </w:pPr>
      <w:r w:rsidRPr="009C5EE5">
        <w:tab/>
        <w:t>(b)</w:t>
      </w:r>
      <w:r w:rsidRPr="009C5EE5">
        <w:tab/>
        <w:t>the Secretary has calculated an amount of fee reduction under subsection</w:t>
      </w:r>
      <w:r w:rsidR="009C5EE5">
        <w:t> </w:t>
      </w:r>
      <w:r w:rsidRPr="009C5EE5">
        <w:t>50Z(1) in respect of the individual and the child for a session or sessions of care provided by an approved child care service in the week;</w:t>
      </w:r>
    </w:p>
    <w:p w:rsidR="00847BE0" w:rsidRPr="009C5EE5" w:rsidRDefault="00847BE0" w:rsidP="00847BE0">
      <w:pPr>
        <w:pStyle w:val="subsection2"/>
      </w:pPr>
      <w:r w:rsidRPr="009C5EE5">
        <w:t>the Secretary must calculate the amount of the rebate which the Secretary considers is applicable in respect of the individual and the child for care provided for the child by the approved child care service in the week.</w:t>
      </w:r>
    </w:p>
    <w:p w:rsidR="00847BE0" w:rsidRPr="009C5EE5" w:rsidRDefault="00847BE0" w:rsidP="00847BE0">
      <w:pPr>
        <w:pStyle w:val="notetext"/>
      </w:pPr>
      <w:r w:rsidRPr="009C5EE5">
        <w:t>Note 1:</w:t>
      </w:r>
      <w:r w:rsidRPr="009C5EE5">
        <w:tab/>
        <w:t>The individual will not be eligible to have child care rebate paid weekly unless the individual has made an election under paragraph</w:t>
      </w:r>
      <w:r w:rsidR="009C5EE5">
        <w:t> </w:t>
      </w:r>
      <w:r w:rsidRPr="009C5EE5">
        <w:t>65EAAA</w:t>
      </w:r>
      <w:r w:rsidR="00753CFA" w:rsidRPr="009C5EE5">
        <w:t>A(</w:t>
      </w:r>
      <w:r w:rsidRPr="009C5EE5">
        <w:t>1)(a) or (b) to have rebate paid weekly.</w:t>
      </w:r>
    </w:p>
    <w:p w:rsidR="00847BE0" w:rsidRPr="009C5EE5" w:rsidRDefault="00847BE0" w:rsidP="00847BE0">
      <w:pPr>
        <w:pStyle w:val="notetext"/>
      </w:pPr>
      <w:r w:rsidRPr="009C5EE5">
        <w:t>Note 2:</w:t>
      </w:r>
      <w:r w:rsidRPr="009C5EE5">
        <w:tab/>
        <w:t>The calculation is made in accordance with section</w:t>
      </w:r>
      <w:r w:rsidR="009C5EE5">
        <w:t> </w:t>
      </w:r>
      <w:r w:rsidRPr="009C5EE5">
        <w:t>84AAA of the Family Assistance Act.</w:t>
      </w:r>
    </w:p>
    <w:p w:rsidR="00847BE0" w:rsidRPr="009C5EE5" w:rsidRDefault="00847BE0" w:rsidP="00847BE0">
      <w:pPr>
        <w:pStyle w:val="notetext"/>
      </w:pPr>
      <w:r w:rsidRPr="009C5EE5">
        <w:t>Note 3:</w:t>
      </w:r>
      <w:r w:rsidRPr="009C5EE5">
        <w:tab/>
        <w:t>The amount of fee reduction calculated under subsection</w:t>
      </w:r>
      <w:r w:rsidR="009C5EE5">
        <w:t> </w:t>
      </w:r>
      <w:r w:rsidRPr="009C5EE5">
        <w:t>50Z(1) may be a nil amount (see section</w:t>
      </w:r>
      <w:r w:rsidR="009C5EE5">
        <w:t> </w:t>
      </w:r>
      <w:r w:rsidRPr="009C5EE5">
        <w:t>4A).</w:t>
      </w:r>
    </w:p>
    <w:p w:rsidR="00847BE0" w:rsidRPr="009C5EE5" w:rsidRDefault="00847BE0" w:rsidP="00847BE0">
      <w:pPr>
        <w:pStyle w:val="ActHead5"/>
      </w:pPr>
      <w:bookmarkStart w:id="295" w:name="_Toc450834278"/>
      <w:r w:rsidRPr="009C5EE5">
        <w:rPr>
          <w:rStyle w:val="CharSectno"/>
        </w:rPr>
        <w:t>65EAAB</w:t>
      </w:r>
      <w:r w:rsidRPr="009C5EE5">
        <w:t xml:space="preserve">  Where individual elects to have child care rebate paid weekly to approved child care service</w:t>
      </w:r>
      <w:bookmarkEnd w:id="295"/>
    </w:p>
    <w:p w:rsidR="00847BE0" w:rsidRPr="009C5EE5" w:rsidRDefault="00847BE0" w:rsidP="00847BE0">
      <w:pPr>
        <w:pStyle w:val="subsection"/>
      </w:pPr>
      <w:r w:rsidRPr="009C5EE5">
        <w:tab/>
        <w:t>(1)</w:t>
      </w:r>
      <w:r w:rsidRPr="009C5EE5">
        <w:tab/>
        <w:t>This section applies if:</w:t>
      </w:r>
    </w:p>
    <w:p w:rsidR="00847BE0" w:rsidRPr="009C5EE5" w:rsidRDefault="00847BE0" w:rsidP="00847BE0">
      <w:pPr>
        <w:pStyle w:val="paragraph"/>
      </w:pPr>
      <w:r w:rsidRPr="009C5EE5">
        <w:tab/>
        <w:t>(a)</w:t>
      </w:r>
      <w:r w:rsidRPr="009C5EE5">
        <w:tab/>
        <w:t>the Secretary calculates an amount of child care rebate under section</w:t>
      </w:r>
      <w:r w:rsidR="009C5EE5">
        <w:t> </w:t>
      </w:r>
      <w:r w:rsidRPr="009C5EE5">
        <w:t>65EAAA which the Secretary considers is applicable in respect of an individual and a child for care provided for the child by an approved child care service in a week; and</w:t>
      </w:r>
    </w:p>
    <w:p w:rsidR="00847BE0" w:rsidRPr="009C5EE5" w:rsidRDefault="00847BE0" w:rsidP="00847BE0">
      <w:pPr>
        <w:pStyle w:val="paragraph"/>
      </w:pPr>
      <w:r w:rsidRPr="009C5EE5">
        <w:tab/>
        <w:t>(b)</w:t>
      </w:r>
      <w:r w:rsidRPr="009C5EE5">
        <w:tab/>
        <w:t>the individual has made an election under paragraph</w:t>
      </w:r>
      <w:r w:rsidR="009C5EE5">
        <w:t> </w:t>
      </w:r>
      <w:r w:rsidRPr="009C5EE5">
        <w:t>65EAAA</w:t>
      </w:r>
      <w:r w:rsidR="00A80B0B" w:rsidRPr="009C5EE5">
        <w:t>A</w:t>
      </w:r>
      <w:r w:rsidR="00753CFA" w:rsidRPr="009C5EE5">
        <w:t>(</w:t>
      </w:r>
      <w:r w:rsidRPr="009C5EE5">
        <w:t>1)(b)</w:t>
      </w:r>
      <w:r w:rsidRPr="009C5EE5">
        <w:rPr>
          <w:i/>
        </w:rPr>
        <w:t xml:space="preserve"> </w:t>
      </w:r>
      <w:r w:rsidRPr="009C5EE5">
        <w:t>that is in effect for the week to have child care rebate paid weekly to the approved child care service.</w:t>
      </w:r>
    </w:p>
    <w:p w:rsidR="00847BE0" w:rsidRPr="009C5EE5" w:rsidRDefault="00847BE0" w:rsidP="00847BE0">
      <w:pPr>
        <w:pStyle w:val="subsection"/>
      </w:pPr>
      <w:r w:rsidRPr="009C5EE5">
        <w:tab/>
        <w:t>(2)</w:t>
      </w:r>
      <w:r w:rsidRPr="009C5EE5">
        <w:tab/>
        <w:t>The Secretary must notify the approved child care service of the amount calculated.</w:t>
      </w:r>
    </w:p>
    <w:p w:rsidR="00847BE0" w:rsidRPr="009C5EE5" w:rsidRDefault="00847BE0" w:rsidP="00847BE0">
      <w:pPr>
        <w:pStyle w:val="subsection"/>
      </w:pPr>
      <w:r w:rsidRPr="009C5EE5">
        <w:tab/>
        <w:t>(3)</w:t>
      </w:r>
      <w:r w:rsidRPr="009C5EE5">
        <w:tab/>
        <w:t>The notice must be given in the form, and in the manner or way, approved by the Secretary.</w:t>
      </w:r>
    </w:p>
    <w:p w:rsidR="00847BE0" w:rsidRPr="009C5EE5" w:rsidRDefault="00847BE0" w:rsidP="00847BE0">
      <w:pPr>
        <w:pStyle w:val="subsection"/>
      </w:pPr>
      <w:r w:rsidRPr="009C5EE5">
        <w:tab/>
        <w:t>(4)</w:t>
      </w:r>
      <w:r w:rsidRPr="009C5EE5">
        <w:tab/>
        <w:t xml:space="preserve">Without limiting </w:t>
      </w:r>
      <w:r w:rsidR="009C5EE5">
        <w:t>subsection (</w:t>
      </w:r>
      <w:r w:rsidRPr="009C5EE5">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C5EE5" w:rsidRDefault="00847BE0" w:rsidP="00847BE0">
      <w:pPr>
        <w:pStyle w:val="notetext"/>
      </w:pPr>
      <w:r w:rsidRPr="009C5EE5">
        <w:t>Note:</w:t>
      </w:r>
      <w:r w:rsidRPr="009C5EE5">
        <w:tab/>
        <w:t>The amount is then paid to the approved child care service under subsection</w:t>
      </w:r>
      <w:r w:rsidR="009C5EE5">
        <w:t> </w:t>
      </w:r>
      <w:r w:rsidRPr="009C5EE5">
        <w:t>219Q</w:t>
      </w:r>
      <w:r w:rsidR="00753CFA" w:rsidRPr="009C5EE5">
        <w:t>C(</w:t>
      </w:r>
      <w:r w:rsidRPr="009C5EE5">
        <w:t>1).</w:t>
      </w:r>
    </w:p>
    <w:p w:rsidR="00847BE0" w:rsidRPr="009C5EE5" w:rsidRDefault="00847BE0" w:rsidP="00847BE0">
      <w:pPr>
        <w:pStyle w:val="ActHead5"/>
      </w:pPr>
      <w:bookmarkStart w:id="296" w:name="_Toc450834279"/>
      <w:r w:rsidRPr="009C5EE5">
        <w:rPr>
          <w:rStyle w:val="CharSectno"/>
        </w:rPr>
        <w:t>65EAAC</w:t>
      </w:r>
      <w:r w:rsidRPr="009C5EE5">
        <w:t xml:space="preserve">  Where individual elects to have child care rebate paid weekly into own bank account</w:t>
      </w:r>
      <w:bookmarkEnd w:id="296"/>
    </w:p>
    <w:p w:rsidR="00847BE0" w:rsidRPr="009C5EE5" w:rsidRDefault="00847BE0" w:rsidP="00847BE0">
      <w:pPr>
        <w:pStyle w:val="subsection"/>
      </w:pPr>
      <w:r w:rsidRPr="009C5EE5">
        <w:tab/>
        <w:t>(1)</w:t>
      </w:r>
      <w:r w:rsidRPr="009C5EE5">
        <w:tab/>
        <w:t>This section applies if:</w:t>
      </w:r>
    </w:p>
    <w:p w:rsidR="00847BE0" w:rsidRPr="009C5EE5" w:rsidRDefault="00847BE0" w:rsidP="00847BE0">
      <w:pPr>
        <w:pStyle w:val="paragraph"/>
      </w:pPr>
      <w:r w:rsidRPr="009C5EE5">
        <w:tab/>
        <w:t>(a)</w:t>
      </w:r>
      <w:r w:rsidRPr="009C5EE5">
        <w:tab/>
        <w:t>the Secretary calculates an amount of child care rebate under section</w:t>
      </w:r>
      <w:r w:rsidR="009C5EE5">
        <w:t> </w:t>
      </w:r>
      <w:r w:rsidRPr="009C5EE5">
        <w:t>65EAAA which the Secretary considers is applicable in respect of an individual and a child for care provided for the child by an approved child care service in a week; and</w:t>
      </w:r>
    </w:p>
    <w:p w:rsidR="00847BE0" w:rsidRPr="009C5EE5" w:rsidRDefault="00847BE0" w:rsidP="00847BE0">
      <w:pPr>
        <w:pStyle w:val="paragraph"/>
      </w:pPr>
      <w:r w:rsidRPr="009C5EE5">
        <w:tab/>
        <w:t>(b)</w:t>
      </w:r>
      <w:r w:rsidRPr="009C5EE5">
        <w:tab/>
        <w:t>the individual has made an election under paragraph</w:t>
      </w:r>
      <w:r w:rsidR="009C5EE5">
        <w:t> </w:t>
      </w:r>
      <w:r w:rsidRPr="009C5EE5">
        <w:t>65EAAA</w:t>
      </w:r>
      <w:r w:rsidR="004D7BF9" w:rsidRPr="009C5EE5">
        <w:t>A</w:t>
      </w:r>
      <w:r w:rsidR="00753CFA" w:rsidRPr="009C5EE5">
        <w:t>(</w:t>
      </w:r>
      <w:r w:rsidRPr="009C5EE5">
        <w:t>1)(a) that is in effect for the week to have child care rebate paid weekly into a bank account nominated and maintained by the individual.</w:t>
      </w:r>
    </w:p>
    <w:p w:rsidR="00847BE0" w:rsidRPr="009C5EE5" w:rsidRDefault="00847BE0" w:rsidP="00847BE0">
      <w:pPr>
        <w:pStyle w:val="subsection"/>
      </w:pPr>
      <w:r w:rsidRPr="009C5EE5">
        <w:tab/>
        <w:t>(2)</w:t>
      </w:r>
      <w:r w:rsidRPr="009C5EE5">
        <w:tab/>
        <w:t>The Secretary must pay the amount of child care rebate calculated under section</w:t>
      </w:r>
      <w:r w:rsidR="009C5EE5">
        <w:t> </w:t>
      </w:r>
      <w:r w:rsidRPr="009C5EE5">
        <w:t>65EAAA to the individual, at such time as the Secretary considers appropriate, by paying it to the credit of the bank account.</w:t>
      </w:r>
    </w:p>
    <w:p w:rsidR="00847BE0" w:rsidRPr="009C5EE5" w:rsidRDefault="00847BE0" w:rsidP="00847BE0">
      <w:pPr>
        <w:pStyle w:val="subsection"/>
      </w:pPr>
      <w:r w:rsidRPr="009C5EE5">
        <w:tab/>
        <w:t>(3)</w:t>
      </w:r>
      <w:r w:rsidRPr="009C5EE5">
        <w:tab/>
        <w:t xml:space="preserve">The Secretary may direct that the whole or a part of an amount that is to be paid under this section is to be paid in a different way from that provided for by </w:t>
      </w:r>
      <w:r w:rsidR="009C5EE5">
        <w:t>subsection (</w:t>
      </w:r>
      <w:r w:rsidRPr="009C5EE5">
        <w:t>2). If the Secretary gives the direction, the amount is to be paid in accordance with the direction.</w:t>
      </w:r>
    </w:p>
    <w:p w:rsidR="00847BE0" w:rsidRPr="009C5EE5" w:rsidRDefault="00847BE0" w:rsidP="00847BE0">
      <w:pPr>
        <w:pStyle w:val="subsection"/>
      </w:pPr>
      <w:r w:rsidRPr="009C5EE5">
        <w:tab/>
        <w:t>(4)</w:t>
      </w:r>
      <w:r w:rsidRPr="009C5EE5">
        <w:tab/>
        <w:t>The Secretary must give notice to the individual:</w:t>
      </w:r>
    </w:p>
    <w:p w:rsidR="00847BE0" w:rsidRPr="009C5EE5" w:rsidRDefault="00847BE0" w:rsidP="00847BE0">
      <w:pPr>
        <w:pStyle w:val="paragraph"/>
      </w:pPr>
      <w:r w:rsidRPr="009C5EE5">
        <w:tab/>
        <w:t>(a)</w:t>
      </w:r>
      <w:r w:rsidRPr="009C5EE5">
        <w:tab/>
        <w:t xml:space="preserve">identifying the week or weeks to which the notice relates (the </w:t>
      </w:r>
      <w:r w:rsidRPr="009C5EE5">
        <w:rPr>
          <w:b/>
          <w:i/>
        </w:rPr>
        <w:t>rebate period</w:t>
      </w:r>
      <w:r w:rsidRPr="009C5EE5">
        <w:t>); and</w:t>
      </w:r>
    </w:p>
    <w:p w:rsidR="00847BE0" w:rsidRPr="009C5EE5" w:rsidRDefault="00847BE0" w:rsidP="00847BE0">
      <w:pPr>
        <w:pStyle w:val="paragraph"/>
      </w:pPr>
      <w:r w:rsidRPr="009C5EE5">
        <w:tab/>
        <w:t>(b)</w:t>
      </w:r>
      <w:r w:rsidRPr="009C5EE5">
        <w:tab/>
        <w:t>stating:</w:t>
      </w:r>
    </w:p>
    <w:p w:rsidR="00847BE0" w:rsidRPr="009C5EE5" w:rsidRDefault="00847BE0" w:rsidP="00847BE0">
      <w:pPr>
        <w:pStyle w:val="paragraphsub"/>
      </w:pPr>
      <w:r w:rsidRPr="009C5EE5">
        <w:tab/>
        <w:t>(i)</w:t>
      </w:r>
      <w:r w:rsidRPr="009C5EE5">
        <w:tab/>
        <w:t>the child’s name; and</w:t>
      </w:r>
    </w:p>
    <w:p w:rsidR="00847BE0" w:rsidRPr="009C5EE5" w:rsidRDefault="00847BE0" w:rsidP="00847BE0">
      <w:pPr>
        <w:pStyle w:val="paragraphsub"/>
      </w:pPr>
      <w:r w:rsidRPr="009C5EE5">
        <w:tab/>
        <w:t>(ii)</w:t>
      </w:r>
      <w:r w:rsidRPr="009C5EE5">
        <w:tab/>
        <w:t xml:space="preserve">the amount of child care rebate calculated in respect of the rebate period (the </w:t>
      </w:r>
      <w:r w:rsidRPr="009C5EE5">
        <w:rPr>
          <w:b/>
          <w:i/>
        </w:rPr>
        <w:t>rebate amount</w:t>
      </w:r>
      <w:r w:rsidRPr="009C5EE5">
        <w:t>); and</w:t>
      </w:r>
    </w:p>
    <w:p w:rsidR="00847BE0" w:rsidRPr="009C5EE5" w:rsidRDefault="00847BE0" w:rsidP="00847BE0">
      <w:pPr>
        <w:pStyle w:val="paragraphsub"/>
      </w:pPr>
      <w:r w:rsidRPr="009C5EE5">
        <w:tab/>
        <w:t>(iii)</w:t>
      </w:r>
      <w:r w:rsidRPr="009C5EE5">
        <w:tab/>
        <w:t>the total amount of the individual’s approved child care fees for care provided for the child by the approved child care service during the rebate period, worked out under step 1 of the method statement in section</w:t>
      </w:r>
      <w:r w:rsidR="009C5EE5">
        <w:t> </w:t>
      </w:r>
      <w:r w:rsidRPr="009C5EE5">
        <w:t>84AAA of the Family Assistance Act when calculating the rebate amount; and</w:t>
      </w:r>
    </w:p>
    <w:p w:rsidR="00847BE0" w:rsidRPr="009C5EE5" w:rsidRDefault="00847BE0" w:rsidP="00847BE0">
      <w:pPr>
        <w:pStyle w:val="paragraphsub"/>
      </w:pPr>
      <w:r w:rsidRPr="009C5EE5">
        <w:tab/>
        <w:t>(iv)</w:t>
      </w:r>
      <w:r w:rsidRPr="009C5EE5">
        <w:tab/>
        <w:t>the total amount (if any) of fee reductions for care provided for the child by the approved child care service during the rebate period, worked out under step 2 of the method statement in section</w:t>
      </w:r>
      <w:r w:rsidR="009C5EE5">
        <w:t> </w:t>
      </w:r>
      <w:r w:rsidRPr="009C5EE5">
        <w:t>84AAA of the Family Assistance Act when calculating the rebate amount.</w:t>
      </w:r>
    </w:p>
    <w:p w:rsidR="00847BE0" w:rsidRPr="009C5EE5" w:rsidRDefault="00847BE0" w:rsidP="00847BE0">
      <w:pPr>
        <w:pStyle w:val="subsection"/>
      </w:pPr>
      <w:r w:rsidRPr="009C5EE5">
        <w:tab/>
        <w:t>(5)</w:t>
      </w:r>
      <w:r w:rsidRPr="009C5EE5">
        <w:tab/>
        <w:t xml:space="preserve">The calculation and payment of an amount of child care rebate applicable under this section is not ineffective by reason only that any, or all, of the requirements of </w:t>
      </w:r>
      <w:r w:rsidR="009C5EE5">
        <w:t>subsection (</w:t>
      </w:r>
      <w:r w:rsidRPr="009C5EE5">
        <w:t>4) are not complied with.</w:t>
      </w:r>
    </w:p>
    <w:p w:rsidR="00847BE0" w:rsidRPr="009C5EE5" w:rsidRDefault="00847BE0" w:rsidP="00847BE0">
      <w:pPr>
        <w:pStyle w:val="subsection"/>
      </w:pPr>
      <w:r w:rsidRPr="009C5EE5">
        <w:tab/>
        <w:t>(6)</w:t>
      </w:r>
      <w:r w:rsidRPr="009C5EE5">
        <w:tab/>
        <w:t>This section is subject to:</w:t>
      </w:r>
    </w:p>
    <w:p w:rsidR="00847BE0" w:rsidRPr="009C5EE5" w:rsidRDefault="00847BE0" w:rsidP="00847BE0">
      <w:pPr>
        <w:pStyle w:val="paragraph"/>
      </w:pPr>
      <w:r w:rsidRPr="009C5EE5">
        <w:tab/>
        <w:t>(a)</w:t>
      </w:r>
      <w:r w:rsidRPr="009C5EE5">
        <w:tab/>
        <w:t>section</w:t>
      </w:r>
      <w:r w:rsidR="009C5EE5">
        <w:t> </w:t>
      </w:r>
      <w:r w:rsidRPr="009C5EE5">
        <w:t>65EAAF; and</w:t>
      </w:r>
    </w:p>
    <w:p w:rsidR="00847BE0" w:rsidRPr="009C5EE5" w:rsidRDefault="00847BE0" w:rsidP="00847BE0">
      <w:pPr>
        <w:pStyle w:val="paragraph"/>
      </w:pPr>
      <w:r w:rsidRPr="009C5EE5">
        <w:tab/>
        <w:t>(b)</w:t>
      </w:r>
      <w:r w:rsidRPr="009C5EE5">
        <w:tab/>
        <w:t>section</w:t>
      </w:r>
      <w:r w:rsidR="009C5EE5">
        <w:t> </w:t>
      </w:r>
      <w:r w:rsidRPr="009C5EE5">
        <w:t>65EAB; and</w:t>
      </w:r>
    </w:p>
    <w:p w:rsidR="00847BE0" w:rsidRPr="009C5EE5" w:rsidRDefault="00847BE0" w:rsidP="00847BE0">
      <w:pPr>
        <w:pStyle w:val="paragraph"/>
      </w:pPr>
      <w:r w:rsidRPr="009C5EE5">
        <w:tab/>
        <w:t>(c)</w:t>
      </w:r>
      <w:r w:rsidRPr="009C5EE5">
        <w:tab/>
        <w:t>Part</w:t>
      </w:r>
      <w:r w:rsidR="009C5EE5">
        <w:t> </w:t>
      </w:r>
      <w:r w:rsidRPr="009C5EE5">
        <w:t>4; and</w:t>
      </w:r>
    </w:p>
    <w:p w:rsidR="00847BE0" w:rsidRPr="009C5EE5" w:rsidRDefault="00847BE0" w:rsidP="00847BE0">
      <w:pPr>
        <w:pStyle w:val="paragraph"/>
      </w:pPr>
      <w:r w:rsidRPr="009C5EE5">
        <w:tab/>
        <w:t>(d)</w:t>
      </w:r>
      <w:r w:rsidRPr="009C5EE5">
        <w:tab/>
        <w:t>Division</w:t>
      </w:r>
      <w:r w:rsidR="009C5EE5">
        <w:t> </w:t>
      </w:r>
      <w:r w:rsidRPr="009C5EE5">
        <w:t>3 of Part</w:t>
      </w:r>
      <w:r w:rsidR="009C5EE5">
        <w:t> </w:t>
      </w:r>
      <w:r w:rsidRPr="009C5EE5">
        <w:t>8B.</w:t>
      </w:r>
    </w:p>
    <w:p w:rsidR="00847BE0" w:rsidRPr="009C5EE5" w:rsidRDefault="00847BE0" w:rsidP="00847BE0">
      <w:pPr>
        <w:pStyle w:val="ActHead5"/>
      </w:pPr>
      <w:bookmarkStart w:id="297" w:name="_Toc450834280"/>
      <w:r w:rsidRPr="009C5EE5">
        <w:rPr>
          <w:rStyle w:val="CharSectno"/>
        </w:rPr>
        <w:t>65EAAD</w:t>
      </w:r>
      <w:r w:rsidRPr="009C5EE5">
        <w:t xml:space="preserve">  Revising a calculation of weekly child care rebate</w:t>
      </w:r>
      <w:bookmarkEnd w:id="297"/>
    </w:p>
    <w:p w:rsidR="00847BE0" w:rsidRPr="009C5EE5" w:rsidRDefault="00847BE0" w:rsidP="00847BE0">
      <w:pPr>
        <w:pStyle w:val="subsection"/>
      </w:pPr>
      <w:r w:rsidRPr="009C5EE5">
        <w:tab/>
      </w:r>
      <w:r w:rsidRPr="009C5EE5">
        <w:tab/>
        <w:t>The Secretary may recalculate an amount of child care rebate which the Secretary considers is applicable:</w:t>
      </w:r>
    </w:p>
    <w:p w:rsidR="00847BE0" w:rsidRPr="009C5EE5" w:rsidRDefault="00847BE0" w:rsidP="00847BE0">
      <w:pPr>
        <w:pStyle w:val="paragraph"/>
      </w:pPr>
      <w:r w:rsidRPr="009C5EE5">
        <w:tab/>
        <w:t>(a)</w:t>
      </w:r>
      <w:r w:rsidRPr="009C5EE5">
        <w:tab/>
        <w:t>under section</w:t>
      </w:r>
      <w:r w:rsidR="009C5EE5">
        <w:t> </w:t>
      </w:r>
      <w:r w:rsidRPr="009C5EE5">
        <w:t>65EAAA; or</w:t>
      </w:r>
    </w:p>
    <w:p w:rsidR="00847BE0" w:rsidRPr="009C5EE5" w:rsidRDefault="00847BE0" w:rsidP="00847BE0">
      <w:pPr>
        <w:pStyle w:val="paragraph"/>
      </w:pPr>
      <w:r w:rsidRPr="009C5EE5">
        <w:tab/>
        <w:t>(b)</w:t>
      </w:r>
      <w:r w:rsidRPr="009C5EE5">
        <w:tab/>
        <w:t>under a previous application of this section;</w:t>
      </w:r>
    </w:p>
    <w:p w:rsidR="00847BE0" w:rsidRPr="009C5EE5" w:rsidRDefault="00847BE0" w:rsidP="00847BE0">
      <w:pPr>
        <w:pStyle w:val="subsection2"/>
      </w:pPr>
      <w:r w:rsidRPr="009C5EE5">
        <w:t xml:space="preserve">in respect of an individual and a child for care provided for the child by an approved child care service in a week, so long as a determination of entitlement has not been made under </w:t>
      </w:r>
      <w:r w:rsidR="00127CA2" w:rsidRPr="009C5EE5">
        <w:t>Subdivision</w:t>
      </w:r>
      <w:r w:rsidR="00753CFA" w:rsidRPr="009C5EE5">
        <w:t xml:space="preserve"> </w:t>
      </w:r>
      <w:r w:rsidRPr="009C5EE5">
        <w:t>A in respect of the individual and child for the income year in which all or part of the week falls.</w:t>
      </w:r>
    </w:p>
    <w:p w:rsidR="00847BE0" w:rsidRPr="009C5EE5" w:rsidRDefault="00847BE0" w:rsidP="00847BE0">
      <w:pPr>
        <w:pStyle w:val="ActHead5"/>
      </w:pPr>
      <w:bookmarkStart w:id="298" w:name="_Toc450834281"/>
      <w:r w:rsidRPr="009C5EE5">
        <w:rPr>
          <w:rStyle w:val="CharSectno"/>
        </w:rPr>
        <w:t>65EAAE</w:t>
      </w:r>
      <w:r w:rsidRPr="009C5EE5">
        <w:t xml:space="preserve">  If weekly payment is to an approved child care service, notice of revised calculation must be given to the service</w:t>
      </w:r>
      <w:bookmarkEnd w:id="298"/>
    </w:p>
    <w:p w:rsidR="00847BE0" w:rsidRPr="009C5EE5" w:rsidRDefault="00847BE0" w:rsidP="00847BE0">
      <w:pPr>
        <w:pStyle w:val="subsection"/>
      </w:pPr>
      <w:r w:rsidRPr="009C5EE5">
        <w:tab/>
        <w:t>(1)</w:t>
      </w:r>
      <w:r w:rsidRPr="009C5EE5">
        <w:tab/>
        <w:t>This section applies if:</w:t>
      </w:r>
    </w:p>
    <w:p w:rsidR="00847BE0" w:rsidRPr="009C5EE5" w:rsidRDefault="00847BE0" w:rsidP="00847BE0">
      <w:pPr>
        <w:pStyle w:val="paragraph"/>
      </w:pPr>
      <w:r w:rsidRPr="009C5EE5">
        <w:tab/>
        <w:t>(a)</w:t>
      </w:r>
      <w:r w:rsidRPr="009C5EE5">
        <w:tab/>
        <w:t>the Secretary, under section</w:t>
      </w:r>
      <w:r w:rsidR="009C5EE5">
        <w:t> </w:t>
      </w:r>
      <w:r w:rsidRPr="009C5EE5">
        <w:t>65EAAD, recalculates an amount of child care rebate which the Secretary considers is applicable in respect of an individual and a child for care provided for the child by an approved child care service in a week; and</w:t>
      </w:r>
    </w:p>
    <w:p w:rsidR="00847BE0" w:rsidRPr="009C5EE5" w:rsidRDefault="00847BE0" w:rsidP="00847BE0">
      <w:pPr>
        <w:pStyle w:val="paragraph"/>
      </w:pPr>
      <w:r w:rsidRPr="009C5EE5">
        <w:tab/>
        <w:t>(b)</w:t>
      </w:r>
      <w:r w:rsidRPr="009C5EE5">
        <w:tab/>
        <w:t>the individual has made an election under paragraph</w:t>
      </w:r>
      <w:r w:rsidR="009C5EE5">
        <w:t> </w:t>
      </w:r>
      <w:r w:rsidRPr="009C5EE5">
        <w:t>65EAAA</w:t>
      </w:r>
      <w:r w:rsidR="00753CFA" w:rsidRPr="009C5EE5">
        <w:t>A(</w:t>
      </w:r>
      <w:r w:rsidRPr="009C5EE5">
        <w:t>1)(b) that is in effect for the week to have child care rebate paid weekly to the approved child care service.</w:t>
      </w:r>
    </w:p>
    <w:p w:rsidR="00847BE0" w:rsidRPr="009C5EE5" w:rsidRDefault="00847BE0" w:rsidP="00847BE0">
      <w:pPr>
        <w:pStyle w:val="subsection"/>
      </w:pPr>
      <w:r w:rsidRPr="009C5EE5">
        <w:tab/>
        <w:t>(2)</w:t>
      </w:r>
      <w:r w:rsidRPr="009C5EE5">
        <w:tab/>
      </w:r>
      <w:r w:rsidR="009D486A" w:rsidRPr="009C5EE5">
        <w:t>The</w:t>
      </w:r>
      <w:r w:rsidRPr="009C5EE5">
        <w:t xml:space="preserve"> Secretary must notify the approved child care service of the recalculated amount.</w:t>
      </w:r>
    </w:p>
    <w:p w:rsidR="00847BE0" w:rsidRPr="009C5EE5" w:rsidRDefault="00847BE0" w:rsidP="00847BE0">
      <w:pPr>
        <w:pStyle w:val="subsection"/>
      </w:pPr>
      <w:r w:rsidRPr="009C5EE5">
        <w:tab/>
        <w:t>(4)</w:t>
      </w:r>
      <w:r w:rsidRPr="009C5EE5">
        <w:tab/>
        <w:t>The notice must be given in the form, and in the manner or way, approved by the Secretary.</w:t>
      </w:r>
    </w:p>
    <w:p w:rsidR="00847BE0" w:rsidRPr="009C5EE5" w:rsidRDefault="00847BE0" w:rsidP="00847BE0">
      <w:pPr>
        <w:pStyle w:val="subsection"/>
      </w:pPr>
      <w:r w:rsidRPr="009C5EE5">
        <w:tab/>
        <w:t>(5)</w:t>
      </w:r>
      <w:r w:rsidRPr="009C5EE5">
        <w:tab/>
        <w:t xml:space="preserve">Without limiting </w:t>
      </w:r>
      <w:r w:rsidR="009C5EE5">
        <w:t>subsection (</w:t>
      </w:r>
      <w:r w:rsidRPr="009C5EE5">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C5EE5" w:rsidRDefault="00847BE0" w:rsidP="00847BE0">
      <w:pPr>
        <w:pStyle w:val="notetext"/>
      </w:pPr>
      <w:r w:rsidRPr="009C5EE5">
        <w:t>Note:</w:t>
      </w:r>
      <w:r w:rsidRPr="009C5EE5">
        <w:tab/>
        <w:t>The effect of a recalculation on payments to an approved child care service is dealt with in subsection</w:t>
      </w:r>
      <w:r w:rsidR="009C5EE5">
        <w:t> </w:t>
      </w:r>
      <w:r w:rsidRPr="009C5EE5">
        <w:t>219Q</w:t>
      </w:r>
      <w:r w:rsidR="00753CFA" w:rsidRPr="009C5EE5">
        <w:t>C(</w:t>
      </w:r>
      <w:r w:rsidRPr="009C5EE5">
        <w:t>2) and section</w:t>
      </w:r>
      <w:r w:rsidR="009C5EE5">
        <w:t> </w:t>
      </w:r>
      <w:r w:rsidRPr="009C5EE5">
        <w:t>219QD.</w:t>
      </w:r>
    </w:p>
    <w:p w:rsidR="00847BE0" w:rsidRPr="009C5EE5" w:rsidRDefault="00847BE0" w:rsidP="00847BE0">
      <w:pPr>
        <w:pStyle w:val="ActHead5"/>
      </w:pPr>
      <w:bookmarkStart w:id="299" w:name="_Toc450834282"/>
      <w:r w:rsidRPr="009C5EE5">
        <w:rPr>
          <w:rStyle w:val="CharSectno"/>
        </w:rPr>
        <w:t>65EAAF</w:t>
      </w:r>
      <w:r w:rsidRPr="009C5EE5">
        <w:t xml:space="preserve">  Effect of revised calculation—payment to the individual</w:t>
      </w:r>
      <w:bookmarkEnd w:id="299"/>
    </w:p>
    <w:p w:rsidR="00847BE0" w:rsidRPr="009C5EE5" w:rsidRDefault="00847BE0" w:rsidP="00847BE0">
      <w:pPr>
        <w:pStyle w:val="subsection"/>
      </w:pPr>
      <w:r w:rsidRPr="009C5EE5">
        <w:tab/>
        <w:t>(1)</w:t>
      </w:r>
      <w:r w:rsidRPr="009C5EE5">
        <w:tab/>
        <w:t>This section applies if:</w:t>
      </w:r>
    </w:p>
    <w:p w:rsidR="00847BE0" w:rsidRPr="009C5EE5" w:rsidRDefault="00847BE0" w:rsidP="00847BE0">
      <w:pPr>
        <w:pStyle w:val="paragraph"/>
      </w:pPr>
      <w:r w:rsidRPr="009C5EE5">
        <w:tab/>
        <w:t>(a)</w:t>
      </w:r>
      <w:r w:rsidRPr="009C5EE5">
        <w:tab/>
        <w:t>the Secretary, under section</w:t>
      </w:r>
      <w:r w:rsidR="009C5EE5">
        <w:t> </w:t>
      </w:r>
      <w:r w:rsidRPr="009C5EE5">
        <w:t>65EAAD, recalculates an amount of child care rebate which the Secretary considers is applicable in respect of an individual and a child for care provided for the child by an approved child care service in a week; and</w:t>
      </w:r>
    </w:p>
    <w:p w:rsidR="00847BE0" w:rsidRPr="009C5EE5" w:rsidRDefault="00847BE0" w:rsidP="00847BE0">
      <w:pPr>
        <w:pStyle w:val="paragraph"/>
      </w:pPr>
      <w:r w:rsidRPr="009C5EE5">
        <w:tab/>
        <w:t>(b)</w:t>
      </w:r>
      <w:r w:rsidRPr="009C5EE5">
        <w:tab/>
        <w:t>the individual has made an election under paragraph</w:t>
      </w:r>
      <w:r w:rsidR="009C5EE5">
        <w:t> </w:t>
      </w:r>
      <w:r w:rsidRPr="009C5EE5">
        <w:t>65EAAA</w:t>
      </w:r>
      <w:r w:rsidR="006764AE" w:rsidRPr="009C5EE5">
        <w:t>A</w:t>
      </w:r>
      <w:r w:rsidR="00753CFA" w:rsidRPr="009C5EE5">
        <w:t>(</w:t>
      </w:r>
      <w:r w:rsidRPr="009C5EE5">
        <w:t>1)(a) that is in effect for the week to have child care rebate paid weekly into a bank account nominated and maintained by the individual.</w:t>
      </w:r>
    </w:p>
    <w:p w:rsidR="00847BE0" w:rsidRPr="009C5EE5" w:rsidRDefault="00847BE0" w:rsidP="00847BE0">
      <w:pPr>
        <w:pStyle w:val="subsection"/>
      </w:pPr>
      <w:r w:rsidRPr="009C5EE5">
        <w:tab/>
        <w:t>(2)</w:t>
      </w:r>
      <w:r w:rsidRPr="009C5EE5">
        <w:tab/>
        <w:t>If the recalculation increases the amount of child care rebate applicable in respect of the individual and the child for care provided for the child by the service in the week, then subsections</w:t>
      </w:r>
      <w:r w:rsidR="009C5EE5">
        <w:t> </w:t>
      </w:r>
      <w:r w:rsidRPr="009C5EE5">
        <w:t>65EAA</w:t>
      </w:r>
      <w:r w:rsidR="00753CFA" w:rsidRPr="009C5EE5">
        <w:t>C(</w:t>
      </w:r>
      <w:r w:rsidRPr="009C5EE5">
        <w:t>2), (3) and (6) apply to the increase as if the increase were the amount applicable under section</w:t>
      </w:r>
      <w:r w:rsidR="009C5EE5">
        <w:t> </w:t>
      </w:r>
      <w:r w:rsidRPr="009C5EE5">
        <w:t>65EAAA.</w:t>
      </w:r>
    </w:p>
    <w:p w:rsidR="00847BE0" w:rsidRPr="009C5EE5" w:rsidRDefault="00847BE0" w:rsidP="00847BE0">
      <w:pPr>
        <w:pStyle w:val="subsection"/>
      </w:pPr>
      <w:r w:rsidRPr="009C5EE5">
        <w:tab/>
        <w:t>(3)</w:t>
      </w:r>
      <w:r w:rsidRPr="009C5EE5">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9C5EE5">
        <w:t>Subdivision</w:t>
      </w:r>
      <w:r w:rsidR="00753CFA" w:rsidRPr="009C5EE5">
        <w:t xml:space="preserve"> </w:t>
      </w:r>
      <w:r w:rsidRPr="009C5EE5">
        <w:t xml:space="preserve">or </w:t>
      </w:r>
      <w:r w:rsidR="00127CA2" w:rsidRPr="009C5EE5">
        <w:t>Subdivision</w:t>
      </w:r>
      <w:r w:rsidR="00753CFA" w:rsidRPr="009C5EE5">
        <w:t xml:space="preserve"> </w:t>
      </w:r>
      <w:r w:rsidRPr="009C5EE5">
        <w:t>AA for that or any other approved child care service in respect of the individual and the child for a later period in the same income year.</w:t>
      </w:r>
    </w:p>
    <w:p w:rsidR="00847BE0" w:rsidRPr="009C5EE5" w:rsidRDefault="00847BE0" w:rsidP="00847BE0">
      <w:pPr>
        <w:pStyle w:val="subsection"/>
      </w:pPr>
      <w:r w:rsidRPr="009C5EE5">
        <w:tab/>
        <w:t>(4)</w:t>
      </w:r>
      <w:r w:rsidRPr="009C5EE5">
        <w:tab/>
        <w:t>The Secretary must give notice to the individual:</w:t>
      </w:r>
    </w:p>
    <w:p w:rsidR="00847BE0" w:rsidRPr="009C5EE5" w:rsidRDefault="00847BE0" w:rsidP="00847BE0">
      <w:pPr>
        <w:pStyle w:val="paragraph"/>
      </w:pPr>
      <w:r w:rsidRPr="009C5EE5">
        <w:tab/>
        <w:t>(a)</w:t>
      </w:r>
      <w:r w:rsidRPr="009C5EE5">
        <w:tab/>
        <w:t xml:space="preserve">identifying the week or weeks to which the notice relates (the </w:t>
      </w:r>
      <w:r w:rsidRPr="009C5EE5">
        <w:rPr>
          <w:b/>
          <w:i/>
        </w:rPr>
        <w:t>rebate period</w:t>
      </w:r>
      <w:r w:rsidRPr="009C5EE5">
        <w:t>); and</w:t>
      </w:r>
    </w:p>
    <w:p w:rsidR="00847BE0" w:rsidRPr="009C5EE5" w:rsidRDefault="00847BE0" w:rsidP="00847BE0">
      <w:pPr>
        <w:pStyle w:val="paragraph"/>
      </w:pPr>
      <w:r w:rsidRPr="009C5EE5">
        <w:tab/>
        <w:t>(b)</w:t>
      </w:r>
      <w:r w:rsidRPr="009C5EE5">
        <w:tab/>
        <w:t>stating:</w:t>
      </w:r>
    </w:p>
    <w:p w:rsidR="00847BE0" w:rsidRPr="009C5EE5" w:rsidRDefault="00847BE0" w:rsidP="00847BE0">
      <w:pPr>
        <w:pStyle w:val="paragraphsub"/>
      </w:pPr>
      <w:r w:rsidRPr="009C5EE5">
        <w:tab/>
        <w:t>(i)</w:t>
      </w:r>
      <w:r w:rsidRPr="009C5EE5">
        <w:tab/>
        <w:t>the child’s name; and</w:t>
      </w:r>
    </w:p>
    <w:p w:rsidR="00847BE0" w:rsidRPr="009C5EE5" w:rsidRDefault="00847BE0" w:rsidP="00847BE0">
      <w:pPr>
        <w:pStyle w:val="paragraphsub"/>
      </w:pPr>
      <w:r w:rsidRPr="009C5EE5">
        <w:tab/>
        <w:t>(ii)</w:t>
      </w:r>
      <w:r w:rsidRPr="009C5EE5">
        <w:tab/>
        <w:t xml:space="preserve">the amount of child care rebate as recalculated under this section in respect of the rebate period (the </w:t>
      </w:r>
      <w:r w:rsidRPr="009C5EE5">
        <w:rPr>
          <w:b/>
          <w:i/>
        </w:rPr>
        <w:t>rebate amount</w:t>
      </w:r>
      <w:r w:rsidRPr="009C5EE5">
        <w:t>); and</w:t>
      </w:r>
    </w:p>
    <w:p w:rsidR="00847BE0" w:rsidRPr="009C5EE5" w:rsidRDefault="00847BE0" w:rsidP="00847BE0">
      <w:pPr>
        <w:pStyle w:val="paragraphsub"/>
      </w:pPr>
      <w:r w:rsidRPr="009C5EE5">
        <w:tab/>
        <w:t>(iii)</w:t>
      </w:r>
      <w:r w:rsidRPr="009C5EE5">
        <w:tab/>
        <w:t>the total amount of the individual’s approved child care fees for care provided for the child by the approved child care service during the rebate period, worked out under step 1 of the method statement in section</w:t>
      </w:r>
      <w:r w:rsidR="009C5EE5">
        <w:t> </w:t>
      </w:r>
      <w:r w:rsidRPr="009C5EE5">
        <w:t>84AAA of the Family Assistance Act when recalculating the rebate amount; and</w:t>
      </w:r>
    </w:p>
    <w:p w:rsidR="00847BE0" w:rsidRPr="009C5EE5" w:rsidRDefault="00847BE0" w:rsidP="00847BE0">
      <w:pPr>
        <w:pStyle w:val="paragraphsub"/>
      </w:pPr>
      <w:r w:rsidRPr="009C5EE5">
        <w:tab/>
        <w:t>(iv)</w:t>
      </w:r>
      <w:r w:rsidRPr="009C5EE5">
        <w:tab/>
        <w:t>the total amount (if any) of fee reductions for care provided for the child by the approved child care service during the rebate period, worked out under step 2 of the method statement in section</w:t>
      </w:r>
      <w:r w:rsidR="009C5EE5">
        <w:t> </w:t>
      </w:r>
      <w:r w:rsidRPr="009C5EE5">
        <w:t>84AAA of the Family Assistance Act when recalculating the rebate amount.</w:t>
      </w:r>
    </w:p>
    <w:p w:rsidR="00847BE0" w:rsidRPr="009C5EE5" w:rsidRDefault="00847BE0" w:rsidP="00847BE0">
      <w:pPr>
        <w:pStyle w:val="subsection"/>
      </w:pPr>
      <w:r w:rsidRPr="009C5EE5">
        <w:tab/>
        <w:t>(5)</w:t>
      </w:r>
      <w:r w:rsidRPr="009C5EE5">
        <w:tab/>
        <w:t xml:space="preserve">The recalculation and payment of an amount of child care rebate applicable under this section is not ineffective by reason only that any, or all, of the requirements of </w:t>
      </w:r>
      <w:r w:rsidR="009C5EE5">
        <w:t>subsection (</w:t>
      </w:r>
      <w:r w:rsidRPr="009C5EE5">
        <w:t>4) are not complied with.</w:t>
      </w:r>
    </w:p>
    <w:p w:rsidR="00A44BAD" w:rsidRPr="009C5EE5" w:rsidRDefault="00127CA2" w:rsidP="00DD0C8D">
      <w:pPr>
        <w:pStyle w:val="ActHead4"/>
      </w:pPr>
      <w:bookmarkStart w:id="300" w:name="_Toc450834283"/>
      <w:r w:rsidRPr="009C5EE5">
        <w:rPr>
          <w:rStyle w:val="CharSubdNo"/>
        </w:rPr>
        <w:t>Subdivision</w:t>
      </w:r>
      <w:r w:rsidR="00753CFA" w:rsidRPr="009C5EE5">
        <w:rPr>
          <w:rStyle w:val="CharSubdNo"/>
        </w:rPr>
        <w:t xml:space="preserve"> </w:t>
      </w:r>
      <w:r w:rsidR="00A44BAD" w:rsidRPr="009C5EE5">
        <w:rPr>
          <w:rStyle w:val="CharSubdNo"/>
        </w:rPr>
        <w:t>AA</w:t>
      </w:r>
      <w:r w:rsidR="00A44BAD" w:rsidRPr="009C5EE5">
        <w:t>—</w:t>
      </w:r>
      <w:r w:rsidR="00A44BAD" w:rsidRPr="009C5EE5">
        <w:rPr>
          <w:rStyle w:val="CharSubdText"/>
        </w:rPr>
        <w:t>Quarterly payments of child care rebate</w:t>
      </w:r>
      <w:bookmarkEnd w:id="300"/>
    </w:p>
    <w:p w:rsidR="00F3247C" w:rsidRPr="009C5EE5" w:rsidRDefault="00F3247C" w:rsidP="00DD0C8D">
      <w:pPr>
        <w:pStyle w:val="ActHead5"/>
      </w:pPr>
      <w:bookmarkStart w:id="301" w:name="_Toc450834284"/>
      <w:r w:rsidRPr="009C5EE5">
        <w:rPr>
          <w:rStyle w:val="CharSectno"/>
        </w:rPr>
        <w:t>65EAA</w:t>
      </w:r>
      <w:r w:rsidRPr="009C5EE5">
        <w:t xml:space="preserve">  Quarterly payments of </w:t>
      </w:r>
      <w:r w:rsidR="00A44BAD" w:rsidRPr="009C5EE5">
        <w:t>child care rebate</w:t>
      </w:r>
      <w:bookmarkEnd w:id="301"/>
    </w:p>
    <w:p w:rsidR="00F3247C" w:rsidRPr="009C5EE5" w:rsidRDefault="00F3247C" w:rsidP="00DD0C8D">
      <w:pPr>
        <w:pStyle w:val="SubsectionHead"/>
      </w:pPr>
      <w:r w:rsidRPr="009C5EE5">
        <w:t xml:space="preserve">When Secretary </w:t>
      </w:r>
      <w:r w:rsidR="00C566EE" w:rsidRPr="009C5EE5">
        <w:t>calculates and pays</w:t>
      </w:r>
      <w:r w:rsidRPr="009C5EE5">
        <w:t xml:space="preserve"> quarterly payments</w:t>
      </w:r>
    </w:p>
    <w:p w:rsidR="00F3247C" w:rsidRPr="009C5EE5" w:rsidRDefault="00F3247C" w:rsidP="00DD0C8D">
      <w:pPr>
        <w:pStyle w:val="subsection"/>
        <w:keepNext/>
        <w:keepLines/>
      </w:pPr>
      <w:r w:rsidRPr="009C5EE5">
        <w:tab/>
        <w:t>(1)</w:t>
      </w:r>
      <w:r w:rsidRPr="009C5EE5">
        <w:tab/>
        <w:t>If:</w:t>
      </w:r>
    </w:p>
    <w:p w:rsidR="00F3247C" w:rsidRPr="009C5EE5" w:rsidRDefault="00F3247C" w:rsidP="00DD0C8D">
      <w:pPr>
        <w:pStyle w:val="paragraph"/>
        <w:keepNext/>
        <w:keepLines/>
      </w:pPr>
      <w:r w:rsidRPr="009C5EE5">
        <w:tab/>
        <w:t>(a)</w:t>
      </w:r>
      <w:r w:rsidRPr="009C5EE5">
        <w:tab/>
        <w:t>the Secretary is satisfied that an individual is eligible under subsection</w:t>
      </w:r>
      <w:r w:rsidR="009C5EE5">
        <w:t> </w:t>
      </w:r>
      <w:r w:rsidRPr="009C5EE5">
        <w:t xml:space="preserve">57EA(1) of the Family Assistance Act for </w:t>
      </w:r>
      <w:r w:rsidR="00A44BAD" w:rsidRPr="009C5EE5">
        <w:t>child care rebate</w:t>
      </w:r>
      <w:r w:rsidRPr="009C5EE5">
        <w:t xml:space="preserve"> for a quarter in respect of a child; and</w:t>
      </w:r>
    </w:p>
    <w:p w:rsidR="00F3247C" w:rsidRPr="009C5EE5" w:rsidRDefault="00F3247C" w:rsidP="00DD0C8D">
      <w:pPr>
        <w:pStyle w:val="paragraph"/>
        <w:keepNext/>
        <w:keepLines/>
      </w:pPr>
      <w:r w:rsidRPr="009C5EE5">
        <w:tab/>
        <w:t>(b)</w:t>
      </w:r>
      <w:r w:rsidRPr="009C5EE5">
        <w:tab/>
        <w:t>the quarter has passed;</w:t>
      </w:r>
    </w:p>
    <w:p w:rsidR="00F3247C" w:rsidRPr="009C5EE5" w:rsidRDefault="00F3247C" w:rsidP="00F3247C">
      <w:pPr>
        <w:pStyle w:val="subsection2"/>
      </w:pPr>
      <w:r w:rsidRPr="009C5EE5">
        <w:t>the Secretary must calculate the amount of the rebate which the Secretary considers is applicable in respect of the individual and the child for the quarter.</w:t>
      </w:r>
    </w:p>
    <w:p w:rsidR="00F3247C" w:rsidRPr="009C5EE5" w:rsidRDefault="00F3247C" w:rsidP="00F3247C">
      <w:pPr>
        <w:pStyle w:val="notetext"/>
      </w:pPr>
      <w:r w:rsidRPr="009C5EE5">
        <w:t>Note:</w:t>
      </w:r>
      <w:r w:rsidRPr="009C5EE5">
        <w:tab/>
        <w:t>The calculation is made in accordance with section</w:t>
      </w:r>
      <w:r w:rsidR="009C5EE5">
        <w:t> </w:t>
      </w:r>
      <w:r w:rsidRPr="009C5EE5">
        <w:t>84AA of the Family Assistance Act.</w:t>
      </w:r>
    </w:p>
    <w:p w:rsidR="00C566EE" w:rsidRPr="009C5EE5" w:rsidRDefault="00C566EE" w:rsidP="00C566EE">
      <w:pPr>
        <w:pStyle w:val="subsection"/>
      </w:pPr>
      <w:r w:rsidRPr="009C5EE5">
        <w:tab/>
        <w:t>(1A)</w:t>
      </w:r>
      <w:r w:rsidRPr="009C5EE5">
        <w:tab/>
        <w:t>However, the Secretary may decide not to calculate an amount of rebate for the quarter if the quarter is the last quarter of the income year.</w:t>
      </w:r>
    </w:p>
    <w:p w:rsidR="00C566EE" w:rsidRPr="009C5EE5" w:rsidRDefault="00C566EE" w:rsidP="00C566EE">
      <w:pPr>
        <w:pStyle w:val="notetext"/>
      </w:pPr>
      <w:r w:rsidRPr="009C5EE5">
        <w:t>Note:</w:t>
      </w:r>
      <w:r w:rsidRPr="009C5EE5">
        <w:tab/>
        <w:t xml:space="preserve">The Secretary may prefer to pay rebate for the last quarter as part of the individual’s entitlement to rebate for the entire income year (see </w:t>
      </w:r>
      <w:r w:rsidR="00127CA2" w:rsidRPr="009C5EE5">
        <w:t>Subdivision</w:t>
      </w:r>
      <w:r w:rsidR="00753CFA" w:rsidRPr="009C5EE5">
        <w:t xml:space="preserve"> </w:t>
      </w:r>
      <w:r w:rsidRPr="009C5EE5">
        <w:t>A).</w:t>
      </w:r>
    </w:p>
    <w:p w:rsidR="00F3247C" w:rsidRPr="009C5EE5" w:rsidRDefault="00F3247C" w:rsidP="00F3247C">
      <w:pPr>
        <w:pStyle w:val="subsection"/>
      </w:pPr>
      <w:r w:rsidRPr="009C5EE5">
        <w:tab/>
        <w:t>(2)</w:t>
      </w:r>
      <w:r w:rsidRPr="009C5EE5">
        <w:tab/>
        <w:t xml:space="preserve">The Secretary must pay the amount of </w:t>
      </w:r>
      <w:r w:rsidR="00A44BAD" w:rsidRPr="009C5EE5">
        <w:t>child care rebate</w:t>
      </w:r>
      <w:r w:rsidRPr="009C5EE5">
        <w:t xml:space="preserve"> calculated under </w:t>
      </w:r>
      <w:r w:rsidR="009C5EE5">
        <w:t>subsection (</w:t>
      </w:r>
      <w:r w:rsidRPr="009C5EE5">
        <w:t>1) to the individual at such time as the Secretary considers appropriate and to the credit of a bank account nominated and maintained by the individual.</w:t>
      </w:r>
    </w:p>
    <w:p w:rsidR="00F3247C" w:rsidRPr="009C5EE5" w:rsidRDefault="00F3247C" w:rsidP="00F3247C">
      <w:pPr>
        <w:pStyle w:val="SubsectionHead"/>
      </w:pPr>
      <w:r w:rsidRPr="009C5EE5">
        <w:t>Secretary may make direction as to the manner of making payments</w:t>
      </w:r>
    </w:p>
    <w:p w:rsidR="00F3247C" w:rsidRPr="009C5EE5" w:rsidRDefault="00F3247C" w:rsidP="00F3247C">
      <w:pPr>
        <w:pStyle w:val="subsection"/>
      </w:pPr>
      <w:r w:rsidRPr="009C5EE5">
        <w:tab/>
        <w:t>(3)</w:t>
      </w:r>
      <w:r w:rsidRPr="009C5EE5">
        <w:tab/>
        <w:t xml:space="preserve">The Secretary may direct that the whole or a part of an amount that is to be paid under this section is to be paid in a different way from that provided for by </w:t>
      </w:r>
      <w:r w:rsidR="009C5EE5">
        <w:t>subsection (</w:t>
      </w:r>
      <w:r w:rsidRPr="009C5EE5">
        <w:t>2). If the Secretary gives the direction, the amount is to be paid in accordance with the direction.</w:t>
      </w:r>
    </w:p>
    <w:p w:rsidR="00847BE0" w:rsidRPr="009C5EE5" w:rsidRDefault="00847BE0" w:rsidP="00847BE0">
      <w:pPr>
        <w:pStyle w:val="subsection"/>
      </w:pPr>
      <w:r w:rsidRPr="009C5EE5">
        <w:tab/>
        <w:t>(4)</w:t>
      </w:r>
      <w:r w:rsidRPr="009C5EE5">
        <w:tab/>
        <w:t>This section is subject to:</w:t>
      </w:r>
    </w:p>
    <w:p w:rsidR="00847BE0" w:rsidRPr="009C5EE5" w:rsidRDefault="00847BE0" w:rsidP="00847BE0">
      <w:pPr>
        <w:pStyle w:val="paragraph"/>
      </w:pPr>
      <w:r w:rsidRPr="009C5EE5">
        <w:tab/>
        <w:t>(a)</w:t>
      </w:r>
      <w:r w:rsidRPr="009C5EE5">
        <w:tab/>
        <w:t>section</w:t>
      </w:r>
      <w:r w:rsidR="009C5EE5">
        <w:t> </w:t>
      </w:r>
      <w:r w:rsidRPr="009C5EE5">
        <w:t>65EAAF; and</w:t>
      </w:r>
    </w:p>
    <w:p w:rsidR="00847BE0" w:rsidRPr="009C5EE5" w:rsidRDefault="00847BE0" w:rsidP="00847BE0">
      <w:pPr>
        <w:pStyle w:val="paragraph"/>
      </w:pPr>
      <w:r w:rsidRPr="009C5EE5">
        <w:tab/>
        <w:t>(b)</w:t>
      </w:r>
      <w:r w:rsidRPr="009C5EE5">
        <w:tab/>
        <w:t>section</w:t>
      </w:r>
      <w:r w:rsidR="009C5EE5">
        <w:t> </w:t>
      </w:r>
      <w:r w:rsidRPr="009C5EE5">
        <w:t>65EAB; and</w:t>
      </w:r>
    </w:p>
    <w:p w:rsidR="00847BE0" w:rsidRPr="009C5EE5" w:rsidRDefault="00847BE0" w:rsidP="00847BE0">
      <w:pPr>
        <w:pStyle w:val="paragraph"/>
      </w:pPr>
      <w:r w:rsidRPr="009C5EE5">
        <w:tab/>
        <w:t>(c)</w:t>
      </w:r>
      <w:r w:rsidRPr="009C5EE5">
        <w:tab/>
        <w:t>Part</w:t>
      </w:r>
      <w:r w:rsidR="009C5EE5">
        <w:t> </w:t>
      </w:r>
      <w:r w:rsidRPr="009C5EE5">
        <w:t>4; and</w:t>
      </w:r>
    </w:p>
    <w:p w:rsidR="00847BE0" w:rsidRPr="009C5EE5" w:rsidRDefault="00847BE0" w:rsidP="00847BE0">
      <w:pPr>
        <w:pStyle w:val="paragraph"/>
      </w:pPr>
      <w:r w:rsidRPr="009C5EE5">
        <w:tab/>
        <w:t>(d)</w:t>
      </w:r>
      <w:r w:rsidRPr="009C5EE5">
        <w:tab/>
        <w:t>Division</w:t>
      </w:r>
      <w:r w:rsidR="009C5EE5">
        <w:t> </w:t>
      </w:r>
      <w:r w:rsidRPr="009C5EE5">
        <w:t>3 of Part</w:t>
      </w:r>
      <w:r w:rsidR="009C5EE5">
        <w:t> </w:t>
      </w:r>
      <w:r w:rsidRPr="009C5EE5">
        <w:t>8B.</w:t>
      </w:r>
    </w:p>
    <w:p w:rsidR="00F3247C" w:rsidRPr="009C5EE5" w:rsidRDefault="00F3247C" w:rsidP="00F3247C">
      <w:pPr>
        <w:pStyle w:val="ActHead5"/>
      </w:pPr>
      <w:bookmarkStart w:id="302" w:name="_Toc450834285"/>
      <w:r w:rsidRPr="009C5EE5">
        <w:rPr>
          <w:rStyle w:val="CharSectno"/>
        </w:rPr>
        <w:t>65EAB</w:t>
      </w:r>
      <w:r w:rsidRPr="009C5EE5">
        <w:t xml:space="preserve">  Revising a calculation of quarterly </w:t>
      </w:r>
      <w:r w:rsidR="00A44BAD" w:rsidRPr="009C5EE5">
        <w:t>child care rebate</w:t>
      </w:r>
      <w:bookmarkEnd w:id="302"/>
    </w:p>
    <w:p w:rsidR="00F3247C" w:rsidRPr="009C5EE5" w:rsidRDefault="00F3247C" w:rsidP="00F3247C">
      <w:pPr>
        <w:pStyle w:val="subsection"/>
      </w:pPr>
      <w:r w:rsidRPr="009C5EE5">
        <w:tab/>
        <w:t>(1)</w:t>
      </w:r>
      <w:r w:rsidRPr="009C5EE5">
        <w:tab/>
        <w:t xml:space="preserve">The Secretary may recalculate an amount of </w:t>
      </w:r>
      <w:r w:rsidR="00A44BAD" w:rsidRPr="009C5EE5">
        <w:t>child care rebate</w:t>
      </w:r>
      <w:r w:rsidRPr="009C5EE5">
        <w:t xml:space="preserve"> which the Secretary considers applicable:</w:t>
      </w:r>
    </w:p>
    <w:p w:rsidR="00F3247C" w:rsidRPr="009C5EE5" w:rsidRDefault="00F3247C" w:rsidP="00F3247C">
      <w:pPr>
        <w:pStyle w:val="paragraph"/>
      </w:pPr>
      <w:r w:rsidRPr="009C5EE5">
        <w:tab/>
        <w:t>(a)</w:t>
      </w:r>
      <w:r w:rsidRPr="009C5EE5">
        <w:tab/>
        <w:t>under subsection</w:t>
      </w:r>
      <w:r w:rsidR="009C5EE5">
        <w:t> </w:t>
      </w:r>
      <w:r w:rsidRPr="009C5EE5">
        <w:t>65EA</w:t>
      </w:r>
      <w:r w:rsidR="006764AE" w:rsidRPr="009C5EE5">
        <w:t>A</w:t>
      </w:r>
      <w:r w:rsidR="00753CFA" w:rsidRPr="009C5EE5">
        <w:t>(</w:t>
      </w:r>
      <w:r w:rsidRPr="009C5EE5">
        <w:t>1); or</w:t>
      </w:r>
    </w:p>
    <w:p w:rsidR="00F3247C" w:rsidRPr="009C5EE5" w:rsidRDefault="00F3247C" w:rsidP="00F3247C">
      <w:pPr>
        <w:pStyle w:val="paragraph"/>
      </w:pPr>
      <w:r w:rsidRPr="009C5EE5">
        <w:tab/>
        <w:t>(b)</w:t>
      </w:r>
      <w:r w:rsidRPr="009C5EE5">
        <w:tab/>
        <w:t>under a previous application of this subsection;</w:t>
      </w:r>
    </w:p>
    <w:p w:rsidR="00F3247C" w:rsidRPr="009C5EE5" w:rsidRDefault="00F3247C" w:rsidP="00F3247C">
      <w:pPr>
        <w:pStyle w:val="subsection2"/>
      </w:pPr>
      <w:r w:rsidRPr="009C5EE5">
        <w:t xml:space="preserve">in respect of an individual and a child for a quarter, so long as a determination of entitlement has not been made under </w:t>
      </w:r>
      <w:r w:rsidR="00127CA2" w:rsidRPr="009C5EE5">
        <w:t>Subdivision</w:t>
      </w:r>
      <w:r w:rsidR="00753CFA" w:rsidRPr="009C5EE5">
        <w:t xml:space="preserve"> </w:t>
      </w:r>
      <w:r w:rsidRPr="009C5EE5">
        <w:t>A in respect of the individual and child for the income year that includes the quarter.</w:t>
      </w:r>
    </w:p>
    <w:p w:rsidR="00F3247C" w:rsidRPr="009C5EE5" w:rsidRDefault="00F3247C" w:rsidP="00F3247C">
      <w:pPr>
        <w:pStyle w:val="subsection"/>
      </w:pPr>
      <w:r w:rsidRPr="009C5EE5">
        <w:tab/>
        <w:t>(2)</w:t>
      </w:r>
      <w:r w:rsidRPr="009C5EE5">
        <w:tab/>
        <w:t>If:</w:t>
      </w:r>
    </w:p>
    <w:p w:rsidR="00F3247C" w:rsidRPr="009C5EE5" w:rsidRDefault="00F3247C" w:rsidP="00F3247C">
      <w:pPr>
        <w:pStyle w:val="paragraph"/>
      </w:pPr>
      <w:r w:rsidRPr="009C5EE5">
        <w:tab/>
        <w:t>(a)</w:t>
      </w:r>
      <w:r w:rsidRPr="009C5EE5">
        <w:tab/>
        <w:t xml:space="preserve">an amount of </w:t>
      </w:r>
      <w:r w:rsidR="00A44BAD" w:rsidRPr="009C5EE5">
        <w:t>child care rebate</w:t>
      </w:r>
      <w:r w:rsidRPr="009C5EE5">
        <w:t xml:space="preserve"> applicable under this </w:t>
      </w:r>
      <w:r w:rsidR="00127CA2" w:rsidRPr="009C5EE5">
        <w:t>Subdivision</w:t>
      </w:r>
      <w:r w:rsidR="00753CFA" w:rsidRPr="009C5EE5">
        <w:t xml:space="preserve"> </w:t>
      </w:r>
      <w:r w:rsidRPr="009C5EE5">
        <w:t>in respect of an individual and a child for a quarter has been paid to the individual; and</w:t>
      </w:r>
    </w:p>
    <w:p w:rsidR="00F3247C" w:rsidRPr="009C5EE5" w:rsidRDefault="00F3247C" w:rsidP="00F3247C">
      <w:pPr>
        <w:pStyle w:val="paragraph"/>
      </w:pPr>
      <w:r w:rsidRPr="009C5EE5">
        <w:tab/>
        <w:t>(b)</w:t>
      </w:r>
      <w:r w:rsidRPr="009C5EE5">
        <w:tab/>
        <w:t xml:space="preserve">a recalculation under </w:t>
      </w:r>
      <w:r w:rsidR="009C5EE5">
        <w:t>subsection (</w:t>
      </w:r>
      <w:r w:rsidRPr="009C5EE5">
        <w:t xml:space="preserve">1) increases the amount of </w:t>
      </w:r>
      <w:r w:rsidR="00A44BAD" w:rsidRPr="009C5EE5">
        <w:t>child care rebate</w:t>
      </w:r>
      <w:r w:rsidRPr="009C5EE5">
        <w:t xml:space="preserve"> applicable in respect of the individual and the child for the quarter;</w:t>
      </w:r>
    </w:p>
    <w:p w:rsidR="00F3247C" w:rsidRPr="009C5EE5" w:rsidRDefault="00F3247C" w:rsidP="00F3247C">
      <w:pPr>
        <w:pStyle w:val="subsection2"/>
      </w:pPr>
      <w:r w:rsidRPr="009C5EE5">
        <w:t>then subsections</w:t>
      </w:r>
      <w:r w:rsidR="009C5EE5">
        <w:t> </w:t>
      </w:r>
      <w:r w:rsidRPr="009C5EE5">
        <w:t>65EA</w:t>
      </w:r>
      <w:r w:rsidR="00753CFA" w:rsidRPr="009C5EE5">
        <w:t>A(</w:t>
      </w:r>
      <w:r w:rsidRPr="009C5EE5">
        <w:t>2) to (4) apply to the increase as if the increase were the amount applicable under subsection</w:t>
      </w:r>
      <w:r w:rsidR="009C5EE5">
        <w:t> </w:t>
      </w:r>
      <w:r w:rsidRPr="009C5EE5">
        <w:t>65EA</w:t>
      </w:r>
      <w:r w:rsidR="00753CFA" w:rsidRPr="009C5EE5">
        <w:t>A(</w:t>
      </w:r>
      <w:r w:rsidRPr="009C5EE5">
        <w:t>1).</w:t>
      </w:r>
    </w:p>
    <w:p w:rsidR="00F3247C" w:rsidRPr="009C5EE5" w:rsidRDefault="00F3247C" w:rsidP="00F3247C">
      <w:pPr>
        <w:pStyle w:val="subsection"/>
      </w:pPr>
      <w:r w:rsidRPr="009C5EE5">
        <w:tab/>
        <w:t>(3)</w:t>
      </w:r>
      <w:r w:rsidRPr="009C5EE5">
        <w:tab/>
        <w:t>If:</w:t>
      </w:r>
    </w:p>
    <w:p w:rsidR="00F3247C" w:rsidRPr="009C5EE5" w:rsidRDefault="00F3247C" w:rsidP="00F3247C">
      <w:pPr>
        <w:pStyle w:val="paragraph"/>
      </w:pPr>
      <w:r w:rsidRPr="009C5EE5">
        <w:tab/>
        <w:t>(a)</w:t>
      </w:r>
      <w:r w:rsidRPr="009C5EE5">
        <w:tab/>
        <w:t xml:space="preserve">an amount of </w:t>
      </w:r>
      <w:r w:rsidR="00A44BAD" w:rsidRPr="009C5EE5">
        <w:t>child care rebate</w:t>
      </w:r>
      <w:r w:rsidRPr="009C5EE5">
        <w:t xml:space="preserve"> applicable under this </w:t>
      </w:r>
      <w:r w:rsidR="00127CA2" w:rsidRPr="009C5EE5">
        <w:t>Subdivision</w:t>
      </w:r>
      <w:r w:rsidR="00753CFA" w:rsidRPr="009C5EE5">
        <w:t xml:space="preserve"> </w:t>
      </w:r>
      <w:r w:rsidRPr="009C5EE5">
        <w:t>in respect of an individual and a child for a quarter has been paid to the individual; and</w:t>
      </w:r>
    </w:p>
    <w:p w:rsidR="00F3247C" w:rsidRPr="009C5EE5" w:rsidRDefault="00F3247C" w:rsidP="00F3247C">
      <w:pPr>
        <w:pStyle w:val="paragraph"/>
      </w:pPr>
      <w:r w:rsidRPr="009C5EE5">
        <w:tab/>
        <w:t>(b)</w:t>
      </w:r>
      <w:r w:rsidRPr="009C5EE5">
        <w:tab/>
        <w:t xml:space="preserve">a recalculation under </w:t>
      </w:r>
      <w:r w:rsidR="009C5EE5">
        <w:t>subsection (</w:t>
      </w:r>
      <w:r w:rsidRPr="009C5EE5">
        <w:t xml:space="preserve">1) decreases the amount of </w:t>
      </w:r>
      <w:r w:rsidR="00A44BAD" w:rsidRPr="009C5EE5">
        <w:t>child care rebate</w:t>
      </w:r>
      <w:r w:rsidRPr="009C5EE5">
        <w:t xml:space="preserve"> applicable in respect of the individual and the child for the quarter;</w:t>
      </w:r>
    </w:p>
    <w:p w:rsidR="00F3247C" w:rsidRPr="009C5EE5" w:rsidRDefault="00F3247C" w:rsidP="00F3247C">
      <w:pPr>
        <w:pStyle w:val="subsection2"/>
      </w:pPr>
      <w:r w:rsidRPr="009C5EE5">
        <w:t xml:space="preserve">the Secretary may set off all or a part of the decrease against an amount of </w:t>
      </w:r>
      <w:r w:rsidR="00A44BAD" w:rsidRPr="009C5EE5">
        <w:t>child care rebate</w:t>
      </w:r>
      <w:r w:rsidRPr="009C5EE5">
        <w:t xml:space="preserve"> applicable </w:t>
      </w:r>
      <w:r w:rsidR="00847BE0" w:rsidRPr="009C5EE5">
        <w:t xml:space="preserve">under this </w:t>
      </w:r>
      <w:r w:rsidR="00127CA2" w:rsidRPr="009C5EE5">
        <w:t>Subdivision</w:t>
      </w:r>
      <w:r w:rsidR="00753CFA" w:rsidRPr="009C5EE5">
        <w:t xml:space="preserve"> </w:t>
      </w:r>
      <w:r w:rsidR="00847BE0" w:rsidRPr="009C5EE5">
        <w:t xml:space="preserve">or </w:t>
      </w:r>
      <w:r w:rsidR="00127CA2" w:rsidRPr="009C5EE5">
        <w:t>Subdivision</w:t>
      </w:r>
      <w:r w:rsidR="00753CFA" w:rsidRPr="009C5EE5">
        <w:t xml:space="preserve"> </w:t>
      </w:r>
      <w:r w:rsidR="00847BE0" w:rsidRPr="009C5EE5">
        <w:t>AAB in respect of the individual and the child for a later period</w:t>
      </w:r>
      <w:r w:rsidRPr="009C5EE5">
        <w:t xml:space="preserve"> in the same income year.</w:t>
      </w:r>
    </w:p>
    <w:p w:rsidR="00F3247C" w:rsidRPr="009C5EE5" w:rsidRDefault="00F3247C" w:rsidP="00F3247C">
      <w:pPr>
        <w:pStyle w:val="ActHead5"/>
      </w:pPr>
      <w:bookmarkStart w:id="303" w:name="_Toc450834286"/>
      <w:r w:rsidRPr="009C5EE5">
        <w:rPr>
          <w:rStyle w:val="CharSectno"/>
        </w:rPr>
        <w:t>65EAC</w:t>
      </w:r>
      <w:r w:rsidRPr="009C5EE5">
        <w:t xml:space="preserve">  Notices relating to quarterly payments of </w:t>
      </w:r>
      <w:r w:rsidR="00A44BAD" w:rsidRPr="009C5EE5">
        <w:t>child care rebate</w:t>
      </w:r>
      <w:bookmarkEnd w:id="303"/>
    </w:p>
    <w:p w:rsidR="00F3247C" w:rsidRPr="009C5EE5" w:rsidRDefault="00F3247C" w:rsidP="00F3247C">
      <w:pPr>
        <w:pStyle w:val="subsection"/>
      </w:pPr>
      <w:r w:rsidRPr="009C5EE5">
        <w:tab/>
        <w:t>(1)</w:t>
      </w:r>
      <w:r w:rsidRPr="009C5EE5">
        <w:tab/>
        <w:t xml:space="preserve">The Secretary must give notice of an amount of </w:t>
      </w:r>
      <w:r w:rsidR="00A44BAD" w:rsidRPr="009C5EE5">
        <w:t>child care rebate</w:t>
      </w:r>
      <w:r w:rsidRPr="009C5EE5">
        <w:t xml:space="preserve"> (the </w:t>
      </w:r>
      <w:r w:rsidRPr="009C5EE5">
        <w:rPr>
          <w:b/>
          <w:i/>
        </w:rPr>
        <w:t>rebate amount</w:t>
      </w:r>
      <w:r w:rsidRPr="009C5EE5">
        <w:t xml:space="preserve">) applicable under this </w:t>
      </w:r>
      <w:r w:rsidR="00127CA2" w:rsidRPr="009C5EE5">
        <w:t>Subdivision</w:t>
      </w:r>
      <w:r w:rsidR="00753CFA" w:rsidRPr="009C5EE5">
        <w:t xml:space="preserve"> </w:t>
      </w:r>
      <w:r w:rsidRPr="009C5EE5">
        <w:t>to the individual, stating:</w:t>
      </w:r>
    </w:p>
    <w:p w:rsidR="00F3247C" w:rsidRPr="009C5EE5" w:rsidRDefault="00F3247C" w:rsidP="00F3247C">
      <w:pPr>
        <w:pStyle w:val="paragraph"/>
      </w:pPr>
      <w:r w:rsidRPr="009C5EE5">
        <w:tab/>
        <w:t>(a)</w:t>
      </w:r>
      <w:r w:rsidRPr="009C5EE5">
        <w:tab/>
        <w:t>the child’s name and the quarter in respect of which the rebate amount is applicable; and</w:t>
      </w:r>
    </w:p>
    <w:p w:rsidR="00F3247C" w:rsidRPr="009C5EE5" w:rsidRDefault="00F3247C" w:rsidP="001634ED">
      <w:pPr>
        <w:pStyle w:val="paragraph"/>
        <w:keepNext/>
      </w:pPr>
      <w:r w:rsidRPr="009C5EE5">
        <w:tab/>
        <w:t>(b)</w:t>
      </w:r>
      <w:r w:rsidRPr="009C5EE5">
        <w:tab/>
        <w:t>the rebate amount; and</w:t>
      </w:r>
    </w:p>
    <w:p w:rsidR="00F3247C" w:rsidRPr="009C5EE5" w:rsidRDefault="00F3247C" w:rsidP="00F3247C">
      <w:pPr>
        <w:pStyle w:val="paragraph"/>
      </w:pPr>
      <w:r w:rsidRPr="009C5EE5">
        <w:tab/>
        <w:t>(c)</w:t>
      </w:r>
      <w:r w:rsidRPr="009C5EE5">
        <w:tab/>
        <w:t>the total amount of the individual’s approved child care fees for the child worked out under step 1 of the method statement in section</w:t>
      </w:r>
      <w:r w:rsidR="009C5EE5">
        <w:t> </w:t>
      </w:r>
      <w:r w:rsidRPr="009C5EE5">
        <w:t>84AA of the Family Assistance Act when calculating the rebate amount; and</w:t>
      </w:r>
    </w:p>
    <w:p w:rsidR="00F3247C" w:rsidRPr="009C5EE5" w:rsidRDefault="00F3247C" w:rsidP="00F3247C">
      <w:pPr>
        <w:pStyle w:val="paragraph"/>
      </w:pPr>
      <w:r w:rsidRPr="009C5EE5">
        <w:tab/>
        <w:t>(d)</w:t>
      </w:r>
      <w:r w:rsidRPr="009C5EE5">
        <w:tab/>
        <w:t>the total amount (if any) of fee reductions worked out under step 2 of the method statement in section</w:t>
      </w:r>
      <w:r w:rsidR="009C5EE5">
        <w:t> </w:t>
      </w:r>
      <w:r w:rsidRPr="009C5EE5">
        <w:t>84AA of the Family Assistance Act when calculating the rebate amount; and</w:t>
      </w:r>
    </w:p>
    <w:p w:rsidR="00F3247C" w:rsidRPr="009C5EE5" w:rsidRDefault="00F3247C" w:rsidP="00F3247C">
      <w:pPr>
        <w:pStyle w:val="paragraph"/>
      </w:pPr>
      <w:r w:rsidRPr="009C5EE5">
        <w:tab/>
        <w:t>(e)</w:t>
      </w:r>
      <w:r w:rsidRPr="009C5EE5">
        <w:tab/>
        <w:t>if the rebate amount is the result of a recalculation covered by subsection</w:t>
      </w:r>
      <w:r w:rsidR="009C5EE5">
        <w:t> </w:t>
      </w:r>
      <w:r w:rsidRPr="009C5EE5">
        <w:t>65EA</w:t>
      </w:r>
      <w:r w:rsidR="00753CFA" w:rsidRPr="009C5EE5">
        <w:t>B(</w:t>
      </w:r>
      <w:r w:rsidRPr="009C5EE5">
        <w:t>2)—the amount of the increase in rebate as a result of the recalculation; and</w:t>
      </w:r>
    </w:p>
    <w:p w:rsidR="00F3247C" w:rsidRPr="009C5EE5" w:rsidRDefault="00F3247C" w:rsidP="00F3247C">
      <w:pPr>
        <w:pStyle w:val="paragraph"/>
      </w:pPr>
      <w:r w:rsidRPr="009C5EE5">
        <w:tab/>
        <w:t>(f)</w:t>
      </w:r>
      <w:r w:rsidRPr="009C5EE5">
        <w:tab/>
        <w:t>if the rebate amount is the result of a recalculation covered by subsection</w:t>
      </w:r>
      <w:r w:rsidR="009C5EE5">
        <w:t> </w:t>
      </w:r>
      <w:r w:rsidRPr="009C5EE5">
        <w:t>65EA</w:t>
      </w:r>
      <w:r w:rsidR="00753CFA" w:rsidRPr="009C5EE5">
        <w:t>B(</w:t>
      </w:r>
      <w:r w:rsidRPr="009C5EE5">
        <w:t>3)—the amount of the decrease in rebate as a result of the recalculation, and whether an amount will be set off as described in that subsection.</w:t>
      </w:r>
    </w:p>
    <w:p w:rsidR="00F3247C" w:rsidRPr="009C5EE5" w:rsidRDefault="00F3247C" w:rsidP="00F3247C">
      <w:pPr>
        <w:pStyle w:val="subsection"/>
      </w:pPr>
      <w:r w:rsidRPr="009C5EE5">
        <w:tab/>
        <w:t>(2)</w:t>
      </w:r>
      <w:r w:rsidRPr="009C5EE5">
        <w:tab/>
        <w:t xml:space="preserve">The calculation and payment of an amount of </w:t>
      </w:r>
      <w:r w:rsidR="00A44BAD" w:rsidRPr="009C5EE5">
        <w:t>child care rebate</w:t>
      </w:r>
      <w:r w:rsidRPr="009C5EE5">
        <w:t xml:space="preserve"> applicable under this </w:t>
      </w:r>
      <w:r w:rsidR="00127CA2" w:rsidRPr="009C5EE5">
        <w:t>Subdivision</w:t>
      </w:r>
      <w:r w:rsidR="00753CFA" w:rsidRPr="009C5EE5">
        <w:t xml:space="preserve"> </w:t>
      </w:r>
      <w:r w:rsidRPr="009C5EE5">
        <w:t xml:space="preserve">is not ineffective by reason only that any, or all, of the requirements of </w:t>
      </w:r>
      <w:r w:rsidR="009C5EE5">
        <w:t>subsection (</w:t>
      </w:r>
      <w:r w:rsidRPr="009C5EE5">
        <w:t>1) are not complied with.</w:t>
      </w:r>
    </w:p>
    <w:p w:rsidR="00A44BAD" w:rsidRPr="009C5EE5" w:rsidRDefault="00127CA2" w:rsidP="00A44BAD">
      <w:pPr>
        <w:pStyle w:val="ActHead4"/>
      </w:pPr>
      <w:bookmarkStart w:id="304" w:name="_Toc450834287"/>
      <w:r w:rsidRPr="009C5EE5">
        <w:rPr>
          <w:rStyle w:val="CharSubdNo"/>
        </w:rPr>
        <w:t>Subdivision</w:t>
      </w:r>
      <w:r w:rsidR="00753CFA" w:rsidRPr="009C5EE5">
        <w:rPr>
          <w:rStyle w:val="CharSubdNo"/>
        </w:rPr>
        <w:t xml:space="preserve"> </w:t>
      </w:r>
      <w:r w:rsidR="00A44BAD" w:rsidRPr="009C5EE5">
        <w:rPr>
          <w:rStyle w:val="CharSubdNo"/>
        </w:rPr>
        <w:t>A</w:t>
      </w:r>
      <w:r w:rsidR="00A44BAD" w:rsidRPr="009C5EE5">
        <w:t>—</w:t>
      </w:r>
      <w:r w:rsidR="00A44BAD" w:rsidRPr="009C5EE5">
        <w:rPr>
          <w:rStyle w:val="CharSubdText"/>
        </w:rPr>
        <w:t>Determination of entitlement to child care rebate</w:t>
      </w:r>
      <w:bookmarkEnd w:id="304"/>
    </w:p>
    <w:p w:rsidR="007F7E6D" w:rsidRPr="009C5EE5" w:rsidRDefault="007F7E6D" w:rsidP="007F7E6D">
      <w:pPr>
        <w:pStyle w:val="ActHead5"/>
      </w:pPr>
      <w:bookmarkStart w:id="305" w:name="_Toc450834288"/>
      <w:r w:rsidRPr="009C5EE5">
        <w:rPr>
          <w:rStyle w:val="CharSectno"/>
        </w:rPr>
        <w:t>65EA</w:t>
      </w:r>
      <w:r w:rsidRPr="009C5EE5">
        <w:t xml:space="preserve">  Determining entitlement, or no entitlement, to child care rebate—eligibility for child care benefit by fee reduction</w:t>
      </w:r>
      <w:bookmarkEnd w:id="305"/>
    </w:p>
    <w:p w:rsidR="007F7E6D" w:rsidRPr="009C5EE5" w:rsidRDefault="007F7E6D" w:rsidP="007F7E6D">
      <w:pPr>
        <w:pStyle w:val="subsection"/>
      </w:pPr>
      <w:r w:rsidRPr="009C5EE5">
        <w:tab/>
        <w:t>(1)</w:t>
      </w:r>
      <w:r w:rsidRPr="009C5EE5">
        <w:tab/>
        <w:t>This section applies in respect of an individual and a child for a period in an income year if:</w:t>
      </w:r>
    </w:p>
    <w:p w:rsidR="007F7E6D" w:rsidRPr="009C5EE5" w:rsidRDefault="007F7E6D" w:rsidP="007F7E6D">
      <w:pPr>
        <w:pStyle w:val="paragraph"/>
      </w:pPr>
      <w:r w:rsidRPr="009C5EE5">
        <w:tab/>
        <w:t>(a)</w:t>
      </w:r>
      <w:r w:rsidRPr="009C5EE5">
        <w:tab/>
        <w:t>the Secretary has determined under section</w:t>
      </w:r>
      <w:r w:rsidR="009C5EE5">
        <w:t> </w:t>
      </w:r>
      <w:r w:rsidRPr="009C5EE5">
        <w:t>51B that the individual is entitled to be paid child care benefit by fee reduction for one or more sessions of care provided by an approved child care service to the child during the period; or</w:t>
      </w:r>
    </w:p>
    <w:p w:rsidR="007F7E6D" w:rsidRPr="009C5EE5" w:rsidRDefault="007F7E6D" w:rsidP="007F7E6D">
      <w:pPr>
        <w:pStyle w:val="paragraph"/>
      </w:pPr>
      <w:r w:rsidRPr="009C5EE5">
        <w:tab/>
        <w:t>(b)</w:t>
      </w:r>
      <w:r w:rsidRPr="009C5EE5">
        <w:tab/>
        <w:t>the Secretary has determined under subsection</w:t>
      </w:r>
      <w:r w:rsidR="009C5EE5">
        <w:t> </w:t>
      </w:r>
      <w:r w:rsidRPr="009C5EE5">
        <w:t>51C(1) or (2) that the individual is not entitled to be paid child care benefit by fee reduction for one or more sessions of care provided by an approved child care service to the child during the period.</w:t>
      </w:r>
    </w:p>
    <w:p w:rsidR="007F7E6D" w:rsidRPr="009C5EE5" w:rsidRDefault="007F7E6D" w:rsidP="007F7E6D">
      <w:pPr>
        <w:pStyle w:val="SubsectionHead"/>
      </w:pPr>
      <w:r w:rsidRPr="009C5EE5">
        <w:t>Determining entitlement to child care rebate</w:t>
      </w:r>
    </w:p>
    <w:p w:rsidR="007F7E6D" w:rsidRPr="009C5EE5" w:rsidRDefault="007F7E6D" w:rsidP="001634ED">
      <w:pPr>
        <w:pStyle w:val="subsection"/>
        <w:keepNext/>
      </w:pPr>
      <w:r w:rsidRPr="009C5EE5">
        <w:tab/>
        <w:t>(2)</w:t>
      </w:r>
      <w:r w:rsidRPr="009C5EE5">
        <w:tab/>
        <w:t>If the Secretary is satisfied:</w:t>
      </w:r>
    </w:p>
    <w:p w:rsidR="007F7E6D" w:rsidRPr="009C5EE5" w:rsidRDefault="007F7E6D" w:rsidP="007F7E6D">
      <w:pPr>
        <w:pStyle w:val="paragraph"/>
      </w:pPr>
      <w:r w:rsidRPr="009C5EE5">
        <w:tab/>
        <w:t>(a)</w:t>
      </w:r>
      <w:r w:rsidRPr="009C5EE5">
        <w:tab/>
        <w:t>that the individual is eligible under subsection</w:t>
      </w:r>
      <w:r w:rsidR="009C5EE5">
        <w:t> </w:t>
      </w:r>
      <w:r w:rsidRPr="009C5EE5">
        <w:t>57F(1) of the Family Assistance Act for child care rebate in respect of:</w:t>
      </w:r>
    </w:p>
    <w:p w:rsidR="007F7E6D" w:rsidRPr="009C5EE5" w:rsidRDefault="007F7E6D" w:rsidP="007F7E6D">
      <w:pPr>
        <w:pStyle w:val="paragraphsub"/>
      </w:pPr>
      <w:r w:rsidRPr="009C5EE5">
        <w:tab/>
        <w:t>(i)</w:t>
      </w:r>
      <w:r w:rsidRPr="009C5EE5">
        <w:tab/>
        <w:t>the child for the income year; and</w:t>
      </w:r>
    </w:p>
    <w:p w:rsidR="007F7E6D" w:rsidRPr="009C5EE5" w:rsidRDefault="007F7E6D" w:rsidP="007F7E6D">
      <w:pPr>
        <w:pStyle w:val="paragraphsub"/>
      </w:pPr>
      <w:r w:rsidRPr="009C5EE5">
        <w:tab/>
        <w:t>(ii)</w:t>
      </w:r>
      <w:r w:rsidRPr="009C5EE5">
        <w:tab/>
        <w:t>the care provided during the period; and</w:t>
      </w:r>
    </w:p>
    <w:p w:rsidR="007F7E6D" w:rsidRPr="009C5EE5" w:rsidRDefault="007F7E6D" w:rsidP="007F7E6D">
      <w:pPr>
        <w:pStyle w:val="paragraph"/>
      </w:pPr>
      <w:r w:rsidRPr="009C5EE5">
        <w:tab/>
        <w:t>(b)</w:t>
      </w:r>
      <w:r w:rsidRPr="009C5EE5">
        <w:tab/>
        <w:t>that, if the individual were to be entitled under this subsection to child care rebate in respect of that eligibility, the amount of rebate would be more than a nil amount; and</w:t>
      </w:r>
    </w:p>
    <w:p w:rsidR="007F7E6D" w:rsidRPr="009C5EE5" w:rsidRDefault="007F7E6D" w:rsidP="007F7E6D">
      <w:pPr>
        <w:pStyle w:val="paragraph"/>
      </w:pPr>
      <w:r w:rsidRPr="009C5EE5">
        <w:tab/>
        <w:t>(c)</w:t>
      </w:r>
      <w:r w:rsidRPr="009C5EE5">
        <w:tab/>
        <w:t>that a determination under this subsection, or subsection</w:t>
      </w:r>
      <w:r w:rsidR="009C5EE5">
        <w:t> </w:t>
      </w:r>
      <w:r w:rsidRPr="009C5EE5">
        <w:t>65EB(2), has not already been made in respect of the individual and the child for the income year;</w:t>
      </w:r>
    </w:p>
    <w:p w:rsidR="007F7E6D" w:rsidRPr="009C5EE5" w:rsidRDefault="007F7E6D" w:rsidP="007F7E6D">
      <w:pPr>
        <w:pStyle w:val="subsection2"/>
      </w:pPr>
      <w:r w:rsidRPr="009C5EE5">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C5EE5" w:rsidRDefault="007F7E6D" w:rsidP="007F7E6D">
      <w:pPr>
        <w:pStyle w:val="notetext"/>
      </w:pPr>
      <w:r w:rsidRPr="009C5EE5">
        <w:t>Note:</w:t>
      </w:r>
      <w:r w:rsidRPr="009C5EE5">
        <w:tab/>
        <w:t>A determination may be made under section</w:t>
      </w:r>
      <w:r w:rsidR="009C5EE5">
        <w:t> </w:t>
      </w:r>
      <w:r w:rsidRPr="009C5EE5">
        <w:t>65EC if a determination under this subsection, or subsection</w:t>
      </w:r>
      <w:r w:rsidR="009C5EE5">
        <w:t> </w:t>
      </w:r>
      <w:r w:rsidRPr="009C5EE5">
        <w:t>65EB(2), has already been made in respect of the individual and the child for a period in the income year.</w:t>
      </w:r>
    </w:p>
    <w:p w:rsidR="007F7E6D" w:rsidRPr="009C5EE5" w:rsidRDefault="007F7E6D" w:rsidP="007F7E6D">
      <w:pPr>
        <w:pStyle w:val="SubsectionHead"/>
      </w:pPr>
      <w:r w:rsidRPr="009C5EE5">
        <w:t>Determining no entitlement to child care rebate</w:t>
      </w:r>
    </w:p>
    <w:p w:rsidR="007F7E6D" w:rsidRPr="009C5EE5" w:rsidRDefault="007F7E6D" w:rsidP="007F7E6D">
      <w:pPr>
        <w:pStyle w:val="subsection"/>
      </w:pPr>
      <w:r w:rsidRPr="009C5EE5">
        <w:tab/>
        <w:t>(3)</w:t>
      </w:r>
      <w:r w:rsidRPr="009C5EE5">
        <w:tab/>
        <w:t>If:</w:t>
      </w:r>
    </w:p>
    <w:p w:rsidR="007F7E6D" w:rsidRPr="009C5EE5" w:rsidRDefault="007F7E6D" w:rsidP="007F7E6D">
      <w:pPr>
        <w:pStyle w:val="paragraph"/>
      </w:pPr>
      <w:r w:rsidRPr="009C5EE5">
        <w:tab/>
        <w:t>(a)</w:t>
      </w:r>
      <w:r w:rsidRPr="009C5EE5">
        <w:tab/>
        <w:t>the Secretary is not satisfied that the individual is eligible under subsection</w:t>
      </w:r>
      <w:r w:rsidR="009C5EE5">
        <w:t> </w:t>
      </w:r>
      <w:r w:rsidRPr="009C5EE5">
        <w:t>57F(1) of the Family Assistance Act for child care rebate in respect of:</w:t>
      </w:r>
    </w:p>
    <w:p w:rsidR="007F7E6D" w:rsidRPr="009C5EE5" w:rsidRDefault="007F7E6D" w:rsidP="007F7E6D">
      <w:pPr>
        <w:pStyle w:val="paragraphsub"/>
      </w:pPr>
      <w:r w:rsidRPr="009C5EE5">
        <w:tab/>
        <w:t>(i)</w:t>
      </w:r>
      <w:r w:rsidRPr="009C5EE5">
        <w:tab/>
        <w:t>the child for the income year; and</w:t>
      </w:r>
    </w:p>
    <w:p w:rsidR="007F7E6D" w:rsidRPr="009C5EE5" w:rsidRDefault="007F7E6D" w:rsidP="007F7E6D">
      <w:pPr>
        <w:pStyle w:val="paragraphsub"/>
      </w:pPr>
      <w:r w:rsidRPr="009C5EE5">
        <w:tab/>
        <w:t>(ii)</w:t>
      </w:r>
      <w:r w:rsidRPr="009C5EE5">
        <w:tab/>
        <w:t>the care provided during the period; or</w:t>
      </w:r>
    </w:p>
    <w:p w:rsidR="007F7E6D" w:rsidRPr="009C5EE5" w:rsidRDefault="007F7E6D" w:rsidP="007F7E6D">
      <w:pPr>
        <w:pStyle w:val="paragraph"/>
      </w:pPr>
      <w:r w:rsidRPr="009C5EE5">
        <w:tab/>
        <w:t>(b)</w:t>
      </w:r>
      <w:r w:rsidRPr="009C5EE5">
        <w:tab/>
        <w:t>the Secretary is satisfied that the individual is so eligible, but is not satisfied that, if the individual were to be entitled to child care rebate in respect of that eligibility, the amount of rebate would be more than a nil amount;</w:t>
      </w:r>
    </w:p>
    <w:p w:rsidR="007F7E6D" w:rsidRPr="009C5EE5" w:rsidRDefault="007F7E6D" w:rsidP="007F7E6D">
      <w:pPr>
        <w:pStyle w:val="subsection2"/>
      </w:pPr>
      <w:r w:rsidRPr="009C5EE5">
        <w:t>the Secretary must determine that the individual is not entitled to be paid child care rebate in respect of the child for the care provided during the period.</w:t>
      </w:r>
    </w:p>
    <w:p w:rsidR="007F7E6D" w:rsidRPr="009C5EE5" w:rsidRDefault="007F7E6D" w:rsidP="007F7E6D">
      <w:pPr>
        <w:pStyle w:val="ActHead5"/>
      </w:pPr>
      <w:bookmarkStart w:id="306" w:name="_Toc450834289"/>
      <w:r w:rsidRPr="009C5EE5">
        <w:rPr>
          <w:rStyle w:val="CharSectno"/>
        </w:rPr>
        <w:t>65EB</w:t>
      </w:r>
      <w:r w:rsidRPr="009C5EE5">
        <w:t xml:space="preserve">  Determining entitlement, or no entitlement, to child care rebate—eligibility for child care benefit for past period</w:t>
      </w:r>
      <w:bookmarkEnd w:id="306"/>
    </w:p>
    <w:p w:rsidR="007F7E6D" w:rsidRPr="009C5EE5" w:rsidRDefault="007F7E6D" w:rsidP="007F7E6D">
      <w:pPr>
        <w:pStyle w:val="subsection"/>
      </w:pPr>
      <w:r w:rsidRPr="009C5EE5">
        <w:tab/>
        <w:t>(1)</w:t>
      </w:r>
      <w:r w:rsidRPr="009C5EE5">
        <w:tab/>
        <w:t>This section applies in respect of an individual, a child and care provided to the child during a period in an income year if:</w:t>
      </w:r>
    </w:p>
    <w:p w:rsidR="007F7E6D" w:rsidRPr="009C5EE5" w:rsidRDefault="007F7E6D" w:rsidP="007F7E6D">
      <w:pPr>
        <w:pStyle w:val="paragraph"/>
      </w:pPr>
      <w:r w:rsidRPr="009C5EE5">
        <w:tab/>
        <w:t>(a)</w:t>
      </w:r>
      <w:r w:rsidRPr="009C5EE5">
        <w:tab/>
        <w:t>the Secretary has determined under section</w:t>
      </w:r>
      <w:r w:rsidR="009C5EE5">
        <w:t> </w:t>
      </w:r>
      <w:r w:rsidRPr="009C5EE5">
        <w:t>52E that the individual is entitled to be paid child care benefit for the period in respect of the child; or</w:t>
      </w:r>
    </w:p>
    <w:p w:rsidR="007F7E6D" w:rsidRPr="009C5EE5" w:rsidRDefault="007F7E6D" w:rsidP="007F7E6D">
      <w:pPr>
        <w:pStyle w:val="paragraph"/>
      </w:pPr>
      <w:r w:rsidRPr="009C5EE5">
        <w:tab/>
        <w:t>(b)</w:t>
      </w:r>
      <w:r w:rsidRPr="009C5EE5">
        <w:tab/>
        <w:t>the Secretary has determined under subsection</w:t>
      </w:r>
      <w:r w:rsidR="009C5EE5">
        <w:t> </w:t>
      </w:r>
      <w:r w:rsidRPr="009C5EE5">
        <w:t>52G(1) or (2) that the individual is not entitled to be paid child care benefit for the period in respect of the child.</w:t>
      </w:r>
    </w:p>
    <w:p w:rsidR="007F7E6D" w:rsidRPr="009C5EE5" w:rsidRDefault="007F7E6D" w:rsidP="007F7E6D">
      <w:pPr>
        <w:pStyle w:val="SubsectionHead"/>
      </w:pPr>
      <w:r w:rsidRPr="009C5EE5">
        <w:t>Determining entitlement to child care rebate</w:t>
      </w:r>
    </w:p>
    <w:p w:rsidR="007F7E6D" w:rsidRPr="009C5EE5" w:rsidRDefault="007F7E6D" w:rsidP="007F7E6D">
      <w:pPr>
        <w:pStyle w:val="subsection"/>
      </w:pPr>
      <w:r w:rsidRPr="009C5EE5">
        <w:tab/>
        <w:t>(2)</w:t>
      </w:r>
      <w:r w:rsidRPr="009C5EE5">
        <w:tab/>
        <w:t>If the Secretary is satisfied:</w:t>
      </w:r>
    </w:p>
    <w:p w:rsidR="007F7E6D" w:rsidRPr="009C5EE5" w:rsidRDefault="007F7E6D" w:rsidP="007F7E6D">
      <w:pPr>
        <w:pStyle w:val="paragraph"/>
      </w:pPr>
      <w:r w:rsidRPr="009C5EE5">
        <w:tab/>
        <w:t>(a)</w:t>
      </w:r>
      <w:r w:rsidRPr="009C5EE5">
        <w:tab/>
        <w:t>that the individual is eligible under subsection</w:t>
      </w:r>
      <w:r w:rsidR="009C5EE5">
        <w:t> </w:t>
      </w:r>
      <w:r w:rsidRPr="009C5EE5">
        <w:t>57F(1) of the Family Assistance Act for child care rebate in respect of:</w:t>
      </w:r>
    </w:p>
    <w:p w:rsidR="007F7E6D" w:rsidRPr="009C5EE5" w:rsidRDefault="007F7E6D" w:rsidP="007F7E6D">
      <w:pPr>
        <w:pStyle w:val="paragraphsub"/>
      </w:pPr>
      <w:r w:rsidRPr="009C5EE5">
        <w:tab/>
        <w:t>(i)</w:t>
      </w:r>
      <w:r w:rsidRPr="009C5EE5">
        <w:tab/>
        <w:t>the child for the income year; and</w:t>
      </w:r>
    </w:p>
    <w:p w:rsidR="007F7E6D" w:rsidRPr="009C5EE5" w:rsidRDefault="007F7E6D" w:rsidP="007F7E6D">
      <w:pPr>
        <w:pStyle w:val="paragraphsub"/>
      </w:pPr>
      <w:r w:rsidRPr="009C5EE5">
        <w:tab/>
        <w:t>(ii)</w:t>
      </w:r>
      <w:r w:rsidRPr="009C5EE5">
        <w:tab/>
        <w:t>the care provided during the period; and</w:t>
      </w:r>
    </w:p>
    <w:p w:rsidR="007F7E6D" w:rsidRPr="009C5EE5" w:rsidRDefault="007F7E6D" w:rsidP="007F7E6D">
      <w:pPr>
        <w:pStyle w:val="paragraph"/>
      </w:pPr>
      <w:r w:rsidRPr="009C5EE5">
        <w:tab/>
        <w:t>(b)</w:t>
      </w:r>
      <w:r w:rsidRPr="009C5EE5">
        <w:tab/>
        <w:t>that, if the individual were to be entitled under this subsection to child care rebate in respect of that eligibility, the amount of rebate would be more than a nil amount; and</w:t>
      </w:r>
    </w:p>
    <w:p w:rsidR="007F7E6D" w:rsidRPr="009C5EE5" w:rsidRDefault="007F7E6D" w:rsidP="007F7E6D">
      <w:pPr>
        <w:pStyle w:val="paragraph"/>
      </w:pPr>
      <w:r w:rsidRPr="009C5EE5">
        <w:tab/>
        <w:t>(c)</w:t>
      </w:r>
      <w:r w:rsidRPr="009C5EE5">
        <w:tab/>
        <w:t>that a determination under this subsection, or subsection</w:t>
      </w:r>
      <w:r w:rsidR="009C5EE5">
        <w:t> </w:t>
      </w:r>
      <w:r w:rsidRPr="009C5EE5">
        <w:t>65EA(2), has not already been made in respect of the individual and the child for the income year;</w:t>
      </w:r>
    </w:p>
    <w:p w:rsidR="007F7E6D" w:rsidRPr="009C5EE5" w:rsidRDefault="007F7E6D" w:rsidP="007F7E6D">
      <w:pPr>
        <w:pStyle w:val="subsection2"/>
      </w:pPr>
      <w:r w:rsidRPr="009C5EE5">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C5EE5" w:rsidRDefault="007F7E6D" w:rsidP="007F7E6D">
      <w:pPr>
        <w:pStyle w:val="notetext"/>
      </w:pPr>
      <w:r w:rsidRPr="009C5EE5">
        <w:t>Note:</w:t>
      </w:r>
      <w:r w:rsidRPr="009C5EE5">
        <w:tab/>
        <w:t>A determination may be made under section</w:t>
      </w:r>
      <w:r w:rsidR="009C5EE5">
        <w:t> </w:t>
      </w:r>
      <w:r w:rsidRPr="009C5EE5">
        <w:t>65EC if a determination under this subsection, or subsection</w:t>
      </w:r>
      <w:r w:rsidR="009C5EE5">
        <w:t> </w:t>
      </w:r>
      <w:r w:rsidRPr="009C5EE5">
        <w:t>65EA(2), has already been made in respect of the individual and the child for a period in the income year.</w:t>
      </w:r>
    </w:p>
    <w:p w:rsidR="007F7E6D" w:rsidRPr="009C5EE5" w:rsidRDefault="007F7E6D" w:rsidP="007F7E6D">
      <w:pPr>
        <w:pStyle w:val="SubsectionHead"/>
      </w:pPr>
      <w:r w:rsidRPr="009C5EE5">
        <w:t>Determining no entitlement to child care rebate</w:t>
      </w:r>
    </w:p>
    <w:p w:rsidR="007F7E6D" w:rsidRPr="009C5EE5" w:rsidRDefault="007F7E6D" w:rsidP="007F7E6D">
      <w:pPr>
        <w:pStyle w:val="subsection"/>
      </w:pPr>
      <w:r w:rsidRPr="009C5EE5">
        <w:tab/>
        <w:t>(3)</w:t>
      </w:r>
      <w:r w:rsidRPr="009C5EE5">
        <w:tab/>
        <w:t>If:</w:t>
      </w:r>
    </w:p>
    <w:p w:rsidR="007F7E6D" w:rsidRPr="009C5EE5" w:rsidRDefault="007F7E6D" w:rsidP="007F7E6D">
      <w:pPr>
        <w:pStyle w:val="paragraph"/>
      </w:pPr>
      <w:r w:rsidRPr="009C5EE5">
        <w:tab/>
        <w:t>(a)</w:t>
      </w:r>
      <w:r w:rsidRPr="009C5EE5">
        <w:tab/>
        <w:t>the Secretary is not satisfied that the individual is eligible under subsection</w:t>
      </w:r>
      <w:r w:rsidR="009C5EE5">
        <w:t> </w:t>
      </w:r>
      <w:r w:rsidRPr="009C5EE5">
        <w:t>57F(1) of the Family Assistance Act for child care rebate in respect of:</w:t>
      </w:r>
    </w:p>
    <w:p w:rsidR="007F7E6D" w:rsidRPr="009C5EE5" w:rsidRDefault="007F7E6D" w:rsidP="007F7E6D">
      <w:pPr>
        <w:pStyle w:val="paragraphsub"/>
      </w:pPr>
      <w:r w:rsidRPr="009C5EE5">
        <w:tab/>
        <w:t>(i)</w:t>
      </w:r>
      <w:r w:rsidRPr="009C5EE5">
        <w:tab/>
        <w:t>the child for the income year; and</w:t>
      </w:r>
    </w:p>
    <w:p w:rsidR="007F7E6D" w:rsidRPr="009C5EE5" w:rsidRDefault="007F7E6D" w:rsidP="007F7E6D">
      <w:pPr>
        <w:pStyle w:val="paragraphsub"/>
      </w:pPr>
      <w:r w:rsidRPr="009C5EE5">
        <w:tab/>
        <w:t>(ii)</w:t>
      </w:r>
      <w:r w:rsidRPr="009C5EE5">
        <w:tab/>
        <w:t>the care provided during the period; or</w:t>
      </w:r>
    </w:p>
    <w:p w:rsidR="007F7E6D" w:rsidRPr="009C5EE5" w:rsidRDefault="007F7E6D" w:rsidP="007F7E6D">
      <w:pPr>
        <w:pStyle w:val="paragraph"/>
      </w:pPr>
      <w:r w:rsidRPr="009C5EE5">
        <w:tab/>
        <w:t>(b)</w:t>
      </w:r>
      <w:r w:rsidRPr="009C5EE5">
        <w:tab/>
        <w:t>the Secretary is satisfied that the individual is so eligible, but is not satisfied that, if the individual were to be entitled to child care rebate in respect of that eligibility, the amount of rebate would be more than a nil amount;</w:t>
      </w:r>
    </w:p>
    <w:p w:rsidR="007F7E6D" w:rsidRPr="009C5EE5" w:rsidRDefault="007F7E6D" w:rsidP="007F7E6D">
      <w:pPr>
        <w:pStyle w:val="subsection2"/>
      </w:pPr>
      <w:r w:rsidRPr="009C5EE5">
        <w:t>the Secretary must determine that the individual is not entitled to be paid child care rebate in respect of the child for the care provided during the period.</w:t>
      </w:r>
    </w:p>
    <w:p w:rsidR="007F7E6D" w:rsidRPr="009C5EE5" w:rsidRDefault="007F7E6D" w:rsidP="007F7E6D">
      <w:pPr>
        <w:pStyle w:val="ActHead5"/>
      </w:pPr>
      <w:bookmarkStart w:id="307" w:name="_Toc450834290"/>
      <w:r w:rsidRPr="009C5EE5">
        <w:rPr>
          <w:rStyle w:val="CharSectno"/>
        </w:rPr>
        <w:t>65EC</w:t>
      </w:r>
      <w:r w:rsidRPr="009C5EE5">
        <w:t xml:space="preserve">  Later determinations of entitlement to child care rebate</w:t>
      </w:r>
      <w:bookmarkEnd w:id="307"/>
    </w:p>
    <w:p w:rsidR="007F7E6D" w:rsidRPr="009C5EE5" w:rsidRDefault="007F7E6D" w:rsidP="007F7E6D">
      <w:pPr>
        <w:pStyle w:val="subsection"/>
      </w:pPr>
      <w:r w:rsidRPr="009C5EE5">
        <w:tab/>
        <w:t>(1)</w:t>
      </w:r>
      <w:r w:rsidRPr="009C5EE5">
        <w:tab/>
        <w:t>If:</w:t>
      </w:r>
    </w:p>
    <w:p w:rsidR="007F7E6D" w:rsidRPr="009C5EE5" w:rsidRDefault="007F7E6D" w:rsidP="007F7E6D">
      <w:pPr>
        <w:pStyle w:val="paragraph"/>
      </w:pPr>
      <w:r w:rsidRPr="009C5EE5">
        <w:tab/>
        <w:t>(a)</w:t>
      </w:r>
      <w:r w:rsidRPr="009C5EE5">
        <w:tab/>
        <w:t>a determination is made under subsection</w:t>
      </w:r>
      <w:r w:rsidR="009C5EE5">
        <w:t> </w:t>
      </w:r>
      <w:r w:rsidRPr="009C5EE5">
        <w:t xml:space="preserve">65EA(2) or 65EB(2), or this subsection because of a previous application of this subsection, in respect of an individual and a child for an income year (the </w:t>
      </w:r>
      <w:r w:rsidRPr="009C5EE5">
        <w:rPr>
          <w:b/>
          <w:i/>
        </w:rPr>
        <w:t>earlier rebate determination</w:t>
      </w:r>
      <w:r w:rsidRPr="009C5EE5">
        <w:t>); and</w:t>
      </w:r>
    </w:p>
    <w:p w:rsidR="007F7E6D" w:rsidRPr="009C5EE5" w:rsidRDefault="007F7E6D" w:rsidP="007F7E6D">
      <w:pPr>
        <w:pStyle w:val="paragraph"/>
      </w:pPr>
      <w:r w:rsidRPr="009C5EE5">
        <w:tab/>
        <w:t>(b)</w:t>
      </w:r>
      <w:r w:rsidRPr="009C5EE5">
        <w:tab/>
        <w:t>a determination is later made under section</w:t>
      </w:r>
      <w:r w:rsidR="009C5EE5">
        <w:t> </w:t>
      </w:r>
      <w:r w:rsidRPr="009C5EE5">
        <w:t>51B or 52E or subsection</w:t>
      </w:r>
      <w:r w:rsidR="009C5EE5">
        <w:t> </w:t>
      </w:r>
      <w:r w:rsidRPr="009C5EE5">
        <w:t xml:space="preserve">51C(1) or 52G(1) in respect of the individual and the child and one or more sessions of care provided by an approved child care service during a period in the income year (the </w:t>
      </w:r>
      <w:r w:rsidRPr="009C5EE5">
        <w:rPr>
          <w:b/>
          <w:i/>
        </w:rPr>
        <w:t>later CCB determination</w:t>
      </w:r>
      <w:r w:rsidRPr="009C5EE5">
        <w:t>); and</w:t>
      </w:r>
    </w:p>
    <w:p w:rsidR="007F7E6D" w:rsidRPr="009C5EE5" w:rsidRDefault="007F7E6D" w:rsidP="007F7E6D">
      <w:pPr>
        <w:pStyle w:val="paragraph"/>
      </w:pPr>
      <w:r w:rsidRPr="009C5EE5">
        <w:tab/>
        <w:t>(c)</w:t>
      </w:r>
      <w:r w:rsidRPr="009C5EE5">
        <w:tab/>
        <w:t>the later CCB determination is not the result of a review of an earlier determination under the relevant section; and</w:t>
      </w:r>
    </w:p>
    <w:p w:rsidR="007F7E6D" w:rsidRPr="009C5EE5" w:rsidRDefault="007F7E6D" w:rsidP="007F7E6D">
      <w:pPr>
        <w:pStyle w:val="paragraph"/>
      </w:pPr>
      <w:r w:rsidRPr="009C5EE5">
        <w:tab/>
        <w:t>(d)</w:t>
      </w:r>
      <w:r w:rsidRPr="009C5EE5">
        <w:tab/>
        <w:t>as a result of the later CCB determination, the Secretary considers the individual is entitled to be paid an increased amount of child care rebate;</w:t>
      </w:r>
    </w:p>
    <w:p w:rsidR="007F7E6D" w:rsidRPr="009C5EE5" w:rsidRDefault="007F7E6D" w:rsidP="007F7E6D">
      <w:pPr>
        <w:pStyle w:val="subsection2"/>
      </w:pPr>
      <w:r w:rsidRPr="009C5EE5">
        <w:t xml:space="preserve">the Secretary must determine that the individual is entitled to be paid the increased amount of child care rebate in respect of the child for the year (the </w:t>
      </w:r>
      <w:r w:rsidRPr="009C5EE5">
        <w:rPr>
          <w:b/>
          <w:i/>
        </w:rPr>
        <w:t>later rebate determination</w:t>
      </w:r>
      <w:r w:rsidRPr="009C5EE5">
        <w:t>).</w:t>
      </w:r>
    </w:p>
    <w:p w:rsidR="007F7E6D" w:rsidRPr="009C5EE5" w:rsidRDefault="007F7E6D" w:rsidP="007F7E6D">
      <w:pPr>
        <w:pStyle w:val="subsection"/>
      </w:pPr>
      <w:r w:rsidRPr="009C5EE5">
        <w:tab/>
        <w:t>(2)</w:t>
      </w:r>
      <w:r w:rsidRPr="009C5EE5">
        <w:tab/>
        <w:t>The earlier rebate determination ceases to be in force when the later rebate determination is made.</w:t>
      </w:r>
    </w:p>
    <w:p w:rsidR="004F2956" w:rsidRPr="009C5EE5" w:rsidRDefault="004F2956" w:rsidP="004F2956">
      <w:pPr>
        <w:pStyle w:val="ActHead5"/>
      </w:pPr>
      <w:bookmarkStart w:id="308" w:name="_Toc450834291"/>
      <w:r w:rsidRPr="009C5EE5">
        <w:rPr>
          <w:rStyle w:val="CharSectno"/>
        </w:rPr>
        <w:t>65ECA</w:t>
      </w:r>
      <w:r w:rsidRPr="009C5EE5">
        <w:t xml:space="preserve">  Determining entitlement, or no entitlement, to child care rebate—eligibility for child care benefit in substitution</w:t>
      </w:r>
      <w:bookmarkEnd w:id="308"/>
    </w:p>
    <w:p w:rsidR="004F2956" w:rsidRPr="009C5EE5" w:rsidRDefault="004F2956" w:rsidP="004F2956">
      <w:pPr>
        <w:pStyle w:val="subsection"/>
      </w:pPr>
      <w:r w:rsidRPr="009C5EE5">
        <w:tab/>
        <w:t>(1)</w:t>
      </w:r>
      <w:r w:rsidRPr="009C5EE5">
        <w:tab/>
        <w:t>This section applies in respect of an individual and a child for a period if:</w:t>
      </w:r>
    </w:p>
    <w:p w:rsidR="004F2956" w:rsidRPr="009C5EE5" w:rsidRDefault="004F2956" w:rsidP="004F2956">
      <w:pPr>
        <w:pStyle w:val="paragraph"/>
      </w:pPr>
      <w:r w:rsidRPr="009C5EE5">
        <w:tab/>
        <w:t>(a)</w:t>
      </w:r>
      <w:r w:rsidRPr="009C5EE5">
        <w:tab/>
        <w:t>the Secretary has determined under section</w:t>
      </w:r>
      <w:r w:rsidR="009C5EE5">
        <w:t> </w:t>
      </w:r>
      <w:r w:rsidRPr="009C5EE5">
        <w:t>53D that the individual is entitled to be paid child care benefit by single payment/in substitution because of the death of another individual in respect of the child and the period; or</w:t>
      </w:r>
    </w:p>
    <w:p w:rsidR="004F2956" w:rsidRPr="009C5EE5" w:rsidRDefault="004F2956" w:rsidP="004F2956">
      <w:pPr>
        <w:pStyle w:val="paragraph"/>
      </w:pPr>
      <w:r w:rsidRPr="009C5EE5">
        <w:tab/>
        <w:t>(b)</w:t>
      </w:r>
      <w:r w:rsidRPr="009C5EE5">
        <w:tab/>
        <w:t>the Secretary has determined under subsection</w:t>
      </w:r>
      <w:r w:rsidR="009C5EE5">
        <w:t> </w:t>
      </w:r>
      <w:r w:rsidRPr="009C5EE5">
        <w:t>53E(1) or (2) that the individual is not entitled to be paid child care benefit by single payment/in substitution because of the death of another individual in respect of the child and the period.</w:t>
      </w:r>
    </w:p>
    <w:p w:rsidR="004F2956" w:rsidRPr="009C5EE5" w:rsidRDefault="004F2956" w:rsidP="004F2956">
      <w:pPr>
        <w:pStyle w:val="SubsectionHead"/>
      </w:pPr>
      <w:r w:rsidRPr="009C5EE5">
        <w:t>Determining entitlement to child care rebate</w:t>
      </w:r>
    </w:p>
    <w:p w:rsidR="004F2956" w:rsidRPr="009C5EE5" w:rsidRDefault="004F2956" w:rsidP="004F2956">
      <w:pPr>
        <w:pStyle w:val="subsection"/>
      </w:pPr>
      <w:r w:rsidRPr="009C5EE5">
        <w:tab/>
        <w:t>(2)</w:t>
      </w:r>
      <w:r w:rsidRPr="009C5EE5">
        <w:tab/>
        <w:t>If the Secretary is satisfied:</w:t>
      </w:r>
    </w:p>
    <w:p w:rsidR="004F2956" w:rsidRPr="009C5EE5" w:rsidRDefault="004F2956" w:rsidP="004F2956">
      <w:pPr>
        <w:pStyle w:val="paragraph"/>
      </w:pPr>
      <w:r w:rsidRPr="009C5EE5">
        <w:tab/>
        <w:t>(a)</w:t>
      </w:r>
      <w:r w:rsidRPr="009C5EE5">
        <w:tab/>
        <w:t>that the individual is eligible under subsection</w:t>
      </w:r>
      <w:r w:rsidR="009C5EE5">
        <w:t> </w:t>
      </w:r>
      <w:r w:rsidRPr="009C5EE5">
        <w:t>57F(1A) of the Family Assistance Act for child care rebate in respect of the child and the period; and</w:t>
      </w:r>
    </w:p>
    <w:p w:rsidR="004F2956" w:rsidRPr="009C5EE5" w:rsidRDefault="004F2956" w:rsidP="004F2956">
      <w:pPr>
        <w:pStyle w:val="paragraph"/>
      </w:pPr>
      <w:r w:rsidRPr="009C5EE5">
        <w:tab/>
        <w:t>(b)</w:t>
      </w:r>
      <w:r w:rsidRPr="009C5EE5">
        <w:tab/>
        <w:t>that, if the individual were to be entitled under this subsection to child care rebate in respect of that eligibility, the amount of rebate would be more than a nil amount;</w:t>
      </w:r>
    </w:p>
    <w:p w:rsidR="004F2956" w:rsidRPr="009C5EE5" w:rsidRDefault="004F2956" w:rsidP="004F2956">
      <w:pPr>
        <w:pStyle w:val="subsection2"/>
      </w:pPr>
      <w:r w:rsidRPr="009C5EE5">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9C5EE5" w:rsidRDefault="004F2956" w:rsidP="004F2956">
      <w:pPr>
        <w:pStyle w:val="subsection"/>
      </w:pPr>
      <w:r w:rsidRPr="009C5EE5">
        <w:tab/>
        <w:t>(3)</w:t>
      </w:r>
      <w:r w:rsidRPr="009C5EE5">
        <w:tab/>
        <w:t>Subsections</w:t>
      </w:r>
      <w:r w:rsidR="009C5EE5">
        <w:t> </w:t>
      </w:r>
      <w:r w:rsidRPr="009C5EE5">
        <w:t xml:space="preserve">65EA(3) and 65EB(3) do not limit </w:t>
      </w:r>
      <w:r w:rsidR="009C5EE5">
        <w:t>subsection (</w:t>
      </w:r>
      <w:r w:rsidRPr="009C5EE5">
        <w:t>2).</w:t>
      </w:r>
    </w:p>
    <w:p w:rsidR="004F2956" w:rsidRPr="009C5EE5" w:rsidRDefault="004F2956" w:rsidP="004F2956">
      <w:pPr>
        <w:pStyle w:val="SubsectionHead"/>
      </w:pPr>
      <w:r w:rsidRPr="009C5EE5">
        <w:t>Determining no entitlement to child care rebate</w:t>
      </w:r>
    </w:p>
    <w:p w:rsidR="004F2956" w:rsidRPr="009C5EE5" w:rsidRDefault="004F2956" w:rsidP="004F2956">
      <w:pPr>
        <w:pStyle w:val="subsection"/>
      </w:pPr>
      <w:r w:rsidRPr="009C5EE5">
        <w:tab/>
        <w:t>(4)</w:t>
      </w:r>
      <w:r w:rsidRPr="009C5EE5">
        <w:tab/>
        <w:t>If:</w:t>
      </w:r>
    </w:p>
    <w:p w:rsidR="004F2956" w:rsidRPr="009C5EE5" w:rsidRDefault="004F2956" w:rsidP="004F2956">
      <w:pPr>
        <w:pStyle w:val="paragraph"/>
      </w:pPr>
      <w:r w:rsidRPr="009C5EE5">
        <w:tab/>
        <w:t>(a)</w:t>
      </w:r>
      <w:r w:rsidRPr="009C5EE5">
        <w:tab/>
        <w:t>the Secretary is not satisfied that the individual is eligible under subsection</w:t>
      </w:r>
      <w:r w:rsidR="009C5EE5">
        <w:t> </w:t>
      </w:r>
      <w:r w:rsidRPr="009C5EE5">
        <w:t>57F(1A) of the Family Assistance Act for child care rebate in respect of the child and the period; or</w:t>
      </w:r>
    </w:p>
    <w:p w:rsidR="004F2956" w:rsidRPr="009C5EE5" w:rsidRDefault="004F2956" w:rsidP="004F2956">
      <w:pPr>
        <w:pStyle w:val="paragraph"/>
      </w:pPr>
      <w:r w:rsidRPr="009C5EE5">
        <w:tab/>
        <w:t>(b)</w:t>
      </w:r>
      <w:r w:rsidRPr="009C5EE5">
        <w:tab/>
        <w:t>the Secretary is satisfied that the individual is so eligible, but is not satisfied that, if the individual were to be entitled to child care rebate in respect of that eligibility, the amount of rebate would be more than a nil amount;</w:t>
      </w:r>
    </w:p>
    <w:p w:rsidR="004F2956" w:rsidRPr="009C5EE5" w:rsidRDefault="004F2956" w:rsidP="004F2956">
      <w:pPr>
        <w:pStyle w:val="subsection2"/>
      </w:pPr>
      <w:r w:rsidRPr="009C5EE5">
        <w:t>the Secretary must determine that the individual is not entitled to be paid child care rebate because of the death of the other individual in respect of the child and the period.</w:t>
      </w:r>
    </w:p>
    <w:p w:rsidR="008A0730" w:rsidRPr="009C5EE5" w:rsidRDefault="008A0730" w:rsidP="008A0730">
      <w:pPr>
        <w:pStyle w:val="ActHead5"/>
      </w:pPr>
      <w:bookmarkStart w:id="309" w:name="_Toc450834292"/>
      <w:r w:rsidRPr="009C5EE5">
        <w:rPr>
          <w:rStyle w:val="CharSectno"/>
        </w:rPr>
        <w:t>65ED</w:t>
      </w:r>
      <w:r w:rsidRPr="009C5EE5">
        <w:t xml:space="preserve">  When determination is in force</w:t>
      </w:r>
      <w:bookmarkEnd w:id="309"/>
    </w:p>
    <w:p w:rsidR="008A0730" w:rsidRPr="009C5EE5" w:rsidRDefault="008A0730" w:rsidP="008A0730">
      <w:pPr>
        <w:pStyle w:val="subsection"/>
      </w:pPr>
      <w:r w:rsidRPr="009C5EE5">
        <w:tab/>
      </w:r>
      <w:r w:rsidRPr="009C5EE5">
        <w:tab/>
        <w:t>Subject to subsection</w:t>
      </w:r>
      <w:r w:rsidR="009C5EE5">
        <w:t> </w:t>
      </w:r>
      <w:r w:rsidRPr="009C5EE5">
        <w:t xml:space="preserve">65EC(2), a determination under this </w:t>
      </w:r>
      <w:r w:rsidR="00127CA2" w:rsidRPr="009C5EE5">
        <w:t>Subdivision</w:t>
      </w:r>
      <w:r w:rsidR="00753CFA" w:rsidRPr="009C5EE5">
        <w:t xml:space="preserve"> </w:t>
      </w:r>
      <w:r w:rsidRPr="009C5EE5">
        <w:t>comes into force when it is made and remains in force at all times afterwards.</w:t>
      </w:r>
    </w:p>
    <w:p w:rsidR="008A0730" w:rsidRPr="009C5EE5" w:rsidRDefault="008A0730" w:rsidP="008A0730">
      <w:pPr>
        <w:pStyle w:val="ActHead5"/>
      </w:pPr>
      <w:bookmarkStart w:id="310" w:name="_Toc450834293"/>
      <w:r w:rsidRPr="009C5EE5">
        <w:rPr>
          <w:rStyle w:val="CharSectno"/>
        </w:rPr>
        <w:t>65EE</w:t>
      </w:r>
      <w:r w:rsidRPr="009C5EE5">
        <w:t xml:space="preserve">  Notice of determination</w:t>
      </w:r>
      <w:bookmarkEnd w:id="310"/>
    </w:p>
    <w:p w:rsidR="008A0730" w:rsidRPr="009C5EE5" w:rsidRDefault="008A0730" w:rsidP="008A0730">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Pr="009C5EE5">
        <w:t>to the individual, stating:</w:t>
      </w:r>
    </w:p>
    <w:p w:rsidR="004F2956" w:rsidRPr="009C5EE5" w:rsidRDefault="004F2956" w:rsidP="004F2956">
      <w:pPr>
        <w:pStyle w:val="paragraph"/>
      </w:pPr>
      <w:r w:rsidRPr="009C5EE5">
        <w:tab/>
        <w:t>(a)</w:t>
      </w:r>
      <w:r w:rsidRPr="009C5EE5">
        <w:tab/>
        <w:t>for a determination under a provision other than section</w:t>
      </w:r>
      <w:r w:rsidR="009C5EE5">
        <w:t> </w:t>
      </w:r>
      <w:r w:rsidRPr="009C5EE5">
        <w:t>65ECA:</w:t>
      </w:r>
    </w:p>
    <w:p w:rsidR="004F2956" w:rsidRPr="009C5EE5" w:rsidRDefault="004F2956" w:rsidP="004F2956">
      <w:pPr>
        <w:pStyle w:val="paragraphsub"/>
      </w:pPr>
      <w:r w:rsidRPr="009C5EE5">
        <w:tab/>
        <w:t>(i)</w:t>
      </w:r>
      <w:r w:rsidRPr="009C5EE5">
        <w:tab/>
        <w:t>the income year in respect of which the determination is made; and</w:t>
      </w:r>
    </w:p>
    <w:p w:rsidR="004F2956" w:rsidRPr="009C5EE5" w:rsidRDefault="004F2956" w:rsidP="004F2956">
      <w:pPr>
        <w:pStyle w:val="paragraphsub"/>
      </w:pPr>
      <w:r w:rsidRPr="009C5EE5">
        <w:tab/>
        <w:t>(ii)</w:t>
      </w:r>
      <w:r w:rsidRPr="009C5EE5">
        <w:tab/>
        <w:t>whether, under the determination, the individual is entitled to be paid child care rebate in respect of the income year; and</w:t>
      </w:r>
    </w:p>
    <w:p w:rsidR="004F2956" w:rsidRPr="009C5EE5" w:rsidRDefault="004F2956" w:rsidP="004F2956">
      <w:pPr>
        <w:pStyle w:val="paragraph"/>
      </w:pPr>
      <w:r w:rsidRPr="009C5EE5">
        <w:tab/>
        <w:t>(b)</w:t>
      </w:r>
      <w:r w:rsidRPr="009C5EE5">
        <w:tab/>
        <w:t>for a determination under section</w:t>
      </w:r>
      <w:r w:rsidR="009C5EE5">
        <w:t> </w:t>
      </w:r>
      <w:r w:rsidRPr="009C5EE5">
        <w:t>65ECA:</w:t>
      </w:r>
    </w:p>
    <w:p w:rsidR="004F2956" w:rsidRPr="009C5EE5" w:rsidRDefault="004F2956" w:rsidP="004F2956">
      <w:pPr>
        <w:pStyle w:val="paragraphsub"/>
      </w:pPr>
      <w:r w:rsidRPr="009C5EE5">
        <w:tab/>
        <w:t>(i)</w:t>
      </w:r>
      <w:r w:rsidRPr="009C5EE5">
        <w:tab/>
        <w:t>the period in respect of which the determination is made; and</w:t>
      </w:r>
    </w:p>
    <w:p w:rsidR="004F2956" w:rsidRPr="009C5EE5" w:rsidRDefault="004F2956" w:rsidP="004F2956">
      <w:pPr>
        <w:pStyle w:val="paragraphsub"/>
      </w:pPr>
      <w:r w:rsidRPr="009C5EE5">
        <w:tab/>
        <w:t>(ii)</w:t>
      </w:r>
      <w:r w:rsidRPr="009C5EE5">
        <w:tab/>
        <w:t>whether, under the determination, the individual is entitled to be paid child care rebate in respect of the period; and</w:t>
      </w:r>
    </w:p>
    <w:p w:rsidR="008A0730" w:rsidRPr="009C5EE5" w:rsidRDefault="008A0730" w:rsidP="008A0730">
      <w:pPr>
        <w:pStyle w:val="paragraph"/>
      </w:pPr>
      <w:r w:rsidRPr="009C5EE5">
        <w:tab/>
        <w:t>(c)</w:t>
      </w:r>
      <w:r w:rsidRPr="009C5EE5">
        <w:tab/>
        <w:t>if the individual is so entitled, the amount of the entitlement; and</w:t>
      </w:r>
    </w:p>
    <w:p w:rsidR="008A0730" w:rsidRPr="009C5EE5" w:rsidRDefault="008A0730" w:rsidP="008A0730">
      <w:pPr>
        <w:pStyle w:val="paragraph"/>
      </w:pPr>
      <w:r w:rsidRPr="009C5EE5">
        <w:tab/>
        <w:t>(d)</w:t>
      </w:r>
      <w:r w:rsidRPr="009C5EE5">
        <w:tab/>
        <w:t>that the individual may apply for review of the determination in the manner set out in Part</w:t>
      </w:r>
      <w:r w:rsidR="009C5EE5">
        <w:t> </w:t>
      </w:r>
      <w:r w:rsidRPr="009C5EE5">
        <w:t>5.</w:t>
      </w:r>
    </w:p>
    <w:p w:rsidR="008A0730" w:rsidRPr="009C5EE5" w:rsidRDefault="008A0730" w:rsidP="008A0730">
      <w:pPr>
        <w:pStyle w:val="subsection"/>
      </w:pPr>
      <w:r w:rsidRPr="009C5EE5">
        <w:tab/>
        <w:t>(2)</w:t>
      </w:r>
      <w:r w:rsidRPr="009C5EE5">
        <w:tab/>
        <w:t xml:space="preserve">The determination is not ineffective by reason only that any, or all, of the requirements of </w:t>
      </w:r>
      <w:r w:rsidR="009C5EE5">
        <w:t>subsection (</w:t>
      </w:r>
      <w:r w:rsidRPr="009C5EE5">
        <w:t>1) are not complied with.</w:t>
      </w:r>
    </w:p>
    <w:p w:rsidR="008A0730" w:rsidRPr="009C5EE5" w:rsidRDefault="00127CA2" w:rsidP="008A0730">
      <w:pPr>
        <w:pStyle w:val="ActHead4"/>
      </w:pPr>
      <w:bookmarkStart w:id="311" w:name="_Toc450834294"/>
      <w:r w:rsidRPr="009C5EE5">
        <w:rPr>
          <w:rStyle w:val="CharSubdNo"/>
        </w:rPr>
        <w:t>Subdivision</w:t>
      </w:r>
      <w:r w:rsidR="00753CFA" w:rsidRPr="009C5EE5">
        <w:rPr>
          <w:rStyle w:val="CharSubdNo"/>
        </w:rPr>
        <w:t xml:space="preserve"> </w:t>
      </w:r>
      <w:r w:rsidR="008A0730" w:rsidRPr="009C5EE5">
        <w:rPr>
          <w:rStyle w:val="CharSubdNo"/>
        </w:rPr>
        <w:t>B</w:t>
      </w:r>
      <w:r w:rsidR="008A0730" w:rsidRPr="009C5EE5">
        <w:t>—</w:t>
      </w:r>
      <w:r w:rsidR="008A0730" w:rsidRPr="009C5EE5">
        <w:rPr>
          <w:rStyle w:val="CharSubdText"/>
        </w:rPr>
        <w:t>Payment</w:t>
      </w:r>
      <w:bookmarkEnd w:id="311"/>
    </w:p>
    <w:p w:rsidR="008A0730" w:rsidRPr="009C5EE5" w:rsidRDefault="008A0730" w:rsidP="008A0730">
      <w:pPr>
        <w:pStyle w:val="ActHead5"/>
      </w:pPr>
      <w:bookmarkStart w:id="312" w:name="_Toc450834295"/>
      <w:r w:rsidRPr="009C5EE5">
        <w:rPr>
          <w:rStyle w:val="CharSectno"/>
        </w:rPr>
        <w:t>65EF</w:t>
      </w:r>
      <w:r w:rsidRPr="009C5EE5">
        <w:t xml:space="preserve">  Payment of </w:t>
      </w:r>
      <w:r w:rsidR="00A44BAD" w:rsidRPr="009C5EE5">
        <w:t>child care rebate</w:t>
      </w:r>
      <w:bookmarkEnd w:id="312"/>
    </w:p>
    <w:p w:rsidR="004F2956" w:rsidRPr="009C5EE5" w:rsidRDefault="004F2956" w:rsidP="004F2956">
      <w:pPr>
        <w:pStyle w:val="SubsectionHead"/>
      </w:pPr>
      <w:r w:rsidRPr="009C5EE5">
        <w:t>Rebate because of eligibility for child care benefit by fee reduction or for past period</w:t>
      </w:r>
    </w:p>
    <w:p w:rsidR="008A0730" w:rsidRPr="009C5EE5" w:rsidRDefault="008A0730" w:rsidP="008A0730">
      <w:pPr>
        <w:pStyle w:val="subsection"/>
      </w:pPr>
      <w:r w:rsidRPr="009C5EE5">
        <w:tab/>
        <w:t>(1)</w:t>
      </w:r>
      <w:r w:rsidRPr="009C5EE5">
        <w:tab/>
        <w:t>If a determination is made under section</w:t>
      </w:r>
      <w:r w:rsidR="009C5EE5">
        <w:t> </w:t>
      </w:r>
      <w:r w:rsidRPr="009C5EE5">
        <w:t>65EA</w:t>
      </w:r>
      <w:r w:rsidR="00265A7F" w:rsidRPr="009C5EE5">
        <w:t>, 65EB or 65EC</w:t>
      </w:r>
      <w:r w:rsidRPr="009C5EE5">
        <w:t xml:space="preserve"> that an individual is entitled to be paid </w:t>
      </w:r>
      <w:r w:rsidR="00A44BAD" w:rsidRPr="009C5EE5">
        <w:t>child care rebate</w:t>
      </w:r>
      <w:r w:rsidRPr="009C5EE5">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9C5EE5" w:rsidRDefault="00635744" w:rsidP="00635744">
      <w:pPr>
        <w:pStyle w:val="subsection"/>
      </w:pPr>
      <w:r w:rsidRPr="009C5EE5">
        <w:tab/>
        <w:t>(2)</w:t>
      </w:r>
      <w:r w:rsidRPr="009C5EE5">
        <w:tab/>
      </w:r>
      <w:r w:rsidR="009C5EE5">
        <w:t>Subsection (</w:t>
      </w:r>
      <w:r w:rsidRPr="009C5EE5">
        <w:t xml:space="preserve">1) has effect subject to </w:t>
      </w:r>
      <w:r w:rsidR="009C5EE5">
        <w:t>subsections (</w:t>
      </w:r>
      <w:r w:rsidRPr="009C5EE5">
        <w:t>2A), (2B) and (2C).</w:t>
      </w:r>
    </w:p>
    <w:p w:rsidR="00071822" w:rsidRPr="009C5EE5" w:rsidRDefault="00071822" w:rsidP="00071822">
      <w:pPr>
        <w:pStyle w:val="subsection"/>
      </w:pPr>
      <w:r w:rsidRPr="009C5EE5">
        <w:tab/>
        <w:t>(2A)</w:t>
      </w:r>
      <w:r w:rsidRPr="009C5EE5">
        <w:tab/>
        <w:t>If the determination of entitlement is made under section</w:t>
      </w:r>
      <w:r w:rsidR="009C5EE5">
        <w:t> </w:t>
      </w:r>
      <w:r w:rsidRPr="009C5EE5">
        <w:t xml:space="preserve">65EA, the Secretary must reduce the amount to be paid under </w:t>
      </w:r>
      <w:r w:rsidR="009C5EE5">
        <w:t>subsection (</w:t>
      </w:r>
      <w:r w:rsidRPr="009C5EE5">
        <w:t>1) by:</w:t>
      </w:r>
    </w:p>
    <w:p w:rsidR="00071822" w:rsidRPr="009C5EE5" w:rsidRDefault="00071822" w:rsidP="00071822">
      <w:pPr>
        <w:pStyle w:val="paragraph"/>
      </w:pPr>
      <w:r w:rsidRPr="009C5EE5">
        <w:tab/>
        <w:t>(a)</w:t>
      </w:r>
      <w:r w:rsidRPr="009C5EE5">
        <w:tab/>
        <w:t xml:space="preserve">the amount of any child care rebate already paid under </w:t>
      </w:r>
      <w:r w:rsidR="00127CA2" w:rsidRPr="009C5EE5">
        <w:t>Subdivision</w:t>
      </w:r>
      <w:r w:rsidR="00753CFA" w:rsidRPr="009C5EE5">
        <w:t xml:space="preserve"> </w:t>
      </w:r>
      <w:r w:rsidRPr="009C5EE5">
        <w:t>AAB in respect of the individual and the child for a week included in the income year; and</w:t>
      </w:r>
    </w:p>
    <w:p w:rsidR="00071822" w:rsidRPr="009C5EE5" w:rsidRDefault="00071822" w:rsidP="00071822">
      <w:pPr>
        <w:pStyle w:val="paragraph"/>
      </w:pPr>
      <w:r w:rsidRPr="009C5EE5">
        <w:tab/>
        <w:t>(b)</w:t>
      </w:r>
      <w:r w:rsidRPr="009C5EE5">
        <w:tab/>
        <w:t xml:space="preserve">the amount of any child care rebate already paid under </w:t>
      </w:r>
      <w:r w:rsidR="00127CA2" w:rsidRPr="009C5EE5">
        <w:t>Subdivision</w:t>
      </w:r>
      <w:r w:rsidR="00753CFA" w:rsidRPr="009C5EE5">
        <w:t xml:space="preserve"> </w:t>
      </w:r>
      <w:r w:rsidRPr="009C5EE5">
        <w:t>AA in respect of the individual and the child for a quarter included in the income year.</w:t>
      </w:r>
    </w:p>
    <w:p w:rsidR="00635744" w:rsidRPr="009C5EE5" w:rsidRDefault="00635744" w:rsidP="00DD0C8D">
      <w:pPr>
        <w:pStyle w:val="subsection"/>
        <w:keepNext/>
        <w:keepLines/>
      </w:pPr>
      <w:r w:rsidRPr="009C5EE5">
        <w:tab/>
        <w:t>(2B)</w:t>
      </w:r>
      <w:r w:rsidRPr="009C5EE5">
        <w:tab/>
        <w:t>If:</w:t>
      </w:r>
    </w:p>
    <w:p w:rsidR="00635744" w:rsidRPr="009C5EE5" w:rsidRDefault="00635744" w:rsidP="00635744">
      <w:pPr>
        <w:pStyle w:val="paragraph"/>
      </w:pPr>
      <w:r w:rsidRPr="009C5EE5">
        <w:tab/>
        <w:t>(a)</w:t>
      </w:r>
      <w:r w:rsidRPr="009C5EE5">
        <w:tab/>
        <w:t>the determination of entitlement is made under section</w:t>
      </w:r>
      <w:r w:rsidR="009C5EE5">
        <w:t> </w:t>
      </w:r>
      <w:r w:rsidRPr="009C5EE5">
        <w:t>65EC; and</w:t>
      </w:r>
    </w:p>
    <w:p w:rsidR="00635744" w:rsidRPr="009C5EE5" w:rsidRDefault="00635744" w:rsidP="00635744">
      <w:pPr>
        <w:pStyle w:val="paragraph"/>
      </w:pPr>
      <w:r w:rsidRPr="009C5EE5">
        <w:tab/>
        <w:t>(b)</w:t>
      </w:r>
      <w:r w:rsidRPr="009C5EE5">
        <w:tab/>
        <w:t>when working out the amount of the entitlement under section</w:t>
      </w:r>
      <w:r w:rsidR="009C5EE5">
        <w:t> </w:t>
      </w:r>
      <w:r w:rsidRPr="009C5EE5">
        <w:t>84A of the Family Assistance Act, the base weeks included one or more base weeks for which a determination under section</w:t>
      </w:r>
      <w:r w:rsidR="009C5EE5">
        <w:t> </w:t>
      </w:r>
      <w:r w:rsidRPr="009C5EE5">
        <w:t>51B, or subsection</w:t>
      </w:r>
      <w:r w:rsidR="009C5EE5">
        <w:t> </w:t>
      </w:r>
      <w:r w:rsidRPr="009C5EE5">
        <w:t>51C(1), was applicable;</w:t>
      </w:r>
    </w:p>
    <w:p w:rsidR="00635744" w:rsidRPr="009C5EE5" w:rsidRDefault="00635744" w:rsidP="00635744">
      <w:pPr>
        <w:pStyle w:val="subsection2"/>
      </w:pPr>
      <w:r w:rsidRPr="009C5EE5">
        <w:t xml:space="preserve">the Secretary must reduce the amount to be paid under </w:t>
      </w:r>
      <w:r w:rsidR="009C5EE5">
        <w:t>subsection (</w:t>
      </w:r>
      <w:r w:rsidRPr="009C5EE5">
        <w:t xml:space="preserve">1) by the amount of any </w:t>
      </w:r>
      <w:r w:rsidR="00A44BAD" w:rsidRPr="009C5EE5">
        <w:t>child care rebate</w:t>
      </w:r>
      <w:r w:rsidRPr="009C5EE5">
        <w:t xml:space="preserve"> already paid:</w:t>
      </w:r>
    </w:p>
    <w:p w:rsidR="00071822" w:rsidRPr="009C5EE5" w:rsidRDefault="00071822" w:rsidP="00071822">
      <w:pPr>
        <w:pStyle w:val="paragraph"/>
      </w:pPr>
      <w:r w:rsidRPr="009C5EE5">
        <w:tab/>
        <w:t>(ca)</w:t>
      </w:r>
      <w:r w:rsidRPr="009C5EE5">
        <w:tab/>
        <w:t xml:space="preserve">under </w:t>
      </w:r>
      <w:r w:rsidR="00127CA2" w:rsidRPr="009C5EE5">
        <w:t>Subdivision</w:t>
      </w:r>
      <w:r w:rsidR="00753CFA" w:rsidRPr="009C5EE5">
        <w:t xml:space="preserve"> </w:t>
      </w:r>
      <w:r w:rsidRPr="009C5EE5">
        <w:t>AAB in respect of the individual and the child for a week all or part of which falls in the income year; and</w:t>
      </w:r>
    </w:p>
    <w:p w:rsidR="00635744" w:rsidRPr="009C5EE5" w:rsidRDefault="00635744" w:rsidP="00635744">
      <w:pPr>
        <w:pStyle w:val="paragraph"/>
      </w:pPr>
      <w:r w:rsidRPr="009C5EE5">
        <w:tab/>
        <w:t>(c)</w:t>
      </w:r>
      <w:r w:rsidRPr="009C5EE5">
        <w:tab/>
        <w:t xml:space="preserve">under </w:t>
      </w:r>
      <w:r w:rsidR="00127CA2" w:rsidRPr="009C5EE5">
        <w:t>Subdivision</w:t>
      </w:r>
      <w:r w:rsidR="00753CFA" w:rsidRPr="009C5EE5">
        <w:t xml:space="preserve"> </w:t>
      </w:r>
      <w:r w:rsidRPr="009C5EE5">
        <w:t>AA in respect of the individual and the child for a quarter included in the income year; and</w:t>
      </w:r>
    </w:p>
    <w:p w:rsidR="00635744" w:rsidRPr="009C5EE5" w:rsidRDefault="00635744" w:rsidP="00635744">
      <w:pPr>
        <w:pStyle w:val="paragraph"/>
      </w:pPr>
      <w:r w:rsidRPr="009C5EE5">
        <w:tab/>
        <w:t>(d)</w:t>
      </w:r>
      <w:r w:rsidRPr="009C5EE5">
        <w:tab/>
        <w:t xml:space="preserve">under </w:t>
      </w:r>
      <w:r w:rsidR="009C5EE5">
        <w:t>subsection (</w:t>
      </w:r>
      <w:r w:rsidRPr="009C5EE5">
        <w:t>1) in respect of the individual and the child for the income year.</w:t>
      </w:r>
    </w:p>
    <w:p w:rsidR="00635744" w:rsidRPr="009C5EE5" w:rsidRDefault="00635744" w:rsidP="00635744">
      <w:pPr>
        <w:pStyle w:val="subsection"/>
      </w:pPr>
      <w:r w:rsidRPr="009C5EE5">
        <w:tab/>
        <w:t>(2C)</w:t>
      </w:r>
      <w:r w:rsidRPr="009C5EE5">
        <w:tab/>
        <w:t>If the determination of entitlement is made under section</w:t>
      </w:r>
      <w:r w:rsidR="009C5EE5">
        <w:t> </w:t>
      </w:r>
      <w:r w:rsidRPr="009C5EE5">
        <w:t xml:space="preserve">65EC in a case not covered by </w:t>
      </w:r>
      <w:r w:rsidR="009C5EE5">
        <w:t>subsection (</w:t>
      </w:r>
      <w:r w:rsidRPr="009C5EE5">
        <w:t xml:space="preserve">2B), the Secretary must reduce the amount to be paid under </w:t>
      </w:r>
      <w:r w:rsidR="009C5EE5">
        <w:t>subsection (</w:t>
      </w:r>
      <w:r w:rsidRPr="009C5EE5">
        <w:t xml:space="preserve">1) by the amount of any </w:t>
      </w:r>
      <w:r w:rsidR="00A44BAD" w:rsidRPr="009C5EE5">
        <w:t>child care rebate</w:t>
      </w:r>
      <w:r w:rsidRPr="009C5EE5">
        <w:t xml:space="preserve"> already paid under </w:t>
      </w:r>
      <w:r w:rsidR="009C5EE5">
        <w:t>subsection (</w:t>
      </w:r>
      <w:r w:rsidRPr="009C5EE5">
        <w:t>1) in respect of the individual and the child for the income year.</w:t>
      </w:r>
    </w:p>
    <w:p w:rsidR="004F2956" w:rsidRPr="009C5EE5" w:rsidRDefault="004F2956" w:rsidP="004F2956">
      <w:pPr>
        <w:pStyle w:val="SubsectionHead"/>
      </w:pPr>
      <w:r w:rsidRPr="009C5EE5">
        <w:t>Rebate because of eligibility for child care benefit in substitution</w:t>
      </w:r>
    </w:p>
    <w:p w:rsidR="004F2956" w:rsidRPr="009C5EE5" w:rsidRDefault="004F2956" w:rsidP="004F2956">
      <w:pPr>
        <w:pStyle w:val="subsection"/>
      </w:pPr>
      <w:r w:rsidRPr="009C5EE5">
        <w:tab/>
        <w:t>(2D)</w:t>
      </w:r>
      <w:r w:rsidRPr="009C5EE5">
        <w:tab/>
        <w:t>If a determination is made under section</w:t>
      </w:r>
      <w:r w:rsidR="009C5EE5">
        <w:t> </w:t>
      </w:r>
      <w:r w:rsidRPr="009C5EE5">
        <w:t>65ECA that an individual is entitled to be paid child care rebate:</w:t>
      </w:r>
    </w:p>
    <w:p w:rsidR="004F2956" w:rsidRPr="009C5EE5" w:rsidRDefault="004F2956" w:rsidP="004F2956">
      <w:pPr>
        <w:pStyle w:val="paragraph"/>
      </w:pPr>
      <w:r w:rsidRPr="009C5EE5">
        <w:tab/>
        <w:t>(a)</w:t>
      </w:r>
      <w:r w:rsidRPr="009C5EE5">
        <w:tab/>
        <w:t>because of the death of another individual; and</w:t>
      </w:r>
    </w:p>
    <w:p w:rsidR="004F2956" w:rsidRPr="009C5EE5" w:rsidRDefault="004F2956" w:rsidP="004F2956">
      <w:pPr>
        <w:pStyle w:val="paragraph"/>
      </w:pPr>
      <w:r w:rsidRPr="009C5EE5">
        <w:tab/>
        <w:t>(b)</w:t>
      </w:r>
      <w:r w:rsidRPr="009C5EE5">
        <w:tab/>
        <w:t>in respect of a child and a period;</w:t>
      </w:r>
    </w:p>
    <w:p w:rsidR="004F2956" w:rsidRPr="009C5EE5" w:rsidRDefault="004F2956" w:rsidP="004F2956">
      <w:pPr>
        <w:pStyle w:val="subsection2"/>
      </w:pPr>
      <w:r w:rsidRPr="009C5EE5">
        <w:t>the Secretary must pay the amount to which the individual is determined to be entitled, at such time as the Secretary considers appropriate, to the credit of a bank account nominated and maintained by the individual.</w:t>
      </w:r>
    </w:p>
    <w:p w:rsidR="00071822" w:rsidRPr="009C5EE5" w:rsidRDefault="00071822" w:rsidP="00071822">
      <w:pPr>
        <w:pStyle w:val="subsection"/>
      </w:pPr>
      <w:r w:rsidRPr="009C5EE5">
        <w:tab/>
        <w:t>(2E)</w:t>
      </w:r>
      <w:r w:rsidRPr="009C5EE5">
        <w:tab/>
        <w:t xml:space="preserve">However, the Secretary must reduce the amount to be paid under </w:t>
      </w:r>
      <w:r w:rsidR="009C5EE5">
        <w:t>subsection (</w:t>
      </w:r>
      <w:r w:rsidRPr="009C5EE5">
        <w:t>2D) by the amount of any child care rebate already paid:</w:t>
      </w:r>
    </w:p>
    <w:p w:rsidR="00071822" w:rsidRPr="009C5EE5" w:rsidRDefault="00071822" w:rsidP="00071822">
      <w:pPr>
        <w:pStyle w:val="paragraph"/>
      </w:pPr>
      <w:r w:rsidRPr="009C5EE5">
        <w:tab/>
        <w:t>(a)</w:t>
      </w:r>
      <w:r w:rsidRPr="009C5EE5">
        <w:tab/>
        <w:t xml:space="preserve">under </w:t>
      </w:r>
      <w:r w:rsidR="00127CA2" w:rsidRPr="009C5EE5">
        <w:t>Subdivision</w:t>
      </w:r>
      <w:r w:rsidR="00753CFA" w:rsidRPr="009C5EE5">
        <w:t xml:space="preserve"> </w:t>
      </w:r>
      <w:r w:rsidRPr="009C5EE5">
        <w:t>AAB in respect of the deceased individual and the child for a week wholly or partly included in the period; and</w:t>
      </w:r>
    </w:p>
    <w:p w:rsidR="00071822" w:rsidRPr="009C5EE5" w:rsidRDefault="00071822" w:rsidP="00071822">
      <w:pPr>
        <w:pStyle w:val="paragraph"/>
      </w:pPr>
      <w:r w:rsidRPr="009C5EE5">
        <w:tab/>
        <w:t>(b)</w:t>
      </w:r>
      <w:r w:rsidRPr="009C5EE5">
        <w:tab/>
        <w:t xml:space="preserve">under </w:t>
      </w:r>
      <w:r w:rsidR="00127CA2" w:rsidRPr="009C5EE5">
        <w:t>Subdivision</w:t>
      </w:r>
      <w:r w:rsidR="00753CFA" w:rsidRPr="009C5EE5">
        <w:t xml:space="preserve"> </w:t>
      </w:r>
      <w:r w:rsidRPr="009C5EE5">
        <w:t>AA in respect of the deceased individual and the child for a quarter wholly or partly included in the period.</w:t>
      </w:r>
    </w:p>
    <w:p w:rsidR="004F2956" w:rsidRPr="009C5EE5" w:rsidRDefault="004F2956" w:rsidP="004F2956">
      <w:pPr>
        <w:pStyle w:val="SubsectionHead"/>
      </w:pPr>
      <w:r w:rsidRPr="009C5EE5">
        <w:t>Secretary may direct payment in a different way</w:t>
      </w:r>
    </w:p>
    <w:p w:rsidR="008A0730" w:rsidRPr="009C5EE5" w:rsidRDefault="008A0730" w:rsidP="008A0730">
      <w:pPr>
        <w:pStyle w:val="subsection"/>
      </w:pPr>
      <w:r w:rsidRPr="009C5EE5">
        <w:tab/>
        <w:t>(3)</w:t>
      </w:r>
      <w:r w:rsidRPr="009C5EE5">
        <w:tab/>
        <w:t xml:space="preserve">The Secretary may direct that the whole or a part of an amount which is to be paid under this section is to be paid in a different way from that provided for by </w:t>
      </w:r>
      <w:r w:rsidR="009C5EE5">
        <w:t>subsection (</w:t>
      </w:r>
      <w:r w:rsidRPr="009C5EE5">
        <w:t>1)</w:t>
      </w:r>
      <w:r w:rsidR="004F2956" w:rsidRPr="009C5EE5">
        <w:t xml:space="preserve"> or (2D)</w:t>
      </w:r>
      <w:r w:rsidRPr="009C5EE5">
        <w:t>. If the Secretary gives the direction, the amount is to be paid in accordance with the direction.</w:t>
      </w:r>
    </w:p>
    <w:p w:rsidR="004F2956" w:rsidRPr="009C5EE5" w:rsidRDefault="004F2956" w:rsidP="004F2956">
      <w:pPr>
        <w:pStyle w:val="SubsectionHead"/>
      </w:pPr>
      <w:r w:rsidRPr="009C5EE5">
        <w:t>Payment is subject to other provisions</w:t>
      </w:r>
    </w:p>
    <w:p w:rsidR="008A0730" w:rsidRPr="009C5EE5" w:rsidRDefault="008A0730" w:rsidP="008A0730">
      <w:pPr>
        <w:pStyle w:val="subsection"/>
      </w:pPr>
      <w:r w:rsidRPr="009C5EE5">
        <w:tab/>
        <w:t>(4)</w:t>
      </w:r>
      <w:r w:rsidRPr="009C5EE5">
        <w:tab/>
        <w:t>This section is subject to Part</w:t>
      </w:r>
      <w:r w:rsidR="009C5EE5">
        <w:t> </w:t>
      </w:r>
      <w:r w:rsidRPr="009C5EE5">
        <w:t>4 and to Division</w:t>
      </w:r>
      <w:r w:rsidR="009C5EE5">
        <w:t> </w:t>
      </w:r>
      <w:r w:rsidRPr="009C5EE5">
        <w:t>3 of Part</w:t>
      </w:r>
      <w:r w:rsidR="009C5EE5">
        <w:t> </w:t>
      </w:r>
      <w:r w:rsidRPr="009C5EE5">
        <w:t>8B.</w:t>
      </w:r>
    </w:p>
    <w:p w:rsidR="00F01773" w:rsidRPr="009C5EE5" w:rsidRDefault="00F01773" w:rsidP="00753CFA">
      <w:pPr>
        <w:pStyle w:val="ActHead3"/>
        <w:pageBreakBefore/>
      </w:pPr>
      <w:bookmarkStart w:id="313" w:name="_Toc450834296"/>
      <w:r w:rsidRPr="009C5EE5">
        <w:rPr>
          <w:rStyle w:val="CharDivNo"/>
        </w:rPr>
        <w:t>Division</w:t>
      </w:r>
      <w:r w:rsidR="009C5EE5" w:rsidRPr="009C5EE5">
        <w:rPr>
          <w:rStyle w:val="CharDivNo"/>
        </w:rPr>
        <w:t> </w:t>
      </w:r>
      <w:r w:rsidRPr="009C5EE5">
        <w:rPr>
          <w:rStyle w:val="CharDivNo"/>
        </w:rPr>
        <w:t>4A</w:t>
      </w:r>
      <w:r w:rsidRPr="009C5EE5">
        <w:t>—</w:t>
      </w:r>
      <w:r w:rsidRPr="009C5EE5">
        <w:rPr>
          <w:rStyle w:val="CharDivText"/>
        </w:rPr>
        <w:t>One</w:t>
      </w:r>
      <w:r w:rsidR="009C5EE5" w:rsidRPr="009C5EE5">
        <w:rPr>
          <w:rStyle w:val="CharDivText"/>
        </w:rPr>
        <w:noBreakHyphen/>
      </w:r>
      <w:r w:rsidRPr="009C5EE5">
        <w:rPr>
          <w:rStyle w:val="CharDivText"/>
        </w:rPr>
        <w:t>off payment to families</w:t>
      </w:r>
      <w:bookmarkEnd w:id="313"/>
    </w:p>
    <w:p w:rsidR="00F01773" w:rsidRPr="009C5EE5" w:rsidRDefault="00F01773" w:rsidP="00F01773">
      <w:pPr>
        <w:pStyle w:val="ActHead5"/>
      </w:pPr>
      <w:bookmarkStart w:id="314" w:name="_Toc450834297"/>
      <w:r w:rsidRPr="009C5EE5">
        <w:rPr>
          <w:rStyle w:val="CharSectno"/>
        </w:rPr>
        <w:t>65F</w:t>
      </w:r>
      <w:r w:rsidRPr="009C5EE5">
        <w:t xml:space="preserve">  Payment of one</w:t>
      </w:r>
      <w:r w:rsidR="009C5EE5">
        <w:noBreakHyphen/>
      </w:r>
      <w:r w:rsidRPr="009C5EE5">
        <w:t>off payment to families</w:t>
      </w:r>
      <w:bookmarkEnd w:id="314"/>
    </w:p>
    <w:p w:rsidR="00F01773" w:rsidRPr="009C5EE5" w:rsidRDefault="00F01773" w:rsidP="00F01773">
      <w:pPr>
        <w:pStyle w:val="subsection"/>
      </w:pPr>
      <w:r w:rsidRPr="009C5EE5">
        <w:tab/>
      </w:r>
      <w:r w:rsidRPr="009C5EE5">
        <w:tab/>
        <w:t>If an individual is entitled to a one</w:t>
      </w:r>
      <w:r w:rsidR="009C5EE5">
        <w:noBreakHyphen/>
      </w:r>
      <w:r w:rsidRPr="009C5EE5">
        <w:t>off payment to families, the Secretary must pay the payment to the individual in a single lump sum:</w:t>
      </w:r>
    </w:p>
    <w:p w:rsidR="00F01773" w:rsidRPr="009C5EE5" w:rsidRDefault="00F01773" w:rsidP="00F01773">
      <w:pPr>
        <w:pStyle w:val="paragraph"/>
      </w:pPr>
      <w:r w:rsidRPr="009C5EE5">
        <w:tab/>
        <w:t>(a)</w:t>
      </w:r>
      <w:r w:rsidRPr="009C5EE5">
        <w:tab/>
        <w:t>on the date that the Secretary considers to be the earliest date on which it is reasonably practicable for the payment to be made; and</w:t>
      </w:r>
    </w:p>
    <w:p w:rsidR="00F01773" w:rsidRPr="009C5EE5" w:rsidRDefault="00F01773" w:rsidP="00F01773">
      <w:pPr>
        <w:pStyle w:val="paragraph"/>
      </w:pPr>
      <w:r w:rsidRPr="009C5EE5">
        <w:tab/>
        <w:t>(b)</w:t>
      </w:r>
      <w:r w:rsidRPr="009C5EE5">
        <w:tab/>
        <w:t>in such manner as the Secretary considers appropriate.</w:t>
      </w:r>
    </w:p>
    <w:p w:rsidR="00F01773" w:rsidRPr="009C5EE5" w:rsidRDefault="00F01773" w:rsidP="00F01773">
      <w:pPr>
        <w:pStyle w:val="notetext"/>
      </w:pPr>
      <w:r w:rsidRPr="009C5EE5">
        <w:t>Note:</w:t>
      </w:r>
      <w:r w:rsidRPr="009C5EE5">
        <w:tab/>
        <w:t>The individual does not have to make a claim for the payment.</w:t>
      </w:r>
    </w:p>
    <w:p w:rsidR="00773A21" w:rsidRPr="009C5EE5" w:rsidRDefault="00773A21" w:rsidP="00753CFA">
      <w:pPr>
        <w:pStyle w:val="ActHead3"/>
        <w:pageBreakBefore/>
      </w:pPr>
      <w:bookmarkStart w:id="315" w:name="_Toc450834298"/>
      <w:r w:rsidRPr="009C5EE5">
        <w:rPr>
          <w:rStyle w:val="CharDivNo"/>
        </w:rPr>
        <w:t>Division</w:t>
      </w:r>
      <w:r w:rsidR="009C5EE5" w:rsidRPr="009C5EE5">
        <w:rPr>
          <w:rStyle w:val="CharDivNo"/>
        </w:rPr>
        <w:t> </w:t>
      </w:r>
      <w:r w:rsidRPr="009C5EE5">
        <w:rPr>
          <w:rStyle w:val="CharDivNo"/>
        </w:rPr>
        <w:t>4B</w:t>
      </w:r>
      <w:r w:rsidRPr="009C5EE5">
        <w:t>—</w:t>
      </w:r>
      <w:r w:rsidRPr="009C5EE5">
        <w:rPr>
          <w:rStyle w:val="CharDivText"/>
        </w:rPr>
        <w:t>Economic security strategy payment to families</w:t>
      </w:r>
      <w:bookmarkEnd w:id="315"/>
    </w:p>
    <w:p w:rsidR="00773A21" w:rsidRPr="009C5EE5" w:rsidRDefault="00773A21" w:rsidP="00773A21">
      <w:pPr>
        <w:pStyle w:val="ActHead5"/>
      </w:pPr>
      <w:bookmarkStart w:id="316" w:name="_Toc450834299"/>
      <w:r w:rsidRPr="009C5EE5">
        <w:rPr>
          <w:rStyle w:val="CharSectno"/>
        </w:rPr>
        <w:t>65G</w:t>
      </w:r>
      <w:r w:rsidRPr="009C5EE5">
        <w:t xml:space="preserve">  Payment of economic security strategy payment to families</w:t>
      </w:r>
      <w:bookmarkEnd w:id="316"/>
    </w:p>
    <w:p w:rsidR="00773A21" w:rsidRPr="009C5EE5" w:rsidRDefault="00773A21" w:rsidP="00773A21">
      <w:pPr>
        <w:pStyle w:val="subsection"/>
      </w:pPr>
      <w:r w:rsidRPr="009C5EE5">
        <w:tab/>
      </w:r>
      <w:r w:rsidRPr="009C5EE5">
        <w:tab/>
        <w:t>If an individual is entitled to an economic security strategy payment to families, the Secretary must pay the payment to the individual in a single lump sum:</w:t>
      </w:r>
    </w:p>
    <w:p w:rsidR="00773A21" w:rsidRPr="009C5EE5" w:rsidRDefault="00773A21" w:rsidP="00773A21">
      <w:pPr>
        <w:pStyle w:val="paragraph"/>
      </w:pPr>
      <w:r w:rsidRPr="009C5EE5">
        <w:tab/>
        <w:t>(a)</w:t>
      </w:r>
      <w:r w:rsidRPr="009C5EE5">
        <w:tab/>
        <w:t>on the date that the Secretary considers to be the earliest date on which it is reasonably practicable for the payment to be made; and</w:t>
      </w:r>
    </w:p>
    <w:p w:rsidR="00773A21" w:rsidRPr="009C5EE5" w:rsidRDefault="00773A21" w:rsidP="00773A21">
      <w:pPr>
        <w:pStyle w:val="paragraph"/>
      </w:pPr>
      <w:r w:rsidRPr="009C5EE5">
        <w:tab/>
        <w:t>(b)</w:t>
      </w:r>
      <w:r w:rsidRPr="009C5EE5">
        <w:tab/>
        <w:t>in such manner as the Secretary considers appropriate.</w:t>
      </w:r>
    </w:p>
    <w:p w:rsidR="00773A21" w:rsidRPr="009C5EE5" w:rsidRDefault="00773A21" w:rsidP="00773A21">
      <w:pPr>
        <w:pStyle w:val="notetext"/>
      </w:pPr>
      <w:r w:rsidRPr="009C5EE5">
        <w:t>Note:</w:t>
      </w:r>
      <w:r w:rsidRPr="009C5EE5">
        <w:tab/>
        <w:t>The individual does not have to make a claim for the payment.</w:t>
      </w:r>
    </w:p>
    <w:p w:rsidR="0046398E" w:rsidRPr="009C5EE5" w:rsidRDefault="0046398E" w:rsidP="00753CFA">
      <w:pPr>
        <w:pStyle w:val="ActHead3"/>
        <w:pageBreakBefore/>
      </w:pPr>
      <w:bookmarkStart w:id="317" w:name="_Toc450834300"/>
      <w:r w:rsidRPr="009C5EE5">
        <w:rPr>
          <w:rStyle w:val="CharDivNo"/>
        </w:rPr>
        <w:t>Division</w:t>
      </w:r>
      <w:r w:rsidR="009C5EE5" w:rsidRPr="009C5EE5">
        <w:rPr>
          <w:rStyle w:val="CharDivNo"/>
        </w:rPr>
        <w:t> </w:t>
      </w:r>
      <w:r w:rsidRPr="009C5EE5">
        <w:rPr>
          <w:rStyle w:val="CharDivNo"/>
        </w:rPr>
        <w:t>4C</w:t>
      </w:r>
      <w:r w:rsidRPr="009C5EE5">
        <w:t>—</w:t>
      </w:r>
      <w:r w:rsidRPr="009C5EE5">
        <w:rPr>
          <w:rStyle w:val="CharDivText"/>
        </w:rPr>
        <w:t>Back to school bonus and single income family bonus</w:t>
      </w:r>
      <w:bookmarkEnd w:id="317"/>
    </w:p>
    <w:p w:rsidR="0046398E" w:rsidRPr="009C5EE5" w:rsidRDefault="0046398E" w:rsidP="0046398E">
      <w:pPr>
        <w:pStyle w:val="ActHead5"/>
      </w:pPr>
      <w:bookmarkStart w:id="318" w:name="_Toc450834301"/>
      <w:r w:rsidRPr="009C5EE5">
        <w:rPr>
          <w:rStyle w:val="CharSectno"/>
        </w:rPr>
        <w:t>65H</w:t>
      </w:r>
      <w:r w:rsidRPr="009C5EE5">
        <w:t xml:space="preserve">  Payment of back to school bonus and single income family bonus</w:t>
      </w:r>
      <w:bookmarkEnd w:id="318"/>
    </w:p>
    <w:p w:rsidR="0046398E" w:rsidRPr="009C5EE5" w:rsidRDefault="0046398E" w:rsidP="0046398E">
      <w:pPr>
        <w:pStyle w:val="subsection"/>
      </w:pPr>
      <w:r w:rsidRPr="009C5EE5">
        <w:tab/>
      </w:r>
      <w:r w:rsidRPr="009C5EE5">
        <w:tab/>
        <w:t>If an individual is entitled to a back to school bonus or a single income family bonus, the Secretary must pay the bonus to the individual in a single lump sum:</w:t>
      </w:r>
    </w:p>
    <w:p w:rsidR="0046398E" w:rsidRPr="009C5EE5" w:rsidRDefault="0046398E" w:rsidP="0046398E">
      <w:pPr>
        <w:pStyle w:val="paragraph"/>
      </w:pPr>
      <w:r w:rsidRPr="009C5EE5">
        <w:tab/>
        <w:t>(a)</w:t>
      </w:r>
      <w:r w:rsidRPr="009C5EE5">
        <w:tab/>
        <w:t>on the date that the Secretary considers to be the earliest date on which it is reasonably practicable for the bonus to be made; and</w:t>
      </w:r>
    </w:p>
    <w:p w:rsidR="0046398E" w:rsidRPr="009C5EE5" w:rsidRDefault="0046398E" w:rsidP="0046398E">
      <w:pPr>
        <w:pStyle w:val="paragraph"/>
      </w:pPr>
      <w:r w:rsidRPr="009C5EE5">
        <w:tab/>
        <w:t>(b)</w:t>
      </w:r>
      <w:r w:rsidRPr="009C5EE5">
        <w:tab/>
        <w:t>in such manner as the Secretary considers appropriate.</w:t>
      </w:r>
    </w:p>
    <w:p w:rsidR="0046398E" w:rsidRPr="009C5EE5" w:rsidRDefault="0046398E" w:rsidP="0046398E">
      <w:pPr>
        <w:pStyle w:val="notetext"/>
      </w:pPr>
      <w:r w:rsidRPr="009C5EE5">
        <w:t>Note:</w:t>
      </w:r>
      <w:r w:rsidRPr="009C5EE5">
        <w:tab/>
        <w:t>The individual does not have to make a claim for the bonus.</w:t>
      </w:r>
    </w:p>
    <w:p w:rsidR="00413A05" w:rsidRPr="009C5EE5" w:rsidRDefault="00413A05" w:rsidP="00753CFA">
      <w:pPr>
        <w:pStyle w:val="ActHead3"/>
        <w:pageBreakBefore/>
      </w:pPr>
      <w:bookmarkStart w:id="319" w:name="_Toc450834302"/>
      <w:r w:rsidRPr="009C5EE5">
        <w:rPr>
          <w:rStyle w:val="CharDivNo"/>
        </w:rPr>
        <w:t>Division</w:t>
      </w:r>
      <w:r w:rsidR="009C5EE5" w:rsidRPr="009C5EE5">
        <w:rPr>
          <w:rStyle w:val="CharDivNo"/>
        </w:rPr>
        <w:t> </w:t>
      </w:r>
      <w:r w:rsidRPr="009C5EE5">
        <w:rPr>
          <w:rStyle w:val="CharDivNo"/>
        </w:rPr>
        <w:t>4CA</w:t>
      </w:r>
      <w:r w:rsidRPr="009C5EE5">
        <w:t>—</w:t>
      </w:r>
      <w:r w:rsidRPr="009C5EE5">
        <w:rPr>
          <w:rStyle w:val="CharDivText"/>
        </w:rPr>
        <w:t>ETR payment</w:t>
      </w:r>
      <w:bookmarkEnd w:id="319"/>
    </w:p>
    <w:p w:rsidR="00413A05" w:rsidRPr="009C5EE5" w:rsidRDefault="00413A05" w:rsidP="00413A05">
      <w:pPr>
        <w:pStyle w:val="ActHead5"/>
      </w:pPr>
      <w:bookmarkStart w:id="320" w:name="_Toc450834303"/>
      <w:r w:rsidRPr="009C5EE5">
        <w:rPr>
          <w:rStyle w:val="CharSectno"/>
        </w:rPr>
        <w:t>65HA</w:t>
      </w:r>
      <w:r w:rsidRPr="009C5EE5">
        <w:t xml:space="preserve">  Payment of ETR payment</w:t>
      </w:r>
      <w:bookmarkEnd w:id="320"/>
    </w:p>
    <w:p w:rsidR="00413A05" w:rsidRPr="009C5EE5" w:rsidRDefault="00413A05" w:rsidP="00413A05">
      <w:pPr>
        <w:pStyle w:val="subsection"/>
      </w:pPr>
      <w:r w:rsidRPr="009C5EE5">
        <w:tab/>
        <w:t>(1)</w:t>
      </w:r>
      <w:r w:rsidRPr="009C5EE5">
        <w:tab/>
        <w:t>If an individual is entitled to an ETR payment, the Secretary must pay the payment to the individual in a single lump sum:</w:t>
      </w:r>
    </w:p>
    <w:p w:rsidR="00413A05" w:rsidRPr="009C5EE5" w:rsidRDefault="00413A05" w:rsidP="00413A05">
      <w:pPr>
        <w:pStyle w:val="paragraph"/>
      </w:pPr>
      <w:r w:rsidRPr="009C5EE5">
        <w:tab/>
        <w:t>(a)</w:t>
      </w:r>
      <w:r w:rsidRPr="009C5EE5">
        <w:tab/>
        <w:t>on the date that the Secretary considers to be the earliest date on which it is reasonably practicable for the payment to be made; and</w:t>
      </w:r>
    </w:p>
    <w:p w:rsidR="00413A05" w:rsidRPr="009C5EE5" w:rsidRDefault="00413A05" w:rsidP="00413A05">
      <w:pPr>
        <w:pStyle w:val="paragraph"/>
      </w:pPr>
      <w:r w:rsidRPr="009C5EE5">
        <w:tab/>
        <w:t>(b)</w:t>
      </w:r>
      <w:r w:rsidRPr="009C5EE5">
        <w:tab/>
        <w:t>in such manner as the Secretary considers appropriate.</w:t>
      </w:r>
    </w:p>
    <w:p w:rsidR="00413A05" w:rsidRPr="009C5EE5" w:rsidRDefault="00413A05" w:rsidP="00413A05">
      <w:pPr>
        <w:pStyle w:val="notetext"/>
      </w:pPr>
      <w:r w:rsidRPr="009C5EE5">
        <w:t>Note:</w:t>
      </w:r>
      <w:r w:rsidRPr="009C5EE5">
        <w:tab/>
        <w:t>The individual does not have to make a claim for the payment.</w:t>
      </w:r>
    </w:p>
    <w:p w:rsidR="00413A05" w:rsidRPr="009C5EE5" w:rsidRDefault="00413A05" w:rsidP="00413A05">
      <w:pPr>
        <w:pStyle w:val="subsection"/>
      </w:pPr>
      <w:r w:rsidRPr="009C5EE5">
        <w:tab/>
        <w:t>(2)</w:t>
      </w:r>
      <w:r w:rsidRPr="009C5EE5">
        <w:tab/>
        <w:t>If, on 8</w:t>
      </w:r>
      <w:r w:rsidR="009C5EE5">
        <w:t> </w:t>
      </w:r>
      <w:r w:rsidRPr="009C5EE5">
        <w:t>May 2012, section</w:t>
      </w:r>
      <w:r w:rsidR="009C5EE5">
        <w:t> </w:t>
      </w:r>
      <w:r w:rsidRPr="009C5EE5">
        <w:t xml:space="preserve">32AA or 32AD prevents the Secretary from making a payment of family tax benefit to the individual, or the individual’s partner, worked out on </w:t>
      </w:r>
      <w:r w:rsidR="0067794E" w:rsidRPr="009C5EE5">
        <w:t>an estimated income basis</w:t>
      </w:r>
      <w:r w:rsidRPr="009C5EE5">
        <w:t>, the Secretary must not pay the ETR payment to the individual at a time that is earlier than the time family tax benefit is paid to the individual, or the individual’s partner, in relation to that day.</w:t>
      </w:r>
    </w:p>
    <w:p w:rsidR="00255534" w:rsidRPr="009C5EE5" w:rsidRDefault="00255534" w:rsidP="00753CFA">
      <w:pPr>
        <w:pStyle w:val="ActHead3"/>
        <w:pageBreakBefore/>
      </w:pPr>
      <w:bookmarkStart w:id="321" w:name="_Toc450834304"/>
      <w:r w:rsidRPr="009C5EE5">
        <w:rPr>
          <w:rStyle w:val="CharDivNo"/>
        </w:rPr>
        <w:t>Division</w:t>
      </w:r>
      <w:r w:rsidR="009C5EE5" w:rsidRPr="009C5EE5">
        <w:rPr>
          <w:rStyle w:val="CharDivNo"/>
        </w:rPr>
        <w:t> </w:t>
      </w:r>
      <w:r w:rsidRPr="009C5EE5">
        <w:rPr>
          <w:rStyle w:val="CharDivNo"/>
        </w:rPr>
        <w:t>4D</w:t>
      </w:r>
      <w:r w:rsidRPr="009C5EE5">
        <w:t>—</w:t>
      </w:r>
      <w:r w:rsidRPr="009C5EE5">
        <w:rPr>
          <w:rStyle w:val="CharDivText"/>
        </w:rPr>
        <w:t>Clean energy advance</w:t>
      </w:r>
      <w:bookmarkEnd w:id="321"/>
    </w:p>
    <w:p w:rsidR="00255534" w:rsidRPr="009C5EE5" w:rsidRDefault="00255534" w:rsidP="00255534">
      <w:pPr>
        <w:pStyle w:val="ActHead5"/>
      </w:pPr>
      <w:bookmarkStart w:id="322" w:name="_Toc450834305"/>
      <w:r w:rsidRPr="009C5EE5">
        <w:rPr>
          <w:rStyle w:val="CharSectno"/>
        </w:rPr>
        <w:t>65J</w:t>
      </w:r>
      <w:r w:rsidRPr="009C5EE5">
        <w:t xml:space="preserve">  Payment of clean energy advance</w:t>
      </w:r>
      <w:bookmarkEnd w:id="322"/>
    </w:p>
    <w:p w:rsidR="00255534" w:rsidRPr="009C5EE5" w:rsidRDefault="00255534" w:rsidP="00255534">
      <w:pPr>
        <w:pStyle w:val="subsection"/>
      </w:pPr>
      <w:r w:rsidRPr="009C5EE5">
        <w:tab/>
        <w:t>(1)</w:t>
      </w:r>
      <w:r w:rsidRPr="009C5EE5">
        <w:tab/>
        <w:t>Subject to this section, if an individual is entitled to a clean energy advance, the Secretary must pay the advance to the individual in a single lump sum:</w:t>
      </w:r>
    </w:p>
    <w:p w:rsidR="00255534" w:rsidRPr="009C5EE5" w:rsidRDefault="00255534" w:rsidP="00255534">
      <w:pPr>
        <w:pStyle w:val="paragraph"/>
      </w:pPr>
      <w:r w:rsidRPr="009C5EE5">
        <w:tab/>
        <w:t>(a)</w:t>
      </w:r>
      <w:r w:rsidRPr="009C5EE5">
        <w:tab/>
        <w:t>on the day that the Secretary considers to be the earliest day on which it is reasonably practicable for the advance to be paid; and</w:t>
      </w:r>
    </w:p>
    <w:p w:rsidR="00255534" w:rsidRPr="009C5EE5" w:rsidRDefault="00255534" w:rsidP="00255534">
      <w:pPr>
        <w:pStyle w:val="paragraph"/>
      </w:pPr>
      <w:r w:rsidRPr="009C5EE5">
        <w:tab/>
        <w:t>(b)</w:t>
      </w:r>
      <w:r w:rsidRPr="009C5EE5">
        <w:tab/>
        <w:t>in such manner as the Secretary considers appropriate.</w:t>
      </w:r>
    </w:p>
    <w:p w:rsidR="00255534" w:rsidRPr="009C5EE5" w:rsidRDefault="00255534" w:rsidP="00255534">
      <w:pPr>
        <w:pStyle w:val="notetext"/>
      </w:pPr>
      <w:r w:rsidRPr="009C5EE5">
        <w:t>Note:</w:t>
      </w:r>
      <w:r w:rsidRPr="009C5EE5">
        <w:tab/>
        <w:t>The individual does not have to make a claim for the advance.</w:t>
      </w:r>
    </w:p>
    <w:p w:rsidR="00255534" w:rsidRPr="009C5EE5" w:rsidRDefault="00255534" w:rsidP="00255534">
      <w:pPr>
        <w:pStyle w:val="subsection"/>
      </w:pPr>
      <w:r w:rsidRPr="009C5EE5">
        <w:tab/>
        <w:t>(2)</w:t>
      </w:r>
      <w:r w:rsidRPr="009C5EE5">
        <w:tab/>
        <w:t>If:</w:t>
      </w:r>
    </w:p>
    <w:p w:rsidR="00255534" w:rsidRPr="009C5EE5" w:rsidRDefault="00255534" w:rsidP="00255534">
      <w:pPr>
        <w:pStyle w:val="paragraph"/>
      </w:pPr>
      <w:r w:rsidRPr="009C5EE5">
        <w:tab/>
        <w:t>(a)</w:t>
      </w:r>
      <w:r w:rsidRPr="009C5EE5">
        <w:tab/>
        <w:t>the decision day (see subsection</w:t>
      </w:r>
      <w:r w:rsidR="009C5EE5">
        <w:t> </w:t>
      </w:r>
      <w:r w:rsidRPr="009C5EE5">
        <w:t>105(1) of the Family Assistance Act) or the trigger day (see subsection</w:t>
      </w:r>
      <w:r w:rsidR="009C5EE5">
        <w:t> </w:t>
      </w:r>
      <w:r w:rsidRPr="009C5EE5">
        <w:t>108(1)</w:t>
      </w:r>
      <w:r w:rsidR="00BA39DA" w:rsidRPr="009C5EE5">
        <w:t>, (1A)</w:t>
      </w:r>
      <w:r w:rsidRPr="009C5EE5">
        <w:t xml:space="preserve"> or (2) of that Act), as the case may be, is on or after 1</w:t>
      </w:r>
      <w:r w:rsidR="009C5EE5">
        <w:t> </w:t>
      </w:r>
      <w:r w:rsidRPr="009C5EE5">
        <w:t>July 2012 and before 1</w:t>
      </w:r>
      <w:r w:rsidR="009C5EE5">
        <w:t> </w:t>
      </w:r>
      <w:r w:rsidRPr="009C5EE5">
        <w:t>July 2013; and</w:t>
      </w:r>
    </w:p>
    <w:p w:rsidR="00255534" w:rsidRPr="009C5EE5" w:rsidRDefault="00255534" w:rsidP="00255534">
      <w:pPr>
        <w:pStyle w:val="paragraph"/>
      </w:pPr>
      <w:r w:rsidRPr="009C5EE5">
        <w:tab/>
        <w:t>(b)</w:t>
      </w:r>
      <w:r w:rsidRPr="009C5EE5">
        <w:tab/>
        <w:t>on that day, section</w:t>
      </w:r>
      <w:r w:rsidR="009C5EE5">
        <w:t> </w:t>
      </w:r>
      <w:r w:rsidRPr="009C5EE5">
        <w:t xml:space="preserve">32AA or 32AD of this Act prevents the Secretary from making a payment of family tax benefit to the individual, or the individual’s partner, worked out on </w:t>
      </w:r>
      <w:r w:rsidR="00DF3503" w:rsidRPr="009C5EE5">
        <w:t>an estimated income basis</w:t>
      </w:r>
      <w:r w:rsidRPr="009C5EE5">
        <w:t>;</w:t>
      </w:r>
    </w:p>
    <w:p w:rsidR="00255534" w:rsidRPr="009C5EE5" w:rsidRDefault="00255534" w:rsidP="00255534">
      <w:pPr>
        <w:pStyle w:val="subsection2"/>
      </w:pPr>
      <w:r w:rsidRPr="009C5EE5">
        <w:t>then the Secretary must not pay the clean energy advance to the individual at a time that is earlier than the time family tax benefit is paid to the individual, or the individual’s partner, in relation to that day.</w:t>
      </w:r>
    </w:p>
    <w:p w:rsidR="00255534" w:rsidRPr="009C5EE5" w:rsidRDefault="00255534" w:rsidP="00255534">
      <w:pPr>
        <w:pStyle w:val="subsection"/>
      </w:pPr>
      <w:r w:rsidRPr="009C5EE5">
        <w:tab/>
        <w:t>(3)</w:t>
      </w:r>
      <w:r w:rsidRPr="009C5EE5">
        <w:tab/>
        <w:t>If:</w:t>
      </w:r>
    </w:p>
    <w:p w:rsidR="00255534" w:rsidRPr="009C5EE5" w:rsidRDefault="00255534" w:rsidP="00255534">
      <w:pPr>
        <w:pStyle w:val="paragraph"/>
      </w:pPr>
      <w:r w:rsidRPr="009C5EE5">
        <w:tab/>
        <w:t>(a)</w:t>
      </w:r>
      <w:r w:rsidRPr="009C5EE5">
        <w:tab/>
        <w:t>the decision day (see subsection</w:t>
      </w:r>
      <w:r w:rsidR="009C5EE5">
        <w:t> </w:t>
      </w:r>
      <w:r w:rsidRPr="009C5EE5">
        <w:t>105(1) of the Family Assistance Act) is on or after 1</w:t>
      </w:r>
      <w:r w:rsidR="009C5EE5">
        <w:t> </w:t>
      </w:r>
      <w:r w:rsidRPr="009C5EE5">
        <w:t>July 2013; and</w:t>
      </w:r>
    </w:p>
    <w:p w:rsidR="00255534" w:rsidRPr="009C5EE5" w:rsidRDefault="00255534" w:rsidP="00255534">
      <w:pPr>
        <w:pStyle w:val="paragraph"/>
      </w:pPr>
      <w:r w:rsidRPr="009C5EE5">
        <w:tab/>
        <w:t>(b)</w:t>
      </w:r>
      <w:r w:rsidRPr="009C5EE5">
        <w:tab/>
        <w:t>in relation to one or more days in the 2012</w:t>
      </w:r>
      <w:r w:rsidR="009C5EE5">
        <w:noBreakHyphen/>
      </w:r>
      <w:r w:rsidRPr="009C5EE5">
        <w:t>13 income year, section</w:t>
      </w:r>
      <w:r w:rsidR="009C5EE5">
        <w:t> </w:t>
      </w:r>
      <w:r w:rsidRPr="009C5EE5">
        <w:t xml:space="preserve">32AA or 32AD of this Act prevents the Secretary from making a payment of family tax benefit to the individual, or the individual’s partner, worked out on </w:t>
      </w:r>
      <w:r w:rsidR="00DF3503" w:rsidRPr="009C5EE5">
        <w:t>an estimated income basis</w:t>
      </w:r>
      <w:r w:rsidRPr="009C5EE5">
        <w:t>;</w:t>
      </w:r>
    </w:p>
    <w:p w:rsidR="00255534" w:rsidRPr="009C5EE5" w:rsidRDefault="00255534" w:rsidP="00255534">
      <w:pPr>
        <w:pStyle w:val="subsection2"/>
      </w:pPr>
      <w:r w:rsidRPr="009C5EE5">
        <w:t>then the Secretary must not pay the clean energy advance to the individual at a time that is earlier than the time family tax benefit is paid to the individual, or the individual’s partner, in relation to those days.</w:t>
      </w:r>
    </w:p>
    <w:p w:rsidR="005E4FE6" w:rsidRPr="009C5EE5" w:rsidRDefault="005E4FE6" w:rsidP="00753CFA">
      <w:pPr>
        <w:pStyle w:val="ActHead3"/>
        <w:pageBreakBefore/>
      </w:pPr>
      <w:bookmarkStart w:id="323" w:name="_Toc450834306"/>
      <w:r w:rsidRPr="009C5EE5">
        <w:rPr>
          <w:rStyle w:val="CharDivNo"/>
        </w:rPr>
        <w:t>Division</w:t>
      </w:r>
      <w:r w:rsidR="009C5EE5" w:rsidRPr="009C5EE5">
        <w:rPr>
          <w:rStyle w:val="CharDivNo"/>
        </w:rPr>
        <w:t> </w:t>
      </w:r>
      <w:r w:rsidRPr="009C5EE5">
        <w:rPr>
          <w:rStyle w:val="CharDivNo"/>
        </w:rPr>
        <w:t>4E</w:t>
      </w:r>
      <w:r w:rsidRPr="009C5EE5">
        <w:t>—</w:t>
      </w:r>
      <w:r w:rsidRPr="009C5EE5">
        <w:rPr>
          <w:rStyle w:val="CharDivText"/>
        </w:rPr>
        <w:t>Single income family supplement</w:t>
      </w:r>
      <w:bookmarkEnd w:id="323"/>
    </w:p>
    <w:p w:rsidR="005E4FE6" w:rsidRPr="009C5EE5" w:rsidRDefault="00127CA2" w:rsidP="005E4FE6">
      <w:pPr>
        <w:pStyle w:val="ActHead4"/>
      </w:pPr>
      <w:bookmarkStart w:id="324" w:name="_Toc450834307"/>
      <w:r w:rsidRPr="009C5EE5">
        <w:rPr>
          <w:rStyle w:val="CharSubdNo"/>
        </w:rPr>
        <w:t>Subdivision</w:t>
      </w:r>
      <w:r w:rsidR="00753CFA" w:rsidRPr="009C5EE5">
        <w:rPr>
          <w:rStyle w:val="CharSubdNo"/>
        </w:rPr>
        <w:t xml:space="preserve"> </w:t>
      </w:r>
      <w:r w:rsidR="005E4FE6" w:rsidRPr="009C5EE5">
        <w:rPr>
          <w:rStyle w:val="CharSubdNo"/>
        </w:rPr>
        <w:t>A</w:t>
      </w:r>
      <w:r w:rsidR="005E4FE6" w:rsidRPr="009C5EE5">
        <w:t>—</w:t>
      </w:r>
      <w:r w:rsidR="005E4FE6" w:rsidRPr="009C5EE5">
        <w:rPr>
          <w:rStyle w:val="CharSubdText"/>
        </w:rPr>
        <w:t>Making claims</w:t>
      </w:r>
      <w:bookmarkEnd w:id="324"/>
    </w:p>
    <w:p w:rsidR="005E4FE6" w:rsidRPr="009C5EE5" w:rsidRDefault="005E4FE6" w:rsidP="005E4FE6">
      <w:pPr>
        <w:pStyle w:val="ActHead5"/>
      </w:pPr>
      <w:bookmarkStart w:id="325" w:name="_Toc450834308"/>
      <w:r w:rsidRPr="009C5EE5">
        <w:rPr>
          <w:rStyle w:val="CharSectno"/>
        </w:rPr>
        <w:t>65K</w:t>
      </w:r>
      <w:r w:rsidRPr="009C5EE5">
        <w:t xml:space="preserve">  Need for a claim</w:t>
      </w:r>
      <w:bookmarkEnd w:id="325"/>
    </w:p>
    <w:p w:rsidR="005E4FE6" w:rsidRPr="009C5EE5" w:rsidRDefault="005E4FE6" w:rsidP="005E4FE6">
      <w:pPr>
        <w:pStyle w:val="subsection"/>
      </w:pPr>
      <w:r w:rsidRPr="009C5EE5">
        <w:tab/>
        <w:t>(1)</w:t>
      </w:r>
      <w:r w:rsidRPr="009C5EE5">
        <w:tab/>
        <w:t xml:space="preserve">Subject to </w:t>
      </w:r>
      <w:r w:rsidR="009C5EE5">
        <w:t>subsection (</w:t>
      </w:r>
      <w:r w:rsidRPr="009C5EE5">
        <w:t>2), the only way that an individual can become entitled to be paid single income family supplement is to make a claim in accordance with this Division.</w:t>
      </w:r>
    </w:p>
    <w:p w:rsidR="005E4FE6" w:rsidRPr="009C5EE5" w:rsidRDefault="005E4FE6" w:rsidP="005E4FE6">
      <w:pPr>
        <w:pStyle w:val="subsection"/>
      </w:pPr>
      <w:r w:rsidRPr="009C5EE5">
        <w:tab/>
        <w:t>(2)</w:t>
      </w:r>
      <w:r w:rsidRPr="009C5EE5">
        <w:tab/>
        <w:t>If:</w:t>
      </w:r>
    </w:p>
    <w:p w:rsidR="005E4FE6" w:rsidRPr="009C5EE5" w:rsidRDefault="005E4FE6" w:rsidP="005E4FE6">
      <w:pPr>
        <w:pStyle w:val="paragraph"/>
      </w:pPr>
      <w:r w:rsidRPr="009C5EE5">
        <w:tab/>
        <w:t>(a)</w:t>
      </w:r>
      <w:r w:rsidRPr="009C5EE5">
        <w:tab/>
        <w:t>in relation to a period in an income year:</w:t>
      </w:r>
    </w:p>
    <w:p w:rsidR="005E4FE6" w:rsidRPr="009C5EE5" w:rsidRDefault="005E4FE6" w:rsidP="005E4FE6">
      <w:pPr>
        <w:pStyle w:val="paragraphsub"/>
      </w:pPr>
      <w:r w:rsidRPr="009C5EE5">
        <w:tab/>
        <w:t>(i)</w:t>
      </w:r>
      <w:r w:rsidRPr="009C5EE5">
        <w:tab/>
        <w:t>a determination under section</w:t>
      </w:r>
      <w:r w:rsidR="009C5EE5">
        <w:t> </w:t>
      </w:r>
      <w:r w:rsidRPr="009C5EE5">
        <w:t>16 or 17 is in force in respect of an individual as a claimant; or</w:t>
      </w:r>
    </w:p>
    <w:p w:rsidR="005E4FE6" w:rsidRPr="009C5EE5" w:rsidRDefault="005E4FE6" w:rsidP="005E4FE6">
      <w:pPr>
        <w:pStyle w:val="paragraphsub"/>
      </w:pPr>
      <w:r w:rsidRPr="009C5EE5">
        <w:tab/>
        <w:t>(ii)</w:t>
      </w:r>
      <w:r w:rsidRPr="009C5EE5">
        <w:tab/>
        <w:t>a determination under section</w:t>
      </w:r>
      <w:r w:rsidR="009C5EE5">
        <w:t> </w:t>
      </w:r>
      <w:r w:rsidRPr="009C5EE5">
        <w:t>18 is in force in respect of an individual because the Secretary is satisfied that the individual is eligible for family tax benefit under section</w:t>
      </w:r>
      <w:r w:rsidR="009C5EE5">
        <w:t> </w:t>
      </w:r>
      <w:r w:rsidRPr="009C5EE5">
        <w:t>32 of the Family Assistance Act; and</w:t>
      </w:r>
    </w:p>
    <w:p w:rsidR="005E4FE6" w:rsidRPr="009C5EE5" w:rsidRDefault="005E4FE6" w:rsidP="005E4FE6">
      <w:pPr>
        <w:pStyle w:val="paragraph"/>
      </w:pPr>
      <w:r w:rsidRPr="009C5EE5">
        <w:tab/>
        <w:t>(b)</w:t>
      </w:r>
      <w:r w:rsidRPr="009C5EE5">
        <w:tab/>
        <w:t>the individual’s rate of family tax benefit payable under the determination in relation to that period takes into account one or more FTB children of the individual;</w:t>
      </w:r>
    </w:p>
    <w:p w:rsidR="005E4FE6" w:rsidRPr="009C5EE5" w:rsidRDefault="005E4FE6" w:rsidP="005E4FE6">
      <w:pPr>
        <w:pStyle w:val="subsection2"/>
      </w:pPr>
      <w:r w:rsidRPr="009C5EE5">
        <w:t>the individual is not required to make a claim for single income family supplement in relation to that period.</w:t>
      </w:r>
    </w:p>
    <w:p w:rsidR="005E4FE6" w:rsidRPr="009C5EE5" w:rsidRDefault="005E4FE6" w:rsidP="005E4FE6">
      <w:pPr>
        <w:pStyle w:val="ActHead5"/>
      </w:pPr>
      <w:bookmarkStart w:id="326" w:name="_Toc450834309"/>
      <w:r w:rsidRPr="009C5EE5">
        <w:rPr>
          <w:rStyle w:val="CharSectno"/>
        </w:rPr>
        <w:t>65KA</w:t>
      </w:r>
      <w:r w:rsidRPr="009C5EE5">
        <w:t xml:space="preserve">  How to claim</w:t>
      </w:r>
      <w:bookmarkEnd w:id="326"/>
    </w:p>
    <w:p w:rsidR="005E4FE6" w:rsidRPr="009C5EE5" w:rsidRDefault="005E4FE6" w:rsidP="005E4FE6">
      <w:pPr>
        <w:pStyle w:val="subsection"/>
      </w:pPr>
      <w:r w:rsidRPr="009C5EE5">
        <w:tab/>
        <w:t>(1)</w:t>
      </w:r>
      <w:r w:rsidRPr="009C5EE5">
        <w:tab/>
        <w:t xml:space="preserve">An individual (a </w:t>
      </w:r>
      <w:r w:rsidRPr="009C5EE5">
        <w:rPr>
          <w:b/>
          <w:i/>
        </w:rPr>
        <w:t>claimant</w:t>
      </w:r>
      <w:r w:rsidRPr="009C5EE5">
        <w:t>) may make a claim:</w:t>
      </w:r>
    </w:p>
    <w:p w:rsidR="005E4FE6" w:rsidRPr="009C5EE5" w:rsidRDefault="005E4FE6" w:rsidP="005E4FE6">
      <w:pPr>
        <w:pStyle w:val="paragraph"/>
      </w:pPr>
      <w:r w:rsidRPr="009C5EE5">
        <w:tab/>
        <w:t>(a)</w:t>
      </w:r>
      <w:r w:rsidRPr="009C5EE5">
        <w:tab/>
        <w:t>for payment of single income family supplement for a past period; or</w:t>
      </w:r>
    </w:p>
    <w:p w:rsidR="005E4FE6" w:rsidRPr="009C5EE5" w:rsidRDefault="005E4FE6" w:rsidP="005E4FE6">
      <w:pPr>
        <w:pStyle w:val="paragraph"/>
      </w:pPr>
      <w:r w:rsidRPr="009C5EE5">
        <w:tab/>
        <w:t>(b)</w:t>
      </w:r>
      <w:r w:rsidRPr="009C5EE5">
        <w:tab/>
        <w:t>for payment of single income family supplement by single payment/in substitution because of the death of another individual.</w:t>
      </w:r>
    </w:p>
    <w:p w:rsidR="005E4FE6" w:rsidRPr="009C5EE5" w:rsidRDefault="005E4FE6" w:rsidP="005E4FE6">
      <w:pPr>
        <w:pStyle w:val="SubsectionHead"/>
      </w:pPr>
      <w:r w:rsidRPr="009C5EE5">
        <w:t>Form etc. of claim</w:t>
      </w:r>
    </w:p>
    <w:p w:rsidR="005E4FE6" w:rsidRPr="009C5EE5" w:rsidRDefault="005E4FE6" w:rsidP="005E4FE6">
      <w:pPr>
        <w:pStyle w:val="subsection"/>
      </w:pPr>
      <w:r w:rsidRPr="009C5EE5">
        <w:tab/>
        <w:t>(2)</w:t>
      </w:r>
      <w:r w:rsidRPr="009C5EE5">
        <w:tab/>
        <w:t>To be effective:</w:t>
      </w:r>
    </w:p>
    <w:p w:rsidR="005E4FE6" w:rsidRPr="009C5EE5" w:rsidRDefault="005E4FE6" w:rsidP="005E4FE6">
      <w:pPr>
        <w:pStyle w:val="paragraph"/>
      </w:pPr>
      <w:r w:rsidRPr="009C5EE5">
        <w:tab/>
        <w:t>(a)</w:t>
      </w:r>
      <w:r w:rsidRPr="009C5EE5">
        <w:tab/>
        <w:t>a claim must:</w:t>
      </w:r>
    </w:p>
    <w:p w:rsidR="005E4FE6" w:rsidRPr="009C5EE5" w:rsidRDefault="005E4FE6" w:rsidP="005E4FE6">
      <w:pPr>
        <w:pStyle w:val="paragraphsub"/>
      </w:pPr>
      <w:r w:rsidRPr="009C5EE5">
        <w:tab/>
        <w:t>(i)</w:t>
      </w:r>
      <w:r w:rsidRPr="009C5EE5">
        <w:tab/>
        <w:t>be made in a form and manner; and</w:t>
      </w:r>
    </w:p>
    <w:p w:rsidR="005E4FE6" w:rsidRPr="009C5EE5" w:rsidRDefault="005E4FE6" w:rsidP="005E4FE6">
      <w:pPr>
        <w:pStyle w:val="paragraphsub"/>
      </w:pPr>
      <w:r w:rsidRPr="009C5EE5">
        <w:tab/>
        <w:t>(ii)</w:t>
      </w:r>
      <w:r w:rsidRPr="009C5EE5">
        <w:tab/>
        <w:t>contain any information; and</w:t>
      </w:r>
    </w:p>
    <w:p w:rsidR="005E4FE6" w:rsidRPr="009C5EE5" w:rsidRDefault="005E4FE6" w:rsidP="005E4FE6">
      <w:pPr>
        <w:pStyle w:val="paragraphsub"/>
      </w:pPr>
      <w:r w:rsidRPr="009C5EE5">
        <w:tab/>
        <w:t>(iii)</w:t>
      </w:r>
      <w:r w:rsidRPr="009C5EE5">
        <w:tab/>
        <w:t>be accompanied by any documents;</w:t>
      </w:r>
    </w:p>
    <w:p w:rsidR="005E4FE6" w:rsidRPr="009C5EE5" w:rsidRDefault="005E4FE6" w:rsidP="005E4FE6">
      <w:pPr>
        <w:pStyle w:val="paragraph"/>
      </w:pPr>
      <w:r w:rsidRPr="009C5EE5">
        <w:tab/>
      </w:r>
      <w:r w:rsidRPr="009C5EE5">
        <w:tab/>
        <w:t>required by the Secretary; and</w:t>
      </w:r>
    </w:p>
    <w:p w:rsidR="005E4FE6" w:rsidRPr="009C5EE5" w:rsidRDefault="005E4FE6" w:rsidP="005E4FE6">
      <w:pPr>
        <w:pStyle w:val="paragraph"/>
        <w:keepNext/>
        <w:keepLines/>
      </w:pPr>
      <w:r w:rsidRPr="009C5EE5">
        <w:tab/>
        <w:t>(b)</w:t>
      </w:r>
      <w:r w:rsidRPr="009C5EE5">
        <w:tab/>
        <w:t>in the case of a claim for payment of single income family supplement for a past period—the tax file number requirement in section</w:t>
      </w:r>
      <w:r w:rsidR="009C5EE5">
        <w:t> </w:t>
      </w:r>
      <w:r w:rsidRPr="009C5EE5">
        <w:t>65KB must be satisfied in relation to the claim; and</w:t>
      </w:r>
    </w:p>
    <w:p w:rsidR="005E4FE6" w:rsidRPr="009C5EE5" w:rsidRDefault="005E4FE6" w:rsidP="005E4FE6">
      <w:pPr>
        <w:pStyle w:val="paragraph"/>
        <w:rPr>
          <w:snapToGrid w:val="0"/>
          <w:lang w:eastAsia="en-US"/>
        </w:rPr>
      </w:pPr>
      <w:r w:rsidRPr="009C5EE5">
        <w:tab/>
        <w:t>(c)</w:t>
      </w:r>
      <w:r w:rsidRPr="009C5EE5">
        <w:tab/>
      </w:r>
      <w:r w:rsidRPr="009C5EE5">
        <w:rPr>
          <w:snapToGrid w:val="0"/>
          <w:lang w:eastAsia="en-US"/>
        </w:rPr>
        <w:t xml:space="preserve">in the case of a claim for payment of </w:t>
      </w:r>
      <w:r w:rsidRPr="009C5EE5">
        <w:t>single income family supplement</w:t>
      </w:r>
      <w:r w:rsidRPr="009C5EE5">
        <w:rPr>
          <w:snapToGrid w:val="0"/>
          <w:lang w:eastAsia="en-US"/>
        </w:rPr>
        <w:t xml:space="preserve"> in substitution because of the death of another individual—the tax file number requirement in section</w:t>
      </w:r>
      <w:r w:rsidR="009C5EE5">
        <w:rPr>
          <w:snapToGrid w:val="0"/>
          <w:lang w:eastAsia="en-US"/>
        </w:rPr>
        <w:t> </w:t>
      </w:r>
      <w:r w:rsidRPr="009C5EE5">
        <w:rPr>
          <w:snapToGrid w:val="0"/>
          <w:lang w:eastAsia="en-US"/>
        </w:rPr>
        <w:t>65KC must be satisfied in relation to the claim.</w:t>
      </w:r>
    </w:p>
    <w:p w:rsidR="005E4FE6" w:rsidRPr="009C5EE5" w:rsidRDefault="005E4FE6" w:rsidP="005E4FE6">
      <w:pPr>
        <w:pStyle w:val="ActHead5"/>
      </w:pPr>
      <w:bookmarkStart w:id="327" w:name="_Toc450834310"/>
      <w:r w:rsidRPr="009C5EE5">
        <w:rPr>
          <w:rStyle w:val="CharSectno"/>
        </w:rPr>
        <w:t>65KB</w:t>
      </w:r>
      <w:r w:rsidRPr="009C5EE5">
        <w:t xml:space="preserve">  Tax file number requirement to be satisfied for </w:t>
      </w:r>
      <w:r w:rsidRPr="009C5EE5">
        <w:rPr>
          <w:snapToGrid w:val="0"/>
          <w:lang w:eastAsia="en-US"/>
        </w:rPr>
        <w:t>claims for a past period</w:t>
      </w:r>
      <w:bookmarkEnd w:id="327"/>
    </w:p>
    <w:p w:rsidR="005E4FE6" w:rsidRPr="009C5EE5" w:rsidRDefault="005E4FE6" w:rsidP="005E4FE6">
      <w:pPr>
        <w:pStyle w:val="subsection"/>
      </w:pPr>
      <w:r w:rsidRPr="009C5EE5">
        <w:tab/>
        <w:t>(1)</w:t>
      </w:r>
      <w:r w:rsidRPr="009C5EE5">
        <w:tab/>
        <w:t>This section sets out the tax file number requirement that must be satisfied in relation to a claim for the purposes of paragraph</w:t>
      </w:r>
      <w:r w:rsidR="009C5EE5">
        <w:t> </w:t>
      </w:r>
      <w:r w:rsidRPr="009C5EE5">
        <w:t>65KA(2)(b) (which states what is required for certain claims to be effective).</w:t>
      </w:r>
    </w:p>
    <w:p w:rsidR="005E4FE6" w:rsidRPr="009C5EE5" w:rsidRDefault="005E4FE6" w:rsidP="005E4FE6">
      <w:pPr>
        <w:pStyle w:val="subsection"/>
      </w:pPr>
      <w:r w:rsidRPr="009C5EE5">
        <w:tab/>
        <w:t>(2)</w:t>
      </w:r>
      <w:r w:rsidRPr="009C5EE5">
        <w:tab/>
        <w:t xml:space="preserve">Subject to </w:t>
      </w:r>
      <w:r w:rsidR="009C5EE5">
        <w:t>subsection (</w:t>
      </w:r>
      <w:r w:rsidRPr="009C5EE5">
        <w:t xml:space="preserve">7), the requirement is that a statement of one of the kinds set out in </w:t>
      </w:r>
      <w:r w:rsidR="009C5EE5">
        <w:t>subsections (</w:t>
      </w:r>
      <w:r w:rsidRPr="009C5EE5">
        <w:t>3), (4) and (5) must be made in relation to each TFN claim person.</w:t>
      </w:r>
    </w:p>
    <w:p w:rsidR="005E4FE6" w:rsidRPr="009C5EE5" w:rsidRDefault="005E4FE6" w:rsidP="005E4FE6">
      <w:pPr>
        <w:pStyle w:val="SubsectionHead"/>
      </w:pPr>
      <w:r w:rsidRPr="009C5EE5">
        <w:t>Statement of tax file number</w:t>
      </w:r>
    </w:p>
    <w:p w:rsidR="005E4FE6" w:rsidRPr="009C5EE5" w:rsidRDefault="005E4FE6" w:rsidP="005E4FE6">
      <w:pPr>
        <w:pStyle w:val="subsection"/>
      </w:pPr>
      <w:r w:rsidRPr="009C5EE5">
        <w:tab/>
        <w:t>(3)</w:t>
      </w:r>
      <w:r w:rsidRPr="009C5EE5">
        <w:tab/>
        <w:t>The first kind of statement that can be made is a statement of the TFN claim person’s tax file number. Regardless of who the TFN claim person is, this kind of statement can be made by the claimant only.</w:t>
      </w:r>
    </w:p>
    <w:p w:rsidR="005E4FE6" w:rsidRPr="009C5EE5" w:rsidRDefault="005E4FE6" w:rsidP="005E4FE6">
      <w:pPr>
        <w:pStyle w:val="SubsectionHead"/>
      </w:pPr>
      <w:r w:rsidRPr="009C5EE5">
        <w:t>Statement that TFN claim person does not know what his or her tax file number is etc.</w:t>
      </w:r>
    </w:p>
    <w:p w:rsidR="005E4FE6" w:rsidRPr="009C5EE5" w:rsidRDefault="005E4FE6" w:rsidP="005E4FE6">
      <w:pPr>
        <w:pStyle w:val="subsection"/>
      </w:pPr>
      <w:r w:rsidRPr="009C5EE5">
        <w:tab/>
        <w:t>(4)</w:t>
      </w:r>
      <w:r w:rsidRPr="009C5EE5">
        <w:tab/>
        <w:t>The second kind of statement that can be made is a statement by the TFN claim person that the person:</w:t>
      </w:r>
    </w:p>
    <w:p w:rsidR="005E4FE6" w:rsidRPr="009C5EE5" w:rsidRDefault="005E4FE6" w:rsidP="005E4FE6">
      <w:pPr>
        <w:pStyle w:val="paragraph"/>
      </w:pPr>
      <w:r w:rsidRPr="009C5EE5">
        <w:tab/>
        <w:t>(a)</w:t>
      </w:r>
      <w:r w:rsidRPr="009C5EE5">
        <w:tab/>
        <w:t>has a tax file number but does not know what it is; and</w:t>
      </w:r>
    </w:p>
    <w:p w:rsidR="005E4FE6" w:rsidRPr="009C5EE5" w:rsidRDefault="005E4FE6" w:rsidP="005E4FE6">
      <w:pPr>
        <w:pStyle w:val="paragraph"/>
      </w:pPr>
      <w:r w:rsidRPr="009C5EE5">
        <w:tab/>
        <w:t>(b)</w:t>
      </w:r>
      <w:r w:rsidRPr="009C5EE5">
        <w:tab/>
        <w:t>has asked the Commissioner of Taxation to inform the person of his or her tax file number; and</w:t>
      </w:r>
    </w:p>
    <w:p w:rsidR="005E4FE6" w:rsidRPr="009C5EE5" w:rsidRDefault="005E4FE6" w:rsidP="005E4FE6">
      <w:pPr>
        <w:pStyle w:val="paragraph"/>
      </w:pPr>
      <w:r w:rsidRPr="009C5EE5">
        <w:tab/>
        <w:t>(c)</w:t>
      </w:r>
      <w:r w:rsidRPr="009C5EE5">
        <w:tab/>
        <w:t>authorises the Commissioner of Taxation to tell the Secretary:</w:t>
      </w:r>
    </w:p>
    <w:p w:rsidR="005E4FE6" w:rsidRPr="009C5EE5" w:rsidRDefault="005E4FE6" w:rsidP="005E4FE6">
      <w:pPr>
        <w:pStyle w:val="paragraphsub"/>
      </w:pPr>
      <w:r w:rsidRPr="009C5EE5">
        <w:tab/>
        <w:t>(i)</w:t>
      </w:r>
      <w:r w:rsidRPr="009C5EE5">
        <w:tab/>
        <w:t>whether the person has a tax file number; and</w:t>
      </w:r>
    </w:p>
    <w:p w:rsidR="005E4FE6" w:rsidRPr="009C5EE5" w:rsidRDefault="005E4FE6" w:rsidP="005E4FE6">
      <w:pPr>
        <w:pStyle w:val="paragraphsub"/>
      </w:pPr>
      <w:r w:rsidRPr="009C5EE5">
        <w:tab/>
        <w:t>(ii)</w:t>
      </w:r>
      <w:r w:rsidRPr="009C5EE5">
        <w:tab/>
        <w:t>if the person has a tax file number—that number.</w:t>
      </w:r>
    </w:p>
    <w:p w:rsidR="005E4FE6" w:rsidRPr="009C5EE5" w:rsidRDefault="005E4FE6" w:rsidP="005E4FE6">
      <w:pPr>
        <w:pStyle w:val="SubsectionHead"/>
      </w:pPr>
      <w:r w:rsidRPr="009C5EE5">
        <w:t>Statement that an application for a tax file number is pending</w:t>
      </w:r>
    </w:p>
    <w:p w:rsidR="005E4FE6" w:rsidRPr="009C5EE5" w:rsidRDefault="005E4FE6" w:rsidP="005E4FE6">
      <w:pPr>
        <w:pStyle w:val="subsection"/>
      </w:pPr>
      <w:r w:rsidRPr="009C5EE5">
        <w:tab/>
        <w:t>(5)</w:t>
      </w:r>
      <w:r w:rsidRPr="009C5EE5">
        <w:tab/>
        <w:t>The third kind of statement that can be made is a statement by the TFN claim person that the person:</w:t>
      </w:r>
    </w:p>
    <w:p w:rsidR="005E4FE6" w:rsidRPr="009C5EE5" w:rsidRDefault="005E4FE6" w:rsidP="005E4FE6">
      <w:pPr>
        <w:pStyle w:val="paragraph"/>
      </w:pPr>
      <w:r w:rsidRPr="009C5EE5">
        <w:tab/>
        <w:t>(a)</w:t>
      </w:r>
      <w:r w:rsidRPr="009C5EE5">
        <w:tab/>
        <w:t>has an application for a tax file number pending; and</w:t>
      </w:r>
    </w:p>
    <w:p w:rsidR="005E4FE6" w:rsidRPr="009C5EE5" w:rsidRDefault="005E4FE6" w:rsidP="005E4FE6">
      <w:pPr>
        <w:pStyle w:val="paragraph"/>
      </w:pPr>
      <w:r w:rsidRPr="009C5EE5">
        <w:tab/>
        <w:t>(b)</w:t>
      </w:r>
      <w:r w:rsidRPr="009C5EE5">
        <w:tab/>
        <w:t>authorises the Commissioner of Taxation to tell the Secretary:</w:t>
      </w:r>
    </w:p>
    <w:p w:rsidR="005E4FE6" w:rsidRPr="009C5EE5" w:rsidRDefault="005E4FE6" w:rsidP="005E4FE6">
      <w:pPr>
        <w:pStyle w:val="paragraphsub"/>
      </w:pPr>
      <w:r w:rsidRPr="009C5EE5">
        <w:tab/>
        <w:t>(i)</w:t>
      </w:r>
      <w:r w:rsidRPr="009C5EE5">
        <w:tab/>
        <w:t>if a tax file number is issued to the person—that number; or</w:t>
      </w:r>
    </w:p>
    <w:p w:rsidR="005E4FE6" w:rsidRPr="009C5EE5" w:rsidRDefault="005E4FE6" w:rsidP="005E4FE6">
      <w:pPr>
        <w:pStyle w:val="paragraphsub"/>
      </w:pPr>
      <w:r w:rsidRPr="009C5EE5">
        <w:tab/>
        <w:t>(ii)</w:t>
      </w:r>
      <w:r w:rsidRPr="009C5EE5">
        <w:tab/>
        <w:t>if the application is refused—that the application has been refused; or</w:t>
      </w:r>
    </w:p>
    <w:p w:rsidR="005E4FE6" w:rsidRPr="009C5EE5" w:rsidRDefault="005E4FE6" w:rsidP="005E4FE6">
      <w:pPr>
        <w:pStyle w:val="paragraphsub"/>
      </w:pPr>
      <w:r w:rsidRPr="009C5EE5">
        <w:tab/>
        <w:t>(iii)</w:t>
      </w:r>
      <w:r w:rsidRPr="009C5EE5">
        <w:tab/>
        <w:t>if the application is withdrawn—that the application has been withdrawn.</w:t>
      </w:r>
    </w:p>
    <w:p w:rsidR="005E4FE6" w:rsidRPr="009C5EE5" w:rsidRDefault="005E4FE6" w:rsidP="005E4FE6">
      <w:pPr>
        <w:pStyle w:val="SubsectionHead"/>
      </w:pPr>
      <w:r w:rsidRPr="009C5EE5">
        <w:t>How statement to be given</w:t>
      </w:r>
    </w:p>
    <w:p w:rsidR="005E4FE6" w:rsidRPr="009C5EE5" w:rsidRDefault="005E4FE6" w:rsidP="005E4FE6">
      <w:pPr>
        <w:pStyle w:val="subsection"/>
      </w:pPr>
      <w:r w:rsidRPr="009C5EE5">
        <w:tab/>
        <w:t>(6)</w:t>
      </w:r>
      <w:r w:rsidRPr="009C5EE5">
        <w:tab/>
        <w:t>A statement made by the claimant must be in the claim. A statement made by any other TFN claim person must be in a document, in a form approved by the Secretary, that the claimant gives the Secretary together with the claim.</w:t>
      </w:r>
    </w:p>
    <w:p w:rsidR="005E4FE6" w:rsidRPr="009C5EE5" w:rsidRDefault="005E4FE6" w:rsidP="005E4FE6">
      <w:pPr>
        <w:pStyle w:val="SubsectionHead"/>
      </w:pPr>
      <w:r w:rsidRPr="009C5EE5">
        <w:t>Exemption from tax file number requirement</w:t>
      </w:r>
    </w:p>
    <w:p w:rsidR="005E4FE6" w:rsidRPr="009C5EE5" w:rsidRDefault="005E4FE6" w:rsidP="005E4FE6">
      <w:pPr>
        <w:pStyle w:val="subsection"/>
      </w:pPr>
      <w:r w:rsidRPr="009C5EE5">
        <w:tab/>
        <w:t>(7)</w:t>
      </w:r>
      <w:r w:rsidRPr="009C5EE5">
        <w:tab/>
        <w:t xml:space="preserve">The Secretary may determine that the requirement in </w:t>
      </w:r>
      <w:r w:rsidR="009C5EE5">
        <w:t>subsection (</w:t>
      </w:r>
      <w:r w:rsidRPr="009C5EE5">
        <w:t>2) does not apply to a TFN claim person if:</w:t>
      </w:r>
    </w:p>
    <w:p w:rsidR="005E4FE6" w:rsidRPr="009C5EE5" w:rsidRDefault="005E4FE6" w:rsidP="005E4FE6">
      <w:pPr>
        <w:pStyle w:val="paragraph"/>
      </w:pPr>
      <w:r w:rsidRPr="009C5EE5">
        <w:tab/>
        <w:t>(a)</w:t>
      </w:r>
      <w:r w:rsidRPr="009C5EE5">
        <w:tab/>
        <w:t>the person is, or was, the claimant’s partner; and</w:t>
      </w:r>
    </w:p>
    <w:p w:rsidR="005E4FE6" w:rsidRPr="009C5EE5" w:rsidRDefault="005E4FE6" w:rsidP="005E4FE6">
      <w:pPr>
        <w:pStyle w:val="paragraph"/>
      </w:pPr>
      <w:r w:rsidRPr="009C5EE5">
        <w:tab/>
        <w:t>(b)</w:t>
      </w:r>
      <w:r w:rsidRPr="009C5EE5">
        <w:tab/>
        <w:t>the claimant cannot obtain from the person:</w:t>
      </w:r>
    </w:p>
    <w:p w:rsidR="005E4FE6" w:rsidRPr="009C5EE5" w:rsidRDefault="005E4FE6" w:rsidP="005E4FE6">
      <w:pPr>
        <w:pStyle w:val="paragraphsub"/>
      </w:pPr>
      <w:r w:rsidRPr="009C5EE5">
        <w:tab/>
        <w:t>(i)</w:t>
      </w:r>
      <w:r w:rsidRPr="009C5EE5">
        <w:tab/>
        <w:t>the person’s tax file number; or</w:t>
      </w:r>
    </w:p>
    <w:p w:rsidR="005E4FE6" w:rsidRPr="009C5EE5" w:rsidRDefault="005E4FE6" w:rsidP="005E4FE6">
      <w:pPr>
        <w:pStyle w:val="paragraphsub"/>
      </w:pPr>
      <w:r w:rsidRPr="009C5EE5">
        <w:tab/>
        <w:t>(ii)</w:t>
      </w:r>
      <w:r w:rsidRPr="009C5EE5">
        <w:tab/>
        <w:t xml:space="preserve">a statement by the person under </w:t>
      </w:r>
      <w:r w:rsidR="009C5EE5">
        <w:t>subsection (</w:t>
      </w:r>
      <w:r w:rsidRPr="009C5EE5">
        <w:t>4) or (5).</w:t>
      </w:r>
    </w:p>
    <w:p w:rsidR="005E4FE6" w:rsidRPr="009C5EE5" w:rsidRDefault="005E4FE6" w:rsidP="005E4FE6">
      <w:pPr>
        <w:pStyle w:val="ActHead5"/>
        <w:rPr>
          <w:snapToGrid w:val="0"/>
          <w:lang w:eastAsia="en-US"/>
        </w:rPr>
      </w:pPr>
      <w:bookmarkStart w:id="328" w:name="_Toc450834311"/>
      <w:r w:rsidRPr="009C5EE5">
        <w:rPr>
          <w:rStyle w:val="CharSectno"/>
        </w:rPr>
        <w:t>65KC</w:t>
      </w:r>
      <w:r w:rsidRPr="009C5EE5">
        <w:rPr>
          <w:snapToGrid w:val="0"/>
          <w:lang w:eastAsia="en-US"/>
        </w:rPr>
        <w:t xml:space="preserve">  Tax file number requirement to be satisfied for claim in substitution because of the death of another individual</w:t>
      </w:r>
      <w:bookmarkEnd w:id="328"/>
    </w:p>
    <w:p w:rsidR="005E4FE6" w:rsidRPr="009C5EE5" w:rsidRDefault="005E4FE6" w:rsidP="005E4FE6">
      <w:pPr>
        <w:pStyle w:val="subsection"/>
        <w:rPr>
          <w:snapToGrid w:val="0"/>
          <w:lang w:eastAsia="en-US"/>
        </w:rPr>
      </w:pPr>
      <w:r w:rsidRPr="009C5EE5">
        <w:rPr>
          <w:snapToGrid w:val="0"/>
          <w:lang w:eastAsia="en-US"/>
        </w:rPr>
        <w:tab/>
        <w:t>(1)</w:t>
      </w:r>
      <w:r w:rsidRPr="009C5EE5">
        <w:rPr>
          <w:snapToGrid w:val="0"/>
          <w:lang w:eastAsia="en-US"/>
        </w:rPr>
        <w:tab/>
        <w:t>This section sets out the tax file number requirement that must be satisfied in relation to a claim for the purposes of paragraph</w:t>
      </w:r>
      <w:r w:rsidR="009C5EE5">
        <w:rPr>
          <w:snapToGrid w:val="0"/>
          <w:lang w:eastAsia="en-US"/>
        </w:rPr>
        <w:t> </w:t>
      </w:r>
      <w:r w:rsidRPr="009C5EE5">
        <w:rPr>
          <w:snapToGrid w:val="0"/>
          <w:lang w:eastAsia="en-US"/>
        </w:rPr>
        <w:t>65KA(2)(c) (which states what is required for claims in substitution because of the death of another individual to be effective).</w:t>
      </w:r>
    </w:p>
    <w:p w:rsidR="005E4FE6" w:rsidRPr="009C5EE5" w:rsidRDefault="005E4FE6" w:rsidP="005E4FE6">
      <w:pPr>
        <w:pStyle w:val="subsection"/>
        <w:rPr>
          <w:snapToGrid w:val="0"/>
          <w:lang w:eastAsia="en-US"/>
        </w:rPr>
      </w:pPr>
      <w:r w:rsidRPr="009C5EE5">
        <w:rPr>
          <w:snapToGrid w:val="0"/>
          <w:lang w:eastAsia="en-US"/>
        </w:rPr>
        <w:tab/>
        <w:t>(2)</w:t>
      </w:r>
      <w:r w:rsidRPr="009C5EE5">
        <w:rPr>
          <w:snapToGrid w:val="0"/>
          <w:lang w:eastAsia="en-US"/>
        </w:rPr>
        <w:tab/>
      </w:r>
      <w:r w:rsidRPr="009C5EE5">
        <w:t xml:space="preserve">Subject to </w:t>
      </w:r>
      <w:r w:rsidR="009C5EE5">
        <w:t>subsections (</w:t>
      </w:r>
      <w:r w:rsidRPr="009C5EE5">
        <w:t>7) and (8), t</w:t>
      </w:r>
      <w:r w:rsidRPr="009C5EE5">
        <w:rPr>
          <w:snapToGrid w:val="0"/>
          <w:lang w:eastAsia="en-US"/>
        </w:rPr>
        <w:t xml:space="preserve">he requirement is that a statement of one of the kinds set out in </w:t>
      </w:r>
      <w:r w:rsidR="009C5EE5">
        <w:rPr>
          <w:snapToGrid w:val="0"/>
          <w:lang w:eastAsia="en-US"/>
        </w:rPr>
        <w:t>subsections (</w:t>
      </w:r>
      <w:r w:rsidRPr="009C5EE5">
        <w:rPr>
          <w:snapToGrid w:val="0"/>
          <w:lang w:eastAsia="en-US"/>
        </w:rPr>
        <w:t>3), (4) and (5) must be made in relation to each TFN substitution person.</w:t>
      </w:r>
    </w:p>
    <w:p w:rsidR="005E4FE6" w:rsidRPr="009C5EE5" w:rsidRDefault="005E4FE6" w:rsidP="005E4FE6">
      <w:pPr>
        <w:pStyle w:val="SubsectionHead"/>
        <w:rPr>
          <w:snapToGrid w:val="0"/>
          <w:lang w:eastAsia="en-US"/>
        </w:rPr>
      </w:pPr>
      <w:r w:rsidRPr="009C5EE5">
        <w:rPr>
          <w:snapToGrid w:val="0"/>
          <w:lang w:eastAsia="en-US"/>
        </w:rPr>
        <w:t>Statement of tax file number</w:t>
      </w:r>
    </w:p>
    <w:p w:rsidR="005E4FE6" w:rsidRPr="009C5EE5" w:rsidRDefault="005E4FE6" w:rsidP="005E4FE6">
      <w:pPr>
        <w:pStyle w:val="subsection"/>
        <w:rPr>
          <w:snapToGrid w:val="0"/>
          <w:lang w:eastAsia="en-US"/>
        </w:rPr>
      </w:pPr>
      <w:r w:rsidRPr="009C5EE5">
        <w:rPr>
          <w:snapToGrid w:val="0"/>
          <w:lang w:eastAsia="en-US"/>
        </w:rPr>
        <w:tab/>
        <w:t>(3)</w:t>
      </w:r>
      <w:r w:rsidRPr="009C5EE5">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9C5EE5" w:rsidRDefault="005E4FE6" w:rsidP="005E4FE6">
      <w:pPr>
        <w:pStyle w:val="SubsectionHead"/>
        <w:rPr>
          <w:snapToGrid w:val="0"/>
          <w:lang w:eastAsia="en-US"/>
        </w:rPr>
      </w:pPr>
      <w:r w:rsidRPr="009C5EE5">
        <w:rPr>
          <w:snapToGrid w:val="0"/>
          <w:lang w:eastAsia="en-US"/>
        </w:rPr>
        <w:t xml:space="preserve">Statement that TFN substitution person does not know what his or her tax file number is </w:t>
      </w:r>
      <w:r w:rsidRPr="009C5EE5">
        <w:t>etc.</w:t>
      </w:r>
    </w:p>
    <w:p w:rsidR="005E4FE6" w:rsidRPr="009C5EE5" w:rsidRDefault="005E4FE6" w:rsidP="005E4FE6">
      <w:pPr>
        <w:pStyle w:val="subsection"/>
        <w:rPr>
          <w:snapToGrid w:val="0"/>
          <w:lang w:eastAsia="en-US"/>
        </w:rPr>
      </w:pPr>
      <w:r w:rsidRPr="009C5EE5">
        <w:rPr>
          <w:snapToGrid w:val="0"/>
          <w:lang w:eastAsia="en-US"/>
        </w:rPr>
        <w:tab/>
        <w:t>(4)</w:t>
      </w:r>
      <w:r w:rsidRPr="009C5EE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9C5EE5" w:rsidRDefault="005E4FE6" w:rsidP="005E4FE6">
      <w:pPr>
        <w:pStyle w:val="paragraph"/>
        <w:rPr>
          <w:snapToGrid w:val="0"/>
          <w:lang w:eastAsia="en-US"/>
        </w:rPr>
      </w:pPr>
      <w:r w:rsidRPr="009C5EE5">
        <w:rPr>
          <w:snapToGrid w:val="0"/>
          <w:lang w:eastAsia="en-US"/>
        </w:rPr>
        <w:tab/>
        <w:t>(a)</w:t>
      </w:r>
      <w:r w:rsidRPr="009C5EE5">
        <w:rPr>
          <w:snapToGrid w:val="0"/>
          <w:lang w:eastAsia="en-US"/>
        </w:rPr>
        <w:tab/>
        <w:t>has a tax file number but does not know what it is; and</w:t>
      </w:r>
    </w:p>
    <w:p w:rsidR="005E4FE6" w:rsidRPr="009C5EE5" w:rsidRDefault="005E4FE6" w:rsidP="005E4FE6">
      <w:pPr>
        <w:pStyle w:val="paragraph"/>
        <w:rPr>
          <w:snapToGrid w:val="0"/>
          <w:lang w:eastAsia="en-US"/>
        </w:rPr>
      </w:pPr>
      <w:r w:rsidRPr="009C5EE5">
        <w:rPr>
          <w:snapToGrid w:val="0"/>
          <w:lang w:eastAsia="en-US"/>
        </w:rPr>
        <w:tab/>
        <w:t>(b)</w:t>
      </w:r>
      <w:r w:rsidRPr="009C5EE5">
        <w:rPr>
          <w:snapToGrid w:val="0"/>
          <w:lang w:eastAsia="en-US"/>
        </w:rPr>
        <w:tab/>
        <w:t>has asked the Commissioner of Taxation to inform the person of his or her tax file number; and</w:t>
      </w:r>
    </w:p>
    <w:p w:rsidR="005E4FE6" w:rsidRPr="009C5EE5" w:rsidRDefault="005E4FE6" w:rsidP="005E4FE6">
      <w:pPr>
        <w:pStyle w:val="paragraph"/>
        <w:rPr>
          <w:snapToGrid w:val="0"/>
          <w:lang w:eastAsia="en-US"/>
        </w:rPr>
      </w:pPr>
      <w:r w:rsidRPr="009C5EE5">
        <w:rPr>
          <w:snapToGrid w:val="0"/>
          <w:lang w:eastAsia="en-US"/>
        </w:rPr>
        <w:tab/>
        <w:t>(c)</w:t>
      </w:r>
      <w:r w:rsidRPr="009C5EE5">
        <w:rPr>
          <w:snapToGrid w:val="0"/>
          <w:lang w:eastAsia="en-US"/>
        </w:rPr>
        <w:tab/>
        <w:t>authorises the Commissioner of Taxation to tell the Secretary:</w:t>
      </w:r>
    </w:p>
    <w:p w:rsidR="005E4FE6" w:rsidRPr="009C5EE5" w:rsidRDefault="005E4FE6" w:rsidP="005E4FE6">
      <w:pPr>
        <w:pStyle w:val="paragraphsub"/>
        <w:rPr>
          <w:snapToGrid w:val="0"/>
          <w:lang w:eastAsia="en-US"/>
        </w:rPr>
      </w:pPr>
      <w:r w:rsidRPr="009C5EE5">
        <w:rPr>
          <w:snapToGrid w:val="0"/>
          <w:lang w:eastAsia="en-US"/>
        </w:rPr>
        <w:tab/>
        <w:t>(i)</w:t>
      </w:r>
      <w:r w:rsidRPr="009C5EE5">
        <w:rPr>
          <w:snapToGrid w:val="0"/>
          <w:lang w:eastAsia="en-US"/>
        </w:rPr>
        <w:tab/>
        <w:t>whether the person has a tax file number; and</w:t>
      </w:r>
    </w:p>
    <w:p w:rsidR="005E4FE6" w:rsidRPr="009C5EE5" w:rsidRDefault="005E4FE6" w:rsidP="005E4FE6">
      <w:pPr>
        <w:pStyle w:val="paragraphsub"/>
        <w:rPr>
          <w:snapToGrid w:val="0"/>
          <w:lang w:eastAsia="en-US"/>
        </w:rPr>
      </w:pPr>
      <w:r w:rsidRPr="009C5EE5">
        <w:rPr>
          <w:snapToGrid w:val="0"/>
          <w:lang w:eastAsia="en-US"/>
        </w:rPr>
        <w:tab/>
        <w:t>(ii)</w:t>
      </w:r>
      <w:r w:rsidRPr="009C5EE5">
        <w:rPr>
          <w:snapToGrid w:val="0"/>
          <w:lang w:eastAsia="en-US"/>
        </w:rPr>
        <w:tab/>
        <w:t>if the person has a tax file number—that number.</w:t>
      </w:r>
    </w:p>
    <w:p w:rsidR="005E4FE6" w:rsidRPr="009C5EE5" w:rsidRDefault="005E4FE6" w:rsidP="005E4FE6">
      <w:pPr>
        <w:pStyle w:val="SubsectionHead"/>
        <w:rPr>
          <w:snapToGrid w:val="0"/>
          <w:lang w:eastAsia="en-US"/>
        </w:rPr>
      </w:pPr>
      <w:r w:rsidRPr="009C5EE5">
        <w:rPr>
          <w:snapToGrid w:val="0"/>
          <w:lang w:eastAsia="en-US"/>
        </w:rPr>
        <w:t>Statement that an application for a tax file number is pending</w:t>
      </w:r>
    </w:p>
    <w:p w:rsidR="005E4FE6" w:rsidRPr="009C5EE5" w:rsidRDefault="005E4FE6" w:rsidP="005E4FE6">
      <w:pPr>
        <w:pStyle w:val="subsection"/>
        <w:rPr>
          <w:snapToGrid w:val="0"/>
          <w:lang w:eastAsia="en-US"/>
        </w:rPr>
      </w:pPr>
      <w:r w:rsidRPr="009C5EE5">
        <w:rPr>
          <w:snapToGrid w:val="0"/>
          <w:lang w:eastAsia="en-US"/>
        </w:rPr>
        <w:tab/>
        <w:t>(5)</w:t>
      </w:r>
      <w:r w:rsidRPr="009C5EE5">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9C5EE5" w:rsidRDefault="005E4FE6" w:rsidP="005E4FE6">
      <w:pPr>
        <w:pStyle w:val="paragraph"/>
        <w:rPr>
          <w:snapToGrid w:val="0"/>
          <w:lang w:eastAsia="en-US"/>
        </w:rPr>
      </w:pPr>
      <w:r w:rsidRPr="009C5EE5">
        <w:rPr>
          <w:snapToGrid w:val="0"/>
          <w:lang w:eastAsia="en-US"/>
        </w:rPr>
        <w:tab/>
        <w:t>(a)</w:t>
      </w:r>
      <w:r w:rsidRPr="009C5EE5">
        <w:rPr>
          <w:snapToGrid w:val="0"/>
          <w:lang w:eastAsia="en-US"/>
        </w:rPr>
        <w:tab/>
        <w:t>has an application for a tax file number pending; and</w:t>
      </w:r>
    </w:p>
    <w:p w:rsidR="005E4FE6" w:rsidRPr="009C5EE5" w:rsidRDefault="005E4FE6" w:rsidP="005E4FE6">
      <w:pPr>
        <w:pStyle w:val="paragraph"/>
        <w:rPr>
          <w:snapToGrid w:val="0"/>
          <w:lang w:eastAsia="en-US"/>
        </w:rPr>
      </w:pPr>
      <w:r w:rsidRPr="009C5EE5">
        <w:rPr>
          <w:snapToGrid w:val="0"/>
          <w:lang w:eastAsia="en-US"/>
        </w:rPr>
        <w:tab/>
        <w:t>(b)</w:t>
      </w:r>
      <w:r w:rsidRPr="009C5EE5">
        <w:rPr>
          <w:snapToGrid w:val="0"/>
          <w:lang w:eastAsia="en-US"/>
        </w:rPr>
        <w:tab/>
        <w:t>authorises the Commissioner of Taxation to tell the Secretary:</w:t>
      </w:r>
    </w:p>
    <w:p w:rsidR="005E4FE6" w:rsidRPr="009C5EE5" w:rsidRDefault="005E4FE6" w:rsidP="005E4FE6">
      <w:pPr>
        <w:pStyle w:val="paragraphsub"/>
        <w:rPr>
          <w:snapToGrid w:val="0"/>
          <w:lang w:eastAsia="en-US"/>
        </w:rPr>
      </w:pPr>
      <w:r w:rsidRPr="009C5EE5">
        <w:rPr>
          <w:snapToGrid w:val="0"/>
          <w:lang w:eastAsia="en-US"/>
        </w:rPr>
        <w:tab/>
        <w:t>(i)</w:t>
      </w:r>
      <w:r w:rsidRPr="009C5EE5">
        <w:rPr>
          <w:snapToGrid w:val="0"/>
          <w:lang w:eastAsia="en-US"/>
        </w:rPr>
        <w:tab/>
        <w:t>if a tax file number is issued to the person—that number; or</w:t>
      </w:r>
    </w:p>
    <w:p w:rsidR="005E4FE6" w:rsidRPr="009C5EE5" w:rsidRDefault="005E4FE6" w:rsidP="005E4FE6">
      <w:pPr>
        <w:pStyle w:val="paragraphsub"/>
        <w:rPr>
          <w:snapToGrid w:val="0"/>
          <w:lang w:eastAsia="en-US"/>
        </w:rPr>
      </w:pPr>
      <w:r w:rsidRPr="009C5EE5">
        <w:rPr>
          <w:snapToGrid w:val="0"/>
          <w:lang w:eastAsia="en-US"/>
        </w:rPr>
        <w:tab/>
        <w:t>(ii)</w:t>
      </w:r>
      <w:r w:rsidRPr="009C5EE5">
        <w:rPr>
          <w:snapToGrid w:val="0"/>
          <w:lang w:eastAsia="en-US"/>
        </w:rPr>
        <w:tab/>
        <w:t>if the application is refused—that the application has been refused; or</w:t>
      </w:r>
    </w:p>
    <w:p w:rsidR="005E4FE6" w:rsidRPr="009C5EE5" w:rsidRDefault="005E4FE6" w:rsidP="005E4FE6">
      <w:pPr>
        <w:pStyle w:val="paragraphsub"/>
        <w:rPr>
          <w:snapToGrid w:val="0"/>
          <w:lang w:eastAsia="en-US"/>
        </w:rPr>
      </w:pPr>
      <w:r w:rsidRPr="009C5EE5">
        <w:rPr>
          <w:snapToGrid w:val="0"/>
          <w:lang w:eastAsia="en-US"/>
        </w:rPr>
        <w:tab/>
        <w:t>(iii)</w:t>
      </w:r>
      <w:r w:rsidRPr="009C5EE5">
        <w:rPr>
          <w:snapToGrid w:val="0"/>
          <w:lang w:eastAsia="en-US"/>
        </w:rPr>
        <w:tab/>
        <w:t>if the application is withdrawn—that the application has been withdrawn.</w:t>
      </w:r>
    </w:p>
    <w:p w:rsidR="005E4FE6" w:rsidRPr="009C5EE5" w:rsidRDefault="005E4FE6" w:rsidP="005E4FE6">
      <w:pPr>
        <w:pStyle w:val="SubsectionHead"/>
        <w:rPr>
          <w:snapToGrid w:val="0"/>
          <w:lang w:eastAsia="en-US"/>
        </w:rPr>
      </w:pPr>
      <w:r w:rsidRPr="009C5EE5">
        <w:rPr>
          <w:snapToGrid w:val="0"/>
          <w:lang w:eastAsia="en-US"/>
        </w:rPr>
        <w:t>How statement to be given</w:t>
      </w:r>
    </w:p>
    <w:p w:rsidR="005E4FE6" w:rsidRPr="009C5EE5" w:rsidRDefault="005E4FE6" w:rsidP="005E4FE6">
      <w:pPr>
        <w:pStyle w:val="subsection"/>
        <w:rPr>
          <w:snapToGrid w:val="0"/>
          <w:lang w:eastAsia="en-US"/>
        </w:rPr>
      </w:pPr>
      <w:r w:rsidRPr="009C5EE5">
        <w:rPr>
          <w:snapToGrid w:val="0"/>
          <w:lang w:eastAsia="en-US"/>
        </w:rPr>
        <w:tab/>
        <w:t>(6)</w:t>
      </w:r>
      <w:r w:rsidRPr="009C5EE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9C5EE5" w:rsidRDefault="005E4FE6" w:rsidP="005E4FE6">
      <w:pPr>
        <w:pStyle w:val="SubsectionHead"/>
        <w:rPr>
          <w:snapToGrid w:val="0"/>
          <w:lang w:eastAsia="en-US"/>
        </w:rPr>
      </w:pPr>
      <w:r w:rsidRPr="009C5EE5">
        <w:rPr>
          <w:snapToGrid w:val="0"/>
          <w:lang w:eastAsia="en-US"/>
        </w:rPr>
        <w:t>Exemption from tax file number requirement</w:t>
      </w:r>
    </w:p>
    <w:p w:rsidR="005E4FE6" w:rsidRPr="009C5EE5" w:rsidRDefault="005E4FE6" w:rsidP="005E4FE6">
      <w:pPr>
        <w:pStyle w:val="subsection"/>
        <w:rPr>
          <w:snapToGrid w:val="0"/>
          <w:lang w:eastAsia="en-US"/>
        </w:rPr>
      </w:pPr>
      <w:r w:rsidRPr="009C5EE5">
        <w:rPr>
          <w:snapToGrid w:val="0"/>
          <w:lang w:eastAsia="en-US"/>
        </w:rPr>
        <w:tab/>
        <w:t>(7)</w:t>
      </w:r>
      <w:r w:rsidRPr="009C5EE5">
        <w:rPr>
          <w:snapToGrid w:val="0"/>
          <w:lang w:eastAsia="en-US"/>
        </w:rPr>
        <w:tab/>
        <w:t xml:space="preserve">The Secretary may determine that the requirement in </w:t>
      </w:r>
      <w:r w:rsidR="009C5EE5">
        <w:rPr>
          <w:snapToGrid w:val="0"/>
          <w:lang w:eastAsia="en-US"/>
        </w:rPr>
        <w:t>subsection (</w:t>
      </w:r>
      <w:r w:rsidRPr="009C5EE5">
        <w:rPr>
          <w:snapToGrid w:val="0"/>
          <w:lang w:eastAsia="en-US"/>
        </w:rPr>
        <w:t>2) does not apply in relation to a TFN substitution person if the claimant does not know the person’s tax file number.</w:t>
      </w:r>
    </w:p>
    <w:p w:rsidR="005E4FE6" w:rsidRPr="009C5EE5" w:rsidRDefault="005E4FE6" w:rsidP="005E4FE6">
      <w:pPr>
        <w:pStyle w:val="subsection"/>
        <w:rPr>
          <w:snapToGrid w:val="0"/>
          <w:lang w:eastAsia="en-US"/>
        </w:rPr>
      </w:pPr>
      <w:r w:rsidRPr="009C5EE5">
        <w:rPr>
          <w:snapToGrid w:val="0"/>
          <w:lang w:eastAsia="en-US"/>
        </w:rPr>
        <w:tab/>
        <w:t>(8)</w:t>
      </w:r>
      <w:r w:rsidRPr="009C5EE5">
        <w:rPr>
          <w:snapToGrid w:val="0"/>
          <w:lang w:eastAsia="en-US"/>
        </w:rPr>
        <w:tab/>
        <w:t xml:space="preserve">The Secretary may determine that the requirement in </w:t>
      </w:r>
      <w:r w:rsidR="009C5EE5">
        <w:rPr>
          <w:snapToGrid w:val="0"/>
          <w:lang w:eastAsia="en-US"/>
        </w:rPr>
        <w:t>subsection (</w:t>
      </w:r>
      <w:r w:rsidRPr="009C5EE5">
        <w:rPr>
          <w:snapToGrid w:val="0"/>
          <w:lang w:eastAsia="en-US"/>
        </w:rPr>
        <w:t xml:space="preserve">2) does not apply in relation to a TFN substitution person if the claimant cannot obtain a statement referred to in </w:t>
      </w:r>
      <w:r w:rsidR="009C5EE5">
        <w:rPr>
          <w:snapToGrid w:val="0"/>
          <w:lang w:eastAsia="en-US"/>
        </w:rPr>
        <w:t>subsection (</w:t>
      </w:r>
      <w:r w:rsidRPr="009C5EE5">
        <w:rPr>
          <w:snapToGrid w:val="0"/>
          <w:lang w:eastAsia="en-US"/>
        </w:rPr>
        <w:t>4) or (5) in respect of the person.</w:t>
      </w:r>
    </w:p>
    <w:p w:rsidR="005E4FE6" w:rsidRPr="009C5EE5" w:rsidRDefault="005E4FE6" w:rsidP="005E4FE6">
      <w:pPr>
        <w:pStyle w:val="ActHead5"/>
      </w:pPr>
      <w:bookmarkStart w:id="329" w:name="_Toc450834312"/>
      <w:r w:rsidRPr="009C5EE5">
        <w:rPr>
          <w:rStyle w:val="CharSectno"/>
        </w:rPr>
        <w:t>65KD</w:t>
      </w:r>
      <w:r w:rsidRPr="009C5EE5">
        <w:t xml:space="preserve">  Restrictions on claims for payment for a past period</w:t>
      </w:r>
      <w:bookmarkEnd w:id="329"/>
    </w:p>
    <w:p w:rsidR="005E4FE6" w:rsidRPr="009C5EE5" w:rsidRDefault="005E4FE6" w:rsidP="005E4FE6">
      <w:pPr>
        <w:pStyle w:val="SubsectionHead"/>
      </w:pPr>
      <w:r w:rsidRPr="009C5EE5">
        <w:t>Restriction where previous claim</w:t>
      </w:r>
    </w:p>
    <w:p w:rsidR="005E4FE6" w:rsidRPr="009C5EE5" w:rsidRDefault="005E4FE6" w:rsidP="005E4FE6">
      <w:pPr>
        <w:pStyle w:val="subsection"/>
      </w:pPr>
      <w:r w:rsidRPr="009C5EE5">
        <w:tab/>
        <w:t>(1)</w:t>
      </w:r>
      <w:r w:rsidRPr="009C5EE5">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9C5EE5" w:rsidRDefault="005E4FE6" w:rsidP="005E4FE6">
      <w:pPr>
        <w:pStyle w:val="SubsectionHead"/>
      </w:pPr>
      <w:r w:rsidRPr="009C5EE5">
        <w:t>Other restrictions</w:t>
      </w:r>
    </w:p>
    <w:p w:rsidR="005E4FE6" w:rsidRPr="009C5EE5" w:rsidRDefault="005E4FE6" w:rsidP="005E4FE6">
      <w:pPr>
        <w:pStyle w:val="subsection"/>
      </w:pPr>
      <w:r w:rsidRPr="009C5EE5">
        <w:tab/>
        <w:t>(2)</w:t>
      </w:r>
      <w:r w:rsidRPr="009C5EE5">
        <w:tab/>
        <w:t>A claim for payment of single income family supplement for a past period is not effective if:</w:t>
      </w:r>
    </w:p>
    <w:p w:rsidR="005E4FE6" w:rsidRPr="009C5EE5" w:rsidRDefault="005E4FE6" w:rsidP="005E4FE6">
      <w:pPr>
        <w:pStyle w:val="paragraph"/>
      </w:pPr>
      <w:r w:rsidRPr="009C5EE5">
        <w:tab/>
        <w:t>(a)</w:t>
      </w:r>
      <w:r w:rsidRPr="009C5EE5">
        <w:tab/>
        <w:t>the period does not fall wholly within one income year; or</w:t>
      </w:r>
    </w:p>
    <w:p w:rsidR="00136D09" w:rsidRPr="009C5EE5" w:rsidRDefault="00136D09" w:rsidP="00136D09">
      <w:pPr>
        <w:pStyle w:val="paragraph"/>
      </w:pPr>
      <w:r w:rsidRPr="009C5EE5">
        <w:tab/>
        <w:t>(b)</w:t>
      </w:r>
      <w:r w:rsidRPr="009C5EE5">
        <w:tab/>
        <w:t xml:space="preserve">the period does fall wholly within one income year (the </w:t>
      </w:r>
      <w:r w:rsidRPr="009C5EE5">
        <w:rPr>
          <w:b/>
          <w:i/>
        </w:rPr>
        <w:t>relevant income year</w:t>
      </w:r>
      <w:r w:rsidRPr="009C5EE5">
        <w:t>) but the claim is made after the end of:</w:t>
      </w:r>
    </w:p>
    <w:p w:rsidR="00136D09" w:rsidRPr="009C5EE5" w:rsidRDefault="00136D09" w:rsidP="00136D09">
      <w:pPr>
        <w:pStyle w:val="paragraphsub"/>
      </w:pPr>
      <w:r w:rsidRPr="009C5EE5">
        <w:tab/>
        <w:t>(i)</w:t>
      </w:r>
      <w:r w:rsidRPr="009C5EE5">
        <w:tab/>
        <w:t>the first income year after the relevant income year; or</w:t>
      </w:r>
    </w:p>
    <w:p w:rsidR="00136D09" w:rsidRPr="009C5EE5" w:rsidRDefault="00136D09" w:rsidP="00136D09">
      <w:pPr>
        <w:pStyle w:val="paragraphsub"/>
      </w:pPr>
      <w:r w:rsidRPr="009C5EE5">
        <w:tab/>
        <w:t>(ii)</w:t>
      </w:r>
      <w:r w:rsidRPr="009C5EE5">
        <w:tab/>
        <w:t>such further period (if any) as the Secretary allows, if the Secretary is satisfied that there are special circumstances that prevented the claimant from lodging the claim before the end of that first income year.</w:t>
      </w:r>
    </w:p>
    <w:p w:rsidR="00D67281" w:rsidRPr="009C5EE5" w:rsidRDefault="00D67281" w:rsidP="00D67281">
      <w:pPr>
        <w:pStyle w:val="subsection"/>
      </w:pPr>
      <w:r w:rsidRPr="009C5EE5">
        <w:tab/>
        <w:t>(2A)</w:t>
      </w:r>
      <w:r w:rsidRPr="009C5EE5">
        <w:tab/>
        <w:t xml:space="preserve">The further period referred to in </w:t>
      </w:r>
      <w:r w:rsidR="009C5EE5">
        <w:t>subparagraph (</w:t>
      </w:r>
      <w:r w:rsidRPr="009C5EE5">
        <w:t>2)(b)(ii) must end no later than the end of the second income year after the relevant income year.</w:t>
      </w:r>
    </w:p>
    <w:p w:rsidR="005E4FE6" w:rsidRPr="009C5EE5" w:rsidRDefault="005E4FE6" w:rsidP="005E4FE6">
      <w:pPr>
        <w:pStyle w:val="subsection"/>
      </w:pPr>
      <w:r w:rsidRPr="009C5EE5">
        <w:tab/>
        <w:t>(3)</w:t>
      </w:r>
      <w:r w:rsidRPr="009C5EE5">
        <w:tab/>
        <w:t>A claim for payment of single income family supplement for a past period is not effective if the period occurs in the income year in which the claim is made.</w:t>
      </w:r>
    </w:p>
    <w:p w:rsidR="005E4FE6" w:rsidRPr="009C5EE5" w:rsidRDefault="005E4FE6" w:rsidP="005E4FE6">
      <w:pPr>
        <w:pStyle w:val="ActHead5"/>
      </w:pPr>
      <w:bookmarkStart w:id="330" w:name="_Toc450834313"/>
      <w:r w:rsidRPr="009C5EE5">
        <w:rPr>
          <w:rStyle w:val="CharSectno"/>
        </w:rPr>
        <w:t>65KE</w:t>
      </w:r>
      <w:r w:rsidRPr="009C5EE5">
        <w:t xml:space="preserve">  Restrictions on bereavement claims</w:t>
      </w:r>
      <w:bookmarkEnd w:id="330"/>
    </w:p>
    <w:p w:rsidR="005E4FE6" w:rsidRPr="009C5EE5" w:rsidRDefault="005E4FE6" w:rsidP="005E4FE6">
      <w:pPr>
        <w:pStyle w:val="SubsectionHead"/>
      </w:pPr>
      <w:r w:rsidRPr="009C5EE5">
        <w:t>Restriction where previous claim</w:t>
      </w:r>
    </w:p>
    <w:p w:rsidR="005E4FE6" w:rsidRPr="009C5EE5" w:rsidRDefault="005E4FE6" w:rsidP="005E4FE6">
      <w:pPr>
        <w:pStyle w:val="subsection"/>
      </w:pPr>
      <w:r w:rsidRPr="009C5EE5">
        <w:tab/>
        <w:t>(1)</w:t>
      </w:r>
      <w:r w:rsidRPr="009C5EE5">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9C5EE5" w:rsidRDefault="005E4FE6" w:rsidP="005E4FE6">
      <w:pPr>
        <w:pStyle w:val="SubsectionHead"/>
      </w:pPr>
      <w:r w:rsidRPr="009C5EE5">
        <w:t>Other restrictions</w:t>
      </w:r>
    </w:p>
    <w:p w:rsidR="005E4FE6" w:rsidRPr="009C5EE5" w:rsidRDefault="005E4FE6" w:rsidP="005E4FE6">
      <w:pPr>
        <w:pStyle w:val="subsection"/>
      </w:pPr>
      <w:r w:rsidRPr="009C5EE5">
        <w:tab/>
        <w:t>(2)</w:t>
      </w:r>
      <w:r w:rsidRPr="009C5EE5">
        <w:tab/>
        <w:t>If a claim for payment of single income family supplement by single payment/in substitution because of the death of another individual is based on eligibility for an amount of single income family supplement under section</w:t>
      </w:r>
      <w:r w:rsidR="009C5EE5">
        <w:t> </w:t>
      </w:r>
      <w:r w:rsidRPr="009C5EE5">
        <w:t>57GF or 57GG of the Family Assistance Act, the claim is not effective if it is made after the end of the income year following the one in which the death occurred.</w:t>
      </w:r>
    </w:p>
    <w:p w:rsidR="005E4FE6" w:rsidRPr="009C5EE5" w:rsidRDefault="005E4FE6" w:rsidP="005E4FE6">
      <w:pPr>
        <w:pStyle w:val="ActHead5"/>
      </w:pPr>
      <w:bookmarkStart w:id="331" w:name="_Toc450834314"/>
      <w:r w:rsidRPr="009C5EE5">
        <w:rPr>
          <w:rStyle w:val="CharSectno"/>
        </w:rPr>
        <w:t>65KF</w:t>
      </w:r>
      <w:r w:rsidRPr="009C5EE5">
        <w:t xml:space="preserve">  Claim may be withdrawn or varied</w:t>
      </w:r>
      <w:bookmarkEnd w:id="331"/>
    </w:p>
    <w:p w:rsidR="005E4FE6" w:rsidRPr="009C5EE5" w:rsidRDefault="005E4FE6" w:rsidP="005E4FE6">
      <w:pPr>
        <w:pStyle w:val="subsection"/>
      </w:pPr>
      <w:r w:rsidRPr="009C5EE5">
        <w:tab/>
        <w:t>(1)</w:t>
      </w:r>
      <w:r w:rsidRPr="009C5EE5">
        <w:tab/>
        <w:t>A claimant may withdraw or vary a claim before the claim is determined.</w:t>
      </w:r>
    </w:p>
    <w:p w:rsidR="005E4FE6" w:rsidRPr="009C5EE5" w:rsidRDefault="005E4FE6" w:rsidP="005E4FE6">
      <w:pPr>
        <w:pStyle w:val="subsection"/>
      </w:pPr>
      <w:r w:rsidRPr="009C5EE5">
        <w:tab/>
        <w:t>(2)</w:t>
      </w:r>
      <w:r w:rsidRPr="009C5EE5">
        <w:tab/>
        <w:t>The claimant may only do so in a manner determined by the Secretary.</w:t>
      </w:r>
    </w:p>
    <w:p w:rsidR="005E4FE6" w:rsidRPr="009C5EE5" w:rsidRDefault="005E4FE6" w:rsidP="005E4FE6">
      <w:pPr>
        <w:pStyle w:val="subsection"/>
      </w:pPr>
      <w:r w:rsidRPr="009C5EE5">
        <w:tab/>
        <w:t>(3)</w:t>
      </w:r>
      <w:r w:rsidRPr="009C5EE5">
        <w:tab/>
        <w:t>If a claim is withdrawn, it is taken never to have been made.</w:t>
      </w:r>
    </w:p>
    <w:p w:rsidR="005E4FE6" w:rsidRPr="009C5EE5" w:rsidRDefault="00127CA2" w:rsidP="005E4FE6">
      <w:pPr>
        <w:pStyle w:val="ActHead4"/>
      </w:pPr>
      <w:bookmarkStart w:id="332" w:name="_Toc450834315"/>
      <w:r w:rsidRPr="009C5EE5">
        <w:rPr>
          <w:rStyle w:val="CharSubdNo"/>
        </w:rPr>
        <w:t>Subdivision</w:t>
      </w:r>
      <w:r w:rsidR="00753CFA" w:rsidRPr="009C5EE5">
        <w:rPr>
          <w:rStyle w:val="CharSubdNo"/>
        </w:rPr>
        <w:t xml:space="preserve"> </w:t>
      </w:r>
      <w:r w:rsidR="005E4FE6" w:rsidRPr="009C5EE5">
        <w:rPr>
          <w:rStyle w:val="CharSubdNo"/>
        </w:rPr>
        <w:t>B</w:t>
      </w:r>
      <w:r w:rsidR="005E4FE6" w:rsidRPr="009C5EE5">
        <w:t>—</w:t>
      </w:r>
      <w:r w:rsidR="005E4FE6" w:rsidRPr="009C5EE5">
        <w:rPr>
          <w:rStyle w:val="CharSubdText"/>
        </w:rPr>
        <w:t>Determination of claims and payment of single income family supplement</w:t>
      </w:r>
      <w:bookmarkEnd w:id="332"/>
    </w:p>
    <w:p w:rsidR="005E4FE6" w:rsidRPr="009C5EE5" w:rsidRDefault="005E4FE6" w:rsidP="005E4FE6">
      <w:pPr>
        <w:pStyle w:val="ActHead5"/>
      </w:pPr>
      <w:bookmarkStart w:id="333" w:name="_Toc450834316"/>
      <w:r w:rsidRPr="009C5EE5">
        <w:rPr>
          <w:rStyle w:val="CharSectno"/>
        </w:rPr>
        <w:t>65KG</w:t>
      </w:r>
      <w:r w:rsidRPr="009C5EE5">
        <w:t xml:space="preserve">  Secretary must determine claim</w:t>
      </w:r>
      <w:bookmarkEnd w:id="333"/>
    </w:p>
    <w:p w:rsidR="005E4FE6" w:rsidRPr="009C5EE5" w:rsidRDefault="005E4FE6" w:rsidP="005E4FE6">
      <w:pPr>
        <w:pStyle w:val="subsection"/>
      </w:pPr>
      <w:r w:rsidRPr="009C5EE5">
        <w:tab/>
      </w:r>
      <w:r w:rsidRPr="009C5EE5">
        <w:tab/>
        <w:t>If an effective claim is made, the Secretary must determine the claim in accordance with this Subdivision. If a claim is not effective, it is taken not to have been made.</w:t>
      </w:r>
    </w:p>
    <w:p w:rsidR="005E4FE6" w:rsidRPr="009C5EE5" w:rsidRDefault="005E4FE6" w:rsidP="005E4FE6">
      <w:pPr>
        <w:pStyle w:val="ActHead5"/>
      </w:pPr>
      <w:bookmarkStart w:id="334" w:name="_Toc450834317"/>
      <w:r w:rsidRPr="009C5EE5">
        <w:rPr>
          <w:rStyle w:val="CharSectno"/>
        </w:rPr>
        <w:t>65KH</w:t>
      </w:r>
      <w:r w:rsidRPr="009C5EE5">
        <w:t xml:space="preserve">  Restriction on determining claim where income tax assessment not made</w:t>
      </w:r>
      <w:bookmarkEnd w:id="334"/>
    </w:p>
    <w:p w:rsidR="005E4FE6" w:rsidRPr="009C5EE5" w:rsidRDefault="005E4FE6" w:rsidP="005E4FE6">
      <w:pPr>
        <w:pStyle w:val="subsection"/>
      </w:pPr>
      <w:r w:rsidRPr="009C5EE5">
        <w:tab/>
        <w:t>(1)</w:t>
      </w:r>
      <w:r w:rsidRPr="009C5EE5">
        <w:tab/>
        <w:t>If, in relation to a claim for payment of single income family supplement made by an individual:</w:t>
      </w:r>
    </w:p>
    <w:p w:rsidR="005E4FE6" w:rsidRPr="009C5EE5" w:rsidRDefault="005E4FE6" w:rsidP="005E4FE6">
      <w:pPr>
        <w:pStyle w:val="paragraph"/>
      </w:pPr>
      <w:r w:rsidRPr="009C5EE5">
        <w:tab/>
        <w:t>(a)</w:t>
      </w:r>
      <w:r w:rsidRPr="009C5EE5">
        <w:tab/>
        <w:t>the claim is for payment of that supplement for a past period; and</w:t>
      </w:r>
    </w:p>
    <w:p w:rsidR="005E4FE6" w:rsidRPr="009C5EE5" w:rsidRDefault="005E4FE6" w:rsidP="005E4FE6">
      <w:pPr>
        <w:pStyle w:val="paragraph"/>
      </w:pPr>
      <w:r w:rsidRPr="009C5EE5">
        <w:tab/>
        <w:t>(b)</w:t>
      </w:r>
      <w:r w:rsidRPr="009C5EE5">
        <w:tab/>
        <w:t xml:space="preserve">the past period falls in an income year (the </w:t>
      </w:r>
      <w:r w:rsidRPr="009C5EE5">
        <w:rPr>
          <w:b/>
          <w:i/>
        </w:rPr>
        <w:t>past period income year</w:t>
      </w:r>
      <w:r w:rsidRPr="009C5EE5">
        <w:t>) that is one of the 2 income years before the one in which the claim is made; and</w:t>
      </w:r>
    </w:p>
    <w:p w:rsidR="005E4FE6" w:rsidRPr="009C5EE5" w:rsidRDefault="005E4FE6" w:rsidP="005E4FE6">
      <w:pPr>
        <w:pStyle w:val="paragraph"/>
      </w:pPr>
      <w:r w:rsidRPr="009C5EE5">
        <w:tab/>
        <w:t>(c)</w:t>
      </w:r>
      <w:r w:rsidRPr="009C5EE5">
        <w:tab/>
        <w:t xml:space="preserve">either or both of </w:t>
      </w:r>
      <w:r w:rsidR="009C5EE5">
        <w:t>subsections (</w:t>
      </w:r>
      <w:r w:rsidRPr="009C5EE5">
        <w:t>2) and (3) apply;</w:t>
      </w:r>
    </w:p>
    <w:p w:rsidR="005E4FE6" w:rsidRPr="009C5EE5" w:rsidRDefault="005E4FE6" w:rsidP="005E4FE6">
      <w:pPr>
        <w:pStyle w:val="subsection2"/>
      </w:pPr>
      <w:r w:rsidRPr="009C5EE5">
        <w:t>the Secretary can only determine the claim if each assessment concerned has been made.</w:t>
      </w:r>
    </w:p>
    <w:p w:rsidR="005E4FE6" w:rsidRPr="009C5EE5" w:rsidRDefault="005E4FE6" w:rsidP="005E4FE6">
      <w:pPr>
        <w:pStyle w:val="subsection"/>
      </w:pPr>
      <w:r w:rsidRPr="009C5EE5">
        <w:tab/>
        <w:t>(2)</w:t>
      </w:r>
      <w:r w:rsidRPr="009C5EE5">
        <w:tab/>
        <w:t>This subsection applies if:</w:t>
      </w:r>
    </w:p>
    <w:p w:rsidR="005E4FE6" w:rsidRPr="009C5EE5" w:rsidRDefault="005E4FE6" w:rsidP="005E4FE6">
      <w:pPr>
        <w:pStyle w:val="paragraph"/>
      </w:pPr>
      <w:r w:rsidRPr="009C5EE5">
        <w:tab/>
        <w:t>(a)</w:t>
      </w:r>
      <w:r w:rsidRPr="009C5EE5">
        <w:tab/>
        <w:t>the claimant is required to lodge an income tax return for the past period income year; and</w:t>
      </w:r>
    </w:p>
    <w:p w:rsidR="005E4FE6" w:rsidRPr="009C5EE5" w:rsidRDefault="005E4FE6" w:rsidP="005E4FE6">
      <w:pPr>
        <w:pStyle w:val="paragraph"/>
      </w:pPr>
      <w:r w:rsidRPr="009C5EE5">
        <w:tab/>
        <w:t>(b)</w:t>
      </w:r>
      <w:r w:rsidRPr="009C5EE5">
        <w:tab/>
        <w:t xml:space="preserve">at the time the claim is made, an assessment has not been made under the </w:t>
      </w:r>
      <w:r w:rsidRPr="009C5EE5">
        <w:rPr>
          <w:i/>
        </w:rPr>
        <w:t xml:space="preserve">Income Tax Assessment Act 1936 </w:t>
      </w:r>
      <w:r w:rsidRPr="009C5EE5">
        <w:t>of the tax payable on the claimant’s taxable income for the past period income year.</w:t>
      </w:r>
    </w:p>
    <w:p w:rsidR="005E4FE6" w:rsidRPr="009C5EE5" w:rsidRDefault="005E4FE6" w:rsidP="005E4FE6">
      <w:pPr>
        <w:pStyle w:val="subsection"/>
      </w:pPr>
      <w:r w:rsidRPr="009C5EE5">
        <w:tab/>
        <w:t>(3)</w:t>
      </w:r>
      <w:r w:rsidRPr="009C5EE5">
        <w:tab/>
        <w:t>This subsection applies if:</w:t>
      </w:r>
    </w:p>
    <w:p w:rsidR="005E4FE6" w:rsidRPr="009C5EE5" w:rsidRDefault="005E4FE6" w:rsidP="005E4FE6">
      <w:pPr>
        <w:pStyle w:val="paragraph"/>
      </w:pPr>
      <w:r w:rsidRPr="009C5EE5">
        <w:tab/>
        <w:t>(a)</w:t>
      </w:r>
      <w:r w:rsidRPr="009C5EE5">
        <w:tab/>
        <w:t>a person is the claimant’s partner at any time during the past period; and</w:t>
      </w:r>
    </w:p>
    <w:p w:rsidR="005E4FE6" w:rsidRPr="009C5EE5" w:rsidRDefault="005E4FE6" w:rsidP="005E4FE6">
      <w:pPr>
        <w:pStyle w:val="paragraph"/>
      </w:pPr>
      <w:r w:rsidRPr="009C5EE5">
        <w:tab/>
        <w:t>(b)</w:t>
      </w:r>
      <w:r w:rsidRPr="009C5EE5">
        <w:tab/>
        <w:t>that person is required to lodge an income tax return for the past period income year; and</w:t>
      </w:r>
    </w:p>
    <w:p w:rsidR="005E4FE6" w:rsidRPr="009C5EE5" w:rsidRDefault="005E4FE6" w:rsidP="005E4FE6">
      <w:pPr>
        <w:pStyle w:val="paragraph"/>
      </w:pPr>
      <w:r w:rsidRPr="009C5EE5">
        <w:tab/>
        <w:t>(c)</w:t>
      </w:r>
      <w:r w:rsidRPr="009C5EE5">
        <w:tab/>
        <w:t xml:space="preserve">at the time the claim is made, an assessment has not been made under the </w:t>
      </w:r>
      <w:r w:rsidRPr="009C5EE5">
        <w:rPr>
          <w:i/>
        </w:rPr>
        <w:t xml:space="preserve">Income Tax Assessment Act 1936 </w:t>
      </w:r>
      <w:r w:rsidRPr="009C5EE5">
        <w:t>of the tax payable on that person’s taxable income for the past period income year.</w:t>
      </w:r>
    </w:p>
    <w:p w:rsidR="005E4FE6" w:rsidRPr="009C5EE5" w:rsidRDefault="005E4FE6" w:rsidP="005E4FE6">
      <w:pPr>
        <w:pStyle w:val="ActHead5"/>
      </w:pPr>
      <w:bookmarkStart w:id="335" w:name="_Toc450834318"/>
      <w:r w:rsidRPr="009C5EE5">
        <w:rPr>
          <w:rStyle w:val="CharSectno"/>
        </w:rPr>
        <w:t>65KI</w:t>
      </w:r>
      <w:r w:rsidRPr="009C5EE5">
        <w:t xml:space="preserve">  Restriction on determining claim where income tax return not lodged</w:t>
      </w:r>
      <w:bookmarkEnd w:id="335"/>
    </w:p>
    <w:p w:rsidR="005E4FE6" w:rsidRPr="009C5EE5" w:rsidRDefault="005E4FE6" w:rsidP="005E4FE6">
      <w:pPr>
        <w:pStyle w:val="subsection"/>
      </w:pPr>
      <w:r w:rsidRPr="009C5EE5">
        <w:tab/>
        <w:t>(1)</w:t>
      </w:r>
      <w:r w:rsidRPr="009C5EE5">
        <w:tab/>
        <w:t>If, in relation to a claim for payment of single income family supplement made by an individual:</w:t>
      </w:r>
    </w:p>
    <w:p w:rsidR="005E4FE6" w:rsidRPr="009C5EE5" w:rsidRDefault="005E4FE6" w:rsidP="005E4FE6">
      <w:pPr>
        <w:pStyle w:val="paragraph"/>
      </w:pPr>
      <w:r w:rsidRPr="009C5EE5">
        <w:tab/>
        <w:t>(a)</w:t>
      </w:r>
      <w:r w:rsidRPr="009C5EE5">
        <w:tab/>
        <w:t>the claim is for payment of that supplement for a past period; and</w:t>
      </w:r>
    </w:p>
    <w:p w:rsidR="005E4FE6" w:rsidRPr="009C5EE5" w:rsidRDefault="005E4FE6" w:rsidP="005E4FE6">
      <w:pPr>
        <w:pStyle w:val="paragraph"/>
      </w:pPr>
      <w:r w:rsidRPr="009C5EE5">
        <w:tab/>
        <w:t>(b)</w:t>
      </w:r>
      <w:r w:rsidRPr="009C5EE5">
        <w:tab/>
        <w:t xml:space="preserve">the past period falls in an income year (the </w:t>
      </w:r>
      <w:r w:rsidRPr="009C5EE5">
        <w:rPr>
          <w:b/>
          <w:i/>
        </w:rPr>
        <w:t>past period income year</w:t>
      </w:r>
      <w:r w:rsidRPr="009C5EE5">
        <w:t>) that is one of the 2 income years before the one in which the claim is made; and</w:t>
      </w:r>
    </w:p>
    <w:p w:rsidR="005E4FE6" w:rsidRPr="009C5EE5" w:rsidRDefault="005E4FE6" w:rsidP="005E4FE6">
      <w:pPr>
        <w:pStyle w:val="paragraph"/>
      </w:pPr>
      <w:r w:rsidRPr="009C5EE5">
        <w:tab/>
        <w:t>(c)</w:t>
      </w:r>
      <w:r w:rsidRPr="009C5EE5">
        <w:tab/>
        <w:t xml:space="preserve">either or both of </w:t>
      </w:r>
      <w:r w:rsidR="009C5EE5">
        <w:t>subsections (</w:t>
      </w:r>
      <w:r w:rsidRPr="009C5EE5">
        <w:t>2) and (3) apply;</w:t>
      </w:r>
    </w:p>
    <w:p w:rsidR="005E4FE6" w:rsidRPr="009C5EE5" w:rsidRDefault="005E4FE6" w:rsidP="005E4FE6">
      <w:pPr>
        <w:pStyle w:val="subsection2"/>
      </w:pPr>
      <w:r w:rsidRPr="009C5EE5">
        <w:t>then the claim is taken never to have been made.</w:t>
      </w:r>
    </w:p>
    <w:p w:rsidR="005E4FE6" w:rsidRPr="009C5EE5" w:rsidRDefault="005E4FE6" w:rsidP="005E4FE6">
      <w:pPr>
        <w:pStyle w:val="subsection"/>
      </w:pPr>
      <w:r w:rsidRPr="009C5EE5">
        <w:tab/>
        <w:t>(2)</w:t>
      </w:r>
      <w:r w:rsidRPr="009C5EE5">
        <w:tab/>
        <w:t>This subsection applies if:</w:t>
      </w:r>
    </w:p>
    <w:p w:rsidR="005E4FE6" w:rsidRPr="009C5EE5" w:rsidRDefault="005E4FE6" w:rsidP="005E4FE6">
      <w:pPr>
        <w:pStyle w:val="paragraph"/>
      </w:pPr>
      <w:r w:rsidRPr="009C5EE5">
        <w:tab/>
        <w:t>(a)</w:t>
      </w:r>
      <w:r w:rsidRPr="009C5EE5">
        <w:tab/>
        <w:t>the claimant is required to lodge an income tax return for the past period income year; and</w:t>
      </w:r>
    </w:p>
    <w:p w:rsidR="009A592C" w:rsidRPr="009C5EE5" w:rsidRDefault="009A592C" w:rsidP="009A592C">
      <w:pPr>
        <w:pStyle w:val="paragraph"/>
      </w:pPr>
      <w:r w:rsidRPr="009C5EE5">
        <w:tab/>
        <w:t>(b)</w:t>
      </w:r>
      <w:r w:rsidRPr="009C5EE5">
        <w:tab/>
        <w:t>the claimant has not lodged the return before the end of:</w:t>
      </w:r>
    </w:p>
    <w:p w:rsidR="009A592C" w:rsidRPr="009C5EE5" w:rsidRDefault="009A592C" w:rsidP="009A592C">
      <w:pPr>
        <w:pStyle w:val="paragraphsub"/>
      </w:pPr>
      <w:r w:rsidRPr="009C5EE5">
        <w:tab/>
        <w:t>(i)</w:t>
      </w:r>
      <w:r w:rsidRPr="009C5EE5">
        <w:tab/>
        <w:t>the first income year after the past period income year; or</w:t>
      </w:r>
    </w:p>
    <w:p w:rsidR="009A592C" w:rsidRPr="009C5EE5" w:rsidRDefault="009A592C" w:rsidP="009A592C">
      <w:pPr>
        <w:pStyle w:val="paragraphsub"/>
      </w:pPr>
      <w:r w:rsidRPr="009C5EE5">
        <w:tab/>
        <w:t>(ii)</w:t>
      </w:r>
      <w:r w:rsidRPr="009C5EE5">
        <w:tab/>
        <w:t>such further period (if any) as the Secretary allows, if the Secretary is satisfied that there are special circumstances that prevented the claimant from lodging the return before the end of that first income year.</w:t>
      </w:r>
    </w:p>
    <w:p w:rsidR="005E4FE6" w:rsidRPr="009C5EE5" w:rsidRDefault="005E4FE6" w:rsidP="005E4FE6">
      <w:pPr>
        <w:pStyle w:val="subsection"/>
      </w:pPr>
      <w:r w:rsidRPr="009C5EE5">
        <w:tab/>
        <w:t>(3)</w:t>
      </w:r>
      <w:r w:rsidRPr="009C5EE5">
        <w:tab/>
        <w:t>This subsection applies if:</w:t>
      </w:r>
    </w:p>
    <w:p w:rsidR="005E4FE6" w:rsidRPr="009C5EE5" w:rsidRDefault="005E4FE6" w:rsidP="005E4FE6">
      <w:pPr>
        <w:pStyle w:val="paragraph"/>
      </w:pPr>
      <w:r w:rsidRPr="009C5EE5">
        <w:tab/>
        <w:t>(a)</w:t>
      </w:r>
      <w:r w:rsidRPr="009C5EE5">
        <w:tab/>
        <w:t>a person is the claimant’s partner at any time during the past period; and</w:t>
      </w:r>
    </w:p>
    <w:p w:rsidR="005E4FE6" w:rsidRPr="009C5EE5" w:rsidRDefault="005E4FE6" w:rsidP="005E4FE6">
      <w:pPr>
        <w:pStyle w:val="paragraph"/>
      </w:pPr>
      <w:r w:rsidRPr="009C5EE5">
        <w:tab/>
        <w:t>(b)</w:t>
      </w:r>
      <w:r w:rsidRPr="009C5EE5">
        <w:tab/>
        <w:t>that person is required to lodge an income tax return for the past period income year; and</w:t>
      </w:r>
    </w:p>
    <w:p w:rsidR="009A592C" w:rsidRPr="009C5EE5" w:rsidRDefault="009A592C" w:rsidP="009A592C">
      <w:pPr>
        <w:pStyle w:val="paragraph"/>
      </w:pPr>
      <w:r w:rsidRPr="009C5EE5">
        <w:tab/>
        <w:t>(c)</w:t>
      </w:r>
      <w:r w:rsidRPr="009C5EE5">
        <w:tab/>
        <w:t>that person has not lodged the return before the end of:</w:t>
      </w:r>
    </w:p>
    <w:p w:rsidR="009A592C" w:rsidRPr="009C5EE5" w:rsidRDefault="009A592C" w:rsidP="009A592C">
      <w:pPr>
        <w:pStyle w:val="paragraphsub"/>
      </w:pPr>
      <w:r w:rsidRPr="009C5EE5">
        <w:tab/>
        <w:t>(i)</w:t>
      </w:r>
      <w:r w:rsidRPr="009C5EE5">
        <w:tab/>
        <w:t>the first income year after the past period income year; or</w:t>
      </w:r>
    </w:p>
    <w:p w:rsidR="009A592C" w:rsidRPr="009C5EE5" w:rsidRDefault="009A592C" w:rsidP="009A592C">
      <w:pPr>
        <w:pStyle w:val="paragraphsub"/>
      </w:pPr>
      <w:r w:rsidRPr="009C5EE5">
        <w:tab/>
        <w:t>(ii)</w:t>
      </w:r>
      <w:r w:rsidRPr="009C5EE5">
        <w:tab/>
        <w:t>such further period (if any) as the Secretary allows, if the Secretary is satisfied that there are special circumstances that prevented the person from lodging the return before the end of that first income year.</w:t>
      </w:r>
    </w:p>
    <w:p w:rsidR="003F549F" w:rsidRPr="009C5EE5" w:rsidRDefault="003F549F" w:rsidP="003F549F">
      <w:pPr>
        <w:pStyle w:val="subsection"/>
      </w:pPr>
      <w:r w:rsidRPr="009C5EE5">
        <w:tab/>
        <w:t>(4)</w:t>
      </w:r>
      <w:r w:rsidRPr="009C5EE5">
        <w:tab/>
        <w:t xml:space="preserve">The further period referred to in </w:t>
      </w:r>
      <w:r w:rsidR="009C5EE5">
        <w:t>subparagraph (</w:t>
      </w:r>
      <w:r w:rsidRPr="009C5EE5">
        <w:t>2)(b)(ii) or (3)(c)(ii) must end no later than the end of the second income year after the past period income year.</w:t>
      </w:r>
    </w:p>
    <w:p w:rsidR="005E4FE6" w:rsidRPr="009C5EE5" w:rsidRDefault="005E4FE6" w:rsidP="005E4FE6">
      <w:pPr>
        <w:pStyle w:val="ActHead5"/>
      </w:pPr>
      <w:bookmarkStart w:id="336" w:name="_Toc450834319"/>
      <w:r w:rsidRPr="009C5EE5">
        <w:rPr>
          <w:rStyle w:val="CharSectno"/>
        </w:rPr>
        <w:t>65KJ</w:t>
      </w:r>
      <w:r w:rsidRPr="009C5EE5">
        <w:t xml:space="preserve">  Restriction on determining claim where tax file number not provided etc.</w:t>
      </w:r>
      <w:bookmarkEnd w:id="336"/>
    </w:p>
    <w:p w:rsidR="005E4FE6" w:rsidRPr="009C5EE5" w:rsidRDefault="005E4FE6" w:rsidP="005E4FE6">
      <w:pPr>
        <w:pStyle w:val="SubsectionHead"/>
      </w:pPr>
      <w:r w:rsidRPr="009C5EE5">
        <w:t>Statement that TFN claim person or TFN substitution person does not know what his or her tax file number is etc.</w:t>
      </w:r>
    </w:p>
    <w:p w:rsidR="005E4FE6" w:rsidRPr="009C5EE5" w:rsidRDefault="005E4FE6" w:rsidP="005E4FE6">
      <w:pPr>
        <w:pStyle w:val="subsection"/>
      </w:pPr>
      <w:r w:rsidRPr="009C5EE5">
        <w:tab/>
        <w:t>(1)</w:t>
      </w:r>
      <w:r w:rsidRPr="009C5EE5">
        <w:tab/>
        <w:t>If:</w:t>
      </w:r>
    </w:p>
    <w:p w:rsidR="005E4FE6" w:rsidRPr="009C5EE5" w:rsidRDefault="005E4FE6" w:rsidP="005E4FE6">
      <w:pPr>
        <w:pStyle w:val="paragraph"/>
      </w:pPr>
      <w:r w:rsidRPr="009C5EE5">
        <w:tab/>
        <w:t>(a)</w:t>
      </w:r>
      <w:r w:rsidRPr="009C5EE5">
        <w:tab/>
        <w:t>a TFN claim person makes a statement of the kind set out in subsection</w:t>
      </w:r>
      <w:r w:rsidR="009C5EE5">
        <w:t> </w:t>
      </w:r>
      <w:r w:rsidRPr="009C5EE5">
        <w:t>65KB(4); or</w:t>
      </w:r>
    </w:p>
    <w:p w:rsidR="005E4FE6" w:rsidRPr="009C5EE5" w:rsidRDefault="005E4FE6" w:rsidP="005E4FE6">
      <w:pPr>
        <w:pStyle w:val="paragraph"/>
      </w:pPr>
      <w:r w:rsidRPr="009C5EE5">
        <w:tab/>
        <w:t>(b)</w:t>
      </w:r>
      <w:r w:rsidRPr="009C5EE5">
        <w:tab/>
        <w:t>a TFN substitution person makes a statement of the kind set out in subsection</w:t>
      </w:r>
      <w:r w:rsidR="009C5EE5">
        <w:t> </w:t>
      </w:r>
      <w:r w:rsidRPr="009C5EE5">
        <w:t>65KC(4);</w:t>
      </w:r>
    </w:p>
    <w:p w:rsidR="005E4FE6" w:rsidRPr="009C5EE5" w:rsidRDefault="005E4FE6" w:rsidP="005E4FE6">
      <w:pPr>
        <w:pStyle w:val="subsection2"/>
      </w:pPr>
      <w:r w:rsidRPr="009C5EE5">
        <w:t>the Secretary can only determine the claim concerned if:</w:t>
      </w:r>
    </w:p>
    <w:p w:rsidR="005E4FE6" w:rsidRPr="009C5EE5" w:rsidRDefault="005E4FE6" w:rsidP="005E4FE6">
      <w:pPr>
        <w:pStyle w:val="paragraph"/>
      </w:pPr>
      <w:r w:rsidRPr="009C5EE5">
        <w:tab/>
        <w:t>(c)</w:t>
      </w:r>
      <w:r w:rsidRPr="009C5EE5">
        <w:tab/>
        <w:t>within 28 days after the claim is made, the Commissioner of Taxation tells the Secretary the person’s tax file number; or</w:t>
      </w:r>
    </w:p>
    <w:p w:rsidR="005E4FE6" w:rsidRPr="009C5EE5" w:rsidRDefault="005E4FE6" w:rsidP="005E4FE6">
      <w:pPr>
        <w:pStyle w:val="paragraph"/>
      </w:pPr>
      <w:r w:rsidRPr="009C5EE5">
        <w:tab/>
        <w:t>(d)</w:t>
      </w:r>
      <w:r w:rsidRPr="009C5EE5">
        <w:tab/>
        <w:t>28 days pass after the claim is made without the Commissioner of Taxation telling the Secretary that the person has no tax file number.</w:t>
      </w:r>
    </w:p>
    <w:p w:rsidR="005E4FE6" w:rsidRPr="009C5EE5" w:rsidRDefault="005E4FE6" w:rsidP="005E4FE6">
      <w:pPr>
        <w:pStyle w:val="SubsectionHead"/>
      </w:pPr>
      <w:r w:rsidRPr="009C5EE5">
        <w:t>Statement that an application for a tax file number is pending</w:t>
      </w:r>
    </w:p>
    <w:p w:rsidR="005E4FE6" w:rsidRPr="009C5EE5" w:rsidRDefault="005E4FE6" w:rsidP="005E4FE6">
      <w:pPr>
        <w:pStyle w:val="subsection"/>
      </w:pPr>
      <w:r w:rsidRPr="009C5EE5">
        <w:tab/>
        <w:t>(2)</w:t>
      </w:r>
      <w:r w:rsidRPr="009C5EE5">
        <w:tab/>
        <w:t>If:</w:t>
      </w:r>
    </w:p>
    <w:p w:rsidR="005E4FE6" w:rsidRPr="009C5EE5" w:rsidRDefault="005E4FE6" w:rsidP="005E4FE6">
      <w:pPr>
        <w:pStyle w:val="paragraph"/>
      </w:pPr>
      <w:r w:rsidRPr="009C5EE5">
        <w:tab/>
        <w:t>(a)</w:t>
      </w:r>
      <w:r w:rsidRPr="009C5EE5">
        <w:tab/>
        <w:t>a TFN claim person makes a statement of the kind set out in subsection</w:t>
      </w:r>
      <w:r w:rsidR="009C5EE5">
        <w:t> </w:t>
      </w:r>
      <w:r w:rsidRPr="009C5EE5">
        <w:t>65KB(5); or</w:t>
      </w:r>
    </w:p>
    <w:p w:rsidR="005E4FE6" w:rsidRPr="009C5EE5" w:rsidRDefault="005E4FE6" w:rsidP="005E4FE6">
      <w:pPr>
        <w:pStyle w:val="paragraph"/>
      </w:pPr>
      <w:r w:rsidRPr="009C5EE5">
        <w:tab/>
        <w:t>(b)</w:t>
      </w:r>
      <w:r w:rsidRPr="009C5EE5">
        <w:tab/>
        <w:t>a TFN substitution person makes a statement of the kind set out in subsection</w:t>
      </w:r>
      <w:r w:rsidR="009C5EE5">
        <w:t> </w:t>
      </w:r>
      <w:r w:rsidRPr="009C5EE5">
        <w:t>65KC(5);</w:t>
      </w:r>
    </w:p>
    <w:p w:rsidR="005E4FE6" w:rsidRPr="009C5EE5" w:rsidRDefault="005E4FE6" w:rsidP="005E4FE6">
      <w:pPr>
        <w:pStyle w:val="subsection2"/>
      </w:pPr>
      <w:r w:rsidRPr="009C5EE5">
        <w:t>the Secretary can only determine the claim concerned if:</w:t>
      </w:r>
    </w:p>
    <w:p w:rsidR="005E4FE6" w:rsidRPr="009C5EE5" w:rsidRDefault="005E4FE6" w:rsidP="005E4FE6">
      <w:pPr>
        <w:pStyle w:val="paragraph"/>
      </w:pPr>
      <w:r w:rsidRPr="009C5EE5">
        <w:tab/>
        <w:t>(c)</w:t>
      </w:r>
      <w:r w:rsidRPr="009C5EE5">
        <w:tab/>
        <w:t>within 28 days after the claim is made, the Commissioner of Taxation tells the Secretary the person’s tax file number; or</w:t>
      </w:r>
    </w:p>
    <w:p w:rsidR="005E4FE6" w:rsidRPr="009C5EE5" w:rsidRDefault="005E4FE6" w:rsidP="005E4FE6">
      <w:pPr>
        <w:pStyle w:val="paragraph"/>
      </w:pPr>
      <w:r w:rsidRPr="009C5EE5">
        <w:tab/>
        <w:t>(d)</w:t>
      </w:r>
      <w:r w:rsidRPr="009C5EE5">
        <w:tab/>
        <w:t>28 days pass after the claim is made without the Commissioner of Taxation telling the Secretary that:</w:t>
      </w:r>
    </w:p>
    <w:p w:rsidR="005E4FE6" w:rsidRPr="009C5EE5" w:rsidRDefault="005E4FE6" w:rsidP="005E4FE6">
      <w:pPr>
        <w:pStyle w:val="paragraphsub"/>
      </w:pPr>
      <w:r w:rsidRPr="009C5EE5">
        <w:tab/>
        <w:t>(i)</w:t>
      </w:r>
      <w:r w:rsidRPr="009C5EE5">
        <w:tab/>
        <w:t>the person has not applied for a tax file number; or</w:t>
      </w:r>
    </w:p>
    <w:p w:rsidR="005E4FE6" w:rsidRPr="009C5EE5" w:rsidRDefault="005E4FE6" w:rsidP="005E4FE6">
      <w:pPr>
        <w:pStyle w:val="paragraphsub"/>
      </w:pPr>
      <w:r w:rsidRPr="009C5EE5">
        <w:tab/>
        <w:t>(ii)</w:t>
      </w:r>
      <w:r w:rsidRPr="009C5EE5">
        <w:tab/>
        <w:t>an application by the person for a tax file number has been refused; or</w:t>
      </w:r>
    </w:p>
    <w:p w:rsidR="005E4FE6" w:rsidRPr="009C5EE5" w:rsidRDefault="005E4FE6" w:rsidP="005E4FE6">
      <w:pPr>
        <w:pStyle w:val="paragraphsub"/>
      </w:pPr>
      <w:r w:rsidRPr="009C5EE5">
        <w:tab/>
        <w:t>(iii)</w:t>
      </w:r>
      <w:r w:rsidRPr="009C5EE5">
        <w:tab/>
        <w:t>the person has withdrawn an application for a tax file number.</w:t>
      </w:r>
    </w:p>
    <w:p w:rsidR="005E4FE6" w:rsidRPr="009C5EE5" w:rsidRDefault="005E4FE6" w:rsidP="005E4FE6">
      <w:pPr>
        <w:pStyle w:val="subsection"/>
      </w:pPr>
      <w:r w:rsidRPr="009C5EE5">
        <w:tab/>
        <w:t>(3)</w:t>
      </w:r>
      <w:r w:rsidRPr="009C5EE5">
        <w:tab/>
        <w:t xml:space="preserve">If, after the 28 days mentioned in </w:t>
      </w:r>
      <w:r w:rsidR="009C5EE5">
        <w:t>subsection (</w:t>
      </w:r>
      <w:r w:rsidRPr="009C5EE5">
        <w:t>1) or (2) have passed, the Secretary cannot, because of that subsection, determine the claim, the claim is taken never to have been made.</w:t>
      </w:r>
    </w:p>
    <w:p w:rsidR="005E4FE6" w:rsidRPr="009C5EE5" w:rsidRDefault="005E4FE6" w:rsidP="005E4FE6">
      <w:pPr>
        <w:pStyle w:val="ActHead5"/>
      </w:pPr>
      <w:bookmarkStart w:id="337" w:name="_Toc450834320"/>
      <w:r w:rsidRPr="009C5EE5">
        <w:rPr>
          <w:rStyle w:val="CharSectno"/>
        </w:rPr>
        <w:t>65KK</w:t>
      </w:r>
      <w:r w:rsidRPr="009C5EE5">
        <w:t xml:space="preserve">  Determination of past period entitlement claim</w:t>
      </w:r>
      <w:bookmarkEnd w:id="337"/>
    </w:p>
    <w:p w:rsidR="005E4FE6" w:rsidRPr="009C5EE5" w:rsidRDefault="005E4FE6" w:rsidP="005E4FE6">
      <w:pPr>
        <w:pStyle w:val="subsection"/>
        <w:keepNext/>
      </w:pPr>
      <w:r w:rsidRPr="009C5EE5">
        <w:tab/>
      </w:r>
      <w:r w:rsidRPr="009C5EE5">
        <w:tab/>
        <w:t>If:</w:t>
      </w:r>
    </w:p>
    <w:p w:rsidR="005E4FE6" w:rsidRPr="009C5EE5" w:rsidRDefault="005E4FE6" w:rsidP="005E4FE6">
      <w:pPr>
        <w:pStyle w:val="paragraph"/>
      </w:pPr>
      <w:r w:rsidRPr="009C5EE5">
        <w:tab/>
        <w:t>(a)</w:t>
      </w:r>
      <w:r w:rsidRPr="009C5EE5">
        <w:tab/>
        <w:t>the claim is one for payment of single income family supplement for a past period; and</w:t>
      </w:r>
    </w:p>
    <w:p w:rsidR="005E4FE6" w:rsidRPr="009C5EE5" w:rsidRDefault="005E4FE6" w:rsidP="005E4FE6">
      <w:pPr>
        <w:pStyle w:val="paragraph"/>
      </w:pPr>
      <w:r w:rsidRPr="009C5EE5">
        <w:tab/>
        <w:t>(b)</w:t>
      </w:r>
      <w:r w:rsidRPr="009C5EE5">
        <w:tab/>
        <w:t>the Secretary is satisfied that the claimant was eligible for single income family supplement:</w:t>
      </w:r>
    </w:p>
    <w:p w:rsidR="005E4FE6" w:rsidRPr="009C5EE5" w:rsidRDefault="005E4FE6" w:rsidP="005E4FE6">
      <w:pPr>
        <w:pStyle w:val="paragraphsub"/>
      </w:pPr>
      <w:r w:rsidRPr="009C5EE5">
        <w:tab/>
        <w:t>(i)</w:t>
      </w:r>
      <w:r w:rsidRPr="009C5EE5">
        <w:tab/>
        <w:t xml:space="preserve">for the whole of the period in accordance with </w:t>
      </w:r>
      <w:r w:rsidR="00127CA2" w:rsidRPr="009C5EE5">
        <w:t>Subdivision</w:t>
      </w:r>
      <w:r w:rsidR="00753CFA" w:rsidRPr="009C5EE5">
        <w:t xml:space="preserve"> </w:t>
      </w:r>
      <w:r w:rsidRPr="009C5EE5">
        <w:t>A of Division</w:t>
      </w:r>
      <w:r w:rsidR="009C5EE5">
        <w:t> </w:t>
      </w:r>
      <w:r w:rsidRPr="009C5EE5">
        <w:t>6 of Part</w:t>
      </w:r>
      <w:r w:rsidR="009C5EE5">
        <w:t> </w:t>
      </w:r>
      <w:r w:rsidRPr="009C5EE5">
        <w:t>3 of the Family Assistance Act; or</w:t>
      </w:r>
    </w:p>
    <w:p w:rsidR="005E4FE6" w:rsidRPr="009C5EE5" w:rsidRDefault="005E4FE6" w:rsidP="005E4FE6">
      <w:pPr>
        <w:pStyle w:val="paragraphsub"/>
      </w:pPr>
      <w:r w:rsidRPr="009C5EE5">
        <w:tab/>
        <w:t>(ii)</w:t>
      </w:r>
      <w:r w:rsidRPr="009C5EE5">
        <w:tab/>
        <w:t xml:space="preserve">for part of the period in accordance with that </w:t>
      </w:r>
      <w:r w:rsidR="00127CA2" w:rsidRPr="009C5EE5">
        <w:t>Subdivision</w:t>
      </w:r>
      <w:r w:rsidR="00753CFA" w:rsidRPr="009C5EE5">
        <w:t xml:space="preserve"> </w:t>
      </w:r>
      <w:r w:rsidRPr="009C5EE5">
        <w:t>and for the remainder of the period in accordance with section</w:t>
      </w:r>
      <w:r w:rsidR="009C5EE5">
        <w:t> </w:t>
      </w:r>
      <w:r w:rsidRPr="009C5EE5">
        <w:t>57GE of that Act;</w:t>
      </w:r>
    </w:p>
    <w:p w:rsidR="005E4FE6" w:rsidRPr="009C5EE5" w:rsidRDefault="005E4FE6" w:rsidP="005E4FE6">
      <w:pPr>
        <w:pStyle w:val="subsection2"/>
      </w:pPr>
      <w:r w:rsidRPr="009C5EE5">
        <w:t>the Secretary must determine that the claimant is entitled to be paid single income family supplement for the past period.</w:t>
      </w:r>
    </w:p>
    <w:p w:rsidR="005E4FE6" w:rsidRPr="009C5EE5" w:rsidRDefault="005E4FE6" w:rsidP="005E4FE6">
      <w:pPr>
        <w:pStyle w:val="ActHead5"/>
      </w:pPr>
      <w:bookmarkStart w:id="338" w:name="_Toc450834321"/>
      <w:r w:rsidRPr="009C5EE5">
        <w:rPr>
          <w:rStyle w:val="CharSectno"/>
        </w:rPr>
        <w:t>65KL</w:t>
      </w:r>
      <w:r w:rsidRPr="009C5EE5">
        <w:t xml:space="preserve">  Determination of bereavement entitlement claim</w:t>
      </w:r>
      <w:bookmarkEnd w:id="338"/>
    </w:p>
    <w:p w:rsidR="005E4FE6" w:rsidRPr="009C5EE5" w:rsidRDefault="005E4FE6" w:rsidP="005E4FE6">
      <w:pPr>
        <w:pStyle w:val="subsection"/>
      </w:pPr>
      <w:r w:rsidRPr="009C5EE5">
        <w:tab/>
      </w:r>
      <w:r w:rsidRPr="009C5EE5">
        <w:tab/>
        <w:t>If:</w:t>
      </w:r>
    </w:p>
    <w:p w:rsidR="005E4FE6" w:rsidRPr="009C5EE5" w:rsidRDefault="005E4FE6" w:rsidP="005E4FE6">
      <w:pPr>
        <w:pStyle w:val="paragraph"/>
      </w:pPr>
      <w:r w:rsidRPr="009C5EE5">
        <w:tab/>
        <w:t>(a)</w:t>
      </w:r>
      <w:r w:rsidRPr="009C5EE5">
        <w:tab/>
        <w:t>the claim is one for payment of single income family supplement by single payment/in substitution because of the death of another individual; and</w:t>
      </w:r>
    </w:p>
    <w:p w:rsidR="005E4FE6" w:rsidRPr="009C5EE5" w:rsidRDefault="005E4FE6" w:rsidP="005E4FE6">
      <w:pPr>
        <w:pStyle w:val="paragraph"/>
      </w:pPr>
      <w:r w:rsidRPr="009C5EE5">
        <w:tab/>
        <w:t>(b)</w:t>
      </w:r>
      <w:r w:rsidRPr="009C5EE5">
        <w:tab/>
        <w:t>the Secretary is satisfied that the claimant is eligible for single income family supplement under section</w:t>
      </w:r>
      <w:r w:rsidR="009C5EE5">
        <w:t> </w:t>
      </w:r>
      <w:r w:rsidRPr="009C5EE5">
        <w:t>57GF or 57GG of the Family Assistance Act;</w:t>
      </w:r>
    </w:p>
    <w:p w:rsidR="005E4FE6" w:rsidRPr="009C5EE5" w:rsidRDefault="005E4FE6" w:rsidP="005E4FE6">
      <w:pPr>
        <w:pStyle w:val="subsection2"/>
      </w:pPr>
      <w:r w:rsidRPr="009C5EE5">
        <w:t>the Secretary must determine that the claimant is entitled to be paid the single income family supplement.</w:t>
      </w:r>
    </w:p>
    <w:p w:rsidR="005E4FE6" w:rsidRPr="009C5EE5" w:rsidRDefault="005E4FE6" w:rsidP="005E4FE6">
      <w:pPr>
        <w:pStyle w:val="ActHead5"/>
      </w:pPr>
      <w:bookmarkStart w:id="339" w:name="_Toc450834322"/>
      <w:r w:rsidRPr="009C5EE5">
        <w:rPr>
          <w:rStyle w:val="CharSectno"/>
        </w:rPr>
        <w:t>65KM</w:t>
      </w:r>
      <w:r w:rsidRPr="009C5EE5">
        <w:t xml:space="preserve">  Determination that no entitlement</w:t>
      </w:r>
      <w:bookmarkEnd w:id="339"/>
    </w:p>
    <w:p w:rsidR="005E4FE6" w:rsidRPr="009C5EE5" w:rsidRDefault="005E4FE6" w:rsidP="005E4FE6">
      <w:pPr>
        <w:pStyle w:val="subsection"/>
      </w:pPr>
      <w:r w:rsidRPr="009C5EE5">
        <w:tab/>
      </w:r>
      <w:r w:rsidRPr="009C5EE5">
        <w:tab/>
        <w:t>If the Secretary is not satisfied as mentioned in section</w:t>
      </w:r>
      <w:r w:rsidR="009C5EE5">
        <w:t> </w:t>
      </w:r>
      <w:r w:rsidRPr="009C5EE5">
        <w:t>65KK or 65KL, the Secretary must determine that the claimant is not entitled to be paid single income family supplement for the past period or because of the death of the other individual, as the case requires.</w:t>
      </w:r>
    </w:p>
    <w:p w:rsidR="005E4FE6" w:rsidRPr="009C5EE5" w:rsidRDefault="005E4FE6" w:rsidP="005E4FE6">
      <w:pPr>
        <w:pStyle w:val="ActHead5"/>
      </w:pPr>
      <w:bookmarkStart w:id="340" w:name="_Toc450834323"/>
      <w:r w:rsidRPr="009C5EE5">
        <w:rPr>
          <w:rStyle w:val="CharSectno"/>
        </w:rPr>
        <w:t>65KN</w:t>
      </w:r>
      <w:r w:rsidRPr="009C5EE5">
        <w:t xml:space="preserve">  When determination is in force</w:t>
      </w:r>
      <w:bookmarkEnd w:id="340"/>
    </w:p>
    <w:p w:rsidR="005E4FE6" w:rsidRPr="009C5EE5" w:rsidRDefault="005E4FE6" w:rsidP="005E4FE6">
      <w:pPr>
        <w:pStyle w:val="subsection"/>
      </w:pPr>
      <w:r w:rsidRPr="009C5EE5">
        <w:tab/>
      </w:r>
      <w:r w:rsidRPr="009C5EE5">
        <w:tab/>
        <w:t xml:space="preserve">A determination under this </w:t>
      </w:r>
      <w:r w:rsidR="00127CA2" w:rsidRPr="009C5EE5">
        <w:t>Division</w:t>
      </w:r>
      <w:r w:rsidR="00753CFA" w:rsidRPr="009C5EE5">
        <w:t xml:space="preserve"> </w:t>
      </w:r>
      <w:r w:rsidRPr="009C5EE5">
        <w:t>comes into force when it is made and remains in force at all times afterwards.</w:t>
      </w:r>
    </w:p>
    <w:p w:rsidR="005E4FE6" w:rsidRPr="009C5EE5" w:rsidRDefault="005E4FE6" w:rsidP="005E4FE6">
      <w:pPr>
        <w:pStyle w:val="ActHead5"/>
      </w:pPr>
      <w:bookmarkStart w:id="341" w:name="_Toc450834324"/>
      <w:r w:rsidRPr="009C5EE5">
        <w:rPr>
          <w:rStyle w:val="CharSectno"/>
        </w:rPr>
        <w:t>65KO</w:t>
      </w:r>
      <w:r w:rsidRPr="009C5EE5">
        <w:t xml:space="preserve">  Notice of determination</w:t>
      </w:r>
      <w:bookmarkEnd w:id="341"/>
    </w:p>
    <w:p w:rsidR="005E4FE6" w:rsidRPr="009C5EE5" w:rsidRDefault="005E4FE6" w:rsidP="005E4FE6">
      <w:pPr>
        <w:pStyle w:val="subsection"/>
      </w:pPr>
      <w:r w:rsidRPr="009C5EE5">
        <w:tab/>
        <w:t>(1)</w:t>
      </w:r>
      <w:r w:rsidRPr="009C5EE5">
        <w:tab/>
        <w:t xml:space="preserve">The Secretary must give notice of a determination under this </w:t>
      </w:r>
      <w:r w:rsidR="00127CA2" w:rsidRPr="009C5EE5">
        <w:t>Subdivision</w:t>
      </w:r>
      <w:r w:rsidR="00753CFA" w:rsidRPr="009C5EE5">
        <w:t xml:space="preserve"> </w:t>
      </w:r>
      <w:r w:rsidRPr="009C5EE5">
        <w:t>to the claimant, stating:</w:t>
      </w:r>
    </w:p>
    <w:p w:rsidR="005E4FE6" w:rsidRPr="009C5EE5" w:rsidRDefault="005E4FE6" w:rsidP="005E4FE6">
      <w:pPr>
        <w:pStyle w:val="paragraph"/>
      </w:pPr>
      <w:r w:rsidRPr="009C5EE5">
        <w:tab/>
        <w:t>(a)</w:t>
      </w:r>
      <w:r w:rsidRPr="009C5EE5">
        <w:tab/>
        <w:t>whether the claimant is entitled to be paid single income family supplement under the determination; and</w:t>
      </w:r>
    </w:p>
    <w:p w:rsidR="005E4FE6" w:rsidRPr="009C5EE5" w:rsidRDefault="005E4FE6" w:rsidP="005E4FE6">
      <w:pPr>
        <w:pStyle w:val="paragraph"/>
      </w:pPr>
      <w:r w:rsidRPr="009C5EE5">
        <w:tab/>
        <w:t>(b)</w:t>
      </w:r>
      <w:r w:rsidRPr="009C5EE5">
        <w:tab/>
        <w:t>if the claimant is so entitled—the amount of the supplement and how it is to be paid; and</w:t>
      </w:r>
    </w:p>
    <w:p w:rsidR="005E4FE6" w:rsidRPr="009C5EE5" w:rsidRDefault="005E4FE6" w:rsidP="005E4FE6">
      <w:pPr>
        <w:pStyle w:val="paragraph"/>
      </w:pPr>
      <w:r w:rsidRPr="009C5EE5">
        <w:tab/>
        <w:t>(c)</w:t>
      </w:r>
      <w:r w:rsidRPr="009C5EE5">
        <w:tab/>
        <w:t>that the claimant may apply for review of the determination in the manner set out in Part</w:t>
      </w:r>
      <w:r w:rsidR="009C5EE5">
        <w:t> </w:t>
      </w:r>
      <w:r w:rsidRPr="009C5EE5">
        <w:t>5.</w:t>
      </w:r>
    </w:p>
    <w:p w:rsidR="005E4FE6" w:rsidRPr="009C5EE5" w:rsidRDefault="005E4FE6" w:rsidP="005E4FE6">
      <w:pPr>
        <w:pStyle w:val="subsection"/>
      </w:pPr>
      <w:r w:rsidRPr="009C5EE5">
        <w:tab/>
        <w:t>(2)</w:t>
      </w:r>
      <w:r w:rsidRPr="009C5EE5">
        <w:tab/>
        <w:t xml:space="preserve">The determination is not ineffective by reason only that the requirements of </w:t>
      </w:r>
      <w:r w:rsidR="009C5EE5">
        <w:t>subsection (</w:t>
      </w:r>
      <w:r w:rsidRPr="009C5EE5">
        <w:t>1) are not complied with.</w:t>
      </w:r>
    </w:p>
    <w:p w:rsidR="005E4FE6" w:rsidRPr="009C5EE5" w:rsidRDefault="005E4FE6" w:rsidP="005E4FE6">
      <w:pPr>
        <w:pStyle w:val="ActHead5"/>
      </w:pPr>
      <w:bookmarkStart w:id="342" w:name="_Toc450834325"/>
      <w:r w:rsidRPr="009C5EE5">
        <w:rPr>
          <w:rStyle w:val="CharSectno"/>
        </w:rPr>
        <w:t>65KP</w:t>
      </w:r>
      <w:r w:rsidRPr="009C5EE5">
        <w:t xml:space="preserve">  Payment of single income family supplement—no claim required</w:t>
      </w:r>
      <w:bookmarkEnd w:id="342"/>
    </w:p>
    <w:p w:rsidR="005E4FE6" w:rsidRPr="009C5EE5" w:rsidRDefault="005E4FE6" w:rsidP="005E4FE6">
      <w:pPr>
        <w:pStyle w:val="subsection"/>
      </w:pPr>
      <w:r w:rsidRPr="009C5EE5">
        <w:tab/>
        <w:t>(1)</w:t>
      </w:r>
      <w:r w:rsidRPr="009C5EE5">
        <w:tab/>
        <w:t xml:space="preserve">Subject to this section, if an individual is not required to make a claim for single income family supplement in relation to a period (the </w:t>
      </w:r>
      <w:r w:rsidRPr="009C5EE5">
        <w:rPr>
          <w:b/>
          <w:i/>
        </w:rPr>
        <w:t>past period</w:t>
      </w:r>
      <w:r w:rsidRPr="009C5EE5">
        <w:t xml:space="preserve">) in an income year (the </w:t>
      </w:r>
      <w:r w:rsidRPr="009C5EE5">
        <w:rPr>
          <w:b/>
          <w:i/>
        </w:rPr>
        <w:t>past period income year</w:t>
      </w:r>
      <w:r w:rsidRPr="009C5EE5">
        <w:t>), the Secretary must pay any amount of single income family supplement the individual is eligible for in relation to that past period:</w:t>
      </w:r>
    </w:p>
    <w:p w:rsidR="005E4FE6" w:rsidRPr="009C5EE5" w:rsidRDefault="005E4FE6" w:rsidP="005E4FE6">
      <w:pPr>
        <w:pStyle w:val="paragraph"/>
      </w:pPr>
      <w:r w:rsidRPr="009C5EE5">
        <w:tab/>
        <w:t>(a)</w:t>
      </w:r>
      <w:r w:rsidRPr="009C5EE5">
        <w:tab/>
        <w:t>on the day that the Secretary considers to be the earliest day on which it is reasonably practicable for the amount to be paid; and</w:t>
      </w:r>
    </w:p>
    <w:p w:rsidR="005E4FE6" w:rsidRPr="009C5EE5" w:rsidRDefault="005E4FE6" w:rsidP="005E4FE6">
      <w:pPr>
        <w:pStyle w:val="paragraph"/>
      </w:pPr>
      <w:r w:rsidRPr="009C5EE5">
        <w:tab/>
        <w:t>(b)</w:t>
      </w:r>
      <w:r w:rsidRPr="009C5EE5">
        <w:tab/>
        <w:t>in such manner as the Secretary considers appropriate.</w:t>
      </w:r>
    </w:p>
    <w:p w:rsidR="005E4FE6" w:rsidRPr="009C5EE5" w:rsidRDefault="005E4FE6" w:rsidP="005E4FE6">
      <w:pPr>
        <w:pStyle w:val="notetext"/>
      </w:pPr>
      <w:r w:rsidRPr="009C5EE5">
        <w:t>Note:</w:t>
      </w:r>
      <w:r w:rsidRPr="009C5EE5">
        <w:tab/>
        <w:t>Subsection</w:t>
      </w:r>
      <w:r w:rsidR="009C5EE5">
        <w:t> </w:t>
      </w:r>
      <w:r w:rsidRPr="009C5EE5">
        <w:t>65K(2) sets out when a claim for single income family supplement is not required.</w:t>
      </w:r>
    </w:p>
    <w:p w:rsidR="005E4FE6" w:rsidRPr="009C5EE5" w:rsidRDefault="005E4FE6" w:rsidP="005E4FE6">
      <w:pPr>
        <w:pStyle w:val="subsection"/>
      </w:pPr>
      <w:r w:rsidRPr="009C5EE5">
        <w:tab/>
        <w:t>(2)</w:t>
      </w:r>
      <w:r w:rsidRPr="009C5EE5">
        <w:tab/>
        <w:t>If either or both of the following apply:</w:t>
      </w:r>
    </w:p>
    <w:p w:rsidR="005E4FE6" w:rsidRPr="009C5EE5" w:rsidRDefault="005E4FE6" w:rsidP="005E4FE6">
      <w:pPr>
        <w:pStyle w:val="paragraph"/>
      </w:pPr>
      <w:r w:rsidRPr="009C5EE5">
        <w:tab/>
        <w:t>(a)</w:t>
      </w:r>
      <w:r w:rsidRPr="009C5EE5">
        <w:tab/>
        <w:t>the individual is required to lodge an income tax return for the past period income year;</w:t>
      </w:r>
    </w:p>
    <w:p w:rsidR="005E4FE6" w:rsidRPr="009C5EE5" w:rsidRDefault="005E4FE6" w:rsidP="005E4FE6">
      <w:pPr>
        <w:pStyle w:val="paragraph"/>
      </w:pPr>
      <w:r w:rsidRPr="009C5EE5">
        <w:tab/>
        <w:t>(b)</w:t>
      </w:r>
      <w:r w:rsidRPr="009C5EE5">
        <w:tab/>
        <w:t>the following apply:</w:t>
      </w:r>
    </w:p>
    <w:p w:rsidR="005E4FE6" w:rsidRPr="009C5EE5" w:rsidRDefault="005E4FE6" w:rsidP="005E4FE6">
      <w:pPr>
        <w:pStyle w:val="paragraphsub"/>
      </w:pPr>
      <w:r w:rsidRPr="009C5EE5">
        <w:tab/>
        <w:t>(i)</w:t>
      </w:r>
      <w:r w:rsidRPr="009C5EE5">
        <w:tab/>
        <w:t>a person is the individual’s partner at any time during the past period;</w:t>
      </w:r>
    </w:p>
    <w:p w:rsidR="005E4FE6" w:rsidRPr="009C5EE5" w:rsidRDefault="005E4FE6" w:rsidP="005E4FE6">
      <w:pPr>
        <w:pStyle w:val="paragraphsub"/>
      </w:pPr>
      <w:r w:rsidRPr="009C5EE5">
        <w:tab/>
        <w:t>(ii)</w:t>
      </w:r>
      <w:r w:rsidRPr="009C5EE5">
        <w:tab/>
        <w:t>that person is required to lodge an income tax return for the past period income year;</w:t>
      </w:r>
    </w:p>
    <w:p w:rsidR="005E4FE6" w:rsidRPr="009C5EE5" w:rsidRDefault="005E4FE6" w:rsidP="005E4FE6">
      <w:pPr>
        <w:pStyle w:val="subsection2"/>
      </w:pPr>
      <w:r w:rsidRPr="009C5EE5">
        <w:t xml:space="preserve">then the amount of single income family supplement cannot be paid to the individual unless, in relation to each person who is required to lodge an income tax return for that income year, an assessment has been made under the </w:t>
      </w:r>
      <w:r w:rsidRPr="009C5EE5">
        <w:rPr>
          <w:i/>
        </w:rPr>
        <w:t xml:space="preserve">Income Tax Assessment Act 1936 </w:t>
      </w:r>
      <w:r w:rsidRPr="009C5EE5">
        <w:t>of the tax payable on that person’s taxable income for that income year.</w:t>
      </w:r>
    </w:p>
    <w:p w:rsidR="005E4FE6" w:rsidRPr="009C5EE5" w:rsidRDefault="005E4FE6" w:rsidP="005E4FE6">
      <w:pPr>
        <w:pStyle w:val="subsection"/>
      </w:pPr>
      <w:r w:rsidRPr="009C5EE5">
        <w:tab/>
        <w:t>(3)</w:t>
      </w:r>
      <w:r w:rsidRPr="009C5EE5">
        <w:tab/>
        <w:t>If either or both of the following apply:</w:t>
      </w:r>
    </w:p>
    <w:p w:rsidR="009916E7" w:rsidRPr="009C5EE5" w:rsidRDefault="009916E7" w:rsidP="009916E7">
      <w:pPr>
        <w:pStyle w:val="paragraph"/>
      </w:pPr>
      <w:r w:rsidRPr="009C5EE5">
        <w:tab/>
        <w:t>(a)</w:t>
      </w:r>
      <w:r w:rsidRPr="009C5EE5">
        <w:tab/>
        <w:t>the individual is required to lodge an income tax return for the past period income year, but the individual has not lodged the return before the end of:</w:t>
      </w:r>
    </w:p>
    <w:p w:rsidR="009916E7" w:rsidRPr="009C5EE5" w:rsidRDefault="009916E7" w:rsidP="009916E7">
      <w:pPr>
        <w:pStyle w:val="paragraphsub"/>
      </w:pPr>
      <w:r w:rsidRPr="009C5EE5">
        <w:tab/>
        <w:t>(i)</w:t>
      </w:r>
      <w:r w:rsidRPr="009C5EE5">
        <w:tab/>
        <w:t>the first income year after the past period income year; or</w:t>
      </w:r>
    </w:p>
    <w:p w:rsidR="009916E7" w:rsidRPr="009C5EE5" w:rsidRDefault="009916E7" w:rsidP="009916E7">
      <w:pPr>
        <w:pStyle w:val="paragraphsub"/>
      </w:pPr>
      <w:r w:rsidRPr="009C5EE5">
        <w:tab/>
        <w:t>(ii)</w:t>
      </w:r>
      <w:r w:rsidRPr="009C5EE5">
        <w:tab/>
        <w:t xml:space="preserve">such further period (if any) as the Secretary allows, if the Secretary is satisfied that there are special circumstances that prevented the individual from lodging the return before the end of that first </w:t>
      </w:r>
      <w:r w:rsidR="00ED3FC9" w:rsidRPr="009C5EE5">
        <w:t>income year;</w:t>
      </w:r>
    </w:p>
    <w:p w:rsidR="005E4FE6" w:rsidRPr="009C5EE5" w:rsidRDefault="005E4FE6" w:rsidP="005E4FE6">
      <w:pPr>
        <w:pStyle w:val="paragraph"/>
      </w:pPr>
      <w:r w:rsidRPr="009C5EE5">
        <w:tab/>
        <w:t>(b)</w:t>
      </w:r>
      <w:r w:rsidRPr="009C5EE5">
        <w:tab/>
        <w:t>the following apply:</w:t>
      </w:r>
    </w:p>
    <w:p w:rsidR="005E4FE6" w:rsidRPr="009C5EE5" w:rsidRDefault="005E4FE6" w:rsidP="005E4FE6">
      <w:pPr>
        <w:pStyle w:val="paragraphsub"/>
      </w:pPr>
      <w:r w:rsidRPr="009C5EE5">
        <w:tab/>
        <w:t>(i)</w:t>
      </w:r>
      <w:r w:rsidRPr="009C5EE5">
        <w:tab/>
        <w:t>a person is the individual’s partner at any time during the past period;</w:t>
      </w:r>
    </w:p>
    <w:p w:rsidR="005E4FE6" w:rsidRPr="009C5EE5" w:rsidRDefault="005E4FE6" w:rsidP="005E4FE6">
      <w:pPr>
        <w:pStyle w:val="paragraphsub"/>
      </w:pPr>
      <w:r w:rsidRPr="009C5EE5">
        <w:tab/>
        <w:t>(ii)</w:t>
      </w:r>
      <w:r w:rsidRPr="009C5EE5">
        <w:tab/>
        <w:t>that person is required to lodge an income tax return for the past period income year;</w:t>
      </w:r>
    </w:p>
    <w:p w:rsidR="00C673CB" w:rsidRPr="009C5EE5" w:rsidRDefault="00C673CB" w:rsidP="00C673CB">
      <w:pPr>
        <w:pStyle w:val="paragraphsub"/>
      </w:pPr>
      <w:r w:rsidRPr="009C5EE5">
        <w:tab/>
        <w:t>(iii)</w:t>
      </w:r>
      <w:r w:rsidRPr="009C5EE5">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9C5EE5" w:rsidRDefault="005E4FE6" w:rsidP="005E4FE6">
      <w:pPr>
        <w:pStyle w:val="subsection2"/>
      </w:pPr>
      <w:r w:rsidRPr="009C5EE5">
        <w:t>then the amount of single income family supplement is not to be paid to the individual.</w:t>
      </w:r>
    </w:p>
    <w:p w:rsidR="00B77169" w:rsidRPr="009C5EE5" w:rsidRDefault="00B77169" w:rsidP="00B77169">
      <w:pPr>
        <w:pStyle w:val="subsection"/>
      </w:pPr>
      <w:r w:rsidRPr="009C5EE5">
        <w:tab/>
        <w:t>(3A)</w:t>
      </w:r>
      <w:r w:rsidRPr="009C5EE5">
        <w:tab/>
        <w:t xml:space="preserve">The further period referred to in </w:t>
      </w:r>
      <w:r w:rsidR="009C5EE5">
        <w:t>subparagraph (</w:t>
      </w:r>
      <w:r w:rsidRPr="009C5EE5">
        <w:t>3)(a)(ii) or (3)(b)(iii) must end no later than the end of the second income year after the past period income year.</w:t>
      </w:r>
    </w:p>
    <w:p w:rsidR="005E4FE6" w:rsidRPr="009C5EE5" w:rsidRDefault="005E4FE6" w:rsidP="005E4FE6">
      <w:pPr>
        <w:pStyle w:val="subsection"/>
      </w:pPr>
      <w:r w:rsidRPr="009C5EE5">
        <w:tab/>
        <w:t>(4)</w:t>
      </w:r>
      <w:r w:rsidRPr="009C5EE5">
        <w:tab/>
        <w:t>This section is subject to 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5E4FE6" w:rsidRPr="009C5EE5" w:rsidRDefault="005E4FE6" w:rsidP="005E4FE6">
      <w:pPr>
        <w:pStyle w:val="ActHead5"/>
      </w:pPr>
      <w:bookmarkStart w:id="343" w:name="_Toc450834326"/>
      <w:r w:rsidRPr="009C5EE5">
        <w:rPr>
          <w:rStyle w:val="CharSectno"/>
        </w:rPr>
        <w:t>65KQ</w:t>
      </w:r>
      <w:r w:rsidRPr="009C5EE5">
        <w:t xml:space="preserve">  Payment of single income family supplement—claim required</w:t>
      </w:r>
      <w:bookmarkEnd w:id="343"/>
    </w:p>
    <w:p w:rsidR="005E4FE6" w:rsidRPr="009C5EE5" w:rsidRDefault="005E4FE6" w:rsidP="005E4FE6">
      <w:pPr>
        <w:pStyle w:val="subsection"/>
      </w:pPr>
      <w:r w:rsidRPr="009C5EE5">
        <w:tab/>
        <w:t>(1)</w:t>
      </w:r>
      <w:r w:rsidRPr="009C5EE5">
        <w:tab/>
        <w:t>If an individual is entitled to be paid an amount of single income family supplement under a determination on a claim for payment of single income family supplement:</w:t>
      </w:r>
    </w:p>
    <w:p w:rsidR="005E4FE6" w:rsidRPr="009C5EE5" w:rsidRDefault="005E4FE6" w:rsidP="005E4FE6">
      <w:pPr>
        <w:pStyle w:val="paragraph"/>
      </w:pPr>
      <w:r w:rsidRPr="009C5EE5">
        <w:tab/>
        <w:t>(a)</w:t>
      </w:r>
      <w:r w:rsidRPr="009C5EE5">
        <w:tab/>
        <w:t>for a past period; or</w:t>
      </w:r>
    </w:p>
    <w:p w:rsidR="005E4FE6" w:rsidRPr="009C5EE5" w:rsidRDefault="005E4FE6" w:rsidP="005E4FE6">
      <w:pPr>
        <w:pStyle w:val="paragraph"/>
      </w:pPr>
      <w:r w:rsidRPr="009C5EE5">
        <w:tab/>
        <w:t>(b)</w:t>
      </w:r>
      <w:r w:rsidRPr="009C5EE5">
        <w:tab/>
        <w:t>by single payment/in substitution because of the death of another individual;</w:t>
      </w:r>
    </w:p>
    <w:p w:rsidR="005E4FE6" w:rsidRPr="009C5EE5" w:rsidRDefault="005E4FE6" w:rsidP="005E4FE6">
      <w:pPr>
        <w:pStyle w:val="subsection2"/>
      </w:pPr>
      <w:r w:rsidRPr="009C5EE5">
        <w:t>the Secretary must pay the amount to the individual at such time and in such manner as the Secretary considers appropriate.</w:t>
      </w:r>
    </w:p>
    <w:p w:rsidR="005E4FE6" w:rsidRPr="009C5EE5" w:rsidRDefault="005E4FE6" w:rsidP="005E4FE6">
      <w:pPr>
        <w:pStyle w:val="subsection"/>
      </w:pPr>
      <w:r w:rsidRPr="009C5EE5">
        <w:tab/>
        <w:t>(2)</w:t>
      </w:r>
      <w:r w:rsidRPr="009C5EE5">
        <w:tab/>
        <w:t>This section is subject to Part</w:t>
      </w:r>
      <w:r w:rsidR="009C5EE5">
        <w:t> </w:t>
      </w:r>
      <w:r w:rsidRPr="009C5EE5">
        <w:t>4, Division</w:t>
      </w:r>
      <w:r w:rsidR="009C5EE5">
        <w:t> </w:t>
      </w:r>
      <w:r w:rsidRPr="009C5EE5">
        <w:t>3 of Part</w:t>
      </w:r>
      <w:r w:rsidR="009C5EE5">
        <w:t> </w:t>
      </w:r>
      <w:r w:rsidRPr="009C5EE5">
        <w:t>8B and sections</w:t>
      </w:r>
      <w:r w:rsidR="009C5EE5">
        <w:t> </w:t>
      </w:r>
      <w:r w:rsidRPr="009C5EE5">
        <w:t>225 and 226.</w:t>
      </w:r>
    </w:p>
    <w:p w:rsidR="005E4FE6" w:rsidRPr="009C5EE5" w:rsidRDefault="005E4FE6" w:rsidP="005E4FE6">
      <w:pPr>
        <w:pStyle w:val="ActHead5"/>
      </w:pPr>
      <w:bookmarkStart w:id="344" w:name="_Toc450834327"/>
      <w:r w:rsidRPr="009C5EE5">
        <w:rPr>
          <w:rStyle w:val="CharSectno"/>
        </w:rPr>
        <w:t>65KR</w:t>
      </w:r>
      <w:r w:rsidRPr="009C5EE5">
        <w:t xml:space="preserve">  Secretary’s power to request tax file numbers</w:t>
      </w:r>
      <w:bookmarkEnd w:id="344"/>
    </w:p>
    <w:p w:rsidR="005E4FE6" w:rsidRPr="009C5EE5" w:rsidRDefault="005E4FE6" w:rsidP="005E4FE6">
      <w:pPr>
        <w:pStyle w:val="subsection"/>
      </w:pPr>
      <w:r w:rsidRPr="009C5EE5">
        <w:tab/>
        <w:t>(1)</w:t>
      </w:r>
      <w:r w:rsidRPr="009C5EE5">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9C5EE5">
        <w:t>subsections (</w:t>
      </w:r>
      <w:r w:rsidRPr="009C5EE5">
        <w:t>2), (3) and (4) the claimant chooses.</w:t>
      </w:r>
    </w:p>
    <w:p w:rsidR="005E4FE6" w:rsidRPr="009C5EE5" w:rsidRDefault="005E4FE6" w:rsidP="005E4FE6">
      <w:pPr>
        <w:pStyle w:val="SubsectionHead"/>
      </w:pPr>
      <w:r w:rsidRPr="009C5EE5">
        <w:t>Statement of tax file number</w:t>
      </w:r>
    </w:p>
    <w:p w:rsidR="005E4FE6" w:rsidRPr="009C5EE5" w:rsidRDefault="005E4FE6" w:rsidP="005E4FE6">
      <w:pPr>
        <w:pStyle w:val="subsection"/>
      </w:pPr>
      <w:r w:rsidRPr="009C5EE5">
        <w:tab/>
        <w:t>(2)</w:t>
      </w:r>
      <w:r w:rsidRPr="009C5EE5">
        <w:tab/>
        <w:t>The first kind of statement that can be made is a statement of the TFN determination person’s tax file number. Regardless of who the TFN determination person is, this kind of statement can be made by the claimant only.</w:t>
      </w:r>
    </w:p>
    <w:p w:rsidR="005E4FE6" w:rsidRPr="009C5EE5" w:rsidRDefault="005E4FE6" w:rsidP="005E4FE6">
      <w:pPr>
        <w:pStyle w:val="SubsectionHead"/>
      </w:pPr>
      <w:r w:rsidRPr="009C5EE5">
        <w:t>Statement that TFN person does not know what his or her tax file number is etc.</w:t>
      </w:r>
    </w:p>
    <w:p w:rsidR="005E4FE6" w:rsidRPr="009C5EE5" w:rsidRDefault="005E4FE6" w:rsidP="005E4FE6">
      <w:pPr>
        <w:pStyle w:val="subsection"/>
      </w:pPr>
      <w:r w:rsidRPr="009C5EE5">
        <w:tab/>
        <w:t>(3)</w:t>
      </w:r>
      <w:r w:rsidRPr="009C5EE5">
        <w:tab/>
        <w:t>The second kind of statement that can be made is a statement by the TFN determination person that the person:</w:t>
      </w:r>
    </w:p>
    <w:p w:rsidR="005E4FE6" w:rsidRPr="009C5EE5" w:rsidRDefault="005E4FE6" w:rsidP="005E4FE6">
      <w:pPr>
        <w:pStyle w:val="paragraph"/>
      </w:pPr>
      <w:r w:rsidRPr="009C5EE5">
        <w:tab/>
        <w:t>(a)</w:t>
      </w:r>
      <w:r w:rsidRPr="009C5EE5">
        <w:tab/>
        <w:t>has a tax file number but does not know what it is; and</w:t>
      </w:r>
    </w:p>
    <w:p w:rsidR="005E4FE6" w:rsidRPr="009C5EE5" w:rsidRDefault="005E4FE6" w:rsidP="005E4FE6">
      <w:pPr>
        <w:pStyle w:val="paragraph"/>
      </w:pPr>
      <w:r w:rsidRPr="009C5EE5">
        <w:tab/>
        <w:t>(b)</w:t>
      </w:r>
      <w:r w:rsidRPr="009C5EE5">
        <w:tab/>
        <w:t>has asked the Commissioner of Taxation to inform the person of his or her tax file number; and</w:t>
      </w:r>
    </w:p>
    <w:p w:rsidR="005E4FE6" w:rsidRPr="009C5EE5" w:rsidRDefault="005E4FE6" w:rsidP="005E4FE6">
      <w:pPr>
        <w:pStyle w:val="paragraph"/>
      </w:pPr>
      <w:r w:rsidRPr="009C5EE5">
        <w:tab/>
        <w:t>(c)</w:t>
      </w:r>
      <w:r w:rsidRPr="009C5EE5">
        <w:tab/>
        <w:t>authorises the Commissioner of Taxation to tell the Secretary:</w:t>
      </w:r>
    </w:p>
    <w:p w:rsidR="005E4FE6" w:rsidRPr="009C5EE5" w:rsidRDefault="005E4FE6" w:rsidP="005E4FE6">
      <w:pPr>
        <w:pStyle w:val="paragraphsub"/>
      </w:pPr>
      <w:r w:rsidRPr="009C5EE5">
        <w:tab/>
        <w:t>(i)</w:t>
      </w:r>
      <w:r w:rsidRPr="009C5EE5">
        <w:tab/>
        <w:t>whether the person has a tax file number; and</w:t>
      </w:r>
    </w:p>
    <w:p w:rsidR="005E4FE6" w:rsidRPr="009C5EE5" w:rsidRDefault="005E4FE6" w:rsidP="005E4FE6">
      <w:pPr>
        <w:pStyle w:val="paragraphsub"/>
      </w:pPr>
      <w:r w:rsidRPr="009C5EE5">
        <w:tab/>
        <w:t>(ii)</w:t>
      </w:r>
      <w:r w:rsidRPr="009C5EE5">
        <w:tab/>
        <w:t>if the person has a tax file number—that number.</w:t>
      </w:r>
    </w:p>
    <w:p w:rsidR="005E4FE6" w:rsidRPr="009C5EE5" w:rsidRDefault="005E4FE6" w:rsidP="005E4FE6">
      <w:pPr>
        <w:pStyle w:val="SubsectionHead"/>
      </w:pPr>
      <w:r w:rsidRPr="009C5EE5">
        <w:t>Statement that an application for a tax file number is pending</w:t>
      </w:r>
    </w:p>
    <w:p w:rsidR="005E4FE6" w:rsidRPr="009C5EE5" w:rsidRDefault="005E4FE6" w:rsidP="005E4FE6">
      <w:pPr>
        <w:pStyle w:val="subsection"/>
      </w:pPr>
      <w:r w:rsidRPr="009C5EE5">
        <w:tab/>
        <w:t>(4)</w:t>
      </w:r>
      <w:r w:rsidRPr="009C5EE5">
        <w:tab/>
        <w:t>The third kind of statement that can be made is a statement by the TFN determination person that the person:</w:t>
      </w:r>
    </w:p>
    <w:p w:rsidR="005E4FE6" w:rsidRPr="009C5EE5" w:rsidRDefault="005E4FE6" w:rsidP="005E4FE6">
      <w:pPr>
        <w:pStyle w:val="paragraph"/>
      </w:pPr>
      <w:r w:rsidRPr="009C5EE5">
        <w:tab/>
        <w:t>(a)</w:t>
      </w:r>
      <w:r w:rsidRPr="009C5EE5">
        <w:tab/>
        <w:t>has an application for a tax file number pending; and</w:t>
      </w:r>
    </w:p>
    <w:p w:rsidR="005E4FE6" w:rsidRPr="009C5EE5" w:rsidRDefault="005E4FE6" w:rsidP="005E4FE6">
      <w:pPr>
        <w:pStyle w:val="paragraph"/>
      </w:pPr>
      <w:r w:rsidRPr="009C5EE5">
        <w:tab/>
        <w:t>(b)</w:t>
      </w:r>
      <w:r w:rsidRPr="009C5EE5">
        <w:tab/>
        <w:t>authorises the Commissioner of Taxation to tell the Secretary:</w:t>
      </w:r>
    </w:p>
    <w:p w:rsidR="005E4FE6" w:rsidRPr="009C5EE5" w:rsidRDefault="005E4FE6" w:rsidP="005E4FE6">
      <w:pPr>
        <w:pStyle w:val="paragraphsub"/>
      </w:pPr>
      <w:r w:rsidRPr="009C5EE5">
        <w:tab/>
        <w:t>(i)</w:t>
      </w:r>
      <w:r w:rsidRPr="009C5EE5">
        <w:tab/>
        <w:t>if a tax file number is issued to the person—that number; or</w:t>
      </w:r>
    </w:p>
    <w:p w:rsidR="005E4FE6" w:rsidRPr="009C5EE5" w:rsidRDefault="005E4FE6" w:rsidP="005E4FE6">
      <w:pPr>
        <w:pStyle w:val="paragraphsub"/>
      </w:pPr>
      <w:r w:rsidRPr="009C5EE5">
        <w:tab/>
        <w:t>(ii)</w:t>
      </w:r>
      <w:r w:rsidRPr="009C5EE5">
        <w:tab/>
        <w:t>if the application is refused—that the application has been refused; or</w:t>
      </w:r>
    </w:p>
    <w:p w:rsidR="005E4FE6" w:rsidRPr="009C5EE5" w:rsidRDefault="005E4FE6" w:rsidP="005E4FE6">
      <w:pPr>
        <w:pStyle w:val="paragraphsub"/>
      </w:pPr>
      <w:r w:rsidRPr="009C5EE5">
        <w:tab/>
        <w:t>(iii)</w:t>
      </w:r>
      <w:r w:rsidRPr="009C5EE5">
        <w:tab/>
        <w:t>if the application is withdrawn—that the application has been withdrawn.</w:t>
      </w:r>
    </w:p>
    <w:p w:rsidR="005E4FE6" w:rsidRPr="009C5EE5" w:rsidRDefault="005E4FE6" w:rsidP="005E4FE6">
      <w:pPr>
        <w:pStyle w:val="ActHead5"/>
      </w:pPr>
      <w:bookmarkStart w:id="345" w:name="_Toc450834328"/>
      <w:r w:rsidRPr="009C5EE5">
        <w:rPr>
          <w:rStyle w:val="CharSectno"/>
        </w:rPr>
        <w:t>65KS</w:t>
      </w:r>
      <w:r w:rsidRPr="009C5EE5">
        <w:t xml:space="preserve">  Variation of past period determinations where failure to provide tax file number</w:t>
      </w:r>
      <w:bookmarkEnd w:id="345"/>
    </w:p>
    <w:p w:rsidR="005E4FE6" w:rsidRPr="009C5EE5" w:rsidRDefault="005E4FE6" w:rsidP="005E4FE6">
      <w:pPr>
        <w:pStyle w:val="SubsectionHead"/>
      </w:pPr>
      <w:r w:rsidRPr="009C5EE5">
        <w:t>Non</w:t>
      </w:r>
      <w:r w:rsidR="009C5EE5">
        <w:noBreakHyphen/>
      </w:r>
      <w:r w:rsidRPr="009C5EE5">
        <w:t>compliance with request</w:t>
      </w:r>
    </w:p>
    <w:p w:rsidR="005E4FE6" w:rsidRPr="009C5EE5" w:rsidRDefault="005E4FE6" w:rsidP="005E4FE6">
      <w:pPr>
        <w:pStyle w:val="subsection"/>
      </w:pPr>
      <w:r w:rsidRPr="009C5EE5">
        <w:tab/>
        <w:t>(1)</w:t>
      </w:r>
      <w:r w:rsidRPr="009C5EE5">
        <w:tab/>
        <w:t>If:</w:t>
      </w:r>
    </w:p>
    <w:p w:rsidR="005E4FE6" w:rsidRPr="009C5EE5" w:rsidRDefault="005E4FE6" w:rsidP="005E4FE6">
      <w:pPr>
        <w:pStyle w:val="paragraph"/>
      </w:pPr>
      <w:r w:rsidRPr="009C5EE5">
        <w:tab/>
        <w:t>(a)</w:t>
      </w:r>
      <w:r w:rsidRPr="009C5EE5">
        <w:tab/>
        <w:t>the Secretary makes a request under subsection</w:t>
      </w:r>
      <w:r w:rsidR="009C5EE5">
        <w:t> </w:t>
      </w:r>
      <w:r w:rsidRPr="009C5EE5">
        <w:t>65KR(1); and</w:t>
      </w:r>
    </w:p>
    <w:p w:rsidR="005E4FE6" w:rsidRPr="009C5EE5" w:rsidRDefault="005E4FE6" w:rsidP="005E4FE6">
      <w:pPr>
        <w:pStyle w:val="paragraph"/>
      </w:pPr>
      <w:r w:rsidRPr="009C5EE5">
        <w:tab/>
        <w:t>(b)</w:t>
      </w:r>
      <w:r w:rsidRPr="009C5EE5">
        <w:tab/>
        <w:t>the claimant does not comply with the request within 28 days of the request being made;</w:t>
      </w:r>
    </w:p>
    <w:p w:rsidR="005E4FE6" w:rsidRPr="009C5EE5" w:rsidRDefault="005E4FE6" w:rsidP="005E4FE6">
      <w:pPr>
        <w:pStyle w:val="subsection2"/>
      </w:pPr>
      <w:r w:rsidRPr="009C5EE5">
        <w:t xml:space="preserve">then, subject to </w:t>
      </w:r>
      <w:r w:rsidR="009C5EE5">
        <w:t>subsection (</w:t>
      </w:r>
      <w:r w:rsidRPr="009C5EE5">
        <w:t xml:space="preserve">2), the consequence in </w:t>
      </w:r>
      <w:r w:rsidR="009C5EE5">
        <w:t>subsection (</w:t>
      </w:r>
      <w:r w:rsidRPr="009C5EE5">
        <w:t>7) applies.</w:t>
      </w:r>
    </w:p>
    <w:p w:rsidR="005E4FE6" w:rsidRPr="009C5EE5" w:rsidRDefault="005E4FE6" w:rsidP="005E4FE6">
      <w:pPr>
        <w:pStyle w:val="SubsectionHead"/>
      </w:pPr>
      <w:r w:rsidRPr="009C5EE5">
        <w:t>Exemption from request under subsection</w:t>
      </w:r>
      <w:r w:rsidR="009C5EE5">
        <w:t> </w:t>
      </w:r>
      <w:r w:rsidRPr="009C5EE5">
        <w:t>65KR(1)</w:t>
      </w:r>
    </w:p>
    <w:p w:rsidR="005E4FE6" w:rsidRPr="009C5EE5" w:rsidRDefault="005E4FE6" w:rsidP="005E4FE6">
      <w:pPr>
        <w:pStyle w:val="subsection"/>
      </w:pPr>
      <w:r w:rsidRPr="009C5EE5">
        <w:tab/>
        <w:t>(2)</w:t>
      </w:r>
      <w:r w:rsidRPr="009C5EE5">
        <w:tab/>
        <w:t xml:space="preserve">The Secretary may determine that the consequence in </w:t>
      </w:r>
      <w:r w:rsidR="009C5EE5">
        <w:t>subsection (</w:t>
      </w:r>
      <w:r w:rsidRPr="009C5EE5">
        <w:t>7) does not apply if:</w:t>
      </w:r>
    </w:p>
    <w:p w:rsidR="005E4FE6" w:rsidRPr="009C5EE5" w:rsidRDefault="005E4FE6" w:rsidP="005E4FE6">
      <w:pPr>
        <w:pStyle w:val="paragraph"/>
      </w:pPr>
      <w:r w:rsidRPr="009C5EE5">
        <w:tab/>
        <w:t>(a)</w:t>
      </w:r>
      <w:r w:rsidRPr="009C5EE5">
        <w:tab/>
        <w:t>the TFN determination person concerned is or was the claimant’s partner; and</w:t>
      </w:r>
    </w:p>
    <w:p w:rsidR="005E4FE6" w:rsidRPr="009C5EE5" w:rsidRDefault="005E4FE6" w:rsidP="005E4FE6">
      <w:pPr>
        <w:pStyle w:val="paragraph"/>
      </w:pPr>
      <w:r w:rsidRPr="009C5EE5">
        <w:tab/>
        <w:t>(b)</w:t>
      </w:r>
      <w:r w:rsidRPr="009C5EE5">
        <w:tab/>
        <w:t>the claimant cannot obtain from the person:</w:t>
      </w:r>
    </w:p>
    <w:p w:rsidR="005E4FE6" w:rsidRPr="009C5EE5" w:rsidRDefault="005E4FE6" w:rsidP="005E4FE6">
      <w:pPr>
        <w:pStyle w:val="paragraphsub"/>
      </w:pPr>
      <w:r w:rsidRPr="009C5EE5">
        <w:tab/>
        <w:t>(i)</w:t>
      </w:r>
      <w:r w:rsidRPr="009C5EE5">
        <w:tab/>
        <w:t>the person’s tax file number; or</w:t>
      </w:r>
    </w:p>
    <w:p w:rsidR="005E4FE6" w:rsidRPr="009C5EE5" w:rsidRDefault="005E4FE6" w:rsidP="005E4FE6">
      <w:pPr>
        <w:pStyle w:val="paragraphsub"/>
      </w:pPr>
      <w:r w:rsidRPr="009C5EE5">
        <w:tab/>
        <w:t>(ii)</w:t>
      </w:r>
      <w:r w:rsidRPr="009C5EE5">
        <w:tab/>
        <w:t>a statement by the person under subsection</w:t>
      </w:r>
      <w:r w:rsidR="009C5EE5">
        <w:t> </w:t>
      </w:r>
      <w:r w:rsidRPr="009C5EE5">
        <w:t>65KR(3) or (4).</w:t>
      </w:r>
    </w:p>
    <w:p w:rsidR="005E4FE6" w:rsidRPr="009C5EE5" w:rsidRDefault="005E4FE6" w:rsidP="005E4FE6">
      <w:pPr>
        <w:pStyle w:val="SubsectionHead"/>
      </w:pPr>
      <w:r w:rsidRPr="009C5EE5">
        <w:t>Statement made by TFN determination person under subsection</w:t>
      </w:r>
      <w:r w:rsidR="009C5EE5">
        <w:t> </w:t>
      </w:r>
      <w:r w:rsidRPr="009C5EE5">
        <w:t>65KR(3)</w:t>
      </w:r>
    </w:p>
    <w:p w:rsidR="005E4FE6" w:rsidRPr="009C5EE5" w:rsidRDefault="005E4FE6" w:rsidP="005E4FE6">
      <w:pPr>
        <w:pStyle w:val="subsection"/>
      </w:pPr>
      <w:r w:rsidRPr="009C5EE5">
        <w:tab/>
        <w:t>(3)</w:t>
      </w:r>
      <w:r w:rsidRPr="009C5EE5">
        <w:tab/>
        <w:t>If:</w:t>
      </w:r>
    </w:p>
    <w:p w:rsidR="005E4FE6" w:rsidRPr="009C5EE5" w:rsidRDefault="005E4FE6" w:rsidP="005E4FE6">
      <w:pPr>
        <w:pStyle w:val="paragraph"/>
      </w:pPr>
      <w:r w:rsidRPr="009C5EE5">
        <w:tab/>
        <w:t>(a)</w:t>
      </w:r>
      <w:r w:rsidRPr="009C5EE5">
        <w:tab/>
        <w:t>the Secretary makes a request under subsection</w:t>
      </w:r>
      <w:r w:rsidR="009C5EE5">
        <w:t> </w:t>
      </w:r>
      <w:r w:rsidRPr="009C5EE5">
        <w:t>65KR(1); and</w:t>
      </w:r>
    </w:p>
    <w:p w:rsidR="005E4FE6" w:rsidRPr="009C5EE5" w:rsidRDefault="005E4FE6" w:rsidP="005E4FE6">
      <w:pPr>
        <w:pStyle w:val="paragraph"/>
      </w:pPr>
      <w:r w:rsidRPr="009C5EE5">
        <w:tab/>
        <w:t>(b)</w:t>
      </w:r>
      <w:r w:rsidRPr="009C5EE5">
        <w:tab/>
        <w:t>by the end of 28 days after the request is made, the claimant gives the Secretary a statement by the TFN determination person of the kind set out in subsection</w:t>
      </w:r>
      <w:r w:rsidR="009C5EE5">
        <w:t> </w:t>
      </w:r>
      <w:r w:rsidRPr="009C5EE5">
        <w:t>65KR(3); and</w:t>
      </w:r>
    </w:p>
    <w:p w:rsidR="005E4FE6" w:rsidRPr="009C5EE5" w:rsidRDefault="005E4FE6" w:rsidP="005E4FE6">
      <w:pPr>
        <w:pStyle w:val="paragraph"/>
      </w:pPr>
      <w:r w:rsidRPr="009C5EE5">
        <w:tab/>
        <w:t>(c)</w:t>
      </w:r>
      <w:r w:rsidRPr="009C5EE5">
        <w:tab/>
        <w:t>the Commissioner of Taxation subsequently tells the Secretary that the TFN determination person has no tax file number;</w:t>
      </w:r>
    </w:p>
    <w:p w:rsidR="005E4FE6" w:rsidRPr="009C5EE5" w:rsidRDefault="005E4FE6" w:rsidP="005E4FE6">
      <w:pPr>
        <w:pStyle w:val="subsection2"/>
      </w:pPr>
      <w:r w:rsidRPr="009C5EE5">
        <w:t xml:space="preserve">the consequence in </w:t>
      </w:r>
      <w:r w:rsidR="009C5EE5">
        <w:t>subsection (</w:t>
      </w:r>
      <w:r w:rsidRPr="009C5EE5">
        <w:t>7) applies.</w:t>
      </w:r>
    </w:p>
    <w:p w:rsidR="005E4FE6" w:rsidRPr="009C5EE5" w:rsidRDefault="005E4FE6" w:rsidP="005E4FE6">
      <w:pPr>
        <w:pStyle w:val="SubsectionHead"/>
      </w:pPr>
      <w:r w:rsidRPr="009C5EE5">
        <w:t>Statement made by TFN determination person under subsection</w:t>
      </w:r>
      <w:r w:rsidR="009C5EE5">
        <w:t> </w:t>
      </w:r>
      <w:r w:rsidRPr="009C5EE5">
        <w:t>65KR(4)</w:t>
      </w:r>
    </w:p>
    <w:p w:rsidR="005E4FE6" w:rsidRPr="009C5EE5" w:rsidRDefault="005E4FE6" w:rsidP="005E4FE6">
      <w:pPr>
        <w:pStyle w:val="subsection"/>
      </w:pPr>
      <w:r w:rsidRPr="009C5EE5">
        <w:tab/>
        <w:t>(4)</w:t>
      </w:r>
      <w:r w:rsidRPr="009C5EE5">
        <w:tab/>
        <w:t>If:</w:t>
      </w:r>
    </w:p>
    <w:p w:rsidR="005E4FE6" w:rsidRPr="009C5EE5" w:rsidRDefault="005E4FE6" w:rsidP="005E4FE6">
      <w:pPr>
        <w:pStyle w:val="paragraph"/>
      </w:pPr>
      <w:r w:rsidRPr="009C5EE5">
        <w:tab/>
        <w:t>(a)</w:t>
      </w:r>
      <w:r w:rsidRPr="009C5EE5">
        <w:tab/>
        <w:t>the Secretary makes a request under subsection</w:t>
      </w:r>
      <w:r w:rsidR="009C5EE5">
        <w:t> </w:t>
      </w:r>
      <w:r w:rsidRPr="009C5EE5">
        <w:t>65KR(1); and</w:t>
      </w:r>
    </w:p>
    <w:p w:rsidR="005E4FE6" w:rsidRPr="009C5EE5" w:rsidRDefault="005E4FE6" w:rsidP="005E4FE6">
      <w:pPr>
        <w:pStyle w:val="paragraph"/>
      </w:pPr>
      <w:r w:rsidRPr="009C5EE5">
        <w:tab/>
        <w:t>(b)</w:t>
      </w:r>
      <w:r w:rsidRPr="009C5EE5">
        <w:tab/>
        <w:t>by the end of 28 days after the request is made, the claimant gives the Secretary a statement by the TFN determination person of the kind set out in subsection</w:t>
      </w:r>
      <w:r w:rsidR="009C5EE5">
        <w:t> </w:t>
      </w:r>
      <w:r w:rsidRPr="009C5EE5">
        <w:t>65KR(4); and</w:t>
      </w:r>
    </w:p>
    <w:p w:rsidR="005E4FE6" w:rsidRPr="009C5EE5" w:rsidRDefault="005E4FE6" w:rsidP="005E4FE6">
      <w:pPr>
        <w:pStyle w:val="paragraph"/>
      </w:pPr>
      <w:r w:rsidRPr="009C5EE5">
        <w:tab/>
        <w:t>(c)</w:t>
      </w:r>
      <w:r w:rsidRPr="009C5EE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9C5EE5" w:rsidRDefault="005E4FE6" w:rsidP="005E4FE6">
      <w:pPr>
        <w:pStyle w:val="subsection2"/>
      </w:pPr>
      <w:r w:rsidRPr="009C5EE5">
        <w:t xml:space="preserve">the consequence in </w:t>
      </w:r>
      <w:r w:rsidR="009C5EE5">
        <w:t>subsection (</w:t>
      </w:r>
      <w:r w:rsidRPr="009C5EE5">
        <w:t>7) applies.</w:t>
      </w:r>
    </w:p>
    <w:p w:rsidR="005E4FE6" w:rsidRPr="009C5EE5" w:rsidRDefault="005E4FE6" w:rsidP="005E4FE6">
      <w:pPr>
        <w:pStyle w:val="SubsectionHead"/>
      </w:pPr>
      <w:r w:rsidRPr="009C5EE5">
        <w:t>Statement made by TFN claim person under subsection</w:t>
      </w:r>
      <w:r w:rsidR="009C5EE5">
        <w:t> </w:t>
      </w:r>
      <w:r w:rsidRPr="009C5EE5">
        <w:t>65KB(4)</w:t>
      </w:r>
    </w:p>
    <w:p w:rsidR="005E4FE6" w:rsidRPr="009C5EE5" w:rsidRDefault="005E4FE6" w:rsidP="005E4FE6">
      <w:pPr>
        <w:pStyle w:val="subsection"/>
        <w:keepNext/>
      </w:pPr>
      <w:r w:rsidRPr="009C5EE5">
        <w:tab/>
        <w:t>(5)</w:t>
      </w:r>
      <w:r w:rsidRPr="009C5EE5">
        <w:tab/>
        <w:t>If:</w:t>
      </w:r>
    </w:p>
    <w:p w:rsidR="005E4FE6" w:rsidRPr="009C5EE5" w:rsidRDefault="005E4FE6" w:rsidP="005E4FE6">
      <w:pPr>
        <w:pStyle w:val="paragraph"/>
      </w:pPr>
      <w:r w:rsidRPr="009C5EE5">
        <w:tab/>
        <w:t>(a)</w:t>
      </w:r>
      <w:r w:rsidRPr="009C5EE5">
        <w:tab/>
        <w:t>a TFN claim person has made a statement of the kind set out in subsection</w:t>
      </w:r>
      <w:r w:rsidR="009C5EE5">
        <w:t> </w:t>
      </w:r>
      <w:r w:rsidRPr="009C5EE5">
        <w:t>65KB(4); and</w:t>
      </w:r>
    </w:p>
    <w:p w:rsidR="005E4FE6" w:rsidRPr="009C5EE5" w:rsidRDefault="005E4FE6" w:rsidP="005E4FE6">
      <w:pPr>
        <w:pStyle w:val="paragraph"/>
      </w:pPr>
      <w:r w:rsidRPr="009C5EE5">
        <w:tab/>
        <w:t>(b)</w:t>
      </w:r>
      <w:r w:rsidRPr="009C5EE5">
        <w:tab/>
        <w:t>a determination is in force under which the claimant is entitled to be paid single income family supplement for a past period; and</w:t>
      </w:r>
    </w:p>
    <w:p w:rsidR="005E4FE6" w:rsidRPr="009C5EE5" w:rsidRDefault="005E4FE6" w:rsidP="005E4FE6">
      <w:pPr>
        <w:pStyle w:val="paragraph"/>
      </w:pPr>
      <w:r w:rsidRPr="009C5EE5">
        <w:tab/>
        <w:t>(c)</w:t>
      </w:r>
      <w:r w:rsidRPr="009C5EE5">
        <w:tab/>
        <w:t>the Commissioner of Taxation subsequently tells the Secretary that the TFN claim person has no tax file number;</w:t>
      </w:r>
    </w:p>
    <w:p w:rsidR="005E4FE6" w:rsidRPr="009C5EE5" w:rsidRDefault="005E4FE6" w:rsidP="005E4FE6">
      <w:pPr>
        <w:pStyle w:val="subsection2"/>
      </w:pPr>
      <w:r w:rsidRPr="009C5EE5">
        <w:t xml:space="preserve">the consequence in </w:t>
      </w:r>
      <w:r w:rsidR="009C5EE5">
        <w:t>subsection (</w:t>
      </w:r>
      <w:r w:rsidRPr="009C5EE5">
        <w:t>7) applies.</w:t>
      </w:r>
    </w:p>
    <w:p w:rsidR="005E4FE6" w:rsidRPr="009C5EE5" w:rsidRDefault="005E4FE6" w:rsidP="005E4FE6">
      <w:pPr>
        <w:pStyle w:val="SubsectionHead"/>
      </w:pPr>
      <w:r w:rsidRPr="009C5EE5">
        <w:t>Statement made by TFN claim person under subsection</w:t>
      </w:r>
      <w:r w:rsidR="009C5EE5">
        <w:t> </w:t>
      </w:r>
      <w:r w:rsidRPr="009C5EE5">
        <w:t>65KB(5)</w:t>
      </w:r>
    </w:p>
    <w:p w:rsidR="005E4FE6" w:rsidRPr="009C5EE5" w:rsidRDefault="005E4FE6" w:rsidP="005E4FE6">
      <w:pPr>
        <w:pStyle w:val="subsection"/>
      </w:pPr>
      <w:r w:rsidRPr="009C5EE5">
        <w:tab/>
        <w:t>(6)</w:t>
      </w:r>
      <w:r w:rsidRPr="009C5EE5">
        <w:tab/>
        <w:t>If:</w:t>
      </w:r>
    </w:p>
    <w:p w:rsidR="005E4FE6" w:rsidRPr="009C5EE5" w:rsidRDefault="005E4FE6" w:rsidP="005E4FE6">
      <w:pPr>
        <w:pStyle w:val="paragraph"/>
      </w:pPr>
      <w:r w:rsidRPr="009C5EE5">
        <w:tab/>
        <w:t>(a)</w:t>
      </w:r>
      <w:r w:rsidRPr="009C5EE5">
        <w:tab/>
        <w:t>a TFN claim person has made a statement of the kind set out in subsection</w:t>
      </w:r>
      <w:r w:rsidR="009C5EE5">
        <w:t> </w:t>
      </w:r>
      <w:r w:rsidRPr="009C5EE5">
        <w:t>65KB(5); and</w:t>
      </w:r>
    </w:p>
    <w:p w:rsidR="005E4FE6" w:rsidRPr="009C5EE5" w:rsidRDefault="005E4FE6" w:rsidP="005E4FE6">
      <w:pPr>
        <w:pStyle w:val="paragraph"/>
      </w:pPr>
      <w:r w:rsidRPr="009C5EE5">
        <w:tab/>
        <w:t>(b)</w:t>
      </w:r>
      <w:r w:rsidRPr="009C5EE5">
        <w:tab/>
        <w:t>a determination is in force under which the claimant is entitled to be paid single income family supplement for a past period; and</w:t>
      </w:r>
    </w:p>
    <w:p w:rsidR="005E4FE6" w:rsidRPr="009C5EE5" w:rsidRDefault="005E4FE6" w:rsidP="005E4FE6">
      <w:pPr>
        <w:pStyle w:val="paragraph"/>
      </w:pPr>
      <w:r w:rsidRPr="009C5EE5">
        <w:tab/>
        <w:t>(c)</w:t>
      </w:r>
      <w:r w:rsidRPr="009C5EE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9C5EE5" w:rsidRDefault="005E4FE6" w:rsidP="005E4FE6">
      <w:pPr>
        <w:pStyle w:val="subsection2"/>
      </w:pPr>
      <w:r w:rsidRPr="009C5EE5">
        <w:t xml:space="preserve">the consequence in </w:t>
      </w:r>
      <w:r w:rsidR="009C5EE5">
        <w:t>subsection (</w:t>
      </w:r>
      <w:r w:rsidRPr="009C5EE5">
        <w:t>7) applies.</w:t>
      </w:r>
    </w:p>
    <w:p w:rsidR="005E4FE6" w:rsidRPr="009C5EE5" w:rsidRDefault="005E4FE6" w:rsidP="005E4FE6">
      <w:pPr>
        <w:pStyle w:val="SubsectionHead"/>
      </w:pPr>
      <w:r w:rsidRPr="009C5EE5">
        <w:t>Consequence—variation of determination</w:t>
      </w:r>
    </w:p>
    <w:p w:rsidR="005E4FE6" w:rsidRPr="009C5EE5" w:rsidRDefault="005E4FE6" w:rsidP="005E4FE6">
      <w:pPr>
        <w:pStyle w:val="subsection"/>
      </w:pPr>
      <w:r w:rsidRPr="009C5EE5">
        <w:tab/>
        <w:t>(7)</w:t>
      </w:r>
      <w:r w:rsidRPr="009C5EE5">
        <w:tab/>
        <w:t xml:space="preserve">For the purposes of </w:t>
      </w:r>
      <w:r w:rsidR="009C5EE5">
        <w:t>subsection (</w:t>
      </w:r>
      <w:r w:rsidRPr="009C5EE5">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9C5EE5" w:rsidRDefault="005E4FE6" w:rsidP="005E4FE6">
      <w:pPr>
        <w:pStyle w:val="SubsectionHead"/>
      </w:pPr>
      <w:r w:rsidRPr="009C5EE5">
        <w:t>Consequence of Secretary later becoming aware of tax file number</w:t>
      </w:r>
    </w:p>
    <w:p w:rsidR="005E4FE6" w:rsidRPr="009C5EE5" w:rsidRDefault="005E4FE6" w:rsidP="005E4FE6">
      <w:pPr>
        <w:pStyle w:val="subsection"/>
        <w:keepNext/>
      </w:pPr>
      <w:r w:rsidRPr="009C5EE5">
        <w:tab/>
        <w:t>(8)</w:t>
      </w:r>
      <w:r w:rsidRPr="009C5EE5">
        <w:tab/>
        <w:t>If:</w:t>
      </w:r>
    </w:p>
    <w:p w:rsidR="005E4FE6" w:rsidRPr="009C5EE5" w:rsidRDefault="005E4FE6" w:rsidP="005E4FE6">
      <w:pPr>
        <w:pStyle w:val="paragraph"/>
      </w:pPr>
      <w:r w:rsidRPr="009C5EE5">
        <w:tab/>
        <w:t>(a)</w:t>
      </w:r>
      <w:r w:rsidRPr="009C5EE5">
        <w:tab/>
        <w:t xml:space="preserve">under </w:t>
      </w:r>
      <w:r w:rsidR="009C5EE5">
        <w:t>subsection (</w:t>
      </w:r>
      <w:r w:rsidRPr="009C5EE5">
        <w:t>7), the Secretary varies the determination; and</w:t>
      </w:r>
    </w:p>
    <w:p w:rsidR="005E4FE6" w:rsidRPr="009C5EE5" w:rsidRDefault="005E4FE6" w:rsidP="005E4FE6">
      <w:pPr>
        <w:pStyle w:val="paragraph"/>
      </w:pPr>
      <w:r w:rsidRPr="009C5EE5">
        <w:tab/>
        <w:t>(b)</w:t>
      </w:r>
      <w:r w:rsidRPr="009C5EE5">
        <w:tab/>
        <w:t>the Secretary finds out the tax file number of the TFN determination person or TFN claim person, as the case requires, at any time after the variation takes place;</w:t>
      </w:r>
    </w:p>
    <w:p w:rsidR="005E4FE6" w:rsidRPr="009C5EE5" w:rsidRDefault="005E4FE6" w:rsidP="005E4FE6">
      <w:pPr>
        <w:pStyle w:val="subsection2"/>
      </w:pPr>
      <w:r w:rsidRPr="009C5EE5">
        <w:t xml:space="preserve">the Secretary must vary the determination to undo the effect mentioned in </w:t>
      </w:r>
      <w:r w:rsidR="009C5EE5">
        <w:t>subsection (</w:t>
      </w:r>
      <w:r w:rsidRPr="009C5EE5">
        <w:t>7).</w:t>
      </w:r>
    </w:p>
    <w:p w:rsidR="005E4FE6" w:rsidRPr="009C5EE5" w:rsidRDefault="005E4FE6" w:rsidP="005E4FE6">
      <w:pPr>
        <w:pStyle w:val="ActHead5"/>
      </w:pPr>
      <w:bookmarkStart w:id="346" w:name="_Toc450834329"/>
      <w:r w:rsidRPr="009C5EE5">
        <w:rPr>
          <w:rStyle w:val="CharSectno"/>
        </w:rPr>
        <w:t>65KT</w:t>
      </w:r>
      <w:r w:rsidRPr="009C5EE5">
        <w:t xml:space="preserve">  Notice of variation of determination</w:t>
      </w:r>
      <w:bookmarkEnd w:id="346"/>
    </w:p>
    <w:p w:rsidR="005E4FE6" w:rsidRPr="009C5EE5" w:rsidRDefault="005E4FE6" w:rsidP="005E4FE6">
      <w:pPr>
        <w:pStyle w:val="subsection"/>
      </w:pPr>
      <w:r w:rsidRPr="009C5EE5">
        <w:tab/>
        <w:t>(1)</w:t>
      </w:r>
      <w:r w:rsidRPr="009C5EE5">
        <w:tab/>
        <w:t xml:space="preserve">The Secretary must give notice of any variation of a determination under this </w:t>
      </w:r>
      <w:r w:rsidR="00127CA2" w:rsidRPr="009C5EE5">
        <w:t>Subdivision</w:t>
      </w:r>
      <w:r w:rsidR="00753CFA" w:rsidRPr="009C5EE5">
        <w:t xml:space="preserve"> </w:t>
      </w:r>
      <w:r w:rsidRPr="009C5EE5">
        <w:t>to the claimant, stating the effect of the variation and that the claimant may apply for review of the decision involved in the manner set out in Part</w:t>
      </w:r>
      <w:r w:rsidR="009C5EE5">
        <w:t> </w:t>
      </w:r>
      <w:r w:rsidRPr="009C5EE5">
        <w:t>5.</w:t>
      </w:r>
    </w:p>
    <w:p w:rsidR="005E4FE6" w:rsidRPr="009C5EE5" w:rsidRDefault="005E4FE6" w:rsidP="005E4FE6">
      <w:pPr>
        <w:pStyle w:val="subsection"/>
      </w:pPr>
      <w:r w:rsidRPr="009C5EE5">
        <w:tab/>
        <w:t>(2)</w:t>
      </w:r>
      <w:r w:rsidRPr="009C5EE5">
        <w:tab/>
        <w:t xml:space="preserve">The variation is not ineffective by reason only that the requirements of </w:t>
      </w:r>
      <w:r w:rsidR="009C5EE5">
        <w:t>subsection (</w:t>
      </w:r>
      <w:r w:rsidRPr="009C5EE5">
        <w:t>1) are not complied with.</w:t>
      </w:r>
    </w:p>
    <w:p w:rsidR="00F01773" w:rsidRPr="009C5EE5" w:rsidRDefault="00F01773" w:rsidP="00753CFA">
      <w:pPr>
        <w:pStyle w:val="ActHead3"/>
        <w:pageBreakBefore/>
      </w:pPr>
      <w:bookmarkStart w:id="347" w:name="_Toc450834330"/>
      <w:r w:rsidRPr="009C5EE5">
        <w:rPr>
          <w:rStyle w:val="CharDivNo"/>
        </w:rPr>
        <w:t>Division</w:t>
      </w:r>
      <w:r w:rsidR="009C5EE5" w:rsidRPr="009C5EE5">
        <w:rPr>
          <w:rStyle w:val="CharDivNo"/>
        </w:rPr>
        <w:t> </w:t>
      </w:r>
      <w:r w:rsidRPr="009C5EE5">
        <w:rPr>
          <w:rStyle w:val="CharDivNo"/>
        </w:rPr>
        <w:t>5</w:t>
      </w:r>
      <w:r w:rsidRPr="009C5EE5">
        <w:t>—</w:t>
      </w:r>
      <w:r w:rsidRPr="009C5EE5">
        <w:rPr>
          <w:rStyle w:val="CharDivText"/>
        </w:rPr>
        <w:t>Payment protection and garnishee orders</w:t>
      </w:r>
      <w:bookmarkEnd w:id="347"/>
    </w:p>
    <w:p w:rsidR="00F01773" w:rsidRPr="009C5EE5" w:rsidRDefault="00F01773" w:rsidP="00F01773">
      <w:pPr>
        <w:pStyle w:val="ActHead5"/>
      </w:pPr>
      <w:bookmarkStart w:id="348" w:name="_Toc450834331"/>
      <w:r w:rsidRPr="009C5EE5">
        <w:rPr>
          <w:rStyle w:val="CharSectno"/>
        </w:rPr>
        <w:t>66</w:t>
      </w:r>
      <w:r w:rsidRPr="009C5EE5">
        <w:t xml:space="preserve">  Protection of payments under this Part</w:t>
      </w:r>
      <w:bookmarkEnd w:id="348"/>
    </w:p>
    <w:p w:rsidR="00F01773" w:rsidRPr="009C5EE5" w:rsidRDefault="00F01773" w:rsidP="00F01773">
      <w:pPr>
        <w:pStyle w:val="subsection"/>
      </w:pPr>
      <w:r w:rsidRPr="009C5EE5">
        <w:tab/>
        <w:t>(1)</w:t>
      </w:r>
      <w:r w:rsidRPr="009C5EE5">
        <w:tab/>
        <w:t>Payments of the following are absolutely inalienable, whether by way of, or in consequence of, sale, assignment, charge, execution, bankruptcy or otherwise:</w:t>
      </w:r>
    </w:p>
    <w:p w:rsidR="00F01773" w:rsidRPr="009C5EE5" w:rsidRDefault="00F01773" w:rsidP="00F01773">
      <w:pPr>
        <w:pStyle w:val="paragraph"/>
      </w:pPr>
      <w:r w:rsidRPr="009C5EE5">
        <w:tab/>
        <w:t>(a)</w:t>
      </w:r>
      <w:r w:rsidRPr="009C5EE5">
        <w:tab/>
        <w:t>family tax benefit;</w:t>
      </w:r>
    </w:p>
    <w:p w:rsidR="00F01773" w:rsidRPr="009C5EE5" w:rsidRDefault="00F01773" w:rsidP="00F01773">
      <w:pPr>
        <w:pStyle w:val="paragraph"/>
      </w:pPr>
      <w:r w:rsidRPr="009C5EE5">
        <w:tab/>
        <w:t>(b)</w:t>
      </w:r>
      <w:r w:rsidRPr="009C5EE5">
        <w:tab/>
        <w:t>family tax benefit advances;</w:t>
      </w:r>
    </w:p>
    <w:p w:rsidR="000C49D9" w:rsidRPr="009C5EE5" w:rsidRDefault="000C49D9" w:rsidP="000C49D9">
      <w:pPr>
        <w:pStyle w:val="paragraph"/>
      </w:pPr>
      <w:r w:rsidRPr="009C5EE5">
        <w:tab/>
        <w:t>(ba)</w:t>
      </w:r>
      <w:r w:rsidRPr="009C5EE5">
        <w:tab/>
        <w:t>schoolkids bonus;</w:t>
      </w:r>
    </w:p>
    <w:p w:rsidR="00B10313" w:rsidRPr="009C5EE5" w:rsidRDefault="00B10313" w:rsidP="00B10313">
      <w:pPr>
        <w:pStyle w:val="paragraph"/>
      </w:pPr>
      <w:r w:rsidRPr="009C5EE5">
        <w:tab/>
        <w:t>(c)</w:t>
      </w:r>
      <w:r w:rsidRPr="009C5EE5">
        <w:tab/>
        <w:t>stillborn baby payments;</w:t>
      </w:r>
    </w:p>
    <w:p w:rsidR="00F01773" w:rsidRPr="009C5EE5" w:rsidRDefault="00F01773" w:rsidP="00F01773">
      <w:pPr>
        <w:pStyle w:val="paragraph"/>
      </w:pPr>
      <w:r w:rsidRPr="009C5EE5">
        <w:tab/>
        <w:t>(e)</w:t>
      </w:r>
      <w:r w:rsidRPr="009C5EE5">
        <w:tab/>
        <w:t>child care benefit;</w:t>
      </w:r>
    </w:p>
    <w:p w:rsidR="008E65C2" w:rsidRPr="009C5EE5" w:rsidRDefault="008E65C2" w:rsidP="008E65C2">
      <w:pPr>
        <w:pStyle w:val="paragraph"/>
      </w:pPr>
      <w:r w:rsidRPr="009C5EE5">
        <w:tab/>
        <w:t>(ea)</w:t>
      </w:r>
      <w:r w:rsidRPr="009C5EE5">
        <w:tab/>
      </w:r>
      <w:r w:rsidR="00A44BAD" w:rsidRPr="009C5EE5">
        <w:t>child care rebate</w:t>
      </w:r>
      <w:r w:rsidRPr="009C5EE5">
        <w:t>;</w:t>
      </w:r>
    </w:p>
    <w:p w:rsidR="00F01777" w:rsidRPr="009C5EE5" w:rsidRDefault="00F01777" w:rsidP="00F01777">
      <w:pPr>
        <w:pStyle w:val="paragraph"/>
      </w:pPr>
      <w:r w:rsidRPr="009C5EE5">
        <w:tab/>
        <w:t>(eb)</w:t>
      </w:r>
      <w:r w:rsidRPr="009C5EE5">
        <w:tab/>
        <w:t>single income family supplement;</w:t>
      </w:r>
    </w:p>
    <w:p w:rsidR="00F72FC8" w:rsidRPr="009C5EE5" w:rsidRDefault="00F72FC8" w:rsidP="00F72FC8">
      <w:pPr>
        <w:pStyle w:val="paragraph"/>
      </w:pPr>
      <w:r w:rsidRPr="009C5EE5">
        <w:tab/>
        <w:t>(f)</w:t>
      </w:r>
      <w:r w:rsidRPr="009C5EE5">
        <w:tab/>
        <w:t>payments under section</w:t>
      </w:r>
      <w:r w:rsidR="009C5EE5">
        <w:t> </w:t>
      </w:r>
      <w:r w:rsidRPr="009C5EE5">
        <w:t>219Q or subsection</w:t>
      </w:r>
      <w:r w:rsidR="009C5EE5">
        <w:t> </w:t>
      </w:r>
      <w:r w:rsidRPr="009C5EE5">
        <w:t>219Q</w:t>
      </w:r>
      <w:r w:rsidR="006C33FB" w:rsidRPr="009C5EE5">
        <w:t>A</w:t>
      </w:r>
      <w:r w:rsidR="00753CFA" w:rsidRPr="009C5EE5">
        <w:t>(</w:t>
      </w:r>
      <w:r w:rsidRPr="009C5EE5">
        <w:t>2) in respect of fee reduction;</w:t>
      </w:r>
    </w:p>
    <w:p w:rsidR="00071822" w:rsidRPr="009C5EE5" w:rsidRDefault="00071822" w:rsidP="00071822">
      <w:pPr>
        <w:pStyle w:val="paragraph"/>
      </w:pPr>
      <w:r w:rsidRPr="009C5EE5">
        <w:tab/>
        <w:t>(faa)</w:t>
      </w:r>
      <w:r w:rsidRPr="009C5EE5">
        <w:tab/>
        <w:t>payments under section</w:t>
      </w:r>
      <w:r w:rsidR="009C5EE5">
        <w:t> </w:t>
      </w:r>
      <w:r w:rsidRPr="009C5EE5">
        <w:t>219QC or subsection</w:t>
      </w:r>
      <w:r w:rsidR="009C5EE5">
        <w:t> </w:t>
      </w:r>
      <w:r w:rsidRPr="009C5EE5">
        <w:t>219Q</w:t>
      </w:r>
      <w:r w:rsidR="00753CFA" w:rsidRPr="009C5EE5">
        <w:t>D(</w:t>
      </w:r>
      <w:r w:rsidRPr="009C5EE5">
        <w:t>2) in respect of child care rebate;</w:t>
      </w:r>
    </w:p>
    <w:p w:rsidR="00F72FC8" w:rsidRPr="009C5EE5" w:rsidRDefault="00F72FC8" w:rsidP="00F72FC8">
      <w:pPr>
        <w:pStyle w:val="paragraph"/>
      </w:pPr>
      <w:r w:rsidRPr="009C5EE5">
        <w:tab/>
        <w:t>(fa)</w:t>
      </w:r>
      <w:r w:rsidRPr="009C5EE5">
        <w:tab/>
        <w:t>payments of enrolment advances under section</w:t>
      </w:r>
      <w:r w:rsidR="009C5EE5">
        <w:t> </w:t>
      </w:r>
      <w:r w:rsidRPr="009C5EE5">
        <w:t>219RA;</w:t>
      </w:r>
    </w:p>
    <w:p w:rsidR="001A6316" w:rsidRPr="009C5EE5" w:rsidRDefault="001A6316" w:rsidP="001A6316">
      <w:pPr>
        <w:pStyle w:val="paragraph"/>
      </w:pPr>
      <w:r w:rsidRPr="009C5EE5">
        <w:tab/>
        <w:t>(fb)</w:t>
      </w:r>
      <w:r w:rsidRPr="009C5EE5">
        <w:tab/>
        <w:t>payments under section</w:t>
      </w:r>
      <w:r w:rsidR="009C5EE5">
        <w:t> </w:t>
      </w:r>
      <w:r w:rsidRPr="009C5EE5">
        <w:t>219RD (business continuity payments);</w:t>
      </w:r>
    </w:p>
    <w:p w:rsidR="00F01773" w:rsidRPr="009C5EE5" w:rsidRDefault="00F01773" w:rsidP="00F01773">
      <w:pPr>
        <w:pStyle w:val="paragraph"/>
      </w:pPr>
      <w:r w:rsidRPr="009C5EE5">
        <w:tab/>
        <w:t>(g)</w:t>
      </w:r>
      <w:r w:rsidRPr="009C5EE5">
        <w:tab/>
        <w:t>one</w:t>
      </w:r>
      <w:r w:rsidR="009C5EE5">
        <w:noBreakHyphen/>
      </w:r>
      <w:r w:rsidRPr="009C5EE5">
        <w:t>off payment to families</w:t>
      </w:r>
      <w:r w:rsidR="00773A21" w:rsidRPr="009C5EE5">
        <w:t>;</w:t>
      </w:r>
    </w:p>
    <w:p w:rsidR="00773A21" w:rsidRPr="009C5EE5" w:rsidRDefault="00773A21" w:rsidP="00773A21">
      <w:pPr>
        <w:pStyle w:val="paragraph"/>
      </w:pPr>
      <w:r w:rsidRPr="009C5EE5">
        <w:tab/>
        <w:t>(h)</w:t>
      </w:r>
      <w:r w:rsidRPr="009C5EE5">
        <w:tab/>
        <w:t>economic security strategy payment to families</w:t>
      </w:r>
      <w:r w:rsidR="0046398E" w:rsidRPr="009C5EE5">
        <w:t>;</w:t>
      </w:r>
    </w:p>
    <w:p w:rsidR="009F240D" w:rsidRPr="009C5EE5" w:rsidRDefault="0046398E" w:rsidP="009F240D">
      <w:pPr>
        <w:pStyle w:val="paragraph"/>
      </w:pPr>
      <w:r w:rsidRPr="009C5EE5">
        <w:tab/>
        <w:t>(i)</w:t>
      </w:r>
      <w:r w:rsidRPr="009C5EE5">
        <w:tab/>
        <w:t>back to school bonus or single income family bonus</w:t>
      </w:r>
      <w:r w:rsidR="009F240D" w:rsidRPr="009C5EE5">
        <w:t>;</w:t>
      </w:r>
    </w:p>
    <w:p w:rsidR="0046398E" w:rsidRPr="009C5EE5" w:rsidRDefault="009F240D" w:rsidP="0046398E">
      <w:pPr>
        <w:pStyle w:val="paragraph"/>
      </w:pPr>
      <w:r w:rsidRPr="009C5EE5">
        <w:tab/>
        <w:t>(j)</w:t>
      </w:r>
      <w:r w:rsidRPr="009C5EE5">
        <w:tab/>
        <w:t>clean energy advance</w:t>
      </w:r>
      <w:r w:rsidR="00413A05" w:rsidRPr="009C5EE5">
        <w:t>;</w:t>
      </w:r>
    </w:p>
    <w:p w:rsidR="00413A05" w:rsidRPr="009C5EE5" w:rsidRDefault="00413A05" w:rsidP="0046398E">
      <w:pPr>
        <w:pStyle w:val="paragraph"/>
      </w:pPr>
      <w:r w:rsidRPr="009C5EE5">
        <w:tab/>
        <w:t>(k)</w:t>
      </w:r>
      <w:r w:rsidRPr="009C5EE5">
        <w:tab/>
        <w:t>ETR payment.</w:t>
      </w:r>
    </w:p>
    <w:p w:rsidR="00F01773" w:rsidRPr="009C5EE5" w:rsidRDefault="00F01773" w:rsidP="00F01773">
      <w:pPr>
        <w:pStyle w:val="subsection"/>
      </w:pPr>
      <w:r w:rsidRPr="009C5EE5">
        <w:tab/>
        <w:t>(2)</w:t>
      </w:r>
      <w:r w:rsidRPr="009C5EE5">
        <w:tab/>
      </w:r>
      <w:r w:rsidR="009C5EE5">
        <w:t>Subsection (</w:t>
      </w:r>
      <w:r w:rsidRPr="009C5EE5">
        <w:t>1) has effect subject to:</w:t>
      </w:r>
    </w:p>
    <w:p w:rsidR="00F01773" w:rsidRPr="009C5EE5" w:rsidRDefault="00F01773" w:rsidP="00F01773">
      <w:pPr>
        <w:pStyle w:val="paragraph"/>
      </w:pPr>
      <w:r w:rsidRPr="009C5EE5">
        <w:tab/>
        <w:t>(a)</w:t>
      </w:r>
      <w:r w:rsidRPr="009C5EE5">
        <w:tab/>
        <w:t>subsections</w:t>
      </w:r>
      <w:r w:rsidR="009C5EE5">
        <w:t> </w:t>
      </w:r>
      <w:r w:rsidR="00480FBC" w:rsidRPr="009C5EE5">
        <w:t>56(3) and 56A(3)</w:t>
      </w:r>
      <w:r w:rsidRPr="009C5EE5">
        <w:t xml:space="preserve"> (about payment of </w:t>
      </w:r>
      <w:r w:rsidR="000A790F" w:rsidRPr="009C5EE5">
        <w:t>child care benefit in a different way</w:t>
      </w:r>
      <w:r w:rsidRPr="009C5EE5">
        <w:t>); and</w:t>
      </w:r>
    </w:p>
    <w:p w:rsidR="00780124" w:rsidRPr="009C5EE5" w:rsidRDefault="00780124" w:rsidP="00780124">
      <w:pPr>
        <w:pStyle w:val="paragraph"/>
      </w:pPr>
      <w:r w:rsidRPr="009C5EE5">
        <w:tab/>
        <w:t>(aa)</w:t>
      </w:r>
      <w:r w:rsidRPr="009C5EE5">
        <w:tab/>
        <w:t>subsections</w:t>
      </w:r>
      <w:r w:rsidR="009C5EE5">
        <w:t> </w:t>
      </w:r>
      <w:r w:rsidRPr="009C5EE5">
        <w:t>65EA</w:t>
      </w:r>
      <w:r w:rsidR="00753CFA" w:rsidRPr="009C5EE5">
        <w:t>A(</w:t>
      </w:r>
      <w:r w:rsidRPr="009C5EE5">
        <w:t>3)</w:t>
      </w:r>
      <w:r w:rsidR="00071822" w:rsidRPr="009C5EE5">
        <w:t>, 65EAA</w:t>
      </w:r>
      <w:r w:rsidR="00753CFA" w:rsidRPr="009C5EE5">
        <w:t>C(</w:t>
      </w:r>
      <w:r w:rsidR="00071822" w:rsidRPr="009C5EE5">
        <w:t>3)</w:t>
      </w:r>
      <w:r w:rsidRPr="009C5EE5">
        <w:t xml:space="preserve"> and 65EF(3) (about payment of </w:t>
      </w:r>
      <w:r w:rsidR="00A44BAD" w:rsidRPr="009C5EE5">
        <w:t>child care rebate</w:t>
      </w:r>
      <w:r w:rsidRPr="009C5EE5">
        <w:t xml:space="preserve"> in a different way); and</w:t>
      </w:r>
    </w:p>
    <w:p w:rsidR="00071822" w:rsidRPr="009C5EE5" w:rsidRDefault="00071822" w:rsidP="00071822">
      <w:pPr>
        <w:pStyle w:val="paragraph"/>
      </w:pPr>
      <w:r w:rsidRPr="009C5EE5">
        <w:tab/>
        <w:t>(aaa)</w:t>
      </w:r>
      <w:r w:rsidRPr="009C5EE5">
        <w:tab/>
        <w:t>subsection</w:t>
      </w:r>
      <w:r w:rsidR="009C5EE5">
        <w:t> </w:t>
      </w:r>
      <w:r w:rsidRPr="009C5EE5">
        <w:t>65EAA</w:t>
      </w:r>
      <w:r w:rsidR="00753CFA" w:rsidRPr="009C5EE5">
        <w:t>F(</w:t>
      </w:r>
      <w:r w:rsidRPr="009C5EE5">
        <w:t>3) (about setting off a decrease in a weekly amount of child care rebate against rebate for a later period); and</w:t>
      </w:r>
    </w:p>
    <w:p w:rsidR="00780124" w:rsidRPr="009C5EE5" w:rsidRDefault="00780124" w:rsidP="00780124">
      <w:pPr>
        <w:pStyle w:val="paragraph"/>
      </w:pPr>
      <w:r w:rsidRPr="009C5EE5">
        <w:tab/>
        <w:t>(ab)</w:t>
      </w:r>
      <w:r w:rsidRPr="009C5EE5">
        <w:tab/>
        <w:t>subsection</w:t>
      </w:r>
      <w:r w:rsidR="009C5EE5">
        <w:t> </w:t>
      </w:r>
      <w:r w:rsidRPr="009C5EE5">
        <w:t>65EA</w:t>
      </w:r>
      <w:r w:rsidR="006C33FB" w:rsidRPr="009C5EE5">
        <w:t>B</w:t>
      </w:r>
      <w:r w:rsidR="00753CFA" w:rsidRPr="009C5EE5">
        <w:t>(</w:t>
      </w:r>
      <w:r w:rsidRPr="009C5EE5">
        <w:t xml:space="preserve">3) (about setting off a decrease in a quarterly amount of </w:t>
      </w:r>
      <w:r w:rsidR="00A44BAD" w:rsidRPr="009C5EE5">
        <w:t>child care rebate</w:t>
      </w:r>
      <w:r w:rsidRPr="009C5EE5">
        <w:t xml:space="preserve"> against rebate for a later quarter); and</w:t>
      </w:r>
    </w:p>
    <w:p w:rsidR="00F01773" w:rsidRPr="009C5EE5" w:rsidRDefault="00F01773" w:rsidP="00F01773">
      <w:pPr>
        <w:pStyle w:val="paragraph"/>
      </w:pPr>
      <w:r w:rsidRPr="009C5EE5">
        <w:tab/>
        <w:t>(b)</w:t>
      </w:r>
      <w:r w:rsidRPr="009C5EE5">
        <w:tab/>
        <w:t>section</w:t>
      </w:r>
      <w:r w:rsidR="009C5EE5">
        <w:t> </w:t>
      </w:r>
      <w:r w:rsidRPr="009C5EE5">
        <w:t>84 (about deductions from a person’s family tax benefit to repay a debt of the person); and</w:t>
      </w:r>
    </w:p>
    <w:p w:rsidR="00F01773" w:rsidRPr="009C5EE5" w:rsidRDefault="00F01773" w:rsidP="00F01773">
      <w:pPr>
        <w:pStyle w:val="paragraph"/>
      </w:pPr>
      <w:r w:rsidRPr="009C5EE5">
        <w:tab/>
        <w:t>(ba)</w:t>
      </w:r>
      <w:r w:rsidRPr="009C5EE5">
        <w:tab/>
        <w:t>section</w:t>
      </w:r>
      <w:r w:rsidR="009C5EE5">
        <w:t> </w:t>
      </w:r>
      <w:r w:rsidRPr="009C5EE5">
        <w:t>84A (about setting off a person’s entitlement to family assistance against a debt of the person); and</w:t>
      </w:r>
    </w:p>
    <w:p w:rsidR="00F72FC8" w:rsidRPr="009C5EE5" w:rsidRDefault="00F72FC8" w:rsidP="00F72FC8">
      <w:pPr>
        <w:pStyle w:val="paragraph"/>
      </w:pPr>
      <w:r w:rsidRPr="009C5EE5">
        <w:tab/>
        <w:t>(bb)</w:t>
      </w:r>
      <w:r w:rsidRPr="009C5EE5">
        <w:tab/>
        <w:t>section</w:t>
      </w:r>
      <w:r w:rsidR="009C5EE5">
        <w:t> </w:t>
      </w:r>
      <w:r w:rsidRPr="009C5EE5">
        <w:t xml:space="preserve">87A (setting off debts against </w:t>
      </w:r>
      <w:r w:rsidR="005A0E02" w:rsidRPr="009C5EE5">
        <w:t>various payments</w:t>
      </w:r>
      <w:r w:rsidRPr="009C5EE5">
        <w:t>);</w:t>
      </w:r>
    </w:p>
    <w:p w:rsidR="00F01773" w:rsidRPr="009C5EE5" w:rsidRDefault="00F01773" w:rsidP="00F01773">
      <w:pPr>
        <w:pStyle w:val="paragraph"/>
      </w:pPr>
      <w:r w:rsidRPr="009C5EE5">
        <w:tab/>
        <w:t>(c)</w:t>
      </w:r>
      <w:r w:rsidRPr="009C5EE5">
        <w:tab/>
        <w:t>section</w:t>
      </w:r>
      <w:r w:rsidR="009C5EE5">
        <w:t> </w:t>
      </w:r>
      <w:r w:rsidRPr="009C5EE5">
        <w:t>92 (about a person consenting to deductions from the person’s family tax benefit to repay the debt of someone else); and</w:t>
      </w:r>
    </w:p>
    <w:p w:rsidR="00F01773" w:rsidRPr="009C5EE5" w:rsidRDefault="00F01773" w:rsidP="00F01773">
      <w:pPr>
        <w:pStyle w:val="paragraph"/>
      </w:pPr>
      <w:r w:rsidRPr="009C5EE5">
        <w:tab/>
        <w:t>(ca)</w:t>
      </w:r>
      <w:r w:rsidRPr="009C5EE5">
        <w:tab/>
        <w:t>section</w:t>
      </w:r>
      <w:r w:rsidR="009C5EE5">
        <w:t> </w:t>
      </w:r>
      <w:r w:rsidRPr="009C5EE5">
        <w:t>92A (about setting off family assistance of a person to repay the debt of another person); and</w:t>
      </w:r>
    </w:p>
    <w:p w:rsidR="00775673" w:rsidRPr="009C5EE5" w:rsidRDefault="00775673" w:rsidP="00775673">
      <w:pPr>
        <w:pStyle w:val="paragraph"/>
      </w:pPr>
      <w:r w:rsidRPr="009C5EE5">
        <w:tab/>
        <w:t>(cb)</w:t>
      </w:r>
      <w:r w:rsidRPr="009C5EE5">
        <w:tab/>
        <w:t>section</w:t>
      </w:r>
      <w:r w:rsidR="009C5EE5">
        <w:t> </w:t>
      </w:r>
      <w:r w:rsidRPr="009C5EE5">
        <w:t xml:space="preserve">219QA (setting off a recalculated fee reduction against </w:t>
      </w:r>
      <w:r w:rsidR="00071822" w:rsidRPr="009C5EE5">
        <w:t>various payments</w:t>
      </w:r>
      <w:r w:rsidRPr="009C5EE5">
        <w:t>);</w:t>
      </w:r>
    </w:p>
    <w:p w:rsidR="00071822" w:rsidRPr="009C5EE5" w:rsidRDefault="00071822" w:rsidP="00071822">
      <w:pPr>
        <w:pStyle w:val="paragraph"/>
      </w:pPr>
      <w:r w:rsidRPr="009C5EE5">
        <w:tab/>
        <w:t>(cba)</w:t>
      </w:r>
      <w:r w:rsidRPr="009C5EE5">
        <w:tab/>
        <w:t>section</w:t>
      </w:r>
      <w:r w:rsidR="009C5EE5">
        <w:t> </w:t>
      </w:r>
      <w:r w:rsidRPr="009C5EE5">
        <w:t>219QD (setting off a recalculated weekly payment of child care rebate against various payments);</w:t>
      </w:r>
    </w:p>
    <w:p w:rsidR="00775673" w:rsidRPr="009C5EE5" w:rsidRDefault="00775673" w:rsidP="00775673">
      <w:pPr>
        <w:pStyle w:val="paragraph"/>
      </w:pPr>
      <w:r w:rsidRPr="009C5EE5">
        <w:tab/>
        <w:t>(cc)</w:t>
      </w:r>
      <w:r w:rsidRPr="009C5EE5">
        <w:tab/>
        <w:t>section</w:t>
      </w:r>
      <w:r w:rsidR="009C5EE5">
        <w:t> </w:t>
      </w:r>
      <w:r w:rsidRPr="009C5EE5">
        <w:t xml:space="preserve">219RC (setting off an enrolment advance against </w:t>
      </w:r>
      <w:r w:rsidR="00071822" w:rsidRPr="009C5EE5">
        <w:t>various payments</w:t>
      </w:r>
      <w:r w:rsidRPr="009C5EE5">
        <w:t>);</w:t>
      </w:r>
    </w:p>
    <w:p w:rsidR="002364D5" w:rsidRPr="009C5EE5" w:rsidRDefault="002364D5" w:rsidP="002364D5">
      <w:pPr>
        <w:pStyle w:val="paragraph"/>
      </w:pPr>
      <w:r w:rsidRPr="009C5EE5">
        <w:tab/>
        <w:t>(cd)</w:t>
      </w:r>
      <w:r w:rsidRPr="009C5EE5">
        <w:tab/>
        <w:t>Division</w:t>
      </w:r>
      <w:r w:rsidR="009C5EE5">
        <w:t> </w:t>
      </w:r>
      <w:r w:rsidRPr="009C5EE5">
        <w:t>3 of Part</w:t>
      </w:r>
      <w:r w:rsidR="009C5EE5">
        <w:t> </w:t>
      </w:r>
      <w:r w:rsidRPr="009C5EE5">
        <w:t>8B (about payments to payment nominee); and</w:t>
      </w:r>
    </w:p>
    <w:p w:rsidR="00F01773" w:rsidRPr="009C5EE5" w:rsidRDefault="00F01773" w:rsidP="00F01773">
      <w:pPr>
        <w:pStyle w:val="paragraph"/>
      </w:pPr>
      <w:r w:rsidRPr="009C5EE5">
        <w:tab/>
        <w:t>(d)</w:t>
      </w:r>
      <w:r w:rsidRPr="009C5EE5">
        <w:tab/>
        <w:t>section</w:t>
      </w:r>
      <w:r w:rsidR="009C5EE5">
        <w:t> </w:t>
      </w:r>
      <w:r w:rsidRPr="009C5EE5">
        <w:t>225 (about making of deductions from family assistance for payment to the Commissioner of Taxation); and</w:t>
      </w:r>
    </w:p>
    <w:p w:rsidR="00F01773" w:rsidRPr="009C5EE5" w:rsidRDefault="00F01773" w:rsidP="00F01773">
      <w:pPr>
        <w:pStyle w:val="paragraph"/>
      </w:pPr>
      <w:r w:rsidRPr="009C5EE5">
        <w:tab/>
        <w:t>(e)</w:t>
      </w:r>
      <w:r w:rsidRPr="009C5EE5">
        <w:tab/>
        <w:t>section</w:t>
      </w:r>
      <w:r w:rsidR="009C5EE5">
        <w:t> </w:t>
      </w:r>
      <w:r w:rsidRPr="009C5EE5">
        <w:t>226 (about setting off a family assistance entitlement against a tax liability); and</w:t>
      </w:r>
    </w:p>
    <w:p w:rsidR="00F01773" w:rsidRPr="009C5EE5" w:rsidRDefault="00F01773" w:rsidP="00F01773">
      <w:pPr>
        <w:pStyle w:val="paragraph"/>
      </w:pPr>
      <w:r w:rsidRPr="009C5EE5">
        <w:tab/>
        <w:t>(f)</w:t>
      </w:r>
      <w:r w:rsidRPr="009C5EE5">
        <w:tab/>
        <w:t>section</w:t>
      </w:r>
      <w:r w:rsidR="009C5EE5">
        <w:t> </w:t>
      </w:r>
      <w:r w:rsidRPr="009C5EE5">
        <w:t>227 (about deductions from family tax benefit to repay certain child support debts)</w:t>
      </w:r>
      <w:r w:rsidR="00F66C17" w:rsidRPr="009C5EE5">
        <w:t>; and</w:t>
      </w:r>
    </w:p>
    <w:p w:rsidR="002571EE" w:rsidRPr="009C5EE5" w:rsidRDefault="002571EE" w:rsidP="002571EE">
      <w:pPr>
        <w:pStyle w:val="paragraph"/>
      </w:pPr>
      <w:r w:rsidRPr="009C5EE5">
        <w:tab/>
        <w:t>(g)</w:t>
      </w:r>
      <w:r w:rsidRPr="009C5EE5">
        <w:tab/>
      </w:r>
      <w:r w:rsidR="003357E2" w:rsidRPr="009C5EE5">
        <w:t>Parts</w:t>
      </w:r>
      <w:r w:rsidR="009C5EE5">
        <w:t> </w:t>
      </w:r>
      <w:r w:rsidR="003357E2" w:rsidRPr="009C5EE5">
        <w:t>3B and 3D</w:t>
      </w:r>
      <w:r w:rsidRPr="009C5EE5">
        <w:t xml:space="preserve"> of the </w:t>
      </w:r>
      <w:r w:rsidRPr="009C5EE5">
        <w:rPr>
          <w:i/>
        </w:rPr>
        <w:t>Social Security (Administration) Act 1999</w:t>
      </w:r>
      <w:r w:rsidRPr="009C5EE5">
        <w:t>.</w:t>
      </w:r>
    </w:p>
    <w:p w:rsidR="00F01773" w:rsidRPr="009C5EE5" w:rsidRDefault="00F01773" w:rsidP="00DD0C8D">
      <w:pPr>
        <w:pStyle w:val="ActHead5"/>
      </w:pPr>
      <w:bookmarkStart w:id="349" w:name="_Toc450834332"/>
      <w:r w:rsidRPr="009C5EE5">
        <w:rPr>
          <w:rStyle w:val="CharSectno"/>
        </w:rPr>
        <w:t>67</w:t>
      </w:r>
      <w:r w:rsidRPr="009C5EE5">
        <w:t xml:space="preserve">  Effect of garnishee etc. order</w:t>
      </w:r>
      <w:bookmarkEnd w:id="349"/>
    </w:p>
    <w:p w:rsidR="00F01773" w:rsidRPr="009C5EE5" w:rsidRDefault="00F01773" w:rsidP="00DD0C8D">
      <w:pPr>
        <w:pStyle w:val="subsection"/>
        <w:keepNext/>
        <w:keepLines/>
      </w:pPr>
      <w:r w:rsidRPr="009C5EE5">
        <w:tab/>
        <w:t>(1)</w:t>
      </w:r>
      <w:r w:rsidRPr="009C5EE5">
        <w:tab/>
        <w:t>If:</w:t>
      </w:r>
    </w:p>
    <w:p w:rsidR="00F01773" w:rsidRPr="009C5EE5" w:rsidRDefault="00F01773" w:rsidP="00DD0C8D">
      <w:pPr>
        <w:pStyle w:val="paragraph"/>
        <w:keepNext/>
        <w:keepLines/>
      </w:pPr>
      <w:r w:rsidRPr="009C5EE5">
        <w:tab/>
        <w:t>(a)</w:t>
      </w:r>
      <w:r w:rsidRPr="009C5EE5">
        <w:tab/>
        <w:t>a person has an account with a financial institution; and</w:t>
      </w:r>
    </w:p>
    <w:p w:rsidR="00F01773" w:rsidRPr="009C5EE5" w:rsidRDefault="00F01773" w:rsidP="00DD0C8D">
      <w:pPr>
        <w:pStyle w:val="paragraph"/>
        <w:keepNext/>
        <w:keepLines/>
      </w:pPr>
      <w:r w:rsidRPr="009C5EE5">
        <w:tab/>
        <w:t>(b)</w:t>
      </w:r>
      <w:r w:rsidRPr="009C5EE5">
        <w:tab/>
        <w:t>payments of any of the kinds mentioned in subsection</w:t>
      </w:r>
      <w:r w:rsidR="009C5EE5">
        <w:t> </w:t>
      </w:r>
      <w:r w:rsidRPr="009C5EE5">
        <w:t>66(1) are being paid, or have been paid, to the credit of the account; and</w:t>
      </w:r>
    </w:p>
    <w:p w:rsidR="00F01773" w:rsidRPr="009C5EE5" w:rsidRDefault="00F01773" w:rsidP="00DD0C8D">
      <w:pPr>
        <w:pStyle w:val="paragraph"/>
        <w:keepNext/>
        <w:keepLines/>
      </w:pPr>
      <w:r w:rsidRPr="009C5EE5">
        <w:tab/>
        <w:t>(c)</w:t>
      </w:r>
      <w:r w:rsidRPr="009C5EE5">
        <w:tab/>
        <w:t>a court order in the nature of a garnishee order comes into force in respect of the account;</w:t>
      </w:r>
    </w:p>
    <w:p w:rsidR="00F01773" w:rsidRPr="009C5EE5" w:rsidRDefault="00F01773" w:rsidP="00F01773">
      <w:pPr>
        <w:pStyle w:val="subsection2"/>
      </w:pPr>
      <w:r w:rsidRPr="009C5EE5">
        <w:t>the court order does not apply to the saved amount (if any) in the account.</w:t>
      </w:r>
    </w:p>
    <w:p w:rsidR="00F01773" w:rsidRPr="009C5EE5" w:rsidRDefault="00F01773" w:rsidP="00815E9A">
      <w:pPr>
        <w:pStyle w:val="subsection"/>
        <w:keepNext/>
        <w:keepLines/>
      </w:pPr>
      <w:r w:rsidRPr="009C5EE5">
        <w:tab/>
        <w:t>(2)</w:t>
      </w:r>
      <w:r w:rsidRPr="009C5EE5">
        <w:tab/>
        <w:t>The saved amount is worked out as follows:</w:t>
      </w:r>
    </w:p>
    <w:p w:rsidR="00F01773" w:rsidRPr="009C5EE5" w:rsidRDefault="00F01773" w:rsidP="00815E9A">
      <w:pPr>
        <w:pStyle w:val="BoxHeadItalic"/>
        <w:keepNext/>
        <w:keepLines/>
      </w:pPr>
      <w:r w:rsidRPr="009C5EE5">
        <w:t>Method statement</w:t>
      </w:r>
    </w:p>
    <w:p w:rsidR="00F01773" w:rsidRPr="009C5EE5" w:rsidRDefault="00F01773" w:rsidP="00815E9A">
      <w:pPr>
        <w:pStyle w:val="BoxStep"/>
        <w:keepNext/>
        <w:keepLines/>
      </w:pPr>
      <w:r w:rsidRPr="009C5EE5">
        <w:t>Step 1.</w:t>
      </w:r>
      <w:r w:rsidRPr="009C5EE5">
        <w:tab/>
        <w:t xml:space="preserve">Work out the total amount of the payments mentioned in </w:t>
      </w:r>
      <w:r w:rsidR="009C5EE5">
        <w:t>subsection (</w:t>
      </w:r>
      <w:r w:rsidRPr="009C5EE5">
        <w:t>1) that have been paid to the credit of the account during the 4 week period immediately before the court order came into force.</w:t>
      </w:r>
    </w:p>
    <w:p w:rsidR="00F01773" w:rsidRPr="009C5EE5" w:rsidRDefault="00F01773" w:rsidP="00F01773">
      <w:pPr>
        <w:pStyle w:val="BoxStep"/>
      </w:pPr>
      <w:r w:rsidRPr="009C5EE5">
        <w:t>Step 2.</w:t>
      </w:r>
      <w:r w:rsidRPr="009C5EE5">
        <w:tab/>
        <w:t xml:space="preserve">Subtract from the step 1 amount the total amount withdrawn from the account during the same 4 week period: the result is the </w:t>
      </w:r>
      <w:r w:rsidRPr="009C5EE5">
        <w:rPr>
          <w:b/>
          <w:i/>
        </w:rPr>
        <w:t>saved amount</w:t>
      </w:r>
      <w:r w:rsidRPr="009C5EE5">
        <w:t>.</w:t>
      </w:r>
    </w:p>
    <w:p w:rsidR="00F01773" w:rsidRPr="009C5EE5" w:rsidRDefault="00F01773" w:rsidP="00753CFA">
      <w:pPr>
        <w:pStyle w:val="ActHead2"/>
        <w:pageBreakBefore/>
      </w:pPr>
      <w:bookmarkStart w:id="350" w:name="_Toc450834333"/>
      <w:r w:rsidRPr="009C5EE5">
        <w:rPr>
          <w:rStyle w:val="CharPartNo"/>
        </w:rPr>
        <w:t>Part</w:t>
      </w:r>
      <w:r w:rsidR="009C5EE5" w:rsidRPr="009C5EE5">
        <w:rPr>
          <w:rStyle w:val="CharPartNo"/>
        </w:rPr>
        <w:t> </w:t>
      </w:r>
      <w:r w:rsidRPr="009C5EE5">
        <w:rPr>
          <w:rStyle w:val="CharPartNo"/>
        </w:rPr>
        <w:t>4</w:t>
      </w:r>
      <w:r w:rsidRPr="009C5EE5">
        <w:t>—</w:t>
      </w:r>
      <w:r w:rsidRPr="009C5EE5">
        <w:rPr>
          <w:rStyle w:val="CharPartText"/>
        </w:rPr>
        <w:t>Overpayments and debt recovery</w:t>
      </w:r>
      <w:bookmarkEnd w:id="350"/>
    </w:p>
    <w:p w:rsidR="00F01773" w:rsidRPr="009C5EE5" w:rsidRDefault="00F01773" w:rsidP="00F01773">
      <w:pPr>
        <w:pStyle w:val="ActHead3"/>
      </w:pPr>
      <w:bookmarkStart w:id="351" w:name="_Toc450834334"/>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Preliminary</w:t>
      </w:r>
      <w:bookmarkEnd w:id="351"/>
    </w:p>
    <w:p w:rsidR="00F01773" w:rsidRPr="009C5EE5" w:rsidRDefault="00F01773" w:rsidP="00F01773">
      <w:pPr>
        <w:pStyle w:val="ActHead5"/>
      </w:pPr>
      <w:bookmarkStart w:id="352" w:name="_Toc450834335"/>
      <w:r w:rsidRPr="009C5EE5">
        <w:rPr>
          <w:rStyle w:val="CharSectno"/>
        </w:rPr>
        <w:t>68</w:t>
      </w:r>
      <w:r w:rsidRPr="009C5EE5">
        <w:t xml:space="preserve">  Meaning of </w:t>
      </w:r>
      <w:r w:rsidRPr="009C5EE5">
        <w:rPr>
          <w:i/>
        </w:rPr>
        <w:t>amount paid to person</w:t>
      </w:r>
      <w:bookmarkEnd w:id="352"/>
    </w:p>
    <w:p w:rsidR="00F01773" w:rsidRPr="009C5EE5" w:rsidRDefault="00F01773" w:rsidP="00F01773">
      <w:pPr>
        <w:pStyle w:val="subsection"/>
      </w:pPr>
      <w:r w:rsidRPr="009C5EE5">
        <w:tab/>
        <w:t>(1)</w:t>
      </w:r>
      <w:r w:rsidRPr="009C5EE5">
        <w:tab/>
        <w:t xml:space="preserve">For the purposes of this Part, </w:t>
      </w:r>
      <w:r w:rsidRPr="009C5EE5">
        <w:rPr>
          <w:b/>
          <w:i/>
        </w:rPr>
        <w:t xml:space="preserve">amount paid to person </w:t>
      </w:r>
      <w:r w:rsidRPr="009C5EE5">
        <w:t>in respect of whom a determination of entitlement to be paid child care benefit has been made—means the amount of the entitlement (see subsection</w:t>
      </w:r>
      <w:r w:rsidR="009C5EE5">
        <w:t> </w:t>
      </w:r>
      <w:r w:rsidRPr="009C5EE5">
        <w:t>3(1)) paid to the person.</w:t>
      </w:r>
    </w:p>
    <w:p w:rsidR="00F01773" w:rsidRPr="009C5EE5" w:rsidRDefault="00F01773" w:rsidP="00F01773">
      <w:pPr>
        <w:pStyle w:val="subsection"/>
      </w:pPr>
      <w:r w:rsidRPr="009C5EE5">
        <w:tab/>
        <w:t>(1A)</w:t>
      </w:r>
      <w:r w:rsidRPr="009C5EE5">
        <w:tab/>
        <w:t>In the case of a person in respect of whom a determination of entitlement to be paid child care benefit by fee reduction has been made under section</w:t>
      </w:r>
      <w:r w:rsidR="009C5EE5">
        <w:t> </w:t>
      </w:r>
      <w:r w:rsidRPr="009C5EE5">
        <w:t>51B (individual) or 54B (approved child care service), the amount of the entitlement paid to the person consists of:</w:t>
      </w:r>
    </w:p>
    <w:p w:rsidR="005F2979" w:rsidRPr="009C5EE5" w:rsidRDefault="005F2979" w:rsidP="005F2979">
      <w:pPr>
        <w:pStyle w:val="paragraph"/>
      </w:pPr>
      <w:r w:rsidRPr="009C5EE5">
        <w:tab/>
        <w:t>(a)</w:t>
      </w:r>
      <w:r w:rsidRPr="009C5EE5">
        <w:tab/>
        <w:t>the amount:</w:t>
      </w:r>
    </w:p>
    <w:p w:rsidR="005F2979" w:rsidRPr="009C5EE5" w:rsidRDefault="005F2979" w:rsidP="005F2979">
      <w:pPr>
        <w:pStyle w:val="paragraphsub"/>
      </w:pPr>
      <w:r w:rsidRPr="009C5EE5">
        <w:tab/>
        <w:t>(i)</w:t>
      </w:r>
      <w:r w:rsidRPr="009C5EE5">
        <w:tab/>
        <w:t>in the case of an individual—that the service that provided care in respect of which the determination under section</w:t>
      </w:r>
      <w:r w:rsidR="009C5EE5">
        <w:t> </w:t>
      </w:r>
      <w:r w:rsidRPr="009C5EE5">
        <w:t>51B was made is required, under section</w:t>
      </w:r>
      <w:r w:rsidR="009C5EE5">
        <w:t> </w:t>
      </w:r>
      <w:r w:rsidRPr="009C5EE5">
        <w:t>219B, to pass on to the individual as a fee reduction for that care; or</w:t>
      </w:r>
    </w:p>
    <w:p w:rsidR="005F2979" w:rsidRPr="009C5EE5" w:rsidRDefault="005F2979" w:rsidP="005F2979">
      <w:pPr>
        <w:pStyle w:val="paragraphsub"/>
      </w:pPr>
      <w:r w:rsidRPr="009C5EE5">
        <w:tab/>
        <w:t>(ii)</w:t>
      </w:r>
      <w:r w:rsidRPr="009C5EE5">
        <w:tab/>
        <w:t>in the case of a service that provided care in respect of which a determination under section</w:t>
      </w:r>
      <w:r w:rsidR="009C5EE5">
        <w:t> </w:t>
      </w:r>
      <w:r w:rsidRPr="009C5EE5">
        <w:t>54B was made—that the service is required, under section</w:t>
      </w:r>
      <w:r w:rsidR="009C5EE5">
        <w:t> </w:t>
      </w:r>
      <w:r w:rsidRPr="009C5EE5">
        <w:t>219BA, to pass on to itself as a fee reduction for that care; and</w:t>
      </w:r>
    </w:p>
    <w:p w:rsidR="00F01773" w:rsidRPr="009C5EE5" w:rsidRDefault="00F01773" w:rsidP="00F01773">
      <w:pPr>
        <w:pStyle w:val="paragraph"/>
      </w:pPr>
      <w:r w:rsidRPr="009C5EE5">
        <w:tab/>
        <w:t>(b)</w:t>
      </w:r>
      <w:r w:rsidRPr="009C5EE5">
        <w:tab/>
        <w:t>the amount, as paid to the person, of the difference (if any) referred to in:</w:t>
      </w:r>
    </w:p>
    <w:p w:rsidR="00F01773" w:rsidRPr="009C5EE5" w:rsidRDefault="00F01773" w:rsidP="00F01773">
      <w:pPr>
        <w:pStyle w:val="paragraphsub"/>
      </w:pPr>
      <w:r w:rsidRPr="009C5EE5">
        <w:tab/>
        <w:t>(i)</w:t>
      </w:r>
      <w:r w:rsidRPr="009C5EE5">
        <w:tab/>
        <w:t>in the case of an individual—subsection</w:t>
      </w:r>
      <w:r w:rsidR="009C5EE5">
        <w:t> </w:t>
      </w:r>
      <w:r w:rsidRPr="009C5EE5">
        <w:t>56(1); and</w:t>
      </w:r>
    </w:p>
    <w:p w:rsidR="00F01773" w:rsidRPr="009C5EE5" w:rsidRDefault="00F01773" w:rsidP="00F01773">
      <w:pPr>
        <w:pStyle w:val="paragraphsub"/>
      </w:pPr>
      <w:r w:rsidRPr="009C5EE5">
        <w:tab/>
        <w:t>(ii)</w:t>
      </w:r>
      <w:r w:rsidRPr="009C5EE5">
        <w:tab/>
        <w:t>in the case of an approved child care service—subsection</w:t>
      </w:r>
      <w:r w:rsidR="009C5EE5">
        <w:t> </w:t>
      </w:r>
      <w:r w:rsidRPr="009C5EE5">
        <w:t>56B(1).</w:t>
      </w:r>
    </w:p>
    <w:p w:rsidR="00071822" w:rsidRPr="009C5EE5" w:rsidRDefault="00071822" w:rsidP="00071822">
      <w:pPr>
        <w:pStyle w:val="subsection"/>
      </w:pPr>
      <w:r w:rsidRPr="009C5EE5">
        <w:tab/>
        <w:t>(1B)</w:t>
      </w:r>
      <w:r w:rsidRPr="009C5EE5">
        <w:tab/>
        <w:t>In the case of a person who has made an election under paragraph</w:t>
      </w:r>
      <w:r w:rsidR="009C5EE5">
        <w:t> </w:t>
      </w:r>
      <w:r w:rsidRPr="009C5EE5">
        <w:t>65EAAA</w:t>
      </w:r>
      <w:r w:rsidR="00753CFA" w:rsidRPr="009C5EE5">
        <w:t>A(</w:t>
      </w:r>
      <w:r w:rsidRPr="009C5EE5">
        <w:t>1)(b) to have child care rebate in respect of a child paid weekly to an approved child care service, the amount of child care rebate paid to the person in a week for which the election is in effect consists of the amount that the service is required, under section</w:t>
      </w:r>
      <w:r w:rsidR="009C5EE5">
        <w:t> </w:t>
      </w:r>
      <w:r w:rsidRPr="009C5EE5">
        <w:t>219EA, to pass on to the individual for care provided for the child in the week.</w:t>
      </w:r>
    </w:p>
    <w:p w:rsidR="00F01773" w:rsidRPr="009C5EE5" w:rsidRDefault="00F01773" w:rsidP="00F01773">
      <w:pPr>
        <w:pStyle w:val="subsection"/>
      </w:pPr>
      <w:r w:rsidRPr="009C5EE5">
        <w:tab/>
        <w:t>(2)</w:t>
      </w:r>
      <w:r w:rsidRPr="009C5EE5">
        <w:tab/>
        <w:t>For the purposes of this Part, an amount of family assistance is taken to be paid to a person if that amount is applied against a liability of that person or another person for:</w:t>
      </w:r>
    </w:p>
    <w:p w:rsidR="00F01773" w:rsidRPr="009C5EE5" w:rsidRDefault="00F01773" w:rsidP="00F01773">
      <w:pPr>
        <w:pStyle w:val="paragraph"/>
      </w:pPr>
      <w:r w:rsidRPr="009C5EE5">
        <w:tab/>
        <w:t>(a)</w:t>
      </w:r>
      <w:r w:rsidRPr="009C5EE5">
        <w:tab/>
        <w:t>a primary tax; or</w:t>
      </w:r>
    </w:p>
    <w:p w:rsidR="00F01773" w:rsidRPr="009C5EE5" w:rsidRDefault="00F01773" w:rsidP="00F01773">
      <w:pPr>
        <w:pStyle w:val="paragraph"/>
      </w:pPr>
      <w:r w:rsidRPr="009C5EE5">
        <w:tab/>
        <w:t>(b)</w:t>
      </w:r>
      <w:r w:rsidRPr="009C5EE5">
        <w:tab/>
        <w:t xml:space="preserve">a debt under this Act or the </w:t>
      </w:r>
      <w:r w:rsidRPr="009C5EE5">
        <w:rPr>
          <w:i/>
        </w:rPr>
        <w:t>Social Security Act 1991</w:t>
      </w:r>
      <w:r w:rsidRPr="009C5EE5">
        <w:t>.</w:t>
      </w:r>
    </w:p>
    <w:p w:rsidR="006209C8" w:rsidRPr="009C5EE5" w:rsidRDefault="006209C8" w:rsidP="006209C8">
      <w:pPr>
        <w:pStyle w:val="ActHead5"/>
      </w:pPr>
      <w:bookmarkStart w:id="353" w:name="_Toc450834336"/>
      <w:r w:rsidRPr="009C5EE5">
        <w:rPr>
          <w:rStyle w:val="CharSectno"/>
        </w:rPr>
        <w:t>68A</w:t>
      </w:r>
      <w:r w:rsidRPr="009C5EE5">
        <w:t xml:space="preserve">  Recovery from approved child care service</w:t>
      </w:r>
      <w:bookmarkEnd w:id="353"/>
    </w:p>
    <w:p w:rsidR="006209C8" w:rsidRPr="009C5EE5" w:rsidRDefault="006209C8" w:rsidP="006209C8">
      <w:pPr>
        <w:pStyle w:val="subsection"/>
      </w:pPr>
      <w:r w:rsidRPr="009C5EE5">
        <w:tab/>
      </w:r>
      <w:r w:rsidRPr="009C5EE5">
        <w:tab/>
        <w:t xml:space="preserve">The amount of a debt due under this </w:t>
      </w:r>
      <w:r w:rsidR="00127CA2" w:rsidRPr="009C5EE5">
        <w:t>Part</w:t>
      </w:r>
      <w:r w:rsidR="00753CFA" w:rsidRPr="009C5EE5">
        <w:t xml:space="preserve"> </w:t>
      </w:r>
      <w:r w:rsidRPr="009C5EE5">
        <w:t>by an approved child care service is payable by the operator of the service.</w:t>
      </w:r>
    </w:p>
    <w:p w:rsidR="00F01773" w:rsidRPr="009C5EE5" w:rsidRDefault="00F01773" w:rsidP="00F01773">
      <w:pPr>
        <w:pStyle w:val="ActHead5"/>
      </w:pPr>
      <w:bookmarkStart w:id="354" w:name="_Toc450834337"/>
      <w:r w:rsidRPr="009C5EE5">
        <w:rPr>
          <w:rStyle w:val="CharSectno"/>
        </w:rPr>
        <w:t>69</w:t>
      </w:r>
      <w:r w:rsidRPr="009C5EE5">
        <w:t xml:space="preserve">  Special provisions relating to approved child care services</w:t>
      </w:r>
      <w:bookmarkEnd w:id="354"/>
    </w:p>
    <w:p w:rsidR="00F01773" w:rsidRPr="009C5EE5" w:rsidRDefault="00F01773" w:rsidP="00F01773">
      <w:pPr>
        <w:pStyle w:val="subsection"/>
      </w:pPr>
      <w:r w:rsidRPr="009C5EE5">
        <w:tab/>
      </w:r>
      <w:r w:rsidRPr="009C5EE5">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9C5EE5" w:rsidRDefault="00F01773" w:rsidP="00F01773">
      <w:pPr>
        <w:pStyle w:val="paragraph"/>
      </w:pPr>
      <w:r w:rsidRPr="009C5EE5">
        <w:tab/>
        <w:t>(a)</w:t>
      </w:r>
      <w:r w:rsidRPr="009C5EE5">
        <w:tab/>
        <w:t>the service is no longer approved; or</w:t>
      </w:r>
    </w:p>
    <w:p w:rsidR="00F01773" w:rsidRPr="009C5EE5" w:rsidRDefault="00F01773" w:rsidP="00F01773">
      <w:pPr>
        <w:pStyle w:val="paragraph"/>
      </w:pPr>
      <w:r w:rsidRPr="009C5EE5">
        <w:tab/>
        <w:t>(b)</w:t>
      </w:r>
      <w:r w:rsidRPr="009C5EE5">
        <w:tab/>
        <w:t>the service operator no longer operates the service concerned.</w:t>
      </w:r>
    </w:p>
    <w:p w:rsidR="00F01773" w:rsidRPr="009C5EE5" w:rsidRDefault="00F01773" w:rsidP="00753CFA">
      <w:pPr>
        <w:pStyle w:val="ActHead3"/>
        <w:pageBreakBefore/>
      </w:pPr>
      <w:bookmarkStart w:id="355" w:name="_Toc450834338"/>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Amounts recoverable under this Act</w:t>
      </w:r>
      <w:bookmarkEnd w:id="355"/>
    </w:p>
    <w:p w:rsidR="00F01773" w:rsidRPr="009C5EE5" w:rsidRDefault="00F01773" w:rsidP="00F01773">
      <w:pPr>
        <w:pStyle w:val="ActHead5"/>
      </w:pPr>
      <w:bookmarkStart w:id="356" w:name="_Toc450834339"/>
      <w:r w:rsidRPr="009C5EE5">
        <w:rPr>
          <w:rStyle w:val="CharSectno"/>
        </w:rPr>
        <w:t>70</w:t>
      </w:r>
      <w:r w:rsidRPr="009C5EE5">
        <w:t xml:space="preserve">  Debts due to the Commonwealth</w:t>
      </w:r>
      <w:bookmarkEnd w:id="356"/>
    </w:p>
    <w:p w:rsidR="00F01773" w:rsidRPr="009C5EE5" w:rsidRDefault="00F01773" w:rsidP="00F01773">
      <w:pPr>
        <w:pStyle w:val="subsection"/>
      </w:pPr>
      <w:r w:rsidRPr="009C5EE5">
        <w:tab/>
      </w:r>
      <w:r w:rsidRPr="009C5EE5">
        <w:tab/>
        <w:t>If an amount has been paid by way of family assistance</w:t>
      </w:r>
      <w:r w:rsidR="00773A21" w:rsidRPr="009C5EE5">
        <w:t>, one</w:t>
      </w:r>
      <w:r w:rsidR="009C5EE5">
        <w:noBreakHyphen/>
      </w:r>
      <w:r w:rsidR="00773A21" w:rsidRPr="009C5EE5">
        <w:t>off payment to families</w:t>
      </w:r>
      <w:r w:rsidR="00442F97" w:rsidRPr="009C5EE5">
        <w:t>,</w:t>
      </w:r>
      <w:r w:rsidR="001A6316" w:rsidRPr="009C5EE5">
        <w:t xml:space="preserve"> a payment under section</w:t>
      </w:r>
      <w:r w:rsidR="009C5EE5">
        <w:t> </w:t>
      </w:r>
      <w:r w:rsidR="001A6316" w:rsidRPr="009C5EE5">
        <w:t>219Q</w:t>
      </w:r>
      <w:r w:rsidR="00414444" w:rsidRPr="009C5EE5">
        <w:t>, subsection</w:t>
      </w:r>
      <w:r w:rsidR="009C5EE5">
        <w:t> </w:t>
      </w:r>
      <w:r w:rsidR="00414444" w:rsidRPr="009C5EE5">
        <w:t>219Q</w:t>
      </w:r>
      <w:r w:rsidR="00753CFA" w:rsidRPr="009C5EE5">
        <w:t>A(</w:t>
      </w:r>
      <w:r w:rsidR="00414444" w:rsidRPr="009C5EE5">
        <w:t>2), section</w:t>
      </w:r>
      <w:r w:rsidR="009C5EE5">
        <w:t> </w:t>
      </w:r>
      <w:r w:rsidR="00414444" w:rsidRPr="009C5EE5">
        <w:t>219QC or subsection</w:t>
      </w:r>
      <w:r w:rsidR="009C5EE5">
        <w:t> </w:t>
      </w:r>
      <w:r w:rsidR="00414444" w:rsidRPr="009C5EE5">
        <w:t>219Q</w:t>
      </w:r>
      <w:r w:rsidR="006C33FB" w:rsidRPr="009C5EE5">
        <w:t>D</w:t>
      </w:r>
      <w:r w:rsidR="00753CFA" w:rsidRPr="009C5EE5">
        <w:t>(</w:t>
      </w:r>
      <w:r w:rsidR="00414444" w:rsidRPr="009C5EE5">
        <w:t>2),</w:t>
      </w:r>
      <w:r w:rsidR="001A6316" w:rsidRPr="009C5EE5">
        <w:t xml:space="preserve"> a payment of an enrolment advance under section</w:t>
      </w:r>
      <w:r w:rsidR="009C5EE5">
        <w:t> </w:t>
      </w:r>
      <w:r w:rsidR="001A6316" w:rsidRPr="009C5EE5">
        <w:t>219RA, a payment under section</w:t>
      </w:r>
      <w:r w:rsidR="009C5EE5">
        <w:t> </w:t>
      </w:r>
      <w:r w:rsidR="001A6316" w:rsidRPr="009C5EE5">
        <w:t>219RD,</w:t>
      </w:r>
      <w:r w:rsidR="00442F97" w:rsidRPr="009C5EE5">
        <w:t xml:space="preserve"> economic security strategy payment to families, back to school bonus</w:t>
      </w:r>
      <w:r w:rsidR="009F240D" w:rsidRPr="009C5EE5">
        <w:t>, single income family bonus</w:t>
      </w:r>
      <w:r w:rsidR="00413A05" w:rsidRPr="009C5EE5">
        <w:t>, a clean energy advance or ETR payment</w:t>
      </w:r>
      <w:r w:rsidRPr="009C5EE5">
        <w:t>, the amount is a debt due to the Commonwealth only to the extent to which a provision of:</w:t>
      </w:r>
    </w:p>
    <w:p w:rsidR="00F01773" w:rsidRPr="009C5EE5" w:rsidRDefault="00F01773" w:rsidP="00F01773">
      <w:pPr>
        <w:pStyle w:val="paragraph"/>
      </w:pPr>
      <w:r w:rsidRPr="009C5EE5">
        <w:tab/>
        <w:t>(a)</w:t>
      </w:r>
      <w:r w:rsidRPr="009C5EE5">
        <w:tab/>
        <w:t>this Act; or</w:t>
      </w:r>
    </w:p>
    <w:p w:rsidR="00F01773" w:rsidRPr="009C5EE5" w:rsidRDefault="00F01773" w:rsidP="00F01773">
      <w:pPr>
        <w:pStyle w:val="paragraph"/>
      </w:pPr>
      <w:r w:rsidRPr="009C5EE5">
        <w:tab/>
        <w:t>(b)</w:t>
      </w:r>
      <w:r w:rsidRPr="009C5EE5">
        <w:tab/>
        <w:t xml:space="preserve">the </w:t>
      </w:r>
      <w:r w:rsidRPr="009C5EE5">
        <w:rPr>
          <w:i/>
        </w:rPr>
        <w:t>Data</w:t>
      </w:r>
      <w:r w:rsidR="009C5EE5">
        <w:rPr>
          <w:i/>
        </w:rPr>
        <w:noBreakHyphen/>
      </w:r>
      <w:r w:rsidRPr="009C5EE5">
        <w:rPr>
          <w:i/>
        </w:rPr>
        <w:t>matching Program (Assistance and Tax) Act 1990</w:t>
      </w:r>
      <w:r w:rsidRPr="009C5EE5">
        <w:t>;</w:t>
      </w:r>
    </w:p>
    <w:p w:rsidR="00F01773" w:rsidRPr="009C5EE5" w:rsidRDefault="00F01773" w:rsidP="00F01773">
      <w:pPr>
        <w:pStyle w:val="subsection2"/>
      </w:pPr>
      <w:r w:rsidRPr="009C5EE5">
        <w:t>expressly provides that it is.</w:t>
      </w:r>
    </w:p>
    <w:p w:rsidR="00F01773" w:rsidRPr="009C5EE5" w:rsidRDefault="00F01773" w:rsidP="00F01773">
      <w:pPr>
        <w:pStyle w:val="ActHead5"/>
        <w:rPr>
          <w:snapToGrid w:val="0"/>
          <w:lang w:eastAsia="en-US"/>
        </w:rPr>
      </w:pPr>
      <w:bookmarkStart w:id="357" w:name="_Toc450834340"/>
      <w:r w:rsidRPr="009C5EE5">
        <w:rPr>
          <w:rStyle w:val="CharSectno"/>
        </w:rPr>
        <w:t>71</w:t>
      </w:r>
      <w:r w:rsidRPr="009C5EE5">
        <w:rPr>
          <w:snapToGrid w:val="0"/>
          <w:lang w:eastAsia="en-US"/>
        </w:rPr>
        <w:t xml:space="preserve">  Debts arising in respect of family assistance other than child care benefit</w:t>
      </w:r>
      <w:r w:rsidR="00071822" w:rsidRPr="009C5EE5">
        <w:t>, child care rebate</w:t>
      </w:r>
      <w:r w:rsidRPr="009C5EE5">
        <w:rPr>
          <w:snapToGrid w:val="0"/>
          <w:lang w:eastAsia="en-US"/>
        </w:rPr>
        <w:t xml:space="preserve"> and family tax benefit advance</w:t>
      </w:r>
      <w:bookmarkEnd w:id="357"/>
    </w:p>
    <w:p w:rsidR="00F01773" w:rsidRPr="009C5EE5" w:rsidRDefault="00F01773" w:rsidP="00F01773">
      <w:pPr>
        <w:pStyle w:val="SubsectionHead"/>
        <w:rPr>
          <w:snapToGrid w:val="0"/>
          <w:lang w:eastAsia="en-US"/>
        </w:rPr>
      </w:pPr>
      <w:r w:rsidRPr="009C5EE5">
        <w:rPr>
          <w:snapToGrid w:val="0"/>
          <w:lang w:eastAsia="en-US"/>
        </w:rPr>
        <w:t>No entitlement to amount</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r>
      <w:r w:rsidRPr="009C5EE5">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an amount has been paid to a person by way of family tax benefit, </w:t>
      </w:r>
      <w:r w:rsidR="00B10313" w:rsidRPr="009C5EE5">
        <w:t>stillborn baby payment</w:t>
      </w:r>
      <w:r w:rsidR="000C49D9" w:rsidRPr="009C5EE5">
        <w:t>, single income family supplement or schoolkids bonus</w:t>
      </w:r>
      <w:r w:rsidRPr="009C5EE5">
        <w:rPr>
          <w:snapToGrid w:val="0"/>
          <w:lang w:eastAsia="en-US"/>
        </w:rPr>
        <w:t xml:space="preserve"> (the </w:t>
      </w:r>
      <w:r w:rsidRPr="009C5EE5">
        <w:rPr>
          <w:b/>
          <w:i/>
          <w:snapToGrid w:val="0"/>
          <w:lang w:eastAsia="en-US"/>
        </w:rPr>
        <w:t>assistance</w:t>
      </w:r>
      <w:r w:rsidRPr="009C5EE5">
        <w:rPr>
          <w:snapToGrid w:val="0"/>
          <w:lang w:eastAsia="en-US"/>
        </w:rPr>
        <w:t>) in respect of a period or event;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person was not entitled to the assistance in respect of that period or event;</w:t>
      </w:r>
    </w:p>
    <w:p w:rsidR="00F01773" w:rsidRPr="009C5EE5" w:rsidRDefault="00F01773" w:rsidP="00F01773">
      <w:pPr>
        <w:pStyle w:val="subsection2"/>
        <w:rPr>
          <w:snapToGrid w:val="0"/>
          <w:lang w:eastAsia="en-US"/>
        </w:rPr>
      </w:pPr>
      <w:r w:rsidRPr="009C5EE5">
        <w:rPr>
          <w:snapToGrid w:val="0"/>
          <w:lang w:eastAsia="en-US"/>
        </w:rPr>
        <w:t>the amount so paid is a debt due to the Commonwealth by the person.</w:t>
      </w:r>
    </w:p>
    <w:p w:rsidR="00F01773" w:rsidRPr="009C5EE5" w:rsidRDefault="00F01773" w:rsidP="00F01773">
      <w:pPr>
        <w:pStyle w:val="SubsectionHead"/>
        <w:rPr>
          <w:snapToGrid w:val="0"/>
          <w:lang w:eastAsia="en-US"/>
        </w:rPr>
      </w:pPr>
      <w:r w:rsidRPr="009C5EE5">
        <w:rPr>
          <w:snapToGrid w:val="0"/>
          <w:lang w:eastAsia="en-US"/>
        </w:rPr>
        <w:t>Overpayment</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an amount (the </w:t>
      </w:r>
      <w:r w:rsidRPr="009C5EE5">
        <w:rPr>
          <w:b/>
          <w:i/>
          <w:snapToGrid w:val="0"/>
          <w:lang w:eastAsia="en-US"/>
        </w:rPr>
        <w:t>received amount</w:t>
      </w:r>
      <w:r w:rsidRPr="009C5EE5">
        <w:rPr>
          <w:snapToGrid w:val="0"/>
          <w:lang w:eastAsia="en-US"/>
        </w:rPr>
        <w:t>) has been paid to a person by way of assistance;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received amount is greater than the amount (the </w:t>
      </w:r>
      <w:r w:rsidRPr="009C5EE5">
        <w:rPr>
          <w:b/>
          <w:i/>
          <w:snapToGrid w:val="0"/>
          <w:lang w:eastAsia="en-US"/>
        </w:rPr>
        <w:t>correct</w:t>
      </w:r>
      <w:r w:rsidRPr="009C5EE5">
        <w:rPr>
          <w:b/>
          <w:snapToGrid w:val="0"/>
          <w:lang w:eastAsia="en-US"/>
        </w:rPr>
        <w:t xml:space="preserve"> </w:t>
      </w:r>
      <w:r w:rsidRPr="009C5EE5">
        <w:rPr>
          <w:b/>
          <w:i/>
          <w:snapToGrid w:val="0"/>
          <w:lang w:eastAsia="en-US"/>
        </w:rPr>
        <w:t>amount</w:t>
      </w:r>
      <w:r w:rsidRPr="009C5EE5">
        <w:rPr>
          <w:snapToGrid w:val="0"/>
          <w:lang w:eastAsia="en-US"/>
        </w:rPr>
        <w:t>) of assistance that should have been paid to the person under the family assistance law;</w:t>
      </w:r>
    </w:p>
    <w:p w:rsidR="00F01773" w:rsidRPr="009C5EE5" w:rsidRDefault="00F01773" w:rsidP="00F01773">
      <w:pPr>
        <w:pStyle w:val="subsection2"/>
        <w:rPr>
          <w:snapToGrid w:val="0"/>
          <w:lang w:eastAsia="en-US"/>
        </w:rPr>
      </w:pPr>
      <w:r w:rsidRPr="009C5EE5">
        <w:rPr>
          <w:snapToGrid w:val="0"/>
          <w:lang w:eastAsia="en-US"/>
        </w:rPr>
        <w:t>the difference between the received amount and the correct amount is a debt due to the Commonwealth by the person.</w:t>
      </w:r>
    </w:p>
    <w:p w:rsidR="00A833DC" w:rsidRPr="009C5EE5" w:rsidRDefault="00A833DC" w:rsidP="00A833DC">
      <w:pPr>
        <w:pStyle w:val="ActHead5"/>
      </w:pPr>
      <w:bookmarkStart w:id="358" w:name="_Toc450834341"/>
      <w:r w:rsidRPr="009C5EE5">
        <w:rPr>
          <w:rStyle w:val="CharSectno"/>
        </w:rPr>
        <w:t>71A</w:t>
      </w:r>
      <w:r w:rsidRPr="009C5EE5">
        <w:t xml:space="preserve">  Debts arising in respect of family tax benefit advances</w:t>
      </w:r>
      <w:bookmarkEnd w:id="358"/>
    </w:p>
    <w:p w:rsidR="00A833DC" w:rsidRPr="009C5EE5" w:rsidRDefault="00A833DC" w:rsidP="00A833DC">
      <w:pPr>
        <w:pStyle w:val="SubsectionHead"/>
      </w:pPr>
      <w:r w:rsidRPr="009C5EE5">
        <w:t>No entitlement to advance</w:t>
      </w:r>
    </w:p>
    <w:p w:rsidR="00A833DC" w:rsidRPr="009C5EE5" w:rsidRDefault="00A833DC" w:rsidP="00A833DC">
      <w:pPr>
        <w:pStyle w:val="subsection"/>
      </w:pPr>
      <w:r w:rsidRPr="009C5EE5">
        <w:tab/>
        <w:t>(1)</w:t>
      </w:r>
      <w:r w:rsidRPr="009C5EE5">
        <w:tab/>
        <w:t>If:</w:t>
      </w:r>
    </w:p>
    <w:p w:rsidR="00A833DC" w:rsidRPr="009C5EE5" w:rsidRDefault="00A833DC" w:rsidP="00A833DC">
      <w:pPr>
        <w:pStyle w:val="paragraph"/>
      </w:pPr>
      <w:r w:rsidRPr="009C5EE5">
        <w:tab/>
        <w:t>(a)</w:t>
      </w:r>
      <w:r w:rsidRPr="009C5EE5">
        <w:tab/>
        <w:t>a family tax benefit advance has been paid to an individual; and</w:t>
      </w:r>
    </w:p>
    <w:p w:rsidR="00A833DC" w:rsidRPr="009C5EE5" w:rsidRDefault="00A833DC" w:rsidP="00A833DC">
      <w:pPr>
        <w:pStyle w:val="paragraph"/>
      </w:pPr>
      <w:r w:rsidRPr="009C5EE5">
        <w:tab/>
        <w:t>(b)</w:t>
      </w:r>
      <w:r w:rsidRPr="009C5EE5">
        <w:tab/>
        <w:t>the individual was not entitled to the advance;</w:t>
      </w:r>
    </w:p>
    <w:p w:rsidR="00A833DC" w:rsidRPr="009C5EE5" w:rsidRDefault="00A833DC" w:rsidP="00A833DC">
      <w:pPr>
        <w:pStyle w:val="subsection2"/>
      </w:pPr>
      <w:r w:rsidRPr="009C5EE5">
        <w:t>the amount so paid is a debt due to the Commonwealth by the individual.</w:t>
      </w:r>
    </w:p>
    <w:p w:rsidR="00A833DC" w:rsidRPr="009C5EE5" w:rsidRDefault="00A833DC" w:rsidP="00A833DC">
      <w:pPr>
        <w:pStyle w:val="SubsectionHead"/>
      </w:pPr>
      <w:r w:rsidRPr="009C5EE5">
        <w:t>Overpayment</w:t>
      </w:r>
    </w:p>
    <w:p w:rsidR="00A833DC" w:rsidRPr="009C5EE5" w:rsidRDefault="00A833DC" w:rsidP="00A833DC">
      <w:pPr>
        <w:pStyle w:val="subsection"/>
      </w:pPr>
      <w:r w:rsidRPr="009C5EE5">
        <w:tab/>
        <w:t>(2)</w:t>
      </w:r>
      <w:r w:rsidRPr="009C5EE5">
        <w:tab/>
        <w:t>If:</w:t>
      </w:r>
    </w:p>
    <w:p w:rsidR="00A833DC" w:rsidRPr="009C5EE5" w:rsidRDefault="00A833DC" w:rsidP="00A833DC">
      <w:pPr>
        <w:pStyle w:val="paragraph"/>
      </w:pPr>
      <w:r w:rsidRPr="009C5EE5">
        <w:tab/>
        <w:t>(a)</w:t>
      </w:r>
      <w:r w:rsidRPr="009C5EE5">
        <w:tab/>
        <w:t xml:space="preserve">an amount (the </w:t>
      </w:r>
      <w:r w:rsidRPr="009C5EE5">
        <w:rPr>
          <w:b/>
          <w:i/>
        </w:rPr>
        <w:t>received amount</w:t>
      </w:r>
      <w:r w:rsidRPr="009C5EE5">
        <w:t>) of family tax benefit advance has been paid to an individual; and</w:t>
      </w:r>
    </w:p>
    <w:p w:rsidR="00A833DC" w:rsidRPr="009C5EE5" w:rsidRDefault="00A833DC" w:rsidP="00A833DC">
      <w:pPr>
        <w:pStyle w:val="paragraph"/>
      </w:pPr>
      <w:r w:rsidRPr="009C5EE5">
        <w:tab/>
        <w:t>(b)</w:t>
      </w:r>
      <w:r w:rsidRPr="009C5EE5">
        <w:tab/>
        <w:t xml:space="preserve">the received amount is greater than the amount (the </w:t>
      </w:r>
      <w:r w:rsidRPr="009C5EE5">
        <w:rPr>
          <w:b/>
          <w:i/>
        </w:rPr>
        <w:t>correct amount</w:t>
      </w:r>
      <w:r w:rsidRPr="009C5EE5">
        <w:t>) of family tax benefit advance that should have been paid to the individual under the family assistance law;</w:t>
      </w:r>
    </w:p>
    <w:p w:rsidR="00A833DC" w:rsidRPr="009C5EE5" w:rsidRDefault="00A833DC" w:rsidP="00A833DC">
      <w:pPr>
        <w:pStyle w:val="subsection2"/>
      </w:pPr>
      <w:r w:rsidRPr="009C5EE5">
        <w:t>the difference between the received amount and the correct amount is a debt due to the Commonwealth by the individual.</w:t>
      </w:r>
    </w:p>
    <w:p w:rsidR="00A833DC" w:rsidRPr="009C5EE5" w:rsidRDefault="00A833DC" w:rsidP="00A833DC">
      <w:pPr>
        <w:pStyle w:val="SubsectionHead"/>
      </w:pPr>
      <w:r w:rsidRPr="009C5EE5">
        <w:t>Debt arising during the repayment period for a family tax benefit advance</w:t>
      </w:r>
    </w:p>
    <w:p w:rsidR="00A833DC" w:rsidRPr="009C5EE5" w:rsidRDefault="00A833DC" w:rsidP="00A833DC">
      <w:pPr>
        <w:pStyle w:val="subsection"/>
      </w:pPr>
      <w:r w:rsidRPr="009C5EE5">
        <w:tab/>
        <w:t>(3)</w:t>
      </w:r>
      <w:r w:rsidRPr="009C5EE5">
        <w:tab/>
        <w:t>If:</w:t>
      </w:r>
    </w:p>
    <w:p w:rsidR="00A833DC" w:rsidRPr="009C5EE5" w:rsidRDefault="00A833DC" w:rsidP="00A833DC">
      <w:pPr>
        <w:pStyle w:val="paragraph"/>
      </w:pPr>
      <w:r w:rsidRPr="009C5EE5">
        <w:tab/>
        <w:t>(a)</w:t>
      </w:r>
      <w:r w:rsidRPr="009C5EE5">
        <w:tab/>
        <w:t>an individual is paid a family tax benefit advance; and</w:t>
      </w:r>
    </w:p>
    <w:p w:rsidR="00A833DC" w:rsidRPr="009C5EE5" w:rsidRDefault="00A833DC" w:rsidP="00A833DC">
      <w:pPr>
        <w:pStyle w:val="paragraph"/>
      </w:pPr>
      <w:r w:rsidRPr="009C5EE5">
        <w:tab/>
        <w:t>(b)</w:t>
      </w:r>
      <w:r w:rsidRPr="009C5EE5">
        <w:tab/>
        <w:t>the repayment period for the advance has not expired; and</w:t>
      </w:r>
    </w:p>
    <w:p w:rsidR="00A833DC" w:rsidRPr="009C5EE5" w:rsidRDefault="00A833DC" w:rsidP="00A833DC">
      <w:pPr>
        <w:pStyle w:val="paragraph"/>
      </w:pPr>
      <w:r w:rsidRPr="009C5EE5">
        <w:tab/>
        <w:t>(c)</w:t>
      </w:r>
      <w:r w:rsidRPr="009C5EE5">
        <w:tab/>
        <w:t>one of the following occurs:</w:t>
      </w:r>
    </w:p>
    <w:p w:rsidR="00A833DC" w:rsidRPr="009C5EE5" w:rsidRDefault="00A833DC" w:rsidP="00A833DC">
      <w:pPr>
        <w:pStyle w:val="paragraphsub"/>
      </w:pPr>
      <w:r w:rsidRPr="009C5EE5">
        <w:tab/>
        <w:t>(i)</w:t>
      </w:r>
      <w:r w:rsidRPr="009C5EE5">
        <w:tab/>
        <w:t>the individual ceases to be entitled to be paid family tax benefit by instalment;</w:t>
      </w:r>
    </w:p>
    <w:p w:rsidR="00A833DC" w:rsidRPr="009C5EE5" w:rsidRDefault="00A833DC" w:rsidP="00A833DC">
      <w:pPr>
        <w:pStyle w:val="paragraphsub"/>
      </w:pPr>
      <w:r w:rsidRPr="009C5EE5">
        <w:tab/>
        <w:t>(ii)</w:t>
      </w:r>
      <w:r w:rsidRPr="009C5EE5">
        <w:tab/>
        <w:t xml:space="preserve">the individual’s </w:t>
      </w:r>
      <w:r w:rsidR="00127CA2" w:rsidRPr="009C5EE5">
        <w:t>Part</w:t>
      </w:r>
      <w:r w:rsidR="00753CFA" w:rsidRPr="009C5EE5">
        <w:t xml:space="preserve"> </w:t>
      </w:r>
      <w:r w:rsidRPr="009C5EE5">
        <w:t>A rate becomes nil (before reduction under clause</w:t>
      </w:r>
      <w:r w:rsidR="009C5EE5">
        <w:t> </w:t>
      </w:r>
      <w:r w:rsidRPr="009C5EE5">
        <w:t>5 or 25A of Schedule</w:t>
      </w:r>
      <w:r w:rsidR="009C5EE5">
        <w:t> </w:t>
      </w:r>
      <w:r w:rsidRPr="009C5EE5">
        <w:t>1 to the Family Assistance Act);</w:t>
      </w:r>
    </w:p>
    <w:p w:rsidR="00A833DC" w:rsidRPr="009C5EE5" w:rsidRDefault="00A833DC" w:rsidP="00A833DC">
      <w:pPr>
        <w:pStyle w:val="subsection2"/>
      </w:pPr>
      <w:r w:rsidRPr="009C5EE5">
        <w:t>the amount of unrepaid family tax benefit advance becomes a debt due to the Commonwealth by the individual.</w:t>
      </w:r>
    </w:p>
    <w:p w:rsidR="00A833DC" w:rsidRPr="009C5EE5" w:rsidRDefault="00A833DC" w:rsidP="00A833DC">
      <w:pPr>
        <w:pStyle w:val="SubsectionHead"/>
      </w:pPr>
      <w:r w:rsidRPr="009C5EE5">
        <w:t>Debt arising due to variation or review after the repayment period for a family tax benefit advance has expired</w:t>
      </w:r>
    </w:p>
    <w:p w:rsidR="00A833DC" w:rsidRPr="009C5EE5" w:rsidRDefault="00A833DC" w:rsidP="00A833DC">
      <w:pPr>
        <w:pStyle w:val="subsection"/>
      </w:pPr>
      <w:r w:rsidRPr="009C5EE5">
        <w:rPr>
          <w:i/>
        </w:rPr>
        <w:tab/>
      </w:r>
      <w:r w:rsidRPr="009C5EE5">
        <w:t>(4)</w:t>
      </w:r>
      <w:r w:rsidRPr="009C5EE5">
        <w:tab/>
        <w:t>If:</w:t>
      </w:r>
    </w:p>
    <w:p w:rsidR="00A833DC" w:rsidRPr="009C5EE5" w:rsidRDefault="00A833DC" w:rsidP="00A833DC">
      <w:pPr>
        <w:pStyle w:val="paragraph"/>
      </w:pPr>
      <w:r w:rsidRPr="009C5EE5">
        <w:tab/>
        <w:t>(a)</w:t>
      </w:r>
      <w:r w:rsidRPr="009C5EE5">
        <w:tab/>
        <w:t>an individual is paid a family tax benefit advance; and</w:t>
      </w:r>
    </w:p>
    <w:p w:rsidR="00A833DC" w:rsidRPr="009C5EE5" w:rsidRDefault="00A833DC" w:rsidP="00A833DC">
      <w:pPr>
        <w:pStyle w:val="paragraph"/>
      </w:pPr>
      <w:r w:rsidRPr="009C5EE5">
        <w:tab/>
        <w:t>(b)</w:t>
      </w:r>
      <w:r w:rsidRPr="009C5EE5">
        <w:tab/>
        <w:t xml:space="preserve">the individual’s </w:t>
      </w:r>
      <w:r w:rsidR="00127CA2" w:rsidRPr="009C5EE5">
        <w:t>Part</w:t>
      </w:r>
      <w:r w:rsidR="00753CFA" w:rsidRPr="009C5EE5">
        <w:t xml:space="preserve"> </w:t>
      </w:r>
      <w:r w:rsidRPr="009C5EE5">
        <w:t>A rate has been reduced under clause</w:t>
      </w:r>
      <w:r w:rsidR="009C5EE5">
        <w:t> </w:t>
      </w:r>
      <w:r w:rsidRPr="009C5EE5">
        <w:t>5 or 25A of Schedule</w:t>
      </w:r>
      <w:r w:rsidR="009C5EE5">
        <w:t> </w:t>
      </w:r>
      <w:r w:rsidRPr="009C5EE5">
        <w:t>1 to the Family Assistance Act to repay the advance; and</w:t>
      </w:r>
    </w:p>
    <w:p w:rsidR="00A833DC" w:rsidRPr="009C5EE5" w:rsidRDefault="00A833DC" w:rsidP="00A833DC">
      <w:pPr>
        <w:pStyle w:val="paragraph"/>
      </w:pPr>
      <w:r w:rsidRPr="009C5EE5">
        <w:tab/>
        <w:t>(c)</w:t>
      </w:r>
      <w:r w:rsidRPr="009C5EE5">
        <w:tab/>
        <w:t>the repayment period for the advance has expired; and</w:t>
      </w:r>
    </w:p>
    <w:p w:rsidR="00A833DC" w:rsidRPr="009C5EE5" w:rsidRDefault="00A833DC" w:rsidP="00A833DC">
      <w:pPr>
        <w:pStyle w:val="paragraph"/>
      </w:pPr>
      <w:r w:rsidRPr="009C5EE5">
        <w:tab/>
        <w:t>(d)</w:t>
      </w:r>
      <w:r w:rsidRPr="009C5EE5">
        <w:tab/>
        <w:t>due to a variation in a determination, or a variation or substitution of a decision on review (other than a variation under subsection</w:t>
      </w:r>
      <w:r w:rsidR="009C5EE5">
        <w:t> </w:t>
      </w:r>
      <w:r w:rsidRPr="009C5EE5">
        <w:t xml:space="preserve">28(2) or (6)), the reduction in the individual’s </w:t>
      </w:r>
      <w:r w:rsidR="00127CA2" w:rsidRPr="009C5EE5">
        <w:t>Part</w:t>
      </w:r>
      <w:r w:rsidR="00753CFA" w:rsidRPr="009C5EE5">
        <w:t xml:space="preserve"> </w:t>
      </w:r>
      <w:r w:rsidRPr="009C5EE5">
        <w:t>A rate under clause</w:t>
      </w:r>
      <w:r w:rsidR="009C5EE5">
        <w:t> </w:t>
      </w:r>
      <w:r w:rsidRPr="009C5EE5">
        <w:t>5 or 25A of Schedule</w:t>
      </w:r>
      <w:r w:rsidR="009C5EE5">
        <w:t> </w:t>
      </w:r>
      <w:r w:rsidRPr="009C5EE5">
        <w:t>1 to the Family Assistance Act has not been sufficient to repay the advance; and</w:t>
      </w:r>
    </w:p>
    <w:p w:rsidR="00A833DC" w:rsidRPr="009C5EE5" w:rsidRDefault="00A833DC" w:rsidP="00A833DC">
      <w:pPr>
        <w:pStyle w:val="paragraph"/>
      </w:pPr>
      <w:r w:rsidRPr="009C5EE5">
        <w:tab/>
        <w:t>(e)</w:t>
      </w:r>
      <w:r w:rsidRPr="009C5EE5">
        <w:tab/>
        <w:t>at the time of the variation of the determination, or the variation or substitution of the decision on review:</w:t>
      </w:r>
    </w:p>
    <w:p w:rsidR="00A833DC" w:rsidRPr="009C5EE5" w:rsidRDefault="00A833DC" w:rsidP="00A833DC">
      <w:pPr>
        <w:pStyle w:val="paragraphsub"/>
      </w:pPr>
      <w:r w:rsidRPr="009C5EE5">
        <w:tab/>
        <w:t>(i)</w:t>
      </w:r>
      <w:r w:rsidRPr="009C5EE5">
        <w:tab/>
        <w:t>the individual is not entitled to be paid family tax benefit by instalment; or</w:t>
      </w:r>
    </w:p>
    <w:p w:rsidR="00A833DC" w:rsidRPr="009C5EE5" w:rsidRDefault="00A833DC" w:rsidP="00A833DC">
      <w:pPr>
        <w:pStyle w:val="paragraphsub"/>
      </w:pPr>
      <w:r w:rsidRPr="009C5EE5">
        <w:tab/>
        <w:t>(ii)</w:t>
      </w:r>
      <w:r w:rsidRPr="009C5EE5">
        <w:tab/>
        <w:t xml:space="preserve">the individual’s </w:t>
      </w:r>
      <w:r w:rsidR="00127CA2" w:rsidRPr="009C5EE5">
        <w:t>Part</w:t>
      </w:r>
      <w:r w:rsidR="00753CFA" w:rsidRPr="009C5EE5">
        <w:t xml:space="preserve"> </w:t>
      </w:r>
      <w:r w:rsidRPr="009C5EE5">
        <w:t>A rate is nil (before reduction under clause</w:t>
      </w:r>
      <w:r w:rsidR="009C5EE5">
        <w:t> </w:t>
      </w:r>
      <w:r w:rsidRPr="009C5EE5">
        <w:t>5 or 25A of Schedule</w:t>
      </w:r>
      <w:r w:rsidR="009C5EE5">
        <w:t> </w:t>
      </w:r>
      <w:r w:rsidRPr="009C5EE5">
        <w:t>1 to the Family Assistance Act);</w:t>
      </w:r>
    </w:p>
    <w:p w:rsidR="00A833DC" w:rsidRPr="009C5EE5" w:rsidRDefault="00A833DC" w:rsidP="00A833DC">
      <w:pPr>
        <w:pStyle w:val="subsection2"/>
      </w:pPr>
      <w:r w:rsidRPr="009C5EE5">
        <w:t>the amount of the family tax benefit advance left unrepaid as a result of the variation of the determination, or the variation or substitution of the decision on review, becomes a debt due to the Commonwealth by the individual.</w:t>
      </w:r>
    </w:p>
    <w:p w:rsidR="00A833DC" w:rsidRPr="009C5EE5" w:rsidRDefault="00A833DC" w:rsidP="00A833DC">
      <w:pPr>
        <w:pStyle w:val="notetext"/>
      </w:pPr>
      <w:r w:rsidRPr="009C5EE5">
        <w:t>Note:</w:t>
      </w:r>
      <w:r w:rsidRPr="009C5EE5">
        <w:tab/>
        <w:t xml:space="preserve">If the individual is entitled to be paid family tax benefit by instalment and has a </w:t>
      </w:r>
      <w:r w:rsidR="00127CA2" w:rsidRPr="009C5EE5">
        <w:t>Part</w:t>
      </w:r>
      <w:r w:rsidR="00753CFA" w:rsidRPr="009C5EE5">
        <w:t xml:space="preserve"> </w:t>
      </w:r>
      <w:r w:rsidRPr="009C5EE5">
        <w:t xml:space="preserve">A rate greater than nil, the unrepaid amount of the advance is to be repaid by reductions in the individual’s </w:t>
      </w:r>
      <w:r w:rsidR="00127CA2" w:rsidRPr="009C5EE5">
        <w:t>Part</w:t>
      </w:r>
      <w:r w:rsidR="00753CFA" w:rsidRPr="009C5EE5">
        <w:t xml:space="preserve"> </w:t>
      </w:r>
      <w:r w:rsidRPr="009C5EE5">
        <w:t>A rate (see clause</w:t>
      </w:r>
      <w:r w:rsidR="009C5EE5">
        <w:t> </w:t>
      </w:r>
      <w:r w:rsidRPr="009C5EE5">
        <w:t>51 of Schedule</w:t>
      </w:r>
      <w:r w:rsidR="009C5EE5">
        <w:t> </w:t>
      </w:r>
      <w:r w:rsidRPr="009C5EE5">
        <w:t>1 to the Family Assistance Act).</w:t>
      </w:r>
    </w:p>
    <w:p w:rsidR="00A833DC" w:rsidRPr="009C5EE5" w:rsidRDefault="00A833DC" w:rsidP="00A833DC">
      <w:pPr>
        <w:pStyle w:val="SubsectionHead"/>
      </w:pPr>
      <w:r w:rsidRPr="009C5EE5">
        <w:t>Debt arising due to variation under subsection</w:t>
      </w:r>
      <w:r w:rsidR="009C5EE5">
        <w:t> </w:t>
      </w:r>
      <w:r w:rsidRPr="009C5EE5">
        <w:t>28(2) or (6)</w:t>
      </w:r>
    </w:p>
    <w:p w:rsidR="00A833DC" w:rsidRPr="009C5EE5" w:rsidRDefault="00A833DC" w:rsidP="00A833DC">
      <w:pPr>
        <w:pStyle w:val="subsection"/>
      </w:pPr>
      <w:r w:rsidRPr="009C5EE5">
        <w:tab/>
        <w:t>(5)</w:t>
      </w:r>
      <w:r w:rsidRPr="009C5EE5">
        <w:tab/>
        <w:t>If:</w:t>
      </w:r>
    </w:p>
    <w:p w:rsidR="00A833DC" w:rsidRPr="009C5EE5" w:rsidRDefault="00A833DC" w:rsidP="00A833DC">
      <w:pPr>
        <w:pStyle w:val="paragraph"/>
      </w:pPr>
      <w:r w:rsidRPr="009C5EE5">
        <w:tab/>
        <w:t>(a)</w:t>
      </w:r>
      <w:r w:rsidRPr="009C5EE5">
        <w:tab/>
        <w:t>an individual is paid a family tax benefit advance; and</w:t>
      </w:r>
    </w:p>
    <w:p w:rsidR="00A833DC" w:rsidRPr="009C5EE5" w:rsidRDefault="00A833DC" w:rsidP="00A833DC">
      <w:pPr>
        <w:pStyle w:val="paragraph"/>
      </w:pPr>
      <w:r w:rsidRPr="009C5EE5">
        <w:tab/>
        <w:t>(b)</w:t>
      </w:r>
      <w:r w:rsidRPr="009C5EE5">
        <w:tab/>
        <w:t xml:space="preserve">the individual’s </w:t>
      </w:r>
      <w:r w:rsidR="00127CA2" w:rsidRPr="009C5EE5">
        <w:t>Part</w:t>
      </w:r>
      <w:r w:rsidR="00753CFA" w:rsidRPr="009C5EE5">
        <w:t xml:space="preserve"> </w:t>
      </w:r>
      <w:r w:rsidRPr="009C5EE5">
        <w:t>A rate has been reduced under clause</w:t>
      </w:r>
      <w:r w:rsidR="009C5EE5">
        <w:t> </w:t>
      </w:r>
      <w:r w:rsidRPr="009C5EE5">
        <w:t>5 or 25A of Schedule</w:t>
      </w:r>
      <w:r w:rsidR="009C5EE5">
        <w:t> </w:t>
      </w:r>
      <w:r w:rsidRPr="009C5EE5">
        <w:t>1 to the Family Assistance Act to repay the advance; and</w:t>
      </w:r>
    </w:p>
    <w:p w:rsidR="00A833DC" w:rsidRPr="009C5EE5" w:rsidRDefault="00A833DC" w:rsidP="00A833DC">
      <w:pPr>
        <w:pStyle w:val="paragraph"/>
      </w:pPr>
      <w:r w:rsidRPr="009C5EE5">
        <w:tab/>
        <w:t>(c)</w:t>
      </w:r>
      <w:r w:rsidRPr="009C5EE5">
        <w:tab/>
        <w:t>due to a variation in a determination of the individual’s entitlement to family tax benefit made under subsection</w:t>
      </w:r>
      <w:r w:rsidR="009C5EE5">
        <w:t> </w:t>
      </w:r>
      <w:r w:rsidRPr="009C5EE5">
        <w:t xml:space="preserve">28(2) or (6), the reduction in the individual’s </w:t>
      </w:r>
      <w:r w:rsidR="00127CA2" w:rsidRPr="009C5EE5">
        <w:t>Part</w:t>
      </w:r>
      <w:r w:rsidR="00753CFA" w:rsidRPr="009C5EE5">
        <w:t xml:space="preserve"> </w:t>
      </w:r>
      <w:r w:rsidRPr="009C5EE5">
        <w:t>A rate under clause</w:t>
      </w:r>
      <w:r w:rsidR="009C5EE5">
        <w:t> </w:t>
      </w:r>
      <w:r w:rsidRPr="009C5EE5">
        <w:t>5 or 25A of Schedule</w:t>
      </w:r>
      <w:r w:rsidR="009C5EE5">
        <w:t> </w:t>
      </w:r>
      <w:r w:rsidRPr="009C5EE5">
        <w:t>1 to the Family Assistance Act has not been sufficient to repay the advance;</w:t>
      </w:r>
    </w:p>
    <w:p w:rsidR="00A833DC" w:rsidRPr="009C5EE5" w:rsidRDefault="00A833DC" w:rsidP="00A833DC">
      <w:pPr>
        <w:pStyle w:val="subsection2"/>
      </w:pPr>
      <w:r w:rsidRPr="009C5EE5">
        <w:t>the amount of the family tax benefit advance left unrepaid as a result of the variation of the determination becomes a debt due to the Commonwealth by the individual.</w:t>
      </w:r>
    </w:p>
    <w:p w:rsidR="00A833DC" w:rsidRPr="009C5EE5" w:rsidRDefault="00A833DC" w:rsidP="00A833DC">
      <w:pPr>
        <w:pStyle w:val="subsection"/>
      </w:pPr>
      <w:r w:rsidRPr="009C5EE5">
        <w:tab/>
        <w:t>(6)</w:t>
      </w:r>
      <w:r w:rsidRPr="009C5EE5">
        <w:tab/>
        <w:t xml:space="preserve">If a debt is created under </w:t>
      </w:r>
      <w:r w:rsidR="009C5EE5">
        <w:t>subsection (</w:t>
      </w:r>
      <w:r w:rsidRPr="009C5EE5">
        <w:t>5) and the Secretary varies the determination of the individual’s entitlement to family tax benefit under subsection</w:t>
      </w:r>
      <w:r w:rsidR="009C5EE5">
        <w:t> </w:t>
      </w:r>
      <w:r w:rsidRPr="009C5EE5">
        <w:t>28(3) or (4), the debt is taken never to have been created.</w:t>
      </w:r>
    </w:p>
    <w:p w:rsidR="00A833DC" w:rsidRPr="009C5EE5" w:rsidRDefault="00A833DC" w:rsidP="00A833DC">
      <w:pPr>
        <w:pStyle w:val="notetext"/>
      </w:pPr>
      <w:r w:rsidRPr="009C5EE5">
        <w:t>Note:</w:t>
      </w:r>
      <w:r w:rsidRPr="009C5EE5">
        <w:tab/>
        <w:t xml:space="preserve">If, after the variation, the individual’s </w:t>
      </w:r>
      <w:r w:rsidR="00127CA2" w:rsidRPr="009C5EE5">
        <w:t>Part</w:t>
      </w:r>
      <w:r w:rsidR="00753CFA" w:rsidRPr="009C5EE5">
        <w:t xml:space="preserve"> </w:t>
      </w:r>
      <w:r w:rsidRPr="009C5EE5">
        <w:t xml:space="preserve">A rate was not sufficient to repay the advance, the unrepaid amount of the advance is to be repaid either by reductions in the individual’s </w:t>
      </w:r>
      <w:r w:rsidR="00127CA2" w:rsidRPr="009C5EE5">
        <w:t>Part</w:t>
      </w:r>
      <w:r w:rsidR="00753CFA" w:rsidRPr="009C5EE5">
        <w:t xml:space="preserve"> </w:t>
      </w:r>
      <w:r w:rsidRPr="009C5EE5">
        <w:t>A rate (see clauses</w:t>
      </w:r>
      <w:r w:rsidR="009C5EE5">
        <w:t> </w:t>
      </w:r>
      <w:r w:rsidRPr="009C5EE5">
        <w:t>48 and 51 of Schedule</w:t>
      </w:r>
      <w:r w:rsidR="009C5EE5">
        <w:t> </w:t>
      </w:r>
      <w:r w:rsidRPr="009C5EE5">
        <w:t xml:space="preserve">1 to the Family Assistance Act) or as a debt under </w:t>
      </w:r>
      <w:r w:rsidR="009C5EE5">
        <w:t>subsection (</w:t>
      </w:r>
      <w:r w:rsidRPr="009C5EE5">
        <w:t>3) or (4).</w:t>
      </w:r>
    </w:p>
    <w:p w:rsidR="00A833DC" w:rsidRPr="009C5EE5" w:rsidRDefault="00A833DC" w:rsidP="00A833DC">
      <w:pPr>
        <w:pStyle w:val="SubsectionHead"/>
      </w:pPr>
      <w:r w:rsidRPr="009C5EE5">
        <w:t>Debt arising due to determination under clause</w:t>
      </w:r>
      <w:r w:rsidR="009C5EE5">
        <w:t> </w:t>
      </w:r>
      <w:r w:rsidRPr="009C5EE5">
        <w:t>45 of Schedule</w:t>
      </w:r>
      <w:r w:rsidR="009C5EE5">
        <w:t> </w:t>
      </w:r>
      <w:r w:rsidRPr="009C5EE5">
        <w:t>1 to the Family Assistance Act</w:t>
      </w:r>
    </w:p>
    <w:p w:rsidR="00A833DC" w:rsidRPr="009C5EE5" w:rsidRDefault="00A833DC" w:rsidP="00A833DC">
      <w:pPr>
        <w:pStyle w:val="subsection"/>
      </w:pPr>
      <w:r w:rsidRPr="009C5EE5">
        <w:tab/>
        <w:t>(7)</w:t>
      </w:r>
      <w:r w:rsidRPr="009C5EE5">
        <w:tab/>
        <w:t>If:</w:t>
      </w:r>
    </w:p>
    <w:p w:rsidR="00A833DC" w:rsidRPr="009C5EE5" w:rsidRDefault="00A833DC" w:rsidP="00A833DC">
      <w:pPr>
        <w:pStyle w:val="paragraph"/>
      </w:pPr>
      <w:r w:rsidRPr="009C5EE5">
        <w:tab/>
        <w:t>(a)</w:t>
      </w:r>
      <w:r w:rsidRPr="009C5EE5">
        <w:tab/>
        <w:t>an individual is paid a family tax benefit advance; and</w:t>
      </w:r>
    </w:p>
    <w:p w:rsidR="00A833DC" w:rsidRPr="009C5EE5" w:rsidRDefault="00A833DC" w:rsidP="00A833DC">
      <w:pPr>
        <w:pStyle w:val="paragraph"/>
      </w:pPr>
      <w:r w:rsidRPr="009C5EE5">
        <w:tab/>
        <w:t>(b)</w:t>
      </w:r>
      <w:r w:rsidRPr="009C5EE5">
        <w:tab/>
        <w:t>the Secretary determines under clause</w:t>
      </w:r>
      <w:r w:rsidR="009C5EE5">
        <w:t> </w:t>
      </w:r>
      <w:r w:rsidRPr="009C5EE5">
        <w:t>45 of Schedule</w:t>
      </w:r>
      <w:r w:rsidR="009C5EE5">
        <w:t> </w:t>
      </w:r>
      <w:r w:rsidRPr="009C5EE5">
        <w:t>1 to the Family Assistance Act that the amount of the advance that is unrepaid is to be a debt;</w:t>
      </w:r>
    </w:p>
    <w:p w:rsidR="00A833DC" w:rsidRPr="009C5EE5" w:rsidRDefault="00A833DC" w:rsidP="00A833DC">
      <w:pPr>
        <w:pStyle w:val="subsection2"/>
      </w:pPr>
      <w:r w:rsidRPr="009C5EE5">
        <w:t>the amount of the family tax benefit advance becomes a debt due to the Commonwealth by the individual.</w:t>
      </w:r>
    </w:p>
    <w:p w:rsidR="00A833DC" w:rsidRPr="009C5EE5" w:rsidRDefault="00A833DC" w:rsidP="00A833DC">
      <w:pPr>
        <w:pStyle w:val="SubsectionHead"/>
      </w:pPr>
      <w:r w:rsidRPr="009C5EE5">
        <w:t xml:space="preserve">Meaning of </w:t>
      </w:r>
      <w:r w:rsidRPr="009C5EE5">
        <w:rPr>
          <w:b/>
        </w:rPr>
        <w:t>FTB advance debt</w:t>
      </w:r>
    </w:p>
    <w:p w:rsidR="00A833DC" w:rsidRPr="009C5EE5" w:rsidRDefault="00A833DC" w:rsidP="00A833DC">
      <w:pPr>
        <w:pStyle w:val="subsection"/>
        <w:rPr>
          <w:i/>
        </w:rPr>
      </w:pPr>
      <w:r w:rsidRPr="009C5EE5">
        <w:tab/>
        <w:t>(8)</w:t>
      </w:r>
      <w:r w:rsidRPr="009C5EE5">
        <w:tab/>
        <w:t xml:space="preserve">The debt due to the Commonwealth under </w:t>
      </w:r>
      <w:r w:rsidR="009C5EE5">
        <w:t>subsection (</w:t>
      </w:r>
      <w:r w:rsidRPr="009C5EE5">
        <w:t xml:space="preserve">1), (2), (3), (4), (5) or (7) is an </w:t>
      </w:r>
      <w:r w:rsidRPr="009C5EE5">
        <w:rPr>
          <w:b/>
          <w:i/>
        </w:rPr>
        <w:t>FTB advance debt</w:t>
      </w:r>
      <w:r w:rsidRPr="009C5EE5">
        <w:rPr>
          <w:i/>
        </w:rPr>
        <w:t>.</w:t>
      </w:r>
    </w:p>
    <w:p w:rsidR="00A74E82" w:rsidRPr="009C5EE5" w:rsidRDefault="00A74E82" w:rsidP="00A74E82">
      <w:pPr>
        <w:pStyle w:val="ActHead5"/>
      </w:pPr>
      <w:bookmarkStart w:id="359" w:name="_Toc450834342"/>
      <w:r w:rsidRPr="009C5EE5">
        <w:rPr>
          <w:rStyle w:val="CharSectno"/>
        </w:rPr>
        <w:t>71B</w:t>
      </w:r>
      <w:r w:rsidRPr="009C5EE5">
        <w:t xml:space="preserve">  Debts where no entitlement or where enrolment advance wrongly paid</w:t>
      </w:r>
      <w:bookmarkEnd w:id="359"/>
    </w:p>
    <w:p w:rsidR="00A74E82" w:rsidRPr="009C5EE5" w:rsidRDefault="00A74E82" w:rsidP="00A74E82">
      <w:pPr>
        <w:pStyle w:val="subsection"/>
      </w:pPr>
      <w:r w:rsidRPr="009C5EE5">
        <w:tab/>
        <w:t>(1)</w:t>
      </w:r>
      <w:r w:rsidRPr="009C5EE5">
        <w:tab/>
        <w:t>If:</w:t>
      </w:r>
    </w:p>
    <w:p w:rsidR="00A74E82" w:rsidRPr="009C5EE5" w:rsidRDefault="00A74E82" w:rsidP="00A74E82">
      <w:pPr>
        <w:pStyle w:val="paragraph"/>
      </w:pPr>
      <w:r w:rsidRPr="009C5EE5">
        <w:tab/>
        <w:t>(a)</w:t>
      </w:r>
      <w:r w:rsidRPr="009C5EE5">
        <w:tab/>
        <w:t>an approved child care service is required under section</w:t>
      </w:r>
      <w:r w:rsidR="009C5EE5">
        <w:t> </w:t>
      </w:r>
      <w:r w:rsidRPr="009C5EE5">
        <w:t xml:space="preserve">219B to pass an amount on to an individual (the </w:t>
      </w:r>
      <w:r w:rsidRPr="009C5EE5">
        <w:rPr>
          <w:b/>
          <w:i/>
        </w:rPr>
        <w:t>recipient</w:t>
      </w:r>
      <w:r w:rsidRPr="009C5EE5">
        <w:t>) in respect of one or more sessions of child care provided by the service to a child, but the recipient was not entitled to child care benefit in respect of the session or sessions of care; or</w:t>
      </w:r>
    </w:p>
    <w:p w:rsidR="00A74E82" w:rsidRPr="009C5EE5" w:rsidRDefault="00A74E82" w:rsidP="00A74E82">
      <w:pPr>
        <w:pStyle w:val="paragraph"/>
      </w:pPr>
      <w:r w:rsidRPr="009C5EE5">
        <w:tab/>
        <w:t>(b)</w:t>
      </w:r>
      <w:r w:rsidRPr="009C5EE5">
        <w:tab/>
        <w:t>an approved child care service is required under section</w:t>
      </w:r>
      <w:r w:rsidR="009C5EE5">
        <w:t> </w:t>
      </w:r>
      <w:r w:rsidRPr="009C5EE5">
        <w:t xml:space="preserve">219BA to pass an amount on to itself (the </w:t>
      </w:r>
      <w:r w:rsidRPr="009C5EE5">
        <w:rPr>
          <w:b/>
          <w:i/>
        </w:rPr>
        <w:t>recipient</w:t>
      </w:r>
      <w:r w:rsidRPr="009C5EE5">
        <w:t>) in respect of one or more sessions of child care provided by the service to a child at risk, but the recipient was not entitled to child care benefit in respect of the session or sessions of care; or</w:t>
      </w:r>
    </w:p>
    <w:p w:rsidR="00A74E82" w:rsidRPr="009C5EE5" w:rsidRDefault="00A74E82" w:rsidP="00A74E82">
      <w:pPr>
        <w:pStyle w:val="paragraph"/>
      </w:pPr>
      <w:r w:rsidRPr="009C5EE5">
        <w:tab/>
        <w:t>(c)</w:t>
      </w:r>
      <w:r w:rsidRPr="009C5EE5">
        <w:tab/>
        <w:t xml:space="preserve">an amount has been paid to a person (the </w:t>
      </w:r>
      <w:r w:rsidRPr="009C5EE5">
        <w:rPr>
          <w:b/>
          <w:i/>
        </w:rPr>
        <w:t>recipient</w:t>
      </w:r>
      <w:r w:rsidRPr="009C5EE5">
        <w:t>) by way of child care benefit in respect of a period, but the recipient was not entitled to child care benefit in respect of that period;</w:t>
      </w:r>
      <w:r w:rsidR="00414444" w:rsidRPr="009C5EE5">
        <w:t xml:space="preserve"> or</w:t>
      </w:r>
    </w:p>
    <w:p w:rsidR="00414444" w:rsidRPr="009C5EE5" w:rsidRDefault="00414444" w:rsidP="00414444">
      <w:pPr>
        <w:pStyle w:val="paragraph"/>
      </w:pPr>
      <w:r w:rsidRPr="009C5EE5">
        <w:tab/>
        <w:t>(d)</w:t>
      </w:r>
      <w:r w:rsidRPr="009C5EE5">
        <w:tab/>
        <w:t>an approved child care service is required under section</w:t>
      </w:r>
      <w:r w:rsidR="009C5EE5">
        <w:t> </w:t>
      </w:r>
      <w:r w:rsidRPr="009C5EE5">
        <w:t xml:space="preserve">219EA to pass on an amount to an individual (the </w:t>
      </w:r>
      <w:r w:rsidRPr="009C5EE5">
        <w:rPr>
          <w:b/>
          <w:i/>
        </w:rPr>
        <w:t>recipient</w:t>
      </w:r>
      <w:r w:rsidRPr="009C5EE5">
        <w:t>) in respect of care provided for a child by the service in a week, but the recipient was not entitled to child care rebate in respect of the week;</w:t>
      </w:r>
    </w:p>
    <w:p w:rsidR="00A74E82" w:rsidRPr="009C5EE5" w:rsidRDefault="00A74E82" w:rsidP="00A74E82">
      <w:pPr>
        <w:pStyle w:val="subsection2"/>
      </w:pPr>
      <w:r w:rsidRPr="009C5EE5">
        <w:t>the amount so paid is, subject to section</w:t>
      </w:r>
      <w:r w:rsidR="009C5EE5">
        <w:t> </w:t>
      </w:r>
      <w:r w:rsidRPr="009C5EE5">
        <w:t>71F, a debt due to the Commonwealth by the recipient.</w:t>
      </w:r>
    </w:p>
    <w:p w:rsidR="00A74E82" w:rsidRPr="009C5EE5" w:rsidRDefault="00A74E82" w:rsidP="00A74E82">
      <w:pPr>
        <w:pStyle w:val="subsection"/>
      </w:pPr>
      <w:r w:rsidRPr="009C5EE5">
        <w:tab/>
        <w:t>(2)</w:t>
      </w:r>
      <w:r w:rsidRPr="009C5EE5">
        <w:tab/>
        <w:t>If:</w:t>
      </w:r>
    </w:p>
    <w:p w:rsidR="00A74E82" w:rsidRPr="009C5EE5" w:rsidRDefault="00A74E82" w:rsidP="00A74E82">
      <w:pPr>
        <w:pStyle w:val="paragraph"/>
      </w:pPr>
      <w:r w:rsidRPr="009C5EE5">
        <w:tab/>
        <w:t>(a)</w:t>
      </w:r>
      <w:r w:rsidRPr="009C5EE5">
        <w:tab/>
        <w:t>an enrolment advance was paid to a child care service under section</w:t>
      </w:r>
      <w:r w:rsidR="009C5EE5">
        <w:t> </w:t>
      </w:r>
      <w:r w:rsidRPr="009C5EE5">
        <w:t>219RA; and</w:t>
      </w:r>
    </w:p>
    <w:p w:rsidR="00A74E82" w:rsidRPr="009C5EE5" w:rsidRDefault="00A74E82" w:rsidP="00A74E82">
      <w:pPr>
        <w:pStyle w:val="paragraph"/>
      </w:pPr>
      <w:r w:rsidRPr="009C5EE5">
        <w:tab/>
        <w:t>(b)</w:t>
      </w:r>
      <w:r w:rsidRPr="009C5EE5">
        <w:tab/>
        <w:t>the service was not entitled to be paid the advance;</w:t>
      </w:r>
    </w:p>
    <w:p w:rsidR="00A74E82" w:rsidRPr="009C5EE5" w:rsidRDefault="00A74E82" w:rsidP="00A74E82">
      <w:pPr>
        <w:pStyle w:val="subsection2"/>
      </w:pPr>
      <w:r w:rsidRPr="009C5EE5">
        <w:t>the amount of the advance becomes a debt due to the Commonwealth by the service.</w:t>
      </w:r>
    </w:p>
    <w:p w:rsidR="00A74E82" w:rsidRPr="009C5EE5" w:rsidRDefault="00A74E82" w:rsidP="00A74E82">
      <w:pPr>
        <w:pStyle w:val="subsection"/>
      </w:pPr>
      <w:r w:rsidRPr="009C5EE5">
        <w:tab/>
        <w:t>(3)</w:t>
      </w:r>
      <w:r w:rsidRPr="009C5EE5">
        <w:tab/>
        <w:t>If:</w:t>
      </w:r>
    </w:p>
    <w:p w:rsidR="00414444" w:rsidRPr="009C5EE5" w:rsidRDefault="00414444" w:rsidP="00414444">
      <w:pPr>
        <w:pStyle w:val="paragraph"/>
      </w:pPr>
      <w:r w:rsidRPr="009C5EE5">
        <w:tab/>
        <w:t>(a)</w:t>
      </w:r>
      <w:r w:rsidRPr="009C5EE5">
        <w:tab/>
        <w:t xml:space="preserve">one of the following payments is made to a financial institution for the credit of an account kept with the institution (the </w:t>
      </w:r>
      <w:r w:rsidRPr="009C5EE5">
        <w:rPr>
          <w:b/>
          <w:i/>
        </w:rPr>
        <w:t>incorrect account</w:t>
      </w:r>
      <w:r w:rsidRPr="009C5EE5">
        <w:t>):</w:t>
      </w:r>
    </w:p>
    <w:p w:rsidR="00414444" w:rsidRPr="009C5EE5" w:rsidRDefault="00414444" w:rsidP="00414444">
      <w:pPr>
        <w:pStyle w:val="paragraphsub"/>
      </w:pPr>
      <w:r w:rsidRPr="009C5EE5">
        <w:tab/>
        <w:t>(i)</w:t>
      </w:r>
      <w:r w:rsidRPr="009C5EE5">
        <w:tab/>
        <w:t>a payment under section</w:t>
      </w:r>
      <w:r w:rsidR="009C5EE5">
        <w:t> </w:t>
      </w:r>
      <w:r w:rsidRPr="009C5EE5">
        <w:t>219Q or subsection</w:t>
      </w:r>
      <w:r w:rsidR="009C5EE5">
        <w:t> </w:t>
      </w:r>
      <w:r w:rsidRPr="009C5EE5">
        <w:t>219Q</w:t>
      </w:r>
      <w:r w:rsidR="00753CFA" w:rsidRPr="009C5EE5">
        <w:t>A(</w:t>
      </w:r>
      <w:r w:rsidRPr="009C5EE5">
        <w:t>2) in respect of fee reduction;</w:t>
      </w:r>
    </w:p>
    <w:p w:rsidR="00414444" w:rsidRPr="009C5EE5" w:rsidRDefault="00414444" w:rsidP="00414444">
      <w:pPr>
        <w:pStyle w:val="paragraphsub"/>
      </w:pPr>
      <w:r w:rsidRPr="009C5EE5">
        <w:tab/>
        <w:t>(ii)</w:t>
      </w:r>
      <w:r w:rsidRPr="009C5EE5">
        <w:tab/>
        <w:t>a payment under section</w:t>
      </w:r>
      <w:r w:rsidR="009C5EE5">
        <w:t> </w:t>
      </w:r>
      <w:r w:rsidRPr="009C5EE5">
        <w:t>219QC or subsection</w:t>
      </w:r>
      <w:r w:rsidR="009C5EE5">
        <w:t> </w:t>
      </w:r>
      <w:r w:rsidRPr="009C5EE5">
        <w:t>219Q</w:t>
      </w:r>
      <w:r w:rsidR="006C33FB" w:rsidRPr="009C5EE5">
        <w:t>D</w:t>
      </w:r>
      <w:r w:rsidR="00753CFA" w:rsidRPr="009C5EE5">
        <w:t>(</w:t>
      </w:r>
      <w:r w:rsidRPr="009C5EE5">
        <w:t>2) in respect of child care rebate;</w:t>
      </w:r>
    </w:p>
    <w:p w:rsidR="00414444" w:rsidRPr="009C5EE5" w:rsidRDefault="00414444" w:rsidP="00414444">
      <w:pPr>
        <w:pStyle w:val="paragraphsub"/>
      </w:pPr>
      <w:r w:rsidRPr="009C5EE5">
        <w:tab/>
        <w:t>(iii)</w:t>
      </w:r>
      <w:r w:rsidRPr="009C5EE5">
        <w:tab/>
        <w:t>a payment under section</w:t>
      </w:r>
      <w:r w:rsidR="009C5EE5">
        <w:t> </w:t>
      </w:r>
      <w:r w:rsidRPr="009C5EE5">
        <w:t>219RA of an enrolment advance; and</w:t>
      </w:r>
    </w:p>
    <w:p w:rsidR="00A74E82" w:rsidRPr="009C5EE5" w:rsidRDefault="00A74E82" w:rsidP="00A74E82">
      <w:pPr>
        <w:pStyle w:val="paragraph"/>
      </w:pPr>
      <w:r w:rsidRPr="009C5EE5">
        <w:tab/>
        <w:t>(b)</w:t>
      </w:r>
      <w:r w:rsidRPr="009C5EE5">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9C5EE5" w:rsidRDefault="00A74E82" w:rsidP="00A74E82">
      <w:pPr>
        <w:pStyle w:val="subsection2"/>
      </w:pPr>
      <w:r w:rsidRPr="009C5EE5">
        <w:t>an amount equal to the amount of the payment made to the institution is, subject to subsection</w:t>
      </w:r>
      <w:r w:rsidR="009C5EE5">
        <w:t> </w:t>
      </w:r>
      <w:r w:rsidRPr="009C5EE5">
        <w:t>93A(5), a debt due to the Commonwealth by the person, or jointly and severally by the persons, as the case requires, in whose name the incorrect account was kept.</w:t>
      </w:r>
    </w:p>
    <w:p w:rsidR="00F01773" w:rsidRPr="009C5EE5" w:rsidRDefault="00F01773" w:rsidP="00815E9A">
      <w:pPr>
        <w:pStyle w:val="ActHead5"/>
        <w:rPr>
          <w:snapToGrid w:val="0"/>
          <w:lang w:eastAsia="en-US"/>
        </w:rPr>
      </w:pPr>
      <w:bookmarkStart w:id="360" w:name="_Toc450834343"/>
      <w:r w:rsidRPr="009C5EE5">
        <w:rPr>
          <w:rStyle w:val="CharSectno"/>
        </w:rPr>
        <w:t>71C</w:t>
      </w:r>
      <w:r w:rsidRPr="009C5EE5">
        <w:rPr>
          <w:snapToGrid w:val="0"/>
          <w:lang w:eastAsia="en-US"/>
        </w:rPr>
        <w:t xml:space="preserve">  </w:t>
      </w:r>
      <w:r w:rsidRPr="009C5EE5">
        <w:t>Debts arising in respect of child care benefit where overpayment</w:t>
      </w:r>
      <w:bookmarkEnd w:id="360"/>
    </w:p>
    <w:p w:rsidR="00F01773" w:rsidRPr="009C5EE5" w:rsidRDefault="00F01773" w:rsidP="00815E9A">
      <w:pPr>
        <w:pStyle w:val="subsection"/>
        <w:keepNext/>
        <w:rPr>
          <w:snapToGrid w:val="0"/>
          <w:lang w:eastAsia="en-US"/>
        </w:rPr>
      </w:pPr>
      <w:r w:rsidRPr="009C5EE5">
        <w:rPr>
          <w:snapToGrid w:val="0"/>
          <w:lang w:eastAsia="en-US"/>
        </w:rPr>
        <w:tab/>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an amount (the </w:t>
      </w:r>
      <w:r w:rsidRPr="009C5EE5">
        <w:rPr>
          <w:b/>
          <w:i/>
          <w:snapToGrid w:val="0"/>
          <w:lang w:eastAsia="en-US"/>
        </w:rPr>
        <w:t>received amount</w:t>
      </w:r>
      <w:r w:rsidRPr="009C5EE5">
        <w:rPr>
          <w:snapToGrid w:val="0"/>
          <w:lang w:eastAsia="en-US"/>
        </w:rPr>
        <w:t>) has been paid to a person by way of child care benefit in respect of a period;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the received amount is greater than the amount (the </w:t>
      </w:r>
      <w:r w:rsidRPr="009C5EE5">
        <w:rPr>
          <w:b/>
          <w:i/>
          <w:snapToGrid w:val="0"/>
          <w:lang w:eastAsia="en-US"/>
        </w:rPr>
        <w:t>correct</w:t>
      </w:r>
      <w:r w:rsidRPr="009C5EE5">
        <w:rPr>
          <w:b/>
          <w:snapToGrid w:val="0"/>
          <w:lang w:eastAsia="en-US"/>
        </w:rPr>
        <w:t xml:space="preserve"> </w:t>
      </w:r>
      <w:r w:rsidRPr="009C5EE5">
        <w:rPr>
          <w:b/>
          <w:i/>
          <w:snapToGrid w:val="0"/>
          <w:lang w:eastAsia="en-US"/>
        </w:rPr>
        <w:t>amount</w:t>
      </w:r>
      <w:r w:rsidRPr="009C5EE5">
        <w:rPr>
          <w:snapToGrid w:val="0"/>
          <w:lang w:eastAsia="en-US"/>
        </w:rPr>
        <w:t>) of benefit that should have been paid to the person under the family assistance law in respect of that period;</w:t>
      </w:r>
    </w:p>
    <w:p w:rsidR="00F01773" w:rsidRPr="009C5EE5" w:rsidRDefault="00F01773" w:rsidP="00F01773">
      <w:pPr>
        <w:pStyle w:val="subsection2"/>
        <w:rPr>
          <w:snapToGrid w:val="0"/>
          <w:lang w:eastAsia="en-US"/>
        </w:rPr>
      </w:pPr>
      <w:r w:rsidRPr="009C5EE5">
        <w:rPr>
          <w:snapToGrid w:val="0"/>
          <w:lang w:eastAsia="en-US"/>
        </w:rPr>
        <w:t>the difference between the received amount and the correct amount is, subject to section</w:t>
      </w:r>
      <w:r w:rsidR="009C5EE5">
        <w:rPr>
          <w:snapToGrid w:val="0"/>
          <w:lang w:eastAsia="en-US"/>
        </w:rPr>
        <w:t> </w:t>
      </w:r>
      <w:r w:rsidRPr="009C5EE5">
        <w:rPr>
          <w:snapToGrid w:val="0"/>
          <w:lang w:eastAsia="en-US"/>
        </w:rPr>
        <w:t>71F, a debt due to the Commonwealth by the person.</w:t>
      </w:r>
    </w:p>
    <w:p w:rsidR="00E0087E" w:rsidRPr="009C5EE5" w:rsidRDefault="00E0087E" w:rsidP="00E0087E">
      <w:pPr>
        <w:pStyle w:val="ActHead5"/>
      </w:pPr>
      <w:bookmarkStart w:id="361" w:name="_Toc450834344"/>
      <w:r w:rsidRPr="009C5EE5">
        <w:rPr>
          <w:rStyle w:val="CharSectno"/>
        </w:rPr>
        <w:t>71CAA</w:t>
      </w:r>
      <w:r w:rsidRPr="009C5EE5">
        <w:t xml:space="preserve">  Debts arising in respect of child care rebate where no entitlement</w:t>
      </w:r>
      <w:bookmarkEnd w:id="361"/>
    </w:p>
    <w:p w:rsidR="00E0087E" w:rsidRPr="009C5EE5" w:rsidRDefault="00E0087E" w:rsidP="00E0087E">
      <w:pPr>
        <w:pStyle w:val="SubsectionHead"/>
      </w:pPr>
      <w:r w:rsidRPr="009C5EE5">
        <w:t>No entitlement to rebate arising from CCB by fee reduction</w:t>
      </w:r>
    </w:p>
    <w:p w:rsidR="00E0087E" w:rsidRPr="009C5EE5" w:rsidRDefault="00E0087E" w:rsidP="00E0087E">
      <w:pPr>
        <w:pStyle w:val="subsection"/>
      </w:pPr>
      <w:r w:rsidRPr="009C5EE5">
        <w:tab/>
        <w:t>(1)</w:t>
      </w:r>
      <w:r w:rsidRPr="009C5EE5">
        <w:tab/>
        <w:t>If:</w:t>
      </w:r>
    </w:p>
    <w:p w:rsidR="00E0087E" w:rsidRPr="009C5EE5" w:rsidRDefault="00E0087E" w:rsidP="00E0087E">
      <w:pPr>
        <w:pStyle w:val="paragraph"/>
      </w:pPr>
      <w:r w:rsidRPr="009C5EE5">
        <w:tab/>
        <w:t>(a)</w:t>
      </w:r>
      <w:r w:rsidRPr="009C5EE5">
        <w:tab/>
        <w:t>an amount has been paid to an individual by way of child care rebate</w:t>
      </w:r>
      <w:r w:rsidR="00414444" w:rsidRPr="009C5EE5">
        <w:t xml:space="preserve"> for a week under </w:t>
      </w:r>
      <w:r w:rsidR="00127CA2" w:rsidRPr="009C5EE5">
        <w:t>Subdivision</w:t>
      </w:r>
      <w:r w:rsidR="00753CFA" w:rsidRPr="009C5EE5">
        <w:t xml:space="preserve"> </w:t>
      </w:r>
      <w:r w:rsidR="00414444" w:rsidRPr="009C5EE5">
        <w:t>AAB or</w:t>
      </w:r>
      <w:r w:rsidRPr="009C5EE5">
        <w:t xml:space="preserve"> for a quarter under </w:t>
      </w:r>
      <w:r w:rsidR="00127CA2" w:rsidRPr="009C5EE5">
        <w:t>Subdivision</w:t>
      </w:r>
      <w:r w:rsidR="00753CFA" w:rsidRPr="009C5EE5">
        <w:t xml:space="preserve"> </w:t>
      </w:r>
      <w:r w:rsidRPr="009C5EE5">
        <w:t>AA of Division</w:t>
      </w:r>
      <w:r w:rsidR="009C5EE5">
        <w:t> </w:t>
      </w:r>
      <w:r w:rsidRPr="009C5EE5">
        <w:t>4AA of Part</w:t>
      </w:r>
      <w:r w:rsidR="009C5EE5">
        <w:t> </w:t>
      </w:r>
      <w:r w:rsidRPr="009C5EE5">
        <w:t>3 in respect of a period during which the individual is conditionally eligible for child care benefit by fee reduction in respect of a child; and</w:t>
      </w:r>
    </w:p>
    <w:p w:rsidR="00E0087E" w:rsidRPr="009C5EE5" w:rsidRDefault="00E0087E" w:rsidP="00E0087E">
      <w:pPr>
        <w:pStyle w:val="paragraph"/>
      </w:pPr>
      <w:r w:rsidRPr="009C5EE5">
        <w:tab/>
        <w:t>(b)</w:t>
      </w:r>
      <w:r w:rsidRPr="009C5EE5">
        <w:tab/>
        <w:t>the individual is not entitled to rebate in respect of the child and that period;</w:t>
      </w:r>
    </w:p>
    <w:p w:rsidR="00E0087E" w:rsidRPr="009C5EE5" w:rsidRDefault="00E0087E" w:rsidP="00E0087E">
      <w:pPr>
        <w:pStyle w:val="subsection2"/>
      </w:pPr>
      <w:r w:rsidRPr="009C5EE5">
        <w:t>the amount is a debt due to the Commonwealth by the individual.</w:t>
      </w:r>
    </w:p>
    <w:p w:rsidR="00E0087E" w:rsidRPr="009C5EE5" w:rsidRDefault="00E0087E" w:rsidP="00E0087E">
      <w:pPr>
        <w:pStyle w:val="notetext"/>
      </w:pPr>
      <w:r w:rsidRPr="009C5EE5">
        <w:t>Note 1:</w:t>
      </w:r>
      <w:r w:rsidRPr="009C5EE5">
        <w:tab/>
        <w:t xml:space="preserve">For </w:t>
      </w:r>
      <w:r w:rsidR="009C5EE5">
        <w:t>paragraph (</w:t>
      </w:r>
      <w:r w:rsidRPr="009C5EE5">
        <w:t>b), the individual will not be entitled to rebate if a determination of no entitlement has been made under subsection</w:t>
      </w:r>
      <w:r w:rsidR="009C5EE5">
        <w:t> </w:t>
      </w:r>
      <w:r w:rsidRPr="009C5EE5">
        <w:t>65EA(3) in respect of the child and the period.</w:t>
      </w:r>
    </w:p>
    <w:p w:rsidR="00E0087E" w:rsidRPr="009C5EE5" w:rsidRDefault="00E0087E" w:rsidP="00E0087E">
      <w:pPr>
        <w:pStyle w:val="notetext"/>
      </w:pPr>
      <w:r w:rsidRPr="009C5EE5">
        <w:t>Note 2:</w:t>
      </w:r>
      <w:r w:rsidRPr="009C5EE5">
        <w:tab/>
        <w:t>A determination of no entitlement under subsection</w:t>
      </w:r>
      <w:r w:rsidR="009C5EE5">
        <w:t> </w:t>
      </w:r>
      <w:r w:rsidRPr="009C5EE5">
        <w:t>65EA(3) could arise as a decision substituted on review under Part</w:t>
      </w:r>
      <w:r w:rsidR="009C5EE5">
        <w:t> </w:t>
      </w:r>
      <w:r w:rsidRPr="009C5EE5">
        <w:t>5.</w:t>
      </w:r>
    </w:p>
    <w:p w:rsidR="00E0087E" w:rsidRPr="009C5EE5" w:rsidRDefault="00E0087E" w:rsidP="00E0087E">
      <w:pPr>
        <w:pStyle w:val="subsection"/>
      </w:pPr>
      <w:r w:rsidRPr="009C5EE5">
        <w:tab/>
        <w:t>(2)</w:t>
      </w:r>
      <w:r w:rsidRPr="009C5EE5">
        <w:tab/>
        <w:t>If:</w:t>
      </w:r>
    </w:p>
    <w:p w:rsidR="00E0087E" w:rsidRPr="009C5EE5" w:rsidRDefault="00E0087E" w:rsidP="00E0087E">
      <w:pPr>
        <w:pStyle w:val="paragraph"/>
      </w:pPr>
      <w:r w:rsidRPr="009C5EE5">
        <w:tab/>
        <w:t>(a)</w:t>
      </w:r>
      <w:r w:rsidRPr="009C5EE5">
        <w:tab/>
        <w:t>an amount has been paid to an individual by way of child care rebate in respect of a child for an income year as a result of:</w:t>
      </w:r>
    </w:p>
    <w:p w:rsidR="00E0087E" w:rsidRPr="009C5EE5" w:rsidRDefault="00E0087E" w:rsidP="00E0087E">
      <w:pPr>
        <w:pStyle w:val="paragraphsub"/>
      </w:pPr>
      <w:r w:rsidRPr="009C5EE5">
        <w:tab/>
        <w:t>(i)</w:t>
      </w:r>
      <w:r w:rsidRPr="009C5EE5">
        <w:tab/>
        <w:t>a determination under subsection</w:t>
      </w:r>
      <w:r w:rsidR="009C5EE5">
        <w:t> </w:t>
      </w:r>
      <w:r w:rsidRPr="009C5EE5">
        <w:t>65EA(2) in respect of a period of care covered by a determination made under section</w:t>
      </w:r>
      <w:r w:rsidR="009C5EE5">
        <w:t> </w:t>
      </w:r>
      <w:r w:rsidRPr="009C5EE5">
        <w:t>51B or subsection</w:t>
      </w:r>
      <w:r w:rsidR="009C5EE5">
        <w:t> </w:t>
      </w:r>
      <w:r w:rsidRPr="009C5EE5">
        <w:t>51C(1); or</w:t>
      </w:r>
    </w:p>
    <w:p w:rsidR="00E0087E" w:rsidRPr="009C5EE5" w:rsidRDefault="00E0087E" w:rsidP="00E0087E">
      <w:pPr>
        <w:pStyle w:val="paragraphsub"/>
      </w:pPr>
      <w:r w:rsidRPr="009C5EE5">
        <w:tab/>
        <w:t>(ii)</w:t>
      </w:r>
      <w:r w:rsidRPr="009C5EE5">
        <w:tab/>
        <w:t>a determination under subsection</w:t>
      </w:r>
      <w:r w:rsidR="009C5EE5">
        <w:t> </w:t>
      </w:r>
      <w:r w:rsidRPr="009C5EE5">
        <w:t>65EC(1) in respect of a period of care covered by a determination made under section</w:t>
      </w:r>
      <w:r w:rsidR="009C5EE5">
        <w:t> </w:t>
      </w:r>
      <w:r w:rsidRPr="009C5EE5">
        <w:t>51B or subsection</w:t>
      </w:r>
      <w:r w:rsidR="009C5EE5">
        <w:t> </w:t>
      </w:r>
      <w:r w:rsidRPr="009C5EE5">
        <w:t>51C(1); and</w:t>
      </w:r>
    </w:p>
    <w:p w:rsidR="00E0087E" w:rsidRPr="009C5EE5" w:rsidRDefault="00E0087E" w:rsidP="00E0087E">
      <w:pPr>
        <w:pStyle w:val="paragraph"/>
      </w:pPr>
      <w:r w:rsidRPr="009C5EE5">
        <w:tab/>
        <w:t>(b)</w:t>
      </w:r>
      <w:r w:rsidRPr="009C5EE5">
        <w:tab/>
        <w:t>the individual is not entitled to rebate in respect of the child and that period;</w:t>
      </w:r>
    </w:p>
    <w:p w:rsidR="00E0087E" w:rsidRPr="009C5EE5" w:rsidRDefault="00E0087E" w:rsidP="00E0087E">
      <w:pPr>
        <w:pStyle w:val="subsection2"/>
      </w:pPr>
      <w:r w:rsidRPr="009C5EE5">
        <w:t>the amount is a debt due to the Commonwealth by the individual.</w:t>
      </w:r>
    </w:p>
    <w:p w:rsidR="00E0087E" w:rsidRPr="009C5EE5" w:rsidRDefault="00E0087E" w:rsidP="00E0087E">
      <w:pPr>
        <w:pStyle w:val="SubsectionHead"/>
      </w:pPr>
      <w:r w:rsidRPr="009C5EE5">
        <w:t>No entitlement to rebate arising from CCB for past period</w:t>
      </w:r>
    </w:p>
    <w:p w:rsidR="00E0087E" w:rsidRPr="009C5EE5" w:rsidRDefault="00E0087E" w:rsidP="00E0087E">
      <w:pPr>
        <w:pStyle w:val="subsection"/>
      </w:pPr>
      <w:r w:rsidRPr="009C5EE5">
        <w:tab/>
        <w:t>(3)</w:t>
      </w:r>
      <w:r w:rsidRPr="009C5EE5">
        <w:tab/>
        <w:t>If:</w:t>
      </w:r>
    </w:p>
    <w:p w:rsidR="00E0087E" w:rsidRPr="009C5EE5" w:rsidRDefault="00E0087E" w:rsidP="00E0087E">
      <w:pPr>
        <w:pStyle w:val="paragraph"/>
      </w:pPr>
      <w:r w:rsidRPr="009C5EE5">
        <w:tab/>
        <w:t>(a)</w:t>
      </w:r>
      <w:r w:rsidRPr="009C5EE5">
        <w:tab/>
        <w:t>an amount has been paid to an individual by way of child care rebate in respect of a child for an income year as a result of:</w:t>
      </w:r>
    </w:p>
    <w:p w:rsidR="00E0087E" w:rsidRPr="009C5EE5" w:rsidRDefault="00E0087E" w:rsidP="00E0087E">
      <w:pPr>
        <w:pStyle w:val="paragraphsub"/>
      </w:pPr>
      <w:r w:rsidRPr="009C5EE5">
        <w:tab/>
        <w:t>(i)</w:t>
      </w:r>
      <w:r w:rsidRPr="009C5EE5">
        <w:tab/>
        <w:t>a determination under subsection</w:t>
      </w:r>
      <w:r w:rsidR="009C5EE5">
        <w:t> </w:t>
      </w:r>
      <w:r w:rsidRPr="009C5EE5">
        <w:t>65EB(2) in respect of a period of care covered by a determination made under section</w:t>
      </w:r>
      <w:r w:rsidR="009C5EE5">
        <w:t> </w:t>
      </w:r>
      <w:r w:rsidRPr="009C5EE5">
        <w:t>52E or subsection</w:t>
      </w:r>
      <w:r w:rsidR="009C5EE5">
        <w:t> </w:t>
      </w:r>
      <w:r w:rsidRPr="009C5EE5">
        <w:t>52G(1); or</w:t>
      </w:r>
    </w:p>
    <w:p w:rsidR="00E0087E" w:rsidRPr="009C5EE5" w:rsidRDefault="00E0087E" w:rsidP="00E0087E">
      <w:pPr>
        <w:pStyle w:val="paragraphsub"/>
      </w:pPr>
      <w:r w:rsidRPr="009C5EE5">
        <w:tab/>
        <w:t>(ii)</w:t>
      </w:r>
      <w:r w:rsidRPr="009C5EE5">
        <w:tab/>
        <w:t>a determination under subsection</w:t>
      </w:r>
      <w:r w:rsidR="009C5EE5">
        <w:t> </w:t>
      </w:r>
      <w:r w:rsidRPr="009C5EE5">
        <w:t>65EC(1) in respect of a period of care covered by a determination made under section</w:t>
      </w:r>
      <w:r w:rsidR="009C5EE5">
        <w:t> </w:t>
      </w:r>
      <w:r w:rsidRPr="009C5EE5">
        <w:t>52E or subsection</w:t>
      </w:r>
      <w:r w:rsidR="009C5EE5">
        <w:t> </w:t>
      </w:r>
      <w:r w:rsidRPr="009C5EE5">
        <w:t>52G(1); and</w:t>
      </w:r>
    </w:p>
    <w:p w:rsidR="00E0087E" w:rsidRPr="009C5EE5" w:rsidRDefault="00E0087E" w:rsidP="00E0087E">
      <w:pPr>
        <w:pStyle w:val="paragraph"/>
      </w:pPr>
      <w:r w:rsidRPr="009C5EE5">
        <w:tab/>
        <w:t>(b)</w:t>
      </w:r>
      <w:r w:rsidRPr="009C5EE5">
        <w:tab/>
        <w:t>the individual is not entitled to rebate in respect of the child and that period;</w:t>
      </w:r>
    </w:p>
    <w:p w:rsidR="00E0087E" w:rsidRPr="009C5EE5" w:rsidRDefault="00E0087E" w:rsidP="00E0087E">
      <w:pPr>
        <w:pStyle w:val="subsection2"/>
      </w:pPr>
      <w:r w:rsidRPr="009C5EE5">
        <w:t>the amount is a debt due to the Commonwealth by the individual.</w:t>
      </w:r>
    </w:p>
    <w:p w:rsidR="00E0087E" w:rsidRPr="009C5EE5" w:rsidRDefault="00E0087E" w:rsidP="00E0087E">
      <w:pPr>
        <w:pStyle w:val="SubsectionHead"/>
      </w:pPr>
      <w:r w:rsidRPr="009C5EE5">
        <w:t>No entitlement to rebate arising from CCB by fee reduction or for past period—other situations</w:t>
      </w:r>
    </w:p>
    <w:p w:rsidR="00E0087E" w:rsidRPr="009C5EE5" w:rsidRDefault="00E0087E" w:rsidP="00E0087E">
      <w:pPr>
        <w:pStyle w:val="subsection"/>
      </w:pPr>
      <w:r w:rsidRPr="009C5EE5">
        <w:tab/>
        <w:t>(4)</w:t>
      </w:r>
      <w:r w:rsidRPr="009C5EE5">
        <w:tab/>
        <w:t>If:</w:t>
      </w:r>
    </w:p>
    <w:p w:rsidR="00E0087E" w:rsidRPr="009C5EE5" w:rsidRDefault="00E0087E" w:rsidP="00E0087E">
      <w:pPr>
        <w:pStyle w:val="paragraph"/>
      </w:pPr>
      <w:r w:rsidRPr="009C5EE5">
        <w:tab/>
        <w:t>(a)</w:t>
      </w:r>
      <w:r w:rsidRPr="009C5EE5">
        <w:tab/>
        <w:t>an amount has been paid to an individual by way of child care rebate:</w:t>
      </w:r>
    </w:p>
    <w:p w:rsidR="00E0087E" w:rsidRPr="009C5EE5" w:rsidRDefault="00E0087E" w:rsidP="00E0087E">
      <w:pPr>
        <w:pStyle w:val="paragraphsub"/>
      </w:pPr>
      <w:r w:rsidRPr="009C5EE5">
        <w:tab/>
        <w:t>(i)</w:t>
      </w:r>
      <w:r w:rsidRPr="009C5EE5">
        <w:tab/>
        <w:t>for an income year,</w:t>
      </w:r>
      <w:r w:rsidR="00672E89" w:rsidRPr="009C5EE5">
        <w:t xml:space="preserve"> for a week in an income year,</w:t>
      </w:r>
      <w:r w:rsidRPr="009C5EE5">
        <w:t xml:space="preserve"> or for a quarter in an income year, in respect of a child; and</w:t>
      </w:r>
    </w:p>
    <w:p w:rsidR="00E0087E" w:rsidRPr="009C5EE5" w:rsidRDefault="00E0087E" w:rsidP="00E0087E">
      <w:pPr>
        <w:pStyle w:val="paragraphsub"/>
      </w:pPr>
      <w:r w:rsidRPr="009C5EE5">
        <w:tab/>
        <w:t>(ii)</w:t>
      </w:r>
      <w:r w:rsidRPr="009C5EE5">
        <w:tab/>
        <w:t xml:space="preserve">in circumstances other than those mentioned in </w:t>
      </w:r>
      <w:r w:rsidR="009C5EE5">
        <w:t>subsection (</w:t>
      </w:r>
      <w:r w:rsidRPr="009C5EE5">
        <w:t>1), (2), (3) or (5); and</w:t>
      </w:r>
    </w:p>
    <w:p w:rsidR="00E0087E" w:rsidRPr="009C5EE5" w:rsidRDefault="00E0087E" w:rsidP="00E0087E">
      <w:pPr>
        <w:pStyle w:val="paragraph"/>
      </w:pPr>
      <w:r w:rsidRPr="009C5EE5">
        <w:tab/>
        <w:t>(b)</w:t>
      </w:r>
      <w:r w:rsidRPr="009C5EE5">
        <w:tab/>
        <w:t>the individual is not entitled to rebate for that year in respect of the child;</w:t>
      </w:r>
    </w:p>
    <w:p w:rsidR="00E0087E" w:rsidRPr="009C5EE5" w:rsidRDefault="00E0087E" w:rsidP="00E0087E">
      <w:pPr>
        <w:pStyle w:val="subsection2"/>
      </w:pPr>
      <w:r w:rsidRPr="009C5EE5">
        <w:t>the amount is a debt due to the Commonwealth by the individual.</w:t>
      </w:r>
    </w:p>
    <w:p w:rsidR="00E0087E" w:rsidRPr="009C5EE5" w:rsidRDefault="00E0087E" w:rsidP="00E0087E">
      <w:pPr>
        <w:pStyle w:val="SubsectionHead"/>
      </w:pPr>
      <w:r w:rsidRPr="009C5EE5">
        <w:t>No entitlement to rebate arising from CCB by single payment/in substitution</w:t>
      </w:r>
    </w:p>
    <w:p w:rsidR="00E0087E" w:rsidRPr="009C5EE5" w:rsidRDefault="00E0087E" w:rsidP="001634ED">
      <w:pPr>
        <w:pStyle w:val="subsection"/>
        <w:keepNext/>
      </w:pPr>
      <w:r w:rsidRPr="009C5EE5">
        <w:tab/>
        <w:t>(5)</w:t>
      </w:r>
      <w:r w:rsidRPr="009C5EE5">
        <w:tab/>
        <w:t>If:</w:t>
      </w:r>
    </w:p>
    <w:p w:rsidR="00E0087E" w:rsidRPr="009C5EE5" w:rsidRDefault="00E0087E" w:rsidP="00E0087E">
      <w:pPr>
        <w:pStyle w:val="paragraph"/>
      </w:pPr>
      <w:r w:rsidRPr="009C5EE5">
        <w:tab/>
        <w:t>(a)</w:t>
      </w:r>
      <w:r w:rsidRPr="009C5EE5">
        <w:tab/>
        <w:t>an amount has been paid to an individual by way of child care rebate in respect of a child for a period:</w:t>
      </w:r>
    </w:p>
    <w:p w:rsidR="00E0087E" w:rsidRPr="009C5EE5" w:rsidRDefault="00E0087E" w:rsidP="00E0087E">
      <w:pPr>
        <w:pStyle w:val="paragraphsub"/>
      </w:pPr>
      <w:r w:rsidRPr="009C5EE5">
        <w:tab/>
        <w:t>(i)</w:t>
      </w:r>
      <w:r w:rsidRPr="009C5EE5">
        <w:tab/>
        <w:t>as a result of a determination under subsection</w:t>
      </w:r>
      <w:r w:rsidR="009C5EE5">
        <w:t> </w:t>
      </w:r>
      <w:r w:rsidRPr="009C5EE5">
        <w:t>65EC</w:t>
      </w:r>
      <w:r w:rsidR="006C33FB" w:rsidRPr="009C5EE5">
        <w:t>A</w:t>
      </w:r>
      <w:r w:rsidR="00753CFA" w:rsidRPr="009C5EE5">
        <w:t>(</w:t>
      </w:r>
      <w:r w:rsidRPr="009C5EE5">
        <w:t>2) in respect of a period of care covered by a determination made under section</w:t>
      </w:r>
      <w:r w:rsidR="009C5EE5">
        <w:t> </w:t>
      </w:r>
      <w:r w:rsidRPr="009C5EE5">
        <w:t>53D or subsection</w:t>
      </w:r>
      <w:r w:rsidR="009C5EE5">
        <w:t> </w:t>
      </w:r>
      <w:r w:rsidRPr="009C5EE5">
        <w:t>53E(1); or</w:t>
      </w:r>
    </w:p>
    <w:p w:rsidR="00E0087E" w:rsidRPr="009C5EE5" w:rsidRDefault="00E0087E" w:rsidP="00E0087E">
      <w:pPr>
        <w:pStyle w:val="paragraphsub"/>
      </w:pPr>
      <w:r w:rsidRPr="009C5EE5">
        <w:tab/>
        <w:t>(ii)</w:t>
      </w:r>
      <w:r w:rsidRPr="009C5EE5">
        <w:tab/>
        <w:t>in other circumstances because of the death of another individual; and</w:t>
      </w:r>
    </w:p>
    <w:p w:rsidR="00E0087E" w:rsidRPr="009C5EE5" w:rsidRDefault="00E0087E" w:rsidP="00E0087E">
      <w:pPr>
        <w:pStyle w:val="paragraph"/>
      </w:pPr>
      <w:r w:rsidRPr="009C5EE5">
        <w:tab/>
        <w:t>(b)</w:t>
      </w:r>
      <w:r w:rsidRPr="009C5EE5">
        <w:tab/>
        <w:t>the individual is not entitled to rebate in respect of the child and that period;</w:t>
      </w:r>
    </w:p>
    <w:p w:rsidR="00E0087E" w:rsidRPr="009C5EE5" w:rsidRDefault="00E0087E" w:rsidP="00E0087E">
      <w:pPr>
        <w:pStyle w:val="subsection2"/>
      </w:pPr>
      <w:r w:rsidRPr="009C5EE5">
        <w:t>the amount is a debt due to the Commonwealth by the individual.</w:t>
      </w:r>
    </w:p>
    <w:p w:rsidR="00E0087E" w:rsidRPr="009C5EE5" w:rsidRDefault="00E0087E" w:rsidP="00E0087E">
      <w:pPr>
        <w:pStyle w:val="ActHead5"/>
      </w:pPr>
      <w:bookmarkStart w:id="362" w:name="_Toc450834345"/>
      <w:r w:rsidRPr="009C5EE5">
        <w:rPr>
          <w:rStyle w:val="CharSectno"/>
        </w:rPr>
        <w:t>71CAB</w:t>
      </w:r>
      <w:r w:rsidRPr="009C5EE5">
        <w:t xml:space="preserve">  Debts arising in respect of child care rebate where overpayment</w:t>
      </w:r>
      <w:bookmarkEnd w:id="362"/>
    </w:p>
    <w:p w:rsidR="00E0087E" w:rsidRPr="009C5EE5" w:rsidRDefault="00672E89" w:rsidP="00E0087E">
      <w:pPr>
        <w:pStyle w:val="SubsectionHead"/>
      </w:pPr>
      <w:r w:rsidRPr="009C5EE5">
        <w:t>Overpayment of rebate arising from CCB by fee reduction—for a week or a quarter</w:t>
      </w:r>
    </w:p>
    <w:p w:rsidR="00E0087E" w:rsidRPr="009C5EE5" w:rsidRDefault="00E0087E" w:rsidP="00E0087E">
      <w:pPr>
        <w:pStyle w:val="subsection"/>
      </w:pPr>
      <w:r w:rsidRPr="009C5EE5">
        <w:tab/>
        <w:t>(1)</w:t>
      </w:r>
      <w:r w:rsidRPr="009C5EE5">
        <w:tab/>
        <w:t>If:</w:t>
      </w:r>
    </w:p>
    <w:p w:rsidR="00672E89" w:rsidRPr="009C5EE5" w:rsidRDefault="00672E89" w:rsidP="00672E89">
      <w:pPr>
        <w:pStyle w:val="paragraph"/>
      </w:pPr>
      <w:r w:rsidRPr="009C5EE5">
        <w:tab/>
        <w:t>(a)</w:t>
      </w:r>
      <w:r w:rsidRPr="009C5EE5">
        <w:tab/>
        <w:t xml:space="preserve">an amount (the </w:t>
      </w:r>
      <w:r w:rsidRPr="009C5EE5">
        <w:rPr>
          <w:b/>
          <w:i/>
        </w:rPr>
        <w:t>received amount</w:t>
      </w:r>
      <w:r w:rsidRPr="009C5EE5">
        <w:t>) has been paid to an individual by way of child care rebate in respect of a period during which the individual is conditionally eligible for child care benefit by fee reduction in respect of a child; and</w:t>
      </w:r>
    </w:p>
    <w:p w:rsidR="00672E89" w:rsidRPr="009C5EE5" w:rsidRDefault="00672E89" w:rsidP="00672E89">
      <w:pPr>
        <w:pStyle w:val="paragraph"/>
      </w:pPr>
      <w:r w:rsidRPr="009C5EE5">
        <w:tab/>
        <w:t>(aa)</w:t>
      </w:r>
      <w:r w:rsidRPr="009C5EE5">
        <w:tab/>
        <w:t xml:space="preserve">the amount is paid under </w:t>
      </w:r>
      <w:r w:rsidR="00127CA2" w:rsidRPr="009C5EE5">
        <w:t>Subdivision</w:t>
      </w:r>
      <w:r w:rsidR="00753CFA" w:rsidRPr="009C5EE5">
        <w:t xml:space="preserve"> </w:t>
      </w:r>
      <w:r w:rsidRPr="009C5EE5">
        <w:t>AAB of Division</w:t>
      </w:r>
      <w:r w:rsidR="009C5EE5">
        <w:t> </w:t>
      </w:r>
      <w:r w:rsidRPr="009C5EE5">
        <w:t>4AA of Part</w:t>
      </w:r>
      <w:r w:rsidR="009C5EE5">
        <w:t> </w:t>
      </w:r>
      <w:r w:rsidRPr="009C5EE5">
        <w:t xml:space="preserve">3 (weekly payment), </w:t>
      </w:r>
      <w:r w:rsidR="00127CA2" w:rsidRPr="009C5EE5">
        <w:t>Subdivision</w:t>
      </w:r>
      <w:r w:rsidR="00753CFA" w:rsidRPr="009C5EE5">
        <w:t xml:space="preserve"> </w:t>
      </w:r>
      <w:r w:rsidRPr="009C5EE5">
        <w:t xml:space="preserve">AA of that </w:t>
      </w:r>
      <w:r w:rsidR="00127CA2" w:rsidRPr="009C5EE5">
        <w:t>Division</w:t>
      </w:r>
      <w:r w:rsidR="00753CFA" w:rsidRPr="009C5EE5">
        <w:t xml:space="preserve"> </w:t>
      </w:r>
      <w:r w:rsidRPr="009C5EE5">
        <w:t xml:space="preserve">(quarterly payment), or both </w:t>
      </w:r>
      <w:r w:rsidR="00127CA2" w:rsidRPr="009C5EE5">
        <w:t>Subdivision</w:t>
      </w:r>
      <w:r w:rsidR="00753CFA" w:rsidRPr="009C5EE5">
        <w:t xml:space="preserve"> </w:t>
      </w:r>
      <w:r w:rsidRPr="009C5EE5">
        <w:t xml:space="preserve">AAB and </w:t>
      </w:r>
      <w:r w:rsidR="00127CA2" w:rsidRPr="009C5EE5">
        <w:t>Subdivision</w:t>
      </w:r>
      <w:r w:rsidR="00753CFA" w:rsidRPr="009C5EE5">
        <w:t xml:space="preserve"> </w:t>
      </w:r>
      <w:r w:rsidRPr="009C5EE5">
        <w:t xml:space="preserve">AA of that </w:t>
      </w:r>
      <w:r w:rsidR="00127CA2" w:rsidRPr="009C5EE5">
        <w:t>Division</w:t>
      </w:r>
      <w:r w:rsidR="00753CFA" w:rsidRPr="009C5EE5">
        <w:t xml:space="preserve"> </w:t>
      </w:r>
      <w:r w:rsidRPr="009C5EE5">
        <w:t>(both weekly and quarterly payment during the period); and</w:t>
      </w:r>
    </w:p>
    <w:p w:rsidR="00E0087E" w:rsidRPr="009C5EE5" w:rsidRDefault="00E0087E" w:rsidP="00E0087E">
      <w:pPr>
        <w:pStyle w:val="paragraph"/>
      </w:pPr>
      <w:r w:rsidRPr="009C5EE5">
        <w:tab/>
        <w:t>(b)</w:t>
      </w:r>
      <w:r w:rsidRPr="009C5EE5">
        <w:tab/>
        <w:t xml:space="preserve">the received amount is greater than the amount (the </w:t>
      </w:r>
      <w:r w:rsidRPr="009C5EE5">
        <w:rPr>
          <w:b/>
          <w:i/>
        </w:rPr>
        <w:t>correct amount</w:t>
      </w:r>
      <w:r w:rsidRPr="009C5EE5">
        <w:t>) of rebate to which the individual is entitled under subsection</w:t>
      </w:r>
      <w:r w:rsidR="009C5EE5">
        <w:t> </w:t>
      </w:r>
      <w:r w:rsidRPr="009C5EE5">
        <w:t>65EA(2) or 65EC(1) in respect of the child and that period;</w:t>
      </w:r>
    </w:p>
    <w:p w:rsidR="00E0087E" w:rsidRPr="009C5EE5" w:rsidRDefault="00E0087E" w:rsidP="00E0087E">
      <w:pPr>
        <w:pStyle w:val="subsection2"/>
      </w:pPr>
      <w:r w:rsidRPr="009C5EE5">
        <w:t>the difference between the received amount and the correct amount is a debt due to the Commonwealth by the individual.</w:t>
      </w:r>
    </w:p>
    <w:p w:rsidR="00E0087E" w:rsidRPr="009C5EE5" w:rsidRDefault="00E0087E" w:rsidP="00E0087E">
      <w:pPr>
        <w:pStyle w:val="notetext"/>
      </w:pPr>
      <w:r w:rsidRPr="009C5EE5">
        <w:t>Note:</w:t>
      </w:r>
      <w:r w:rsidRPr="009C5EE5">
        <w:tab/>
        <w:t>A determination of entitlement under subsection</w:t>
      </w:r>
      <w:r w:rsidR="009C5EE5">
        <w:t> </w:t>
      </w:r>
      <w:r w:rsidRPr="009C5EE5">
        <w:t>65EA(2) or 65EC(1) could arise as a decision substituted on review under Part</w:t>
      </w:r>
      <w:r w:rsidR="009C5EE5">
        <w:t> </w:t>
      </w:r>
      <w:r w:rsidRPr="009C5EE5">
        <w:t>5.</w:t>
      </w:r>
    </w:p>
    <w:p w:rsidR="00E0087E" w:rsidRPr="009C5EE5" w:rsidRDefault="00E0087E" w:rsidP="00E0087E">
      <w:pPr>
        <w:pStyle w:val="SubsectionHead"/>
      </w:pPr>
      <w:r w:rsidRPr="009C5EE5">
        <w:t>Overpayment of rebate arising from CCB by fee reduction—for an income year</w:t>
      </w:r>
    </w:p>
    <w:p w:rsidR="00E0087E" w:rsidRPr="009C5EE5" w:rsidRDefault="00E0087E" w:rsidP="00E0087E">
      <w:pPr>
        <w:pStyle w:val="subsection"/>
      </w:pPr>
      <w:r w:rsidRPr="009C5EE5">
        <w:tab/>
        <w:t>(2)</w:t>
      </w:r>
      <w:r w:rsidRPr="009C5EE5">
        <w:tab/>
        <w:t>If:</w:t>
      </w:r>
    </w:p>
    <w:p w:rsidR="00E0087E" w:rsidRPr="009C5EE5" w:rsidRDefault="00E0087E" w:rsidP="00E0087E">
      <w:pPr>
        <w:pStyle w:val="paragraph"/>
      </w:pPr>
      <w:r w:rsidRPr="009C5EE5">
        <w:tab/>
        <w:t>(a)</w:t>
      </w:r>
      <w:r w:rsidRPr="009C5EE5">
        <w:tab/>
        <w:t xml:space="preserve">an amount (the </w:t>
      </w:r>
      <w:r w:rsidRPr="009C5EE5">
        <w:rPr>
          <w:b/>
          <w:i/>
        </w:rPr>
        <w:t>received amount</w:t>
      </w:r>
      <w:r w:rsidRPr="009C5EE5">
        <w:t>) has been paid to an individual by way of child care rebate in respect of a child for an income year in respect of a period of care covered by a determination made under section</w:t>
      </w:r>
      <w:r w:rsidR="009C5EE5">
        <w:t> </w:t>
      </w:r>
      <w:r w:rsidRPr="009C5EE5">
        <w:t>51B or subsection</w:t>
      </w:r>
      <w:r w:rsidR="009C5EE5">
        <w:t> </w:t>
      </w:r>
      <w:r w:rsidRPr="009C5EE5">
        <w:t>51C(1); and</w:t>
      </w:r>
    </w:p>
    <w:p w:rsidR="00E0087E" w:rsidRPr="009C5EE5" w:rsidRDefault="00E0087E" w:rsidP="00E0087E">
      <w:pPr>
        <w:pStyle w:val="paragraph"/>
      </w:pPr>
      <w:r w:rsidRPr="009C5EE5">
        <w:tab/>
        <w:t>(b)</w:t>
      </w:r>
      <w:r w:rsidRPr="009C5EE5">
        <w:tab/>
        <w:t xml:space="preserve">the received amount is greater than the amount (the </w:t>
      </w:r>
      <w:r w:rsidRPr="009C5EE5">
        <w:rPr>
          <w:b/>
          <w:i/>
        </w:rPr>
        <w:t>correct amount</w:t>
      </w:r>
      <w:r w:rsidRPr="009C5EE5">
        <w:t>) of rebate to which the individual is entitled under subsection</w:t>
      </w:r>
      <w:r w:rsidR="009C5EE5">
        <w:t> </w:t>
      </w:r>
      <w:r w:rsidRPr="009C5EE5">
        <w:t>65EA(2) or 65EC(1) in respect of the child and that period;</w:t>
      </w:r>
    </w:p>
    <w:p w:rsidR="00E0087E" w:rsidRPr="009C5EE5" w:rsidRDefault="00E0087E" w:rsidP="00E0087E">
      <w:pPr>
        <w:pStyle w:val="subsection2"/>
      </w:pPr>
      <w:r w:rsidRPr="009C5EE5">
        <w:t>the difference between the received amount and the correct amount is a debt due to the Commonwealth by the individual.</w:t>
      </w:r>
    </w:p>
    <w:p w:rsidR="00E0087E" w:rsidRPr="009C5EE5" w:rsidRDefault="00E0087E" w:rsidP="00E0087E">
      <w:pPr>
        <w:pStyle w:val="notetext"/>
      </w:pPr>
      <w:r w:rsidRPr="009C5EE5">
        <w:t>Note:</w:t>
      </w:r>
      <w:r w:rsidRPr="009C5EE5">
        <w:tab/>
        <w:t>A determination of entitlement under subsection</w:t>
      </w:r>
      <w:r w:rsidR="009C5EE5">
        <w:t> </w:t>
      </w:r>
      <w:r w:rsidRPr="009C5EE5">
        <w:t>65EA(2) or 65EC(1) could arise as a decision substituted on review under Part</w:t>
      </w:r>
      <w:r w:rsidR="009C5EE5">
        <w:t> </w:t>
      </w:r>
      <w:r w:rsidRPr="009C5EE5">
        <w:t>5.</w:t>
      </w:r>
    </w:p>
    <w:p w:rsidR="00E0087E" w:rsidRPr="009C5EE5" w:rsidRDefault="00E0087E" w:rsidP="00E0087E">
      <w:pPr>
        <w:pStyle w:val="SubsectionHead"/>
      </w:pPr>
      <w:r w:rsidRPr="009C5EE5">
        <w:t>Overpayment of rebate arising from CCB for past period</w:t>
      </w:r>
    </w:p>
    <w:p w:rsidR="00E0087E" w:rsidRPr="009C5EE5" w:rsidRDefault="00E0087E" w:rsidP="00E0087E">
      <w:pPr>
        <w:pStyle w:val="subsection"/>
      </w:pPr>
      <w:r w:rsidRPr="009C5EE5">
        <w:tab/>
        <w:t>(3)</w:t>
      </w:r>
      <w:r w:rsidRPr="009C5EE5">
        <w:tab/>
        <w:t>If:</w:t>
      </w:r>
    </w:p>
    <w:p w:rsidR="00E0087E" w:rsidRPr="009C5EE5" w:rsidRDefault="00E0087E" w:rsidP="00E0087E">
      <w:pPr>
        <w:pStyle w:val="paragraph"/>
      </w:pPr>
      <w:r w:rsidRPr="009C5EE5">
        <w:tab/>
        <w:t>(a)</w:t>
      </w:r>
      <w:r w:rsidRPr="009C5EE5">
        <w:tab/>
        <w:t xml:space="preserve">an amount (the </w:t>
      </w:r>
      <w:r w:rsidRPr="009C5EE5">
        <w:rPr>
          <w:b/>
          <w:i/>
        </w:rPr>
        <w:t>received amount</w:t>
      </w:r>
      <w:r w:rsidRPr="009C5EE5">
        <w:t>) has been paid to an individual by way of child care rebate in respect of a child for an income year in respect of a period of care covered by a determination made under section</w:t>
      </w:r>
      <w:r w:rsidR="009C5EE5">
        <w:t> </w:t>
      </w:r>
      <w:r w:rsidRPr="009C5EE5">
        <w:t>52E or subsection</w:t>
      </w:r>
      <w:r w:rsidR="009C5EE5">
        <w:t> </w:t>
      </w:r>
      <w:r w:rsidRPr="009C5EE5">
        <w:t>52G(1); and</w:t>
      </w:r>
    </w:p>
    <w:p w:rsidR="00E0087E" w:rsidRPr="009C5EE5" w:rsidRDefault="00E0087E" w:rsidP="00E0087E">
      <w:pPr>
        <w:pStyle w:val="paragraph"/>
      </w:pPr>
      <w:r w:rsidRPr="009C5EE5">
        <w:tab/>
        <w:t>(b)</w:t>
      </w:r>
      <w:r w:rsidRPr="009C5EE5">
        <w:tab/>
        <w:t xml:space="preserve">the received amount is greater than the amount (the </w:t>
      </w:r>
      <w:r w:rsidRPr="009C5EE5">
        <w:rPr>
          <w:b/>
          <w:i/>
        </w:rPr>
        <w:t>correct amount</w:t>
      </w:r>
      <w:r w:rsidRPr="009C5EE5">
        <w:t>) of rebate to which the individual is entitled under subsection</w:t>
      </w:r>
      <w:r w:rsidR="009C5EE5">
        <w:t> </w:t>
      </w:r>
      <w:r w:rsidRPr="009C5EE5">
        <w:t>65EB(2) or 65EC(1) in respect of the child and that period;</w:t>
      </w:r>
    </w:p>
    <w:p w:rsidR="00E0087E" w:rsidRPr="009C5EE5" w:rsidRDefault="00E0087E" w:rsidP="00E0087E">
      <w:pPr>
        <w:pStyle w:val="subsection2"/>
      </w:pPr>
      <w:r w:rsidRPr="009C5EE5">
        <w:t>the difference between the received amount and the correct amount is a debt due to the Commonwealth by the individual.</w:t>
      </w:r>
    </w:p>
    <w:p w:rsidR="00E0087E" w:rsidRPr="009C5EE5" w:rsidRDefault="00E0087E" w:rsidP="00E0087E">
      <w:pPr>
        <w:pStyle w:val="notetext"/>
      </w:pPr>
      <w:r w:rsidRPr="009C5EE5">
        <w:t>Note:</w:t>
      </w:r>
      <w:r w:rsidRPr="009C5EE5">
        <w:tab/>
        <w:t>A determination of entitlement under subsection</w:t>
      </w:r>
      <w:r w:rsidR="009C5EE5">
        <w:t> </w:t>
      </w:r>
      <w:r w:rsidRPr="009C5EE5">
        <w:t>65EB(2) or 65EC(1) could arise as a decision substituted on review under Part</w:t>
      </w:r>
      <w:r w:rsidR="009C5EE5">
        <w:t> </w:t>
      </w:r>
      <w:r w:rsidRPr="009C5EE5">
        <w:t>5.</w:t>
      </w:r>
    </w:p>
    <w:p w:rsidR="00E0087E" w:rsidRPr="009C5EE5" w:rsidRDefault="00E0087E" w:rsidP="00E0087E">
      <w:pPr>
        <w:pStyle w:val="SubsectionHead"/>
      </w:pPr>
      <w:r w:rsidRPr="009C5EE5">
        <w:t>Overpayment of rebate arising from CCB in substitution</w:t>
      </w:r>
    </w:p>
    <w:p w:rsidR="00E0087E" w:rsidRPr="009C5EE5" w:rsidRDefault="00E0087E" w:rsidP="00E0087E">
      <w:pPr>
        <w:pStyle w:val="subsection"/>
      </w:pPr>
      <w:r w:rsidRPr="009C5EE5">
        <w:tab/>
        <w:t>(4)</w:t>
      </w:r>
      <w:r w:rsidRPr="009C5EE5">
        <w:tab/>
        <w:t>If:</w:t>
      </w:r>
    </w:p>
    <w:p w:rsidR="00E0087E" w:rsidRPr="009C5EE5" w:rsidRDefault="00E0087E" w:rsidP="00E0087E">
      <w:pPr>
        <w:pStyle w:val="paragraph"/>
      </w:pPr>
      <w:r w:rsidRPr="009C5EE5">
        <w:tab/>
        <w:t>(a)</w:t>
      </w:r>
      <w:r w:rsidRPr="009C5EE5">
        <w:tab/>
        <w:t xml:space="preserve">an amount (the </w:t>
      </w:r>
      <w:r w:rsidRPr="009C5EE5">
        <w:rPr>
          <w:b/>
          <w:i/>
        </w:rPr>
        <w:t>received amount</w:t>
      </w:r>
      <w:r w:rsidRPr="009C5EE5">
        <w:t>) has been paid to an individual by way of child care rebate in respect of a child for a period of care covered by a determination made under section</w:t>
      </w:r>
      <w:r w:rsidR="009C5EE5">
        <w:t> </w:t>
      </w:r>
      <w:r w:rsidRPr="009C5EE5">
        <w:t>53D or subsection</w:t>
      </w:r>
      <w:r w:rsidR="009C5EE5">
        <w:t> </w:t>
      </w:r>
      <w:r w:rsidRPr="009C5EE5">
        <w:t>53E(1); and</w:t>
      </w:r>
    </w:p>
    <w:p w:rsidR="00E0087E" w:rsidRPr="009C5EE5" w:rsidRDefault="00E0087E" w:rsidP="00E0087E">
      <w:pPr>
        <w:pStyle w:val="paragraph"/>
      </w:pPr>
      <w:r w:rsidRPr="009C5EE5">
        <w:tab/>
        <w:t>(b)</w:t>
      </w:r>
      <w:r w:rsidRPr="009C5EE5">
        <w:tab/>
        <w:t xml:space="preserve">the received amount is greater than the amount (the </w:t>
      </w:r>
      <w:r w:rsidRPr="009C5EE5">
        <w:rPr>
          <w:b/>
          <w:i/>
        </w:rPr>
        <w:t>correct amount</w:t>
      </w:r>
      <w:r w:rsidRPr="009C5EE5">
        <w:t>) of rebate to which the individual is entitled under subsection</w:t>
      </w:r>
      <w:r w:rsidR="009C5EE5">
        <w:t> </w:t>
      </w:r>
      <w:r w:rsidRPr="009C5EE5">
        <w:t>65EC</w:t>
      </w:r>
      <w:r w:rsidR="00753CFA" w:rsidRPr="009C5EE5">
        <w:t>A(</w:t>
      </w:r>
      <w:r w:rsidRPr="009C5EE5">
        <w:t>2) in respect of the child and that period;</w:t>
      </w:r>
    </w:p>
    <w:p w:rsidR="00E0087E" w:rsidRPr="009C5EE5" w:rsidRDefault="00E0087E" w:rsidP="00E0087E">
      <w:pPr>
        <w:pStyle w:val="subsection2"/>
      </w:pPr>
      <w:r w:rsidRPr="009C5EE5">
        <w:t>the difference between the received amount and the correct amount is a debt due to the Commonwealth by the individual.</w:t>
      </w:r>
    </w:p>
    <w:p w:rsidR="00E0087E" w:rsidRPr="009C5EE5" w:rsidRDefault="00E0087E" w:rsidP="00E0087E">
      <w:pPr>
        <w:pStyle w:val="notetext"/>
      </w:pPr>
      <w:r w:rsidRPr="009C5EE5">
        <w:t>Note:</w:t>
      </w:r>
      <w:r w:rsidRPr="009C5EE5">
        <w:tab/>
        <w:t>A determination of entitlement under subsection</w:t>
      </w:r>
      <w:r w:rsidR="009C5EE5">
        <w:t> </w:t>
      </w:r>
      <w:r w:rsidRPr="009C5EE5">
        <w:t>65EC</w:t>
      </w:r>
      <w:r w:rsidR="00753CFA" w:rsidRPr="009C5EE5">
        <w:t>A(</w:t>
      </w:r>
      <w:r w:rsidRPr="009C5EE5">
        <w:t>2) could arise as a decision substituted on review under Part</w:t>
      </w:r>
      <w:r w:rsidR="009C5EE5">
        <w:t> </w:t>
      </w:r>
      <w:r w:rsidRPr="009C5EE5">
        <w:t>5.</w:t>
      </w:r>
    </w:p>
    <w:p w:rsidR="00E0087E" w:rsidRPr="009C5EE5" w:rsidRDefault="00E0087E" w:rsidP="00E0087E">
      <w:pPr>
        <w:pStyle w:val="ActHead5"/>
      </w:pPr>
      <w:bookmarkStart w:id="363" w:name="_Toc450834346"/>
      <w:r w:rsidRPr="009C5EE5">
        <w:rPr>
          <w:rStyle w:val="CharSectno"/>
        </w:rPr>
        <w:t>71CAC</w:t>
      </w:r>
      <w:r w:rsidRPr="009C5EE5">
        <w:t xml:space="preserve">  Debts arising in respect of child care rebate paid to wrong account</w:t>
      </w:r>
      <w:bookmarkEnd w:id="363"/>
    </w:p>
    <w:p w:rsidR="00E0087E" w:rsidRPr="009C5EE5" w:rsidRDefault="00E0087E" w:rsidP="00E0087E">
      <w:pPr>
        <w:pStyle w:val="subsection"/>
      </w:pPr>
      <w:r w:rsidRPr="009C5EE5">
        <w:tab/>
      </w:r>
      <w:r w:rsidRPr="009C5EE5">
        <w:tab/>
        <w:t>Subject to subsection</w:t>
      </w:r>
      <w:r w:rsidR="009C5EE5">
        <w:t> </w:t>
      </w:r>
      <w:r w:rsidRPr="009C5EE5">
        <w:t>93A(5), if:</w:t>
      </w:r>
    </w:p>
    <w:p w:rsidR="00E0087E" w:rsidRPr="009C5EE5" w:rsidRDefault="00E0087E" w:rsidP="00E0087E">
      <w:pPr>
        <w:pStyle w:val="paragraph"/>
      </w:pPr>
      <w:r w:rsidRPr="009C5EE5">
        <w:tab/>
        <w:t>(a)</w:t>
      </w:r>
      <w:r w:rsidRPr="009C5EE5">
        <w:tab/>
        <w:t xml:space="preserve">a payment by way of child care rebate is made to a financial institution for the credit of an account kept with the institution (the </w:t>
      </w:r>
      <w:r w:rsidRPr="009C5EE5">
        <w:rPr>
          <w:b/>
          <w:i/>
        </w:rPr>
        <w:t>incorrect account</w:t>
      </w:r>
      <w:r w:rsidRPr="009C5EE5">
        <w:t>); and</w:t>
      </w:r>
    </w:p>
    <w:p w:rsidR="00E0087E" w:rsidRPr="009C5EE5" w:rsidRDefault="00E0087E" w:rsidP="00E0087E">
      <w:pPr>
        <w:pStyle w:val="paragraph"/>
      </w:pPr>
      <w:r w:rsidRPr="009C5EE5">
        <w:tab/>
        <w:t>(b)</w:t>
      </w:r>
      <w:r w:rsidRPr="009C5EE5">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9C5EE5" w:rsidRDefault="00E0087E" w:rsidP="00E0087E">
      <w:pPr>
        <w:pStyle w:val="subsection2"/>
      </w:pPr>
      <w:r w:rsidRPr="009C5EE5">
        <w:t>an amount equal to the amount of the payment made to the institution is a debt due to the Commonwealth by the person, or jointly and severally by the persons, in whose name or names the incorrect account was kept.</w:t>
      </w:r>
    </w:p>
    <w:p w:rsidR="00BF63B2" w:rsidRPr="009C5EE5" w:rsidRDefault="00BF63B2" w:rsidP="00BF63B2">
      <w:pPr>
        <w:pStyle w:val="ActHead5"/>
      </w:pPr>
      <w:bookmarkStart w:id="364" w:name="_Toc450834347"/>
      <w:r w:rsidRPr="009C5EE5">
        <w:rPr>
          <w:rStyle w:val="CharSectno"/>
        </w:rPr>
        <w:t>71CA</w:t>
      </w:r>
      <w:r w:rsidRPr="009C5EE5">
        <w:t xml:space="preserve">  Debts arising in respect of fee reduction payments not remitted—debt owed by service</w:t>
      </w:r>
      <w:bookmarkEnd w:id="364"/>
    </w:p>
    <w:p w:rsidR="00BF63B2" w:rsidRPr="009C5EE5" w:rsidRDefault="00BF63B2" w:rsidP="00BF63B2">
      <w:pPr>
        <w:pStyle w:val="subsection"/>
      </w:pPr>
      <w:r w:rsidRPr="009C5EE5">
        <w:tab/>
      </w:r>
      <w:r w:rsidRPr="009C5EE5">
        <w:tab/>
        <w:t>If an approved child care service does not remit to the Secretary an amount that the service is required to remit under section</w:t>
      </w:r>
      <w:r w:rsidR="009C5EE5">
        <w:t> </w:t>
      </w:r>
      <w:r w:rsidRPr="009C5EE5">
        <w:t>219QB (fee reductions that it is not reasonably practicable for the service to pass on), the amount is a debt due to the Commonwealth by the service.</w:t>
      </w:r>
    </w:p>
    <w:p w:rsidR="00F15C15" w:rsidRPr="009C5EE5" w:rsidRDefault="00F15C15" w:rsidP="00F15C15">
      <w:pPr>
        <w:pStyle w:val="ActHead5"/>
      </w:pPr>
      <w:bookmarkStart w:id="365" w:name="_Toc450834348"/>
      <w:r w:rsidRPr="009C5EE5">
        <w:rPr>
          <w:rStyle w:val="CharSectno"/>
        </w:rPr>
        <w:t>71CB</w:t>
      </w:r>
      <w:r w:rsidRPr="009C5EE5">
        <w:t xml:space="preserve">  Debts arising in respect of child care rebate payment not remitted—debt owed by service</w:t>
      </w:r>
      <w:bookmarkEnd w:id="365"/>
    </w:p>
    <w:p w:rsidR="00F15C15" w:rsidRPr="009C5EE5" w:rsidRDefault="00F15C15" w:rsidP="00F15C15">
      <w:pPr>
        <w:pStyle w:val="subsection"/>
      </w:pPr>
      <w:r w:rsidRPr="009C5EE5">
        <w:tab/>
      </w:r>
      <w:r w:rsidRPr="009C5EE5">
        <w:tab/>
        <w:t>If an approved child care service does not remit to the Secretary an amount that the service is required to remit under section</w:t>
      </w:r>
      <w:r w:rsidR="009C5EE5">
        <w:t> </w:t>
      </w:r>
      <w:r w:rsidRPr="009C5EE5">
        <w:t>219QE (weekly payments of child care rebate that it is not reasonably practicable for the service to pass on), the amount is a debt due to the Commonwealth by the service.</w:t>
      </w:r>
    </w:p>
    <w:p w:rsidR="00F01773" w:rsidRPr="009C5EE5" w:rsidRDefault="00F01773" w:rsidP="00F01773">
      <w:pPr>
        <w:pStyle w:val="ActHead5"/>
      </w:pPr>
      <w:bookmarkStart w:id="366" w:name="_Toc450834349"/>
      <w:r w:rsidRPr="009C5EE5">
        <w:rPr>
          <w:rStyle w:val="CharSectno"/>
        </w:rPr>
        <w:t>71D</w:t>
      </w:r>
      <w:r w:rsidRPr="009C5EE5">
        <w:rPr>
          <w:snapToGrid w:val="0"/>
          <w:lang w:eastAsia="en-US"/>
        </w:rPr>
        <w:t xml:space="preserve">  </w:t>
      </w:r>
      <w:r w:rsidRPr="009C5EE5">
        <w:t>Debt arising in respect of child care benefit where false or misleading statement by individual—debt owed by individual</w:t>
      </w:r>
      <w:bookmarkEnd w:id="366"/>
    </w:p>
    <w:p w:rsidR="00F01773" w:rsidRPr="009C5EE5" w:rsidRDefault="00F01773" w:rsidP="00F01773">
      <w:pPr>
        <w:pStyle w:val="SubsectionHead"/>
      </w:pPr>
      <w:r w:rsidRPr="009C5EE5">
        <w:rPr>
          <w:snapToGrid w:val="0"/>
          <w:lang w:eastAsia="en-US"/>
        </w:rPr>
        <w:t>Child care benefit paid to service because of false or misleading statement by individual</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an individual knowingly makes a false or misleading statement to:</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an approved child care service;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an officer; and</w:t>
      </w:r>
    </w:p>
    <w:p w:rsidR="00F01773" w:rsidRPr="009C5EE5" w:rsidRDefault="00F01773" w:rsidP="00F01773">
      <w:pPr>
        <w:pStyle w:val="paragraph"/>
        <w:rPr>
          <w:snapToGrid w:val="0"/>
          <w:lang w:eastAsia="en-US"/>
        </w:rPr>
      </w:pPr>
      <w:r w:rsidRPr="009C5EE5">
        <w:tab/>
        <w:t>(b)</w:t>
      </w:r>
      <w:r w:rsidRPr="009C5EE5">
        <w:tab/>
      </w:r>
      <w:r w:rsidRPr="009C5EE5">
        <w:rPr>
          <w:snapToGrid w:val="0"/>
          <w:lang w:eastAsia="en-US"/>
        </w:rPr>
        <w:t>because of the false or misleading statement, the service is:</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eligible under section</w:t>
      </w:r>
      <w:r w:rsidR="009C5EE5">
        <w:rPr>
          <w:snapToGrid w:val="0"/>
          <w:lang w:eastAsia="en-US"/>
        </w:rPr>
        <w:t> </w:t>
      </w:r>
      <w:r w:rsidRPr="009C5EE5">
        <w:rPr>
          <w:snapToGrid w:val="0"/>
          <w:lang w:eastAsia="en-US"/>
        </w:rPr>
        <w:t>47 of the Family Assistance Act in respect of the child and the session;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being so eligible, is entitled to an amount of child care benefit in respect of the child and the session; and</w:t>
      </w:r>
    </w:p>
    <w:p w:rsidR="00F01773" w:rsidRPr="009C5EE5" w:rsidRDefault="00F01773" w:rsidP="00F01773">
      <w:pPr>
        <w:pStyle w:val="paragraph"/>
      </w:pPr>
      <w:r w:rsidRPr="009C5EE5">
        <w:rPr>
          <w:snapToGrid w:val="0"/>
          <w:lang w:eastAsia="en-US"/>
        </w:rPr>
        <w:tab/>
        <w:t>(c)</w:t>
      </w:r>
      <w:r w:rsidRPr="009C5EE5">
        <w:rPr>
          <w:snapToGrid w:val="0"/>
          <w:lang w:eastAsia="en-US"/>
        </w:rPr>
        <w:tab/>
      </w:r>
      <w:r w:rsidRPr="009C5EE5">
        <w:t>an amount of child care benefit is paid to the service for a session of care provided by the service to a child who was in the care of the individual immediately before the session was provided;</w:t>
      </w:r>
    </w:p>
    <w:p w:rsidR="00F01773" w:rsidRPr="009C5EE5" w:rsidRDefault="00F01773" w:rsidP="00F01773">
      <w:pPr>
        <w:pStyle w:val="subsection2"/>
        <w:rPr>
          <w:snapToGrid w:val="0"/>
          <w:lang w:eastAsia="en-US"/>
        </w:rPr>
      </w:pPr>
      <w:r w:rsidRPr="009C5EE5">
        <w:rPr>
          <w:snapToGrid w:val="0"/>
          <w:lang w:eastAsia="en-US"/>
        </w:rPr>
        <w:t>the difference between the amount paid to the service and the amount that would have been paid if the individual had not made the statement is a debt due to the Commonwealth by the individual.</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For the purposes of </w:t>
      </w:r>
      <w:r w:rsidR="009C5EE5">
        <w:rPr>
          <w:snapToGrid w:val="0"/>
          <w:lang w:eastAsia="en-US"/>
        </w:rPr>
        <w:t>subsection (</w:t>
      </w:r>
      <w:r w:rsidRPr="009C5EE5">
        <w:rPr>
          <w:snapToGrid w:val="0"/>
          <w:lang w:eastAsia="en-US"/>
        </w:rPr>
        <w:t>1), the amount that would have been paid if the individual had not made the statement may be nil.</w:t>
      </w:r>
    </w:p>
    <w:p w:rsidR="00F01773" w:rsidRPr="009C5EE5" w:rsidRDefault="00F01773" w:rsidP="00F01773">
      <w:pPr>
        <w:pStyle w:val="SubsectionHead"/>
        <w:rPr>
          <w:snapToGrid w:val="0"/>
          <w:lang w:eastAsia="en-US"/>
        </w:rPr>
      </w:pPr>
      <w:r w:rsidRPr="009C5EE5">
        <w:rPr>
          <w:snapToGrid w:val="0"/>
          <w:lang w:eastAsia="en-US"/>
        </w:rPr>
        <w:t>Child care benefit, paid to individual who is conditionally eligible, following service’s certificate because of false or misleading statement by individual</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an individual knowingly makes a false or misleading statement to an approved child care service; and</w:t>
      </w:r>
    </w:p>
    <w:p w:rsidR="00F01773" w:rsidRPr="009C5EE5" w:rsidRDefault="00F01773" w:rsidP="00F01773">
      <w:pPr>
        <w:pStyle w:val="paragraph"/>
      </w:pPr>
      <w:r w:rsidRPr="009C5EE5">
        <w:tab/>
        <w:t>(b)</w:t>
      </w:r>
      <w:r w:rsidRPr="009C5EE5">
        <w:tab/>
        <w:t>the service, in reliance on the statement:</w:t>
      </w:r>
    </w:p>
    <w:p w:rsidR="00F01773" w:rsidRPr="009C5EE5" w:rsidRDefault="00F01773" w:rsidP="00F01773">
      <w:pPr>
        <w:pStyle w:val="paragraphsub"/>
      </w:pPr>
      <w:r w:rsidRPr="009C5EE5">
        <w:tab/>
        <w:t>(i)</w:t>
      </w:r>
      <w:r w:rsidRPr="009C5EE5">
        <w:tab/>
        <w:t>certifies a rate under subsection</w:t>
      </w:r>
      <w:r w:rsidR="009C5EE5">
        <w:t> </w:t>
      </w:r>
      <w:r w:rsidRPr="009C5EE5">
        <w:t>76(1) of the Family Assistance Act; or</w:t>
      </w:r>
    </w:p>
    <w:p w:rsidR="00F01773" w:rsidRPr="009C5EE5" w:rsidRDefault="00F01773" w:rsidP="00F01773">
      <w:pPr>
        <w:pStyle w:val="paragraphsub"/>
      </w:pPr>
      <w:r w:rsidRPr="009C5EE5">
        <w:tab/>
        <w:t>(ii)</w:t>
      </w:r>
      <w:r w:rsidRPr="009C5EE5">
        <w:tab/>
        <w:t>gives a certificate relating to a weekly limit of hours under subsection</w:t>
      </w:r>
      <w:r w:rsidR="009C5EE5">
        <w:t> </w:t>
      </w:r>
      <w:r w:rsidRPr="009C5EE5">
        <w:t>54(10), 55(6) or 56(3) of that Act; and</w:t>
      </w:r>
    </w:p>
    <w:p w:rsidR="00F01773" w:rsidRPr="009C5EE5" w:rsidRDefault="00F01773" w:rsidP="00F01773">
      <w:pPr>
        <w:pStyle w:val="paragraph"/>
      </w:pPr>
      <w:r w:rsidRPr="009C5EE5">
        <w:tab/>
        <w:t>(c)</w:t>
      </w:r>
      <w:r w:rsidRPr="009C5EE5">
        <w:tab/>
        <w:t>an amount of child care benefit is paid to the individual because of the certificate;</w:t>
      </w:r>
    </w:p>
    <w:p w:rsidR="00F01773" w:rsidRPr="009C5EE5" w:rsidRDefault="00F01773" w:rsidP="00F01773">
      <w:pPr>
        <w:pStyle w:val="subsection2"/>
      </w:pPr>
      <w:r w:rsidRPr="009C5EE5">
        <w:t>the difference between the amount paid to the individual and the amount that would have been paid if the individual had not made the statement is a debt due to the Commonwealth by the individual.</w:t>
      </w:r>
    </w:p>
    <w:p w:rsidR="00F01773" w:rsidRPr="009C5EE5" w:rsidRDefault="00F01773" w:rsidP="00F01773">
      <w:pPr>
        <w:pStyle w:val="ActHead5"/>
      </w:pPr>
      <w:bookmarkStart w:id="367" w:name="_Toc450834350"/>
      <w:r w:rsidRPr="009C5EE5">
        <w:rPr>
          <w:rStyle w:val="CharSectno"/>
        </w:rPr>
        <w:t>71E</w:t>
      </w:r>
      <w:r w:rsidRPr="009C5EE5">
        <w:t xml:space="preserve">  Debt arising in respect of child care benefit when false or misleading statement etc. by service—debt owed by service</w:t>
      </w:r>
      <w:bookmarkEnd w:id="367"/>
    </w:p>
    <w:p w:rsidR="00F01773" w:rsidRPr="009C5EE5" w:rsidRDefault="00F01773" w:rsidP="00F01773">
      <w:pPr>
        <w:pStyle w:val="SubsectionHead"/>
      </w:pPr>
      <w:r w:rsidRPr="009C5EE5">
        <w:rPr>
          <w:snapToGrid w:val="0"/>
          <w:lang w:eastAsia="en-US"/>
        </w:rPr>
        <w:t>Child care benefit paid at rate certified by service because of false or misleading statement by service in certificate</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an approved child care service certifies a rate under section</w:t>
      </w:r>
      <w:r w:rsidR="009C5EE5">
        <w:rPr>
          <w:snapToGrid w:val="0"/>
          <w:lang w:eastAsia="en-US"/>
        </w:rPr>
        <w:t> </w:t>
      </w:r>
      <w:r w:rsidRPr="009C5EE5">
        <w:rPr>
          <w:snapToGrid w:val="0"/>
          <w:lang w:eastAsia="en-US"/>
        </w:rPr>
        <w:t>76 of the Family Assistance Act in relation to a session of care provided by the service to:</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an FTB child</w:t>
      </w:r>
      <w:r w:rsidR="008E278D" w:rsidRPr="009C5EE5">
        <w:t>, or a regular care child,</w:t>
      </w:r>
      <w:r w:rsidRPr="009C5EE5">
        <w:rPr>
          <w:snapToGrid w:val="0"/>
          <w:lang w:eastAsia="en-US"/>
        </w:rPr>
        <w:t xml:space="preserve"> of an individual, or the individual’s partner;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r>
      <w:r w:rsidRPr="009C5EE5">
        <w:t>a child who was in the care of an individual immediately before the session was provided;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service certifies the rate knowing that the reason for certifying the rate does not apply in respect of the child or the individual; and</w:t>
      </w:r>
    </w:p>
    <w:p w:rsidR="00F01773" w:rsidRPr="009C5EE5" w:rsidRDefault="00F01773" w:rsidP="00F01773">
      <w:pPr>
        <w:pStyle w:val="paragraph"/>
      </w:pPr>
      <w:r w:rsidRPr="009C5EE5">
        <w:rPr>
          <w:snapToGrid w:val="0"/>
          <w:lang w:eastAsia="en-US"/>
        </w:rPr>
        <w:tab/>
        <w:t>(c)</w:t>
      </w:r>
      <w:r w:rsidRPr="009C5EE5">
        <w:rPr>
          <w:snapToGrid w:val="0"/>
          <w:lang w:eastAsia="en-US"/>
        </w:rPr>
        <w:tab/>
      </w:r>
      <w:r w:rsidRPr="009C5EE5">
        <w:t>an amount of child care benefit is paid because of the certificate;</w:t>
      </w:r>
    </w:p>
    <w:p w:rsidR="00F01773" w:rsidRPr="009C5EE5" w:rsidRDefault="00F01773" w:rsidP="00F01773">
      <w:pPr>
        <w:pStyle w:val="subsection2"/>
        <w:rPr>
          <w:snapToGrid w:val="0"/>
          <w:lang w:eastAsia="en-US"/>
        </w:rPr>
      </w:pPr>
      <w:r w:rsidRPr="009C5EE5">
        <w:rPr>
          <w:snapToGrid w:val="0"/>
          <w:lang w:eastAsia="en-US"/>
        </w:rPr>
        <w:t>the difference between the amount paid and the amount that would have been paid if the service had not certified the rate is a debt due to the Commonwealth by the service.</w:t>
      </w:r>
    </w:p>
    <w:p w:rsidR="00F01773" w:rsidRPr="009C5EE5" w:rsidRDefault="00F01773" w:rsidP="00F01773">
      <w:pPr>
        <w:pStyle w:val="SubsectionHead"/>
      </w:pPr>
      <w:r w:rsidRPr="009C5EE5">
        <w:t xml:space="preserve">Child care benefit paid following service’s certificate relating to weekly limit of hours made because of </w:t>
      </w:r>
      <w:r w:rsidRPr="009C5EE5">
        <w:rPr>
          <w:snapToGrid w:val="0"/>
          <w:lang w:eastAsia="en-US"/>
        </w:rPr>
        <w:t>false or misleading statement by service</w:t>
      </w:r>
      <w:r w:rsidRPr="009C5EE5">
        <w:t xml:space="preserve"> in certificate</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rPr>
          <w:snapToGrid w:val="0"/>
          <w:lang w:eastAsia="en-US"/>
        </w:rPr>
      </w:pPr>
      <w:r w:rsidRPr="009C5EE5">
        <w:tab/>
        <w:t>(a)</w:t>
      </w:r>
      <w:r w:rsidRPr="009C5EE5">
        <w:tab/>
      </w:r>
      <w:r w:rsidRPr="009C5EE5">
        <w:rPr>
          <w:snapToGrid w:val="0"/>
          <w:lang w:eastAsia="en-US"/>
        </w:rPr>
        <w:t>an approved child care service gives a certificate under subsection</w:t>
      </w:r>
      <w:r w:rsidR="009C5EE5">
        <w:rPr>
          <w:snapToGrid w:val="0"/>
          <w:lang w:eastAsia="en-US"/>
        </w:rPr>
        <w:t> </w:t>
      </w:r>
      <w:r w:rsidRPr="009C5EE5">
        <w:rPr>
          <w:snapToGrid w:val="0"/>
          <w:lang w:eastAsia="en-US"/>
        </w:rPr>
        <w:t>54(10), 55(6) or 56(3) or (4) of the Family Assistance Act relating to a weekly limit of hours in sessions of care provided by the service to:</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an FTB child</w:t>
      </w:r>
      <w:r w:rsidR="00D666C5" w:rsidRPr="009C5EE5">
        <w:t>, or a regular care child,</w:t>
      </w:r>
      <w:r w:rsidRPr="009C5EE5">
        <w:rPr>
          <w:snapToGrid w:val="0"/>
          <w:lang w:eastAsia="en-US"/>
        </w:rPr>
        <w:t xml:space="preserve"> of an individual, or the individual’s partner;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r>
      <w:r w:rsidRPr="009C5EE5">
        <w:t>a child who was in the care of an individual immediately before the first session of care was provided; and</w:t>
      </w:r>
    </w:p>
    <w:p w:rsidR="00F01773" w:rsidRPr="009C5EE5" w:rsidRDefault="00F01773" w:rsidP="00F01773">
      <w:pPr>
        <w:pStyle w:val="paragraph"/>
      </w:pPr>
      <w:r w:rsidRPr="009C5EE5">
        <w:tab/>
        <w:t>(b)</w:t>
      </w:r>
      <w:r w:rsidRPr="009C5EE5">
        <w:tab/>
      </w:r>
      <w:r w:rsidRPr="009C5EE5">
        <w:rPr>
          <w:snapToGrid w:val="0"/>
          <w:lang w:eastAsia="en-US"/>
        </w:rPr>
        <w:t xml:space="preserve">the service gives the certificate knowing that the reason for giving the certificate </w:t>
      </w:r>
      <w:r w:rsidRPr="009C5EE5">
        <w:t>does not apply in respect of the child or the individual; and</w:t>
      </w:r>
    </w:p>
    <w:p w:rsidR="00F01773" w:rsidRPr="009C5EE5" w:rsidRDefault="00F01773" w:rsidP="00F01773">
      <w:pPr>
        <w:pStyle w:val="paragraph"/>
      </w:pPr>
      <w:r w:rsidRPr="009C5EE5">
        <w:rPr>
          <w:snapToGrid w:val="0"/>
          <w:lang w:eastAsia="en-US"/>
        </w:rPr>
        <w:tab/>
        <w:t>(c)</w:t>
      </w:r>
      <w:r w:rsidRPr="009C5EE5">
        <w:rPr>
          <w:snapToGrid w:val="0"/>
          <w:lang w:eastAsia="en-US"/>
        </w:rPr>
        <w:tab/>
      </w:r>
      <w:r w:rsidRPr="009C5EE5">
        <w:t>an amount of child care benefit is paid because of the certificate;</w:t>
      </w:r>
    </w:p>
    <w:p w:rsidR="00F01773" w:rsidRPr="009C5EE5" w:rsidRDefault="00F01773" w:rsidP="00F01773">
      <w:pPr>
        <w:pStyle w:val="subsection2"/>
        <w:rPr>
          <w:snapToGrid w:val="0"/>
          <w:lang w:eastAsia="en-US"/>
        </w:rPr>
      </w:pPr>
      <w:r w:rsidRPr="009C5EE5">
        <w:rPr>
          <w:snapToGrid w:val="0"/>
          <w:lang w:eastAsia="en-US"/>
        </w:rPr>
        <w:t>the difference between the amount paid and the amount that would have been paid if the service had not given the certificate is a debt due to the Commonwealth by the service.</w:t>
      </w:r>
    </w:p>
    <w:p w:rsidR="00F01773" w:rsidRPr="009C5EE5" w:rsidRDefault="00F01773" w:rsidP="00F01773">
      <w:pPr>
        <w:pStyle w:val="SubsectionHead"/>
      </w:pPr>
      <w:r w:rsidRPr="009C5EE5">
        <w:t>Child care benefit paid at rate determined by Secretary because of false or misleading statement by service</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an approved child care service knowingly makes a false or misleading statement to an officer;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 determination of rate is made by the Secretary under subsection</w:t>
      </w:r>
      <w:r w:rsidR="009C5EE5">
        <w:rPr>
          <w:snapToGrid w:val="0"/>
          <w:lang w:eastAsia="en-US"/>
        </w:rPr>
        <w:t> </w:t>
      </w:r>
      <w:r w:rsidRPr="009C5EE5">
        <w:rPr>
          <w:snapToGrid w:val="0"/>
          <w:lang w:eastAsia="en-US"/>
        </w:rPr>
        <w:t>81(2) or (3) of the Family Assistance Act in reliance on the statement;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an amount of child care benefit is paid because of the determination;</w:t>
      </w:r>
    </w:p>
    <w:p w:rsidR="00F01773" w:rsidRPr="009C5EE5" w:rsidRDefault="00F01773" w:rsidP="00F01773">
      <w:pPr>
        <w:pStyle w:val="subsection2"/>
        <w:rPr>
          <w:snapToGrid w:val="0"/>
          <w:lang w:eastAsia="en-US"/>
        </w:rPr>
      </w:pPr>
      <w:r w:rsidRPr="009C5EE5">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9C5EE5" w:rsidRDefault="00F01773" w:rsidP="00F01773">
      <w:pPr>
        <w:pStyle w:val="SubsectionHead"/>
      </w:pPr>
      <w:r w:rsidRPr="009C5EE5">
        <w:t>Child care benefit paid following variation of determination of weekly limit of hours made because of service’s false or misleading statement by service</w:t>
      </w:r>
    </w:p>
    <w:p w:rsidR="00F01773" w:rsidRPr="009C5EE5" w:rsidRDefault="00F01773" w:rsidP="00F01773">
      <w:pPr>
        <w:pStyle w:val="subsection"/>
        <w:rPr>
          <w:snapToGrid w:val="0"/>
          <w:lang w:eastAsia="en-US"/>
        </w:rPr>
      </w:pPr>
      <w:r w:rsidRPr="009C5EE5">
        <w:tab/>
        <w:t>(4)</w:t>
      </w:r>
      <w:r w:rsidRPr="009C5EE5">
        <w:tab/>
      </w:r>
      <w:r w:rsidRPr="009C5EE5">
        <w:rPr>
          <w:snapToGrid w:val="0"/>
          <w:lang w:eastAsia="en-US"/>
        </w:rPr>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an approved child care service knowingly makes a false or misleading statement to an officer;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 variation of a determination of a weekly limit of hours is made by the Secretary under subsection</w:t>
      </w:r>
      <w:r w:rsidR="009C5EE5">
        <w:rPr>
          <w:snapToGrid w:val="0"/>
          <w:lang w:eastAsia="en-US"/>
        </w:rPr>
        <w:t> </w:t>
      </w:r>
      <w:r w:rsidRPr="009C5EE5">
        <w:rPr>
          <w:snapToGrid w:val="0"/>
          <w:lang w:eastAsia="en-US"/>
        </w:rPr>
        <w:t>64A(2), 64B(2) or 64C(2), in reliance on the statement;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an amount of child care benefit is paid because of the variation;</w:t>
      </w:r>
    </w:p>
    <w:p w:rsidR="00F01773" w:rsidRPr="009C5EE5" w:rsidRDefault="00F01773" w:rsidP="00F01773">
      <w:pPr>
        <w:pStyle w:val="subsection2"/>
        <w:rPr>
          <w:snapToGrid w:val="0"/>
          <w:lang w:eastAsia="en-US"/>
        </w:rPr>
      </w:pPr>
      <w:r w:rsidRPr="009C5EE5">
        <w:rPr>
          <w:snapToGrid w:val="0"/>
          <w:lang w:eastAsia="en-US"/>
        </w:rPr>
        <w:t>the difference between the amount paid and the amount that would have been paid if the service had not made the statement is a debt due to the Commonwealth by the service.</w:t>
      </w:r>
    </w:p>
    <w:p w:rsidR="00F01773" w:rsidRPr="009C5EE5" w:rsidRDefault="00F01773" w:rsidP="00F01773">
      <w:pPr>
        <w:pStyle w:val="SubsectionHead"/>
      </w:pPr>
      <w:r w:rsidRPr="009C5EE5">
        <w:t>Service eligible for child care benefit and service makes false or misleading statement as to eligibility</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t>an approved child care service is eligible for child care benefit under section</w:t>
      </w:r>
      <w:r w:rsidR="009C5EE5">
        <w:t> </w:t>
      </w:r>
      <w:r w:rsidRPr="009C5EE5">
        <w:t>47 of the Family Assistance Act for care provided by the service to a child at risk; and</w:t>
      </w:r>
    </w:p>
    <w:p w:rsidR="00F01773" w:rsidRPr="009C5EE5" w:rsidRDefault="00F01773" w:rsidP="00F01773">
      <w:pPr>
        <w:pStyle w:val="paragraph"/>
      </w:pPr>
      <w:r w:rsidRPr="009C5EE5">
        <w:tab/>
        <w:t>(b)</w:t>
      </w:r>
      <w:r w:rsidRPr="009C5EE5">
        <w:tab/>
        <w:t>the service is so eligible knowing that it does not, at the time the care is provided, believe the child to be at risk of serious abuse or neglect; and</w:t>
      </w:r>
    </w:p>
    <w:p w:rsidR="00F01773" w:rsidRPr="009C5EE5" w:rsidRDefault="00F01773" w:rsidP="00F01773">
      <w:pPr>
        <w:pStyle w:val="paragraph"/>
      </w:pPr>
      <w:r w:rsidRPr="009C5EE5">
        <w:tab/>
        <w:t>(c)</w:t>
      </w:r>
      <w:r w:rsidRPr="009C5EE5">
        <w:tab/>
        <w:t>a determination of entitlement to be paid child care benefit by fee reduction for care provided to the child has been made under section</w:t>
      </w:r>
      <w:r w:rsidR="009C5EE5">
        <w:t> </w:t>
      </w:r>
      <w:r w:rsidRPr="009C5EE5">
        <w:t>54B in respect of the service; and</w:t>
      </w:r>
    </w:p>
    <w:p w:rsidR="00F01773" w:rsidRPr="009C5EE5" w:rsidRDefault="00F01773" w:rsidP="00F01773">
      <w:pPr>
        <w:pStyle w:val="paragraph"/>
      </w:pPr>
      <w:r w:rsidRPr="009C5EE5">
        <w:tab/>
        <w:t>(d)</w:t>
      </w:r>
      <w:r w:rsidRPr="009C5EE5">
        <w:tab/>
        <w:t>an amount of child care benefit is paid because of the determination;</w:t>
      </w:r>
    </w:p>
    <w:p w:rsidR="00F01773" w:rsidRPr="009C5EE5" w:rsidRDefault="00F01773" w:rsidP="00F01773">
      <w:pPr>
        <w:pStyle w:val="subsection2"/>
        <w:rPr>
          <w:snapToGrid w:val="0"/>
          <w:lang w:eastAsia="en-US"/>
        </w:rPr>
      </w:pPr>
      <w:r w:rsidRPr="009C5EE5">
        <w:t xml:space="preserve">the difference between the amount paid and the amount that would have been paid if the service was not so eligible, </w:t>
      </w:r>
      <w:r w:rsidRPr="009C5EE5">
        <w:rPr>
          <w:snapToGrid w:val="0"/>
          <w:lang w:eastAsia="en-US"/>
        </w:rPr>
        <w:t>is a debt due to the Commonwealth by the service.</w:t>
      </w:r>
    </w:p>
    <w:p w:rsidR="00F01773" w:rsidRPr="009C5EE5" w:rsidRDefault="00F01773" w:rsidP="002B1B16">
      <w:pPr>
        <w:pStyle w:val="ActHead5"/>
      </w:pPr>
      <w:bookmarkStart w:id="368" w:name="_Toc450834351"/>
      <w:r w:rsidRPr="009C5EE5">
        <w:rPr>
          <w:rStyle w:val="CharSectno"/>
        </w:rPr>
        <w:t>71F</w:t>
      </w:r>
      <w:r w:rsidRPr="009C5EE5">
        <w:t xml:space="preserve">  Debts arising under more than one provision</w:t>
      </w:r>
      <w:bookmarkEnd w:id="368"/>
    </w:p>
    <w:p w:rsidR="00F01773" w:rsidRPr="009C5EE5" w:rsidRDefault="00F01773" w:rsidP="002B1B16">
      <w:pPr>
        <w:pStyle w:val="subsection"/>
        <w:keepNext/>
      </w:pPr>
      <w:r w:rsidRPr="009C5EE5">
        <w:tab/>
        <w:t>(1)</w:t>
      </w:r>
      <w:r w:rsidRPr="009C5EE5">
        <w:tab/>
        <w:t>If:</w:t>
      </w:r>
    </w:p>
    <w:p w:rsidR="00F01773" w:rsidRPr="009C5EE5" w:rsidRDefault="00F01773" w:rsidP="00F01773">
      <w:pPr>
        <w:pStyle w:val="paragraph"/>
      </w:pPr>
      <w:r w:rsidRPr="009C5EE5">
        <w:tab/>
        <w:t>(a)</w:t>
      </w:r>
      <w:r w:rsidRPr="009C5EE5">
        <w:tab/>
        <w:t>a debt is due to the Commonwealth by an individual under subsection</w:t>
      </w:r>
      <w:r w:rsidR="009C5EE5">
        <w:t> </w:t>
      </w:r>
      <w:r w:rsidRPr="009C5EE5">
        <w:t>71B(1) or section</w:t>
      </w:r>
      <w:r w:rsidR="009C5EE5">
        <w:t> </w:t>
      </w:r>
      <w:r w:rsidRPr="009C5EE5">
        <w:t>71C; and</w:t>
      </w:r>
    </w:p>
    <w:p w:rsidR="00F01773" w:rsidRPr="009C5EE5" w:rsidRDefault="00F01773" w:rsidP="00F01773">
      <w:pPr>
        <w:pStyle w:val="paragraph"/>
      </w:pPr>
      <w:r w:rsidRPr="009C5EE5">
        <w:tab/>
        <w:t>(b)</w:t>
      </w:r>
      <w:r w:rsidRPr="009C5EE5">
        <w:tab/>
        <w:t>part or all of the amount of the debt is attributable to a false or misleading statement etc. made by an approved child care service as referred to in section</w:t>
      </w:r>
      <w:r w:rsidR="009C5EE5">
        <w:t> </w:t>
      </w:r>
      <w:r w:rsidRPr="009C5EE5">
        <w:t>71E; and</w:t>
      </w:r>
    </w:p>
    <w:p w:rsidR="00F01773" w:rsidRPr="009C5EE5" w:rsidRDefault="00F01773" w:rsidP="00F01773">
      <w:pPr>
        <w:pStyle w:val="paragraph"/>
      </w:pPr>
      <w:r w:rsidRPr="009C5EE5">
        <w:tab/>
        <w:t>(c)</w:t>
      </w:r>
      <w:r w:rsidRPr="009C5EE5">
        <w:tab/>
        <w:t>a debt is due by the service to the Commonwealth under section</w:t>
      </w:r>
      <w:r w:rsidR="009C5EE5">
        <w:t> </w:t>
      </w:r>
      <w:r w:rsidRPr="009C5EE5">
        <w:t>71E in respect of the false or misleading statement etc.;</w:t>
      </w:r>
    </w:p>
    <w:p w:rsidR="00F01773" w:rsidRPr="009C5EE5" w:rsidRDefault="00F01773" w:rsidP="00F01773">
      <w:pPr>
        <w:pStyle w:val="subsection2"/>
      </w:pPr>
      <w:r w:rsidRPr="009C5EE5">
        <w:t>the amount of the debt due by the individual under subsection</w:t>
      </w:r>
      <w:r w:rsidR="009C5EE5">
        <w:t> </w:t>
      </w:r>
      <w:r w:rsidRPr="009C5EE5">
        <w:t>71B(1) or section</w:t>
      </w:r>
      <w:r w:rsidR="009C5EE5">
        <w:t> </w:t>
      </w:r>
      <w:r w:rsidRPr="009C5EE5">
        <w:t>71C that is also a debt owed by the service under section</w:t>
      </w:r>
      <w:r w:rsidR="009C5EE5">
        <w:t> </w:t>
      </w:r>
      <w:r w:rsidRPr="009C5EE5">
        <w:t>71E is, despite the operation of subsection</w:t>
      </w:r>
      <w:r w:rsidR="009C5EE5">
        <w:t> </w:t>
      </w:r>
      <w:r w:rsidRPr="009C5EE5">
        <w:t>71B(1) or section</w:t>
      </w:r>
      <w:r w:rsidR="009C5EE5">
        <w:t> </w:t>
      </w:r>
      <w:r w:rsidRPr="009C5EE5">
        <w:t>71C, not an amount of the debt owed by the individual.</w:t>
      </w:r>
    </w:p>
    <w:p w:rsidR="00F01773" w:rsidRPr="009C5EE5" w:rsidRDefault="00F01773" w:rsidP="00F01773">
      <w:pPr>
        <w:pStyle w:val="subsection"/>
        <w:keepNext/>
      </w:pPr>
      <w:r w:rsidRPr="009C5EE5">
        <w:tab/>
        <w:t>(2)</w:t>
      </w:r>
      <w:r w:rsidRPr="009C5EE5">
        <w:tab/>
        <w:t>If:</w:t>
      </w:r>
    </w:p>
    <w:p w:rsidR="00F01773" w:rsidRPr="009C5EE5" w:rsidRDefault="00F01773" w:rsidP="00F01773">
      <w:pPr>
        <w:pStyle w:val="paragraph"/>
      </w:pPr>
      <w:r w:rsidRPr="009C5EE5">
        <w:tab/>
        <w:t>(a)</w:t>
      </w:r>
      <w:r w:rsidRPr="009C5EE5">
        <w:tab/>
        <w:t>a debt is due to the Commonwealth by an approved child care service under subsection</w:t>
      </w:r>
      <w:r w:rsidR="009C5EE5">
        <w:t> </w:t>
      </w:r>
      <w:r w:rsidRPr="009C5EE5">
        <w:t>71B(1) or section</w:t>
      </w:r>
      <w:r w:rsidR="009C5EE5">
        <w:t> </w:t>
      </w:r>
      <w:r w:rsidRPr="009C5EE5">
        <w:t>71C; and</w:t>
      </w:r>
    </w:p>
    <w:p w:rsidR="00F01773" w:rsidRPr="009C5EE5" w:rsidRDefault="00F01773" w:rsidP="00F01773">
      <w:pPr>
        <w:pStyle w:val="paragraph"/>
      </w:pPr>
      <w:r w:rsidRPr="009C5EE5">
        <w:tab/>
        <w:t>(b)</w:t>
      </w:r>
      <w:r w:rsidRPr="009C5EE5">
        <w:tab/>
        <w:t>part or all of the amount of the debt is attributable to a false or misleading statement by an individual as referred to in section</w:t>
      </w:r>
      <w:r w:rsidR="009C5EE5">
        <w:t> </w:t>
      </w:r>
      <w:r w:rsidRPr="009C5EE5">
        <w:t>71D; and</w:t>
      </w:r>
    </w:p>
    <w:p w:rsidR="00F01773" w:rsidRPr="009C5EE5" w:rsidRDefault="00F01773" w:rsidP="00F01773">
      <w:pPr>
        <w:pStyle w:val="paragraph"/>
      </w:pPr>
      <w:r w:rsidRPr="009C5EE5">
        <w:tab/>
        <w:t>(c)</w:t>
      </w:r>
      <w:r w:rsidRPr="009C5EE5">
        <w:tab/>
        <w:t>a debt is due by the individual to the Commonwealth under section</w:t>
      </w:r>
      <w:r w:rsidR="009C5EE5">
        <w:t> </w:t>
      </w:r>
      <w:r w:rsidRPr="009C5EE5">
        <w:t>71D in respect of the false or misleading statement;</w:t>
      </w:r>
    </w:p>
    <w:p w:rsidR="00F01773" w:rsidRPr="009C5EE5" w:rsidRDefault="00F01773" w:rsidP="00F01773">
      <w:pPr>
        <w:pStyle w:val="subsection2"/>
      </w:pPr>
      <w:r w:rsidRPr="009C5EE5">
        <w:t>the amount of the debt due by the service under subsection</w:t>
      </w:r>
      <w:r w:rsidR="009C5EE5">
        <w:t> </w:t>
      </w:r>
      <w:r w:rsidRPr="009C5EE5">
        <w:t>71B(1) or section</w:t>
      </w:r>
      <w:r w:rsidR="009C5EE5">
        <w:t> </w:t>
      </w:r>
      <w:r w:rsidRPr="009C5EE5">
        <w:t>71C that is also a debt owed by the individual under section</w:t>
      </w:r>
      <w:r w:rsidR="009C5EE5">
        <w:t> </w:t>
      </w:r>
      <w:r w:rsidRPr="009C5EE5">
        <w:t>71D is, despite the operation of subsection</w:t>
      </w:r>
      <w:r w:rsidR="009C5EE5">
        <w:t> </w:t>
      </w:r>
      <w:r w:rsidRPr="009C5EE5">
        <w:t>71B(1) or section</w:t>
      </w:r>
      <w:r w:rsidR="009C5EE5">
        <w:t> </w:t>
      </w:r>
      <w:r w:rsidRPr="009C5EE5">
        <w:t>71C, not an amount of the debt owed by the service.</w:t>
      </w:r>
    </w:p>
    <w:p w:rsidR="00A608B0" w:rsidRPr="009C5EE5" w:rsidRDefault="00A608B0" w:rsidP="00A608B0">
      <w:pPr>
        <w:pStyle w:val="ActHead5"/>
      </w:pPr>
      <w:bookmarkStart w:id="369" w:name="_Toc450834352"/>
      <w:r w:rsidRPr="009C5EE5">
        <w:rPr>
          <w:rStyle w:val="CharSectno"/>
        </w:rPr>
        <w:t>71G</w:t>
      </w:r>
      <w:r w:rsidRPr="009C5EE5">
        <w:t xml:space="preserve">  </w:t>
      </w:r>
      <w:r w:rsidR="00F15C15" w:rsidRPr="009C5EE5">
        <w:t>Debts arising where child care services approval is suspended or cancelled—debt owed by service</w:t>
      </w:r>
      <w:bookmarkEnd w:id="369"/>
    </w:p>
    <w:p w:rsidR="00F15C15" w:rsidRPr="009C5EE5" w:rsidRDefault="00F15C15" w:rsidP="00F15C15">
      <w:pPr>
        <w:pStyle w:val="SubsectionHead"/>
      </w:pPr>
      <w:r w:rsidRPr="009C5EE5">
        <w:t>Child care benefit—fee reduction</w:t>
      </w:r>
    </w:p>
    <w:p w:rsidR="00A608B0" w:rsidRPr="009C5EE5" w:rsidRDefault="00A608B0" w:rsidP="00A608B0">
      <w:pPr>
        <w:pStyle w:val="subsection"/>
      </w:pPr>
      <w:r w:rsidRPr="009C5EE5">
        <w:tab/>
        <w:t>(1)</w:t>
      </w:r>
      <w:r w:rsidRPr="009C5EE5">
        <w:tab/>
        <w:t>If:</w:t>
      </w:r>
    </w:p>
    <w:p w:rsidR="00A608B0" w:rsidRPr="009C5EE5" w:rsidRDefault="00A608B0" w:rsidP="00A608B0">
      <w:pPr>
        <w:pStyle w:val="paragraph"/>
      </w:pPr>
      <w:r w:rsidRPr="009C5EE5">
        <w:tab/>
        <w:t>(a)</w:t>
      </w:r>
      <w:r w:rsidRPr="009C5EE5">
        <w:tab/>
        <w:t>either:</w:t>
      </w:r>
    </w:p>
    <w:p w:rsidR="00A608B0" w:rsidRPr="009C5EE5" w:rsidRDefault="00A608B0" w:rsidP="00A608B0">
      <w:pPr>
        <w:pStyle w:val="paragraphsub"/>
      </w:pPr>
      <w:r w:rsidRPr="009C5EE5">
        <w:tab/>
        <w:t>(i)</w:t>
      </w:r>
      <w:r w:rsidRPr="009C5EE5">
        <w:tab/>
        <w:t>an amount is paid under section</w:t>
      </w:r>
      <w:r w:rsidR="009C5EE5">
        <w:t> </w:t>
      </w:r>
      <w:r w:rsidRPr="009C5EE5">
        <w:t>219Q</w:t>
      </w:r>
      <w:r w:rsidR="004514D7" w:rsidRPr="009C5EE5">
        <w:t xml:space="preserve"> or subsection</w:t>
      </w:r>
      <w:r w:rsidR="009C5EE5">
        <w:t> </w:t>
      </w:r>
      <w:r w:rsidR="004514D7" w:rsidRPr="009C5EE5">
        <w:t>219Q</w:t>
      </w:r>
      <w:r w:rsidR="00753CFA" w:rsidRPr="009C5EE5">
        <w:t>A(</w:t>
      </w:r>
      <w:r w:rsidR="004514D7" w:rsidRPr="009C5EE5">
        <w:t>2)</w:t>
      </w:r>
      <w:r w:rsidRPr="009C5EE5">
        <w:t xml:space="preserve"> to a person that is an approved child care service (weekly fee reduction payments); or</w:t>
      </w:r>
    </w:p>
    <w:p w:rsidR="00F15C15" w:rsidRPr="009C5EE5" w:rsidRDefault="00F15C15" w:rsidP="00F15C15">
      <w:pPr>
        <w:pStyle w:val="paragraphsub"/>
      </w:pPr>
      <w:r w:rsidRPr="009C5EE5">
        <w:tab/>
        <w:t>(ii)</w:t>
      </w:r>
      <w:r w:rsidRPr="009C5EE5">
        <w:tab/>
        <w:t>such an amount would be paid, but for a set off under subsection</w:t>
      </w:r>
      <w:r w:rsidR="009C5EE5">
        <w:t> </w:t>
      </w:r>
      <w:r w:rsidRPr="009C5EE5">
        <w:t>82(2) or section</w:t>
      </w:r>
      <w:r w:rsidR="009C5EE5">
        <w:t> </w:t>
      </w:r>
      <w:r w:rsidRPr="009C5EE5">
        <w:t>219QA, 219QD, 219RC or 219RE; and</w:t>
      </w:r>
    </w:p>
    <w:p w:rsidR="0014117C" w:rsidRPr="009C5EE5" w:rsidRDefault="0014117C" w:rsidP="0014117C">
      <w:pPr>
        <w:pStyle w:val="paragraph"/>
      </w:pPr>
      <w:r w:rsidRPr="009C5EE5">
        <w:tab/>
        <w:t>(b)</w:t>
      </w:r>
      <w:r w:rsidRPr="009C5EE5">
        <w:tab/>
        <w:t>the service’s approval is suspended or cancelled under this Act before a session of care in respect of which the payment was made;</w:t>
      </w:r>
    </w:p>
    <w:p w:rsidR="00A608B0" w:rsidRPr="009C5EE5" w:rsidRDefault="00A608B0" w:rsidP="00A608B0">
      <w:pPr>
        <w:pStyle w:val="subsection2"/>
      </w:pPr>
      <w:r w:rsidRPr="009C5EE5">
        <w:t>so much of the amount of the fee reduction paid as relates to that session of care is a debt due to the Commonwealth by the service immediately before its approval was suspended or cancelled.</w:t>
      </w:r>
    </w:p>
    <w:p w:rsidR="00A608B0" w:rsidRPr="009C5EE5" w:rsidRDefault="00A608B0" w:rsidP="00A608B0">
      <w:pPr>
        <w:pStyle w:val="subsection"/>
      </w:pPr>
      <w:r w:rsidRPr="009C5EE5">
        <w:tab/>
        <w:t>(2)</w:t>
      </w:r>
      <w:r w:rsidRPr="009C5EE5">
        <w:tab/>
        <w:t>If:</w:t>
      </w:r>
    </w:p>
    <w:p w:rsidR="00A608B0" w:rsidRPr="009C5EE5" w:rsidRDefault="00A608B0" w:rsidP="00A608B0">
      <w:pPr>
        <w:pStyle w:val="paragraph"/>
      </w:pPr>
      <w:r w:rsidRPr="009C5EE5">
        <w:tab/>
        <w:t>(a)</w:t>
      </w:r>
      <w:r w:rsidRPr="009C5EE5">
        <w:tab/>
        <w:t>an amount is required to be set off under subsection</w:t>
      </w:r>
      <w:r w:rsidR="009C5EE5">
        <w:t> </w:t>
      </w:r>
      <w:r w:rsidRPr="009C5EE5">
        <w:t>219Q</w:t>
      </w:r>
      <w:r w:rsidR="00753CFA" w:rsidRPr="009C5EE5">
        <w:t>A(</w:t>
      </w:r>
      <w:r w:rsidRPr="009C5EE5">
        <w:t>3) against the payment of another amount to a person that is an approved child care service (payment where recalculation reduces the amount of a fee reduction); and</w:t>
      </w:r>
    </w:p>
    <w:p w:rsidR="00A27CC1" w:rsidRPr="009C5EE5" w:rsidRDefault="00A27CC1" w:rsidP="00A27CC1">
      <w:pPr>
        <w:pStyle w:val="paragraph"/>
      </w:pPr>
      <w:r w:rsidRPr="009C5EE5">
        <w:tab/>
        <w:t>(b)</w:t>
      </w:r>
      <w:r w:rsidRPr="009C5EE5">
        <w:tab/>
        <w:t>the service’s approval is suspended or cancelled under this Act; and</w:t>
      </w:r>
    </w:p>
    <w:p w:rsidR="00A608B0" w:rsidRPr="009C5EE5" w:rsidRDefault="00A608B0" w:rsidP="00A608B0">
      <w:pPr>
        <w:pStyle w:val="paragraph"/>
      </w:pPr>
      <w:r w:rsidRPr="009C5EE5">
        <w:tab/>
        <w:t>(c)</w:t>
      </w:r>
      <w:r w:rsidRPr="009C5EE5">
        <w:tab/>
        <w:t>the amount has not already been set off against another amount under subsection</w:t>
      </w:r>
      <w:r w:rsidR="009C5EE5">
        <w:t> </w:t>
      </w:r>
      <w:r w:rsidRPr="009C5EE5">
        <w:t>219Q</w:t>
      </w:r>
      <w:r w:rsidR="00753CFA" w:rsidRPr="009C5EE5">
        <w:t>A(</w:t>
      </w:r>
      <w:r w:rsidRPr="009C5EE5">
        <w:t>3) by the day the service’s approval is suspended or cancelled;</w:t>
      </w:r>
    </w:p>
    <w:p w:rsidR="00A608B0" w:rsidRPr="009C5EE5" w:rsidRDefault="00A608B0" w:rsidP="00A608B0">
      <w:pPr>
        <w:pStyle w:val="subsection2"/>
      </w:pPr>
      <w:r w:rsidRPr="009C5EE5">
        <w:t>the amount is a debt due to the Commonwealth by the service immediately before its approval was suspended or cancelled.</w:t>
      </w:r>
    </w:p>
    <w:p w:rsidR="00F15C15" w:rsidRPr="009C5EE5" w:rsidRDefault="00F15C15" w:rsidP="00F15C15">
      <w:pPr>
        <w:pStyle w:val="SubsectionHead"/>
      </w:pPr>
      <w:r w:rsidRPr="009C5EE5">
        <w:t>Weekly payments of child care rebate</w:t>
      </w:r>
    </w:p>
    <w:p w:rsidR="00F15C15" w:rsidRPr="009C5EE5" w:rsidRDefault="00F15C15" w:rsidP="00F15C15">
      <w:pPr>
        <w:pStyle w:val="subsection"/>
      </w:pPr>
      <w:r w:rsidRPr="009C5EE5">
        <w:tab/>
        <w:t>(2A)</w:t>
      </w:r>
      <w:r w:rsidRPr="009C5EE5">
        <w:tab/>
        <w:t>If:</w:t>
      </w:r>
    </w:p>
    <w:p w:rsidR="00F15C15" w:rsidRPr="009C5EE5" w:rsidRDefault="00F15C15" w:rsidP="00F15C15">
      <w:pPr>
        <w:pStyle w:val="paragraph"/>
      </w:pPr>
      <w:r w:rsidRPr="009C5EE5">
        <w:tab/>
        <w:t>(a)</w:t>
      </w:r>
      <w:r w:rsidRPr="009C5EE5">
        <w:tab/>
        <w:t>either:</w:t>
      </w:r>
    </w:p>
    <w:p w:rsidR="00F15C15" w:rsidRPr="009C5EE5" w:rsidRDefault="00F15C15" w:rsidP="00F15C15">
      <w:pPr>
        <w:pStyle w:val="paragraphsub"/>
      </w:pPr>
      <w:r w:rsidRPr="009C5EE5">
        <w:tab/>
        <w:t>(i)</w:t>
      </w:r>
      <w:r w:rsidRPr="009C5EE5">
        <w:tab/>
        <w:t>an amount is paid under section</w:t>
      </w:r>
      <w:r w:rsidR="009C5EE5">
        <w:t> </w:t>
      </w:r>
      <w:r w:rsidRPr="009C5EE5">
        <w:t>219QC or subsection</w:t>
      </w:r>
      <w:r w:rsidR="009C5EE5">
        <w:t> </w:t>
      </w:r>
      <w:r w:rsidRPr="009C5EE5">
        <w:t>219Q</w:t>
      </w:r>
      <w:r w:rsidR="00753CFA" w:rsidRPr="009C5EE5">
        <w:t>D(</w:t>
      </w:r>
      <w:r w:rsidRPr="009C5EE5">
        <w:t>2) to a person that is an approved child care service (weekly payments of child care rebate); or</w:t>
      </w:r>
    </w:p>
    <w:p w:rsidR="00F15C15" w:rsidRPr="009C5EE5" w:rsidRDefault="00F15C15" w:rsidP="00F15C15">
      <w:pPr>
        <w:pStyle w:val="paragraphsub"/>
      </w:pPr>
      <w:r w:rsidRPr="009C5EE5">
        <w:tab/>
        <w:t>(ii)</w:t>
      </w:r>
      <w:r w:rsidRPr="009C5EE5">
        <w:tab/>
        <w:t>such an amount would be paid, but for a set off under subsection</w:t>
      </w:r>
      <w:r w:rsidR="009C5EE5">
        <w:t> </w:t>
      </w:r>
      <w:r w:rsidRPr="009C5EE5">
        <w:t>82(2) or section</w:t>
      </w:r>
      <w:r w:rsidR="009C5EE5">
        <w:t> </w:t>
      </w:r>
      <w:r w:rsidRPr="009C5EE5">
        <w:t>219QA, 219QD, 219RC or 219RE; and</w:t>
      </w:r>
    </w:p>
    <w:p w:rsidR="00F15C15" w:rsidRPr="009C5EE5" w:rsidRDefault="00F15C15" w:rsidP="00F15C15">
      <w:pPr>
        <w:pStyle w:val="paragraph"/>
      </w:pPr>
      <w:r w:rsidRPr="009C5EE5">
        <w:tab/>
        <w:t>(b)</w:t>
      </w:r>
      <w:r w:rsidRPr="009C5EE5">
        <w:tab/>
        <w:t>the service’s approval is suspended or cancelled under this Act before a period of care in respect of which the payment was made;</w:t>
      </w:r>
    </w:p>
    <w:p w:rsidR="00F15C15" w:rsidRPr="009C5EE5" w:rsidRDefault="00F15C15" w:rsidP="00F15C15">
      <w:pPr>
        <w:pStyle w:val="subsection2"/>
      </w:pPr>
      <w:r w:rsidRPr="009C5EE5">
        <w:t>so much of the amount of the child care rebate paid as relates to that period of care is a debt due to the Commonwealth by the service immediately before its approval was suspended or cancelled.</w:t>
      </w:r>
    </w:p>
    <w:p w:rsidR="00F15C15" w:rsidRPr="009C5EE5" w:rsidRDefault="00F15C15" w:rsidP="00F15C15">
      <w:pPr>
        <w:pStyle w:val="subsection"/>
      </w:pPr>
      <w:r w:rsidRPr="009C5EE5">
        <w:tab/>
        <w:t>(2B)</w:t>
      </w:r>
      <w:r w:rsidRPr="009C5EE5">
        <w:tab/>
        <w:t>If:</w:t>
      </w:r>
    </w:p>
    <w:p w:rsidR="00F15C15" w:rsidRPr="009C5EE5" w:rsidRDefault="00F15C15" w:rsidP="00F15C15">
      <w:pPr>
        <w:pStyle w:val="paragraph"/>
      </w:pPr>
      <w:r w:rsidRPr="009C5EE5">
        <w:tab/>
        <w:t>(a)</w:t>
      </w:r>
      <w:r w:rsidRPr="009C5EE5">
        <w:tab/>
        <w:t>an amount is required to be set off under subsection</w:t>
      </w:r>
      <w:r w:rsidR="009C5EE5">
        <w:t> </w:t>
      </w:r>
      <w:r w:rsidRPr="009C5EE5">
        <w:t>219Q</w:t>
      </w:r>
      <w:r w:rsidR="00753CFA" w:rsidRPr="009C5EE5">
        <w:t>D(</w:t>
      </w:r>
      <w:r w:rsidRPr="009C5EE5">
        <w:t>3) against the payment of another amount to a person that is an approved child care service (payment where recalculation reduces the amount of child care rebate); and</w:t>
      </w:r>
    </w:p>
    <w:p w:rsidR="00F15C15" w:rsidRPr="009C5EE5" w:rsidRDefault="00F15C15" w:rsidP="00F15C15">
      <w:pPr>
        <w:pStyle w:val="paragraph"/>
      </w:pPr>
      <w:r w:rsidRPr="009C5EE5">
        <w:tab/>
        <w:t>(b)</w:t>
      </w:r>
      <w:r w:rsidRPr="009C5EE5">
        <w:tab/>
        <w:t>the service’s approval is suspended or cancelled under this Act; and</w:t>
      </w:r>
    </w:p>
    <w:p w:rsidR="00F15C15" w:rsidRPr="009C5EE5" w:rsidRDefault="00F15C15" w:rsidP="00F15C15">
      <w:pPr>
        <w:pStyle w:val="paragraph"/>
      </w:pPr>
      <w:r w:rsidRPr="009C5EE5">
        <w:tab/>
        <w:t>(c)</w:t>
      </w:r>
      <w:r w:rsidRPr="009C5EE5">
        <w:tab/>
        <w:t>the amount has not already been set off against another amount under subsection</w:t>
      </w:r>
      <w:r w:rsidR="009C5EE5">
        <w:t> </w:t>
      </w:r>
      <w:r w:rsidRPr="009C5EE5">
        <w:t>219Q</w:t>
      </w:r>
      <w:r w:rsidR="00753CFA" w:rsidRPr="009C5EE5">
        <w:t>D(</w:t>
      </w:r>
      <w:r w:rsidRPr="009C5EE5">
        <w:t>3) by the day the service’s approval is suspended or cancelled;</w:t>
      </w:r>
    </w:p>
    <w:p w:rsidR="00F15C15" w:rsidRPr="009C5EE5" w:rsidRDefault="00F15C15" w:rsidP="00F15C15">
      <w:pPr>
        <w:pStyle w:val="subsection2"/>
      </w:pPr>
      <w:r w:rsidRPr="009C5EE5">
        <w:t>the amount is a debt due to the Commonwealth by the service immediately before its approval was suspended or cancelled.</w:t>
      </w:r>
    </w:p>
    <w:p w:rsidR="00F15C15" w:rsidRPr="009C5EE5" w:rsidRDefault="00F15C15" w:rsidP="00F15C15">
      <w:pPr>
        <w:pStyle w:val="SubsectionHead"/>
      </w:pPr>
      <w:r w:rsidRPr="009C5EE5">
        <w:t>Enrolment advances</w:t>
      </w:r>
    </w:p>
    <w:p w:rsidR="00A608B0" w:rsidRPr="009C5EE5" w:rsidRDefault="00A608B0" w:rsidP="00A608B0">
      <w:pPr>
        <w:pStyle w:val="subsection"/>
      </w:pPr>
      <w:r w:rsidRPr="009C5EE5">
        <w:tab/>
        <w:t>(3)</w:t>
      </w:r>
      <w:r w:rsidRPr="009C5EE5">
        <w:tab/>
        <w:t>If:</w:t>
      </w:r>
    </w:p>
    <w:p w:rsidR="00A608B0" w:rsidRPr="009C5EE5" w:rsidRDefault="00A608B0" w:rsidP="00A608B0">
      <w:pPr>
        <w:pStyle w:val="paragraph"/>
      </w:pPr>
      <w:r w:rsidRPr="009C5EE5">
        <w:tab/>
        <w:t>(a)</w:t>
      </w:r>
      <w:r w:rsidRPr="009C5EE5">
        <w:tab/>
        <w:t>either:</w:t>
      </w:r>
    </w:p>
    <w:p w:rsidR="00A608B0" w:rsidRPr="009C5EE5" w:rsidRDefault="00A608B0" w:rsidP="00A608B0">
      <w:pPr>
        <w:pStyle w:val="paragraphsub"/>
      </w:pPr>
      <w:r w:rsidRPr="009C5EE5">
        <w:tab/>
        <w:t>(i)</w:t>
      </w:r>
      <w:r w:rsidRPr="009C5EE5">
        <w:tab/>
        <w:t>an amount is paid under section</w:t>
      </w:r>
      <w:r w:rsidR="009C5EE5">
        <w:t> </w:t>
      </w:r>
      <w:r w:rsidRPr="009C5EE5">
        <w:t>219RA to an approved child care service (payment of enrolment advances); or</w:t>
      </w:r>
    </w:p>
    <w:p w:rsidR="00A608B0" w:rsidRPr="009C5EE5" w:rsidRDefault="00A608B0" w:rsidP="00A608B0">
      <w:pPr>
        <w:pStyle w:val="paragraphsub"/>
      </w:pPr>
      <w:r w:rsidRPr="009C5EE5">
        <w:tab/>
        <w:t>(ii)</w:t>
      </w:r>
      <w:r w:rsidRPr="009C5EE5">
        <w:tab/>
        <w:t>such an amount would be paid, but for a set off under subsection</w:t>
      </w:r>
      <w:r w:rsidR="009C5EE5">
        <w:t> </w:t>
      </w:r>
      <w:r w:rsidRPr="009C5EE5">
        <w:t>82(2) or section</w:t>
      </w:r>
      <w:r w:rsidR="009C5EE5">
        <w:t> </w:t>
      </w:r>
      <w:r w:rsidRPr="009C5EE5">
        <w:t>219QA</w:t>
      </w:r>
      <w:r w:rsidR="001A6316" w:rsidRPr="009C5EE5">
        <w:t>, 219RC or 219RE</w:t>
      </w:r>
      <w:r w:rsidRPr="009C5EE5">
        <w:t>; and</w:t>
      </w:r>
    </w:p>
    <w:p w:rsidR="006D5BF5" w:rsidRPr="009C5EE5" w:rsidRDefault="006D5BF5" w:rsidP="006D5BF5">
      <w:pPr>
        <w:pStyle w:val="paragraph"/>
      </w:pPr>
      <w:r w:rsidRPr="009C5EE5">
        <w:tab/>
        <w:t>(b)</w:t>
      </w:r>
      <w:r w:rsidRPr="009C5EE5">
        <w:tab/>
        <w:t>the service’s approval is suspended or cancelled under this Act; and</w:t>
      </w:r>
    </w:p>
    <w:p w:rsidR="00A608B0" w:rsidRPr="009C5EE5" w:rsidRDefault="00A608B0" w:rsidP="00A608B0">
      <w:pPr>
        <w:pStyle w:val="paragraph"/>
      </w:pPr>
      <w:r w:rsidRPr="009C5EE5">
        <w:tab/>
        <w:t>(c)</w:t>
      </w:r>
      <w:r w:rsidRPr="009C5EE5">
        <w:tab/>
        <w:t>the amount has not already been set off against another amount under section</w:t>
      </w:r>
      <w:r w:rsidR="009C5EE5">
        <w:t> </w:t>
      </w:r>
      <w:r w:rsidRPr="009C5EE5">
        <w:t>219RC by the day the service’s approval is suspended or cancelled;</w:t>
      </w:r>
    </w:p>
    <w:p w:rsidR="00A608B0" w:rsidRPr="009C5EE5" w:rsidRDefault="00A608B0" w:rsidP="00A608B0">
      <w:pPr>
        <w:pStyle w:val="subsection2"/>
      </w:pPr>
      <w:r w:rsidRPr="009C5EE5">
        <w:t>the amount is a debt due to the Commonwealth by the service immediately before its approval was suspended or cancelled.</w:t>
      </w:r>
    </w:p>
    <w:p w:rsidR="00A608B0" w:rsidRPr="009C5EE5" w:rsidRDefault="00A608B0" w:rsidP="00A608B0">
      <w:pPr>
        <w:pStyle w:val="ActHead5"/>
      </w:pPr>
      <w:bookmarkStart w:id="370" w:name="_Toc450834353"/>
      <w:r w:rsidRPr="009C5EE5">
        <w:rPr>
          <w:rStyle w:val="CharSectno"/>
        </w:rPr>
        <w:t>71GA</w:t>
      </w:r>
      <w:r w:rsidRPr="009C5EE5">
        <w:t xml:space="preserve">  Debt arising in respect of remittal of enrolment advances under paragraph</w:t>
      </w:r>
      <w:r w:rsidR="009C5EE5">
        <w:t> </w:t>
      </w:r>
      <w:r w:rsidRPr="009C5EE5">
        <w:t>200(1)(g)</w:t>
      </w:r>
      <w:bookmarkEnd w:id="370"/>
    </w:p>
    <w:p w:rsidR="00A608B0" w:rsidRPr="009C5EE5" w:rsidRDefault="00A608B0" w:rsidP="00A608B0">
      <w:pPr>
        <w:pStyle w:val="subsection"/>
      </w:pPr>
      <w:r w:rsidRPr="009C5EE5">
        <w:tab/>
      </w:r>
      <w:r w:rsidRPr="009C5EE5">
        <w:tab/>
        <w:t>If, under paragraph</w:t>
      </w:r>
      <w:r w:rsidR="009C5EE5">
        <w:t> </w:t>
      </w:r>
      <w:r w:rsidRPr="009C5EE5">
        <w:t>200(1)(g), the Secretary requires an approved child care service to remit enrolment advances paid to the service under section</w:t>
      </w:r>
      <w:r w:rsidR="009C5EE5">
        <w:t> </w:t>
      </w:r>
      <w:r w:rsidRPr="009C5EE5">
        <w:t>219RA, an amount equal to the advances that the service is required to remit is a debt due to the Commonwealth by the service.</w:t>
      </w:r>
    </w:p>
    <w:p w:rsidR="001A6316" w:rsidRPr="009C5EE5" w:rsidRDefault="001A6316" w:rsidP="001A6316">
      <w:pPr>
        <w:pStyle w:val="ActHead5"/>
      </w:pPr>
      <w:bookmarkStart w:id="371" w:name="_Toc450834354"/>
      <w:r w:rsidRPr="009C5EE5">
        <w:rPr>
          <w:rStyle w:val="CharSectno"/>
        </w:rPr>
        <w:t>71GB</w:t>
      </w:r>
      <w:r w:rsidRPr="009C5EE5">
        <w:t xml:space="preserve">  Debts arising in respect of business continuity payments paid to service—debt owed by service</w:t>
      </w:r>
      <w:bookmarkEnd w:id="371"/>
    </w:p>
    <w:p w:rsidR="001A6316" w:rsidRPr="009C5EE5" w:rsidRDefault="001A6316" w:rsidP="001A6316">
      <w:pPr>
        <w:pStyle w:val="subsection"/>
      </w:pPr>
      <w:r w:rsidRPr="009C5EE5">
        <w:tab/>
        <w:t>(1)</w:t>
      </w:r>
      <w:r w:rsidRPr="009C5EE5">
        <w:tab/>
        <w:t>If:</w:t>
      </w:r>
    </w:p>
    <w:p w:rsidR="001A6316" w:rsidRPr="009C5EE5" w:rsidRDefault="001A6316" w:rsidP="001A6316">
      <w:pPr>
        <w:pStyle w:val="paragraph"/>
      </w:pPr>
      <w:r w:rsidRPr="009C5EE5">
        <w:tab/>
        <w:t>(a)</w:t>
      </w:r>
      <w:r w:rsidRPr="009C5EE5">
        <w:tab/>
        <w:t>an amount is paid to an approved child care service under section</w:t>
      </w:r>
      <w:r w:rsidR="009C5EE5">
        <w:t> </w:t>
      </w:r>
      <w:r w:rsidRPr="009C5EE5">
        <w:t>219RD (business continuity payments); and</w:t>
      </w:r>
    </w:p>
    <w:p w:rsidR="001A6316" w:rsidRPr="009C5EE5" w:rsidRDefault="001A6316" w:rsidP="001A6316">
      <w:pPr>
        <w:pStyle w:val="paragraph"/>
      </w:pPr>
      <w:r w:rsidRPr="009C5EE5">
        <w:tab/>
        <w:t>(b)</w:t>
      </w:r>
      <w:r w:rsidRPr="009C5EE5">
        <w:tab/>
        <w:t>the service’s approval is suspended or cancelled under this Act; and</w:t>
      </w:r>
    </w:p>
    <w:p w:rsidR="001A6316" w:rsidRPr="009C5EE5" w:rsidRDefault="001A6316" w:rsidP="001A6316">
      <w:pPr>
        <w:pStyle w:val="paragraph"/>
      </w:pPr>
      <w:r w:rsidRPr="009C5EE5">
        <w:tab/>
        <w:t>(c)</w:t>
      </w:r>
      <w:r w:rsidRPr="009C5EE5">
        <w:tab/>
        <w:t>the whole or a part of the amount has not already been set off against another amount under section</w:t>
      </w:r>
      <w:r w:rsidR="009C5EE5">
        <w:t> </w:t>
      </w:r>
      <w:r w:rsidRPr="009C5EE5">
        <w:t>219RE by the day the service’s approval is suspended or cancelled;</w:t>
      </w:r>
    </w:p>
    <w:p w:rsidR="001A6316" w:rsidRPr="009C5EE5" w:rsidRDefault="001A6316" w:rsidP="001A6316">
      <w:pPr>
        <w:pStyle w:val="subsection2"/>
      </w:pPr>
      <w:r w:rsidRPr="009C5EE5">
        <w:t>then that whole or part is a debt due to the Commonwealth by the service immediately before its approval was suspended or cancelled.</w:t>
      </w:r>
    </w:p>
    <w:p w:rsidR="001A6316" w:rsidRPr="009C5EE5" w:rsidRDefault="001A6316" w:rsidP="001A6316">
      <w:pPr>
        <w:pStyle w:val="subsection"/>
      </w:pPr>
      <w:r w:rsidRPr="009C5EE5">
        <w:tab/>
        <w:t>(2)</w:t>
      </w:r>
      <w:r w:rsidRPr="009C5EE5">
        <w:tab/>
        <w:t>Subject to subsection</w:t>
      </w:r>
      <w:r w:rsidR="009C5EE5">
        <w:t> </w:t>
      </w:r>
      <w:r w:rsidRPr="009C5EE5">
        <w:t>93A(5), if:</w:t>
      </w:r>
    </w:p>
    <w:p w:rsidR="001A6316" w:rsidRPr="009C5EE5" w:rsidRDefault="001A6316" w:rsidP="001A6316">
      <w:pPr>
        <w:pStyle w:val="paragraph"/>
      </w:pPr>
      <w:r w:rsidRPr="009C5EE5">
        <w:tab/>
        <w:t>(a)</w:t>
      </w:r>
      <w:r w:rsidRPr="009C5EE5">
        <w:tab/>
        <w:t>a payment under section</w:t>
      </w:r>
      <w:r w:rsidR="009C5EE5">
        <w:t> </w:t>
      </w:r>
      <w:r w:rsidRPr="009C5EE5">
        <w:t xml:space="preserve">219RD is made to a financial institution for the credit of an account kept with the institution (the </w:t>
      </w:r>
      <w:r w:rsidRPr="009C5EE5">
        <w:rPr>
          <w:b/>
          <w:i/>
        </w:rPr>
        <w:t>incorrect account</w:t>
      </w:r>
      <w:r w:rsidRPr="009C5EE5">
        <w:t>); and</w:t>
      </w:r>
    </w:p>
    <w:p w:rsidR="001A6316" w:rsidRPr="009C5EE5" w:rsidRDefault="001A6316" w:rsidP="001A6316">
      <w:pPr>
        <w:pStyle w:val="paragraph"/>
      </w:pPr>
      <w:r w:rsidRPr="009C5EE5">
        <w:tab/>
        <w:t>(b)</w:t>
      </w:r>
      <w:r w:rsidRPr="009C5EE5">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9C5EE5" w:rsidRDefault="001A6316" w:rsidP="001A6316">
      <w:pPr>
        <w:pStyle w:val="subsection2"/>
      </w:pPr>
      <w:r w:rsidRPr="009C5EE5">
        <w:t>an amount equal to the amount of the payment made to the institution is a debt due to the Commonwealth by the person, or jointly and severally by the persons, in whose name or names the incorrect account was kept.</w:t>
      </w:r>
    </w:p>
    <w:p w:rsidR="00F01773" w:rsidRPr="009C5EE5" w:rsidRDefault="00F01773" w:rsidP="00F01773">
      <w:pPr>
        <w:pStyle w:val="ActHead5"/>
      </w:pPr>
      <w:bookmarkStart w:id="372" w:name="_Toc450834355"/>
      <w:r w:rsidRPr="009C5EE5">
        <w:rPr>
          <w:rStyle w:val="CharSectno"/>
        </w:rPr>
        <w:t>71H</w:t>
      </w:r>
      <w:r w:rsidRPr="009C5EE5">
        <w:t xml:space="preserve">  Debts arising where reporting period limit is exceeded—debt owed by service</w:t>
      </w:r>
      <w:bookmarkEnd w:id="372"/>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an approved child care service has, by certificates given under section</w:t>
      </w:r>
      <w:r w:rsidR="009C5EE5">
        <w:t> </w:t>
      </w:r>
      <w:r w:rsidRPr="009C5EE5">
        <w:t>76 of the Family Assistance Act, committed amounts of child care benefit in a reporting period; and</w:t>
      </w:r>
    </w:p>
    <w:p w:rsidR="00F01773" w:rsidRPr="009C5EE5" w:rsidRDefault="00F01773" w:rsidP="00F01773">
      <w:pPr>
        <w:pStyle w:val="paragraph"/>
      </w:pPr>
      <w:r w:rsidRPr="009C5EE5">
        <w:tab/>
        <w:t>(b)</w:t>
      </w:r>
      <w:r w:rsidRPr="009C5EE5">
        <w:tab/>
        <w:t>the total amount of child care benefit so committed by the service exceeds the reporting period limit for that reporting period (see section</w:t>
      </w:r>
      <w:r w:rsidR="009C5EE5">
        <w:t> </w:t>
      </w:r>
      <w:r w:rsidRPr="009C5EE5">
        <w:t>79 of the Family Assistance Act); and</w:t>
      </w:r>
    </w:p>
    <w:p w:rsidR="00F01773" w:rsidRPr="009C5EE5" w:rsidRDefault="00F01773" w:rsidP="00F01773">
      <w:pPr>
        <w:pStyle w:val="paragraph"/>
      </w:pPr>
      <w:r w:rsidRPr="009C5EE5">
        <w:tab/>
        <w:t>(c)</w:t>
      </w:r>
      <w:r w:rsidRPr="009C5EE5">
        <w:tab/>
        <w:t>the service gives, during that reporting period, a further certificate under section</w:t>
      </w:r>
      <w:r w:rsidR="009C5EE5">
        <w:t> </w:t>
      </w:r>
      <w:r w:rsidRPr="009C5EE5">
        <w:t>76 of the Family Assistance Act; and</w:t>
      </w:r>
    </w:p>
    <w:p w:rsidR="00F01773" w:rsidRPr="009C5EE5" w:rsidRDefault="00F01773" w:rsidP="00F01773">
      <w:pPr>
        <w:pStyle w:val="paragraph"/>
      </w:pPr>
      <w:r w:rsidRPr="009C5EE5">
        <w:tab/>
        <w:t>(d)</w:t>
      </w:r>
      <w:r w:rsidRPr="009C5EE5">
        <w:tab/>
        <w:t>an amount of child care benefit is paid because of that further certificate;</w:t>
      </w:r>
    </w:p>
    <w:p w:rsidR="00F01773" w:rsidRPr="009C5EE5" w:rsidRDefault="00F01773" w:rsidP="00F01773">
      <w:pPr>
        <w:pStyle w:val="subsection2"/>
      </w:pPr>
      <w:r w:rsidRPr="009C5EE5">
        <w:t>the difference between the amount paid and the amount that would have been paid if the service had not given the further certificate is a debt due to the Commonwealth by the service.</w:t>
      </w:r>
    </w:p>
    <w:p w:rsidR="00F01773" w:rsidRPr="009C5EE5" w:rsidRDefault="00F01773" w:rsidP="00F01773">
      <w:pPr>
        <w:pStyle w:val="ActHead5"/>
      </w:pPr>
      <w:bookmarkStart w:id="373" w:name="_Toc450834356"/>
      <w:r w:rsidRPr="009C5EE5">
        <w:rPr>
          <w:rStyle w:val="CharSectno"/>
        </w:rPr>
        <w:t>71I</w:t>
      </w:r>
      <w:r w:rsidRPr="009C5EE5">
        <w:t xml:space="preserve">  Debts arising in respect of one</w:t>
      </w:r>
      <w:r w:rsidR="009C5EE5">
        <w:noBreakHyphen/>
      </w:r>
      <w:r w:rsidRPr="009C5EE5">
        <w:t>off payment to families</w:t>
      </w:r>
      <w:bookmarkEnd w:id="373"/>
    </w:p>
    <w:p w:rsidR="00F01773" w:rsidRPr="009C5EE5" w:rsidRDefault="00F01773" w:rsidP="00F01773">
      <w:pPr>
        <w:pStyle w:val="subsection"/>
      </w:pPr>
      <w:r w:rsidRPr="009C5EE5">
        <w:tab/>
        <w:t>(1)</w:t>
      </w:r>
      <w:r w:rsidRPr="009C5EE5">
        <w:tab/>
        <w:t xml:space="preserve">This section applies in relation to an individual (the </w:t>
      </w:r>
      <w:r w:rsidRPr="009C5EE5">
        <w:rPr>
          <w:b/>
          <w:i/>
        </w:rPr>
        <w:t>recipient</w:t>
      </w:r>
      <w:r w:rsidRPr="009C5EE5">
        <w:t>) who has been paid</w:t>
      </w:r>
      <w:r w:rsidRPr="009C5EE5">
        <w:rPr>
          <w:i/>
        </w:rPr>
        <w:t xml:space="preserve"> </w:t>
      </w:r>
      <w:r w:rsidRPr="009C5EE5">
        <w:t>a one</w:t>
      </w:r>
      <w:r w:rsidR="009C5EE5">
        <w:noBreakHyphen/>
      </w:r>
      <w:r w:rsidRPr="009C5EE5">
        <w:t xml:space="preserve">off payment to families (the </w:t>
      </w:r>
      <w:r w:rsidRPr="009C5EE5">
        <w:rPr>
          <w:b/>
          <w:i/>
        </w:rPr>
        <w:t>relevant payment</w:t>
      </w:r>
      <w:r w:rsidRPr="009C5EE5">
        <w:t>).</w:t>
      </w:r>
    </w:p>
    <w:p w:rsidR="00F01773" w:rsidRPr="009C5EE5" w:rsidRDefault="00F01773" w:rsidP="00F01773">
      <w:pPr>
        <w:pStyle w:val="SubsectionHead"/>
      </w:pPr>
      <w:r w:rsidRPr="009C5EE5">
        <w:t>What determinations are relevant?</w:t>
      </w:r>
    </w:p>
    <w:p w:rsidR="00F01773" w:rsidRPr="009C5EE5" w:rsidRDefault="00F01773" w:rsidP="00F01773">
      <w:pPr>
        <w:pStyle w:val="subsection"/>
      </w:pPr>
      <w:r w:rsidRPr="009C5EE5">
        <w:tab/>
        <w:t>(2)</w:t>
      </w:r>
      <w:r w:rsidRPr="009C5EE5">
        <w:tab/>
        <w:t xml:space="preserve">Each of the following is a </w:t>
      </w:r>
      <w:r w:rsidRPr="009C5EE5">
        <w:rPr>
          <w:b/>
          <w:i/>
        </w:rPr>
        <w:t xml:space="preserve">relevant determination </w:t>
      </w:r>
      <w:r w:rsidRPr="009C5EE5">
        <w:t>in relation to the recipient:</w:t>
      </w:r>
    </w:p>
    <w:p w:rsidR="00F01773" w:rsidRPr="009C5EE5" w:rsidRDefault="00F01773" w:rsidP="00F01773">
      <w:pPr>
        <w:pStyle w:val="paragraph"/>
      </w:pPr>
      <w:r w:rsidRPr="009C5EE5">
        <w:tab/>
        <w:t>(a)</w:t>
      </w:r>
      <w:r w:rsidRPr="009C5EE5">
        <w:tab/>
        <w:t>if the relevant payment was made because, at that time, subsection</w:t>
      </w:r>
      <w:r w:rsidR="009C5EE5">
        <w:t> </w:t>
      </w:r>
      <w:r w:rsidRPr="009C5EE5">
        <w:t>86(2) of the Family Assistance Act applied to the recipient (whether or not it was also made because subsection</w:t>
      </w:r>
      <w:r w:rsidR="009C5EE5">
        <w:t> </w:t>
      </w:r>
      <w:r w:rsidRPr="009C5EE5">
        <w:t>86(3) of that Act also applied)—the determination referred to in paragraph</w:t>
      </w:r>
      <w:r w:rsidR="009C5EE5">
        <w:t> </w:t>
      </w:r>
      <w:r w:rsidRPr="009C5EE5">
        <w:t>86(2)(a) of the Family Assistance Act;</w:t>
      </w:r>
    </w:p>
    <w:p w:rsidR="00F01773" w:rsidRPr="009C5EE5" w:rsidRDefault="00F01773" w:rsidP="00F01773">
      <w:pPr>
        <w:pStyle w:val="paragraph"/>
      </w:pPr>
      <w:r w:rsidRPr="009C5EE5">
        <w:tab/>
        <w:t>(b)</w:t>
      </w:r>
      <w:r w:rsidRPr="009C5EE5">
        <w:tab/>
        <w:t>if the relevant payment was made because, at that time, subsection</w:t>
      </w:r>
      <w:r w:rsidR="009C5EE5">
        <w:t> </w:t>
      </w:r>
      <w:r w:rsidRPr="009C5EE5">
        <w:t>86(3) of the Family Assistance Act applied to the recipient (whether or not it was also made because subsection</w:t>
      </w:r>
      <w:r w:rsidR="009C5EE5">
        <w:t> </w:t>
      </w:r>
      <w:r w:rsidRPr="009C5EE5">
        <w:t>86(2) also applied)—a determination made under Part</w:t>
      </w:r>
      <w:r w:rsidR="009C5EE5">
        <w:t> </w:t>
      </w:r>
      <w:r w:rsidRPr="009C5EE5">
        <w:t xml:space="preserve">3 of the </w:t>
      </w:r>
      <w:r w:rsidRPr="009C5EE5">
        <w:rPr>
          <w:i/>
        </w:rPr>
        <w:t xml:space="preserve">Social Security (Administration) Act 1999 </w:t>
      </w:r>
      <w:r w:rsidRPr="009C5EE5">
        <w:t>because of which the, or an, instalment that satisfied paragraphs 86(3)(a), (b) and (c) of the Family Assistance Act was paid;</w:t>
      </w:r>
    </w:p>
    <w:p w:rsidR="00F01773" w:rsidRPr="009C5EE5" w:rsidRDefault="00F01773" w:rsidP="00F01773">
      <w:pPr>
        <w:pStyle w:val="paragraph"/>
      </w:pPr>
      <w:r w:rsidRPr="009C5EE5">
        <w:tab/>
        <w:t>(c)</w:t>
      </w:r>
      <w:r w:rsidRPr="009C5EE5">
        <w:tab/>
        <w:t>if the relevant payment was made because, at that time, subsection</w:t>
      </w:r>
      <w:r w:rsidR="009C5EE5">
        <w:t> </w:t>
      </w:r>
      <w:r w:rsidRPr="009C5EE5">
        <w:t>86(4) of the Family Assistance Act applied to the recipient—the determination referred to in paragraph</w:t>
      </w:r>
      <w:r w:rsidR="009C5EE5">
        <w:t> </w:t>
      </w:r>
      <w:r w:rsidRPr="009C5EE5">
        <w:t>86(4)(b) of the Family Assistance Act.</w:t>
      </w:r>
    </w:p>
    <w:p w:rsidR="00F01773" w:rsidRPr="009C5EE5" w:rsidRDefault="00F01773" w:rsidP="00F01773">
      <w:pPr>
        <w:pStyle w:val="SubsectionHead"/>
      </w:pPr>
      <w:r w:rsidRPr="009C5EE5">
        <w:t>Situation in which whole amount is a debt</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after the relevant payment was made to the recipient, a relevant determination in relation to the recipient, at least so far as it relates to:</w:t>
      </w:r>
    </w:p>
    <w:p w:rsidR="00F01773" w:rsidRPr="009C5EE5" w:rsidRDefault="00F01773" w:rsidP="00F01773">
      <w:pPr>
        <w:pStyle w:val="paragraphsub"/>
      </w:pPr>
      <w:r w:rsidRPr="009C5EE5">
        <w:tab/>
        <w:t>(i)</w:t>
      </w:r>
      <w:r w:rsidRPr="009C5EE5">
        <w:tab/>
        <w:t>11</w:t>
      </w:r>
      <w:r w:rsidR="009C5EE5">
        <w:t> </w:t>
      </w:r>
      <w:r w:rsidRPr="009C5EE5">
        <w:t xml:space="preserve">May 2004 (if the relevant determination is covered by </w:t>
      </w:r>
      <w:r w:rsidR="009C5EE5">
        <w:t>paragraph (</w:t>
      </w:r>
      <w:r w:rsidRPr="009C5EE5">
        <w:t>2)(a) or (b)); or</w:t>
      </w:r>
    </w:p>
    <w:p w:rsidR="00F01773" w:rsidRPr="009C5EE5" w:rsidRDefault="00F01773" w:rsidP="00F01773">
      <w:pPr>
        <w:pStyle w:val="paragraphsub"/>
      </w:pPr>
      <w:r w:rsidRPr="009C5EE5">
        <w:tab/>
        <w:t>(ii)</w:t>
      </w:r>
      <w:r w:rsidRPr="009C5EE5">
        <w:tab/>
        <w:t>all or part of the 2002</w:t>
      </w:r>
      <w:r w:rsidR="009C5EE5">
        <w:noBreakHyphen/>
      </w:r>
      <w:r w:rsidRPr="009C5EE5">
        <w:t xml:space="preserve">03 income year (if the relevant determination is covered by </w:t>
      </w:r>
      <w:r w:rsidR="009C5EE5">
        <w:t>paragraph (</w:t>
      </w:r>
      <w:r w:rsidRPr="009C5EE5">
        <w:t>2)(c));</w:t>
      </w:r>
    </w:p>
    <w:p w:rsidR="00F01773" w:rsidRPr="009C5EE5" w:rsidRDefault="00F01773" w:rsidP="00F01773">
      <w:pPr>
        <w:pStyle w:val="paragraph"/>
      </w:pPr>
      <w:r w:rsidRPr="009C5EE5">
        <w:tab/>
      </w:r>
      <w:r w:rsidRPr="009C5EE5">
        <w:tab/>
        <w:t>is or was (however described) changed, revoked, set aside, or superseded by another determination; and</w:t>
      </w:r>
    </w:p>
    <w:p w:rsidR="00F01773" w:rsidRPr="009C5EE5" w:rsidRDefault="00F01773" w:rsidP="00F01773">
      <w:pPr>
        <w:pStyle w:val="paragraph"/>
      </w:pPr>
      <w:r w:rsidRPr="009C5EE5">
        <w:tab/>
        <w:t>(b)</w:t>
      </w:r>
      <w:r w:rsidRPr="009C5E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C5EE5" w:rsidRDefault="00F01773" w:rsidP="00F01773">
      <w:pPr>
        <w:pStyle w:val="paragraphsub"/>
      </w:pPr>
      <w:r w:rsidRPr="009C5EE5">
        <w:tab/>
        <w:t>(i)</w:t>
      </w:r>
      <w:r w:rsidRPr="009C5EE5">
        <w:tab/>
        <w:t xml:space="preserve">unless </w:t>
      </w:r>
      <w:r w:rsidR="009C5EE5">
        <w:t>subparagraph (</w:t>
      </w:r>
      <w:r w:rsidRPr="009C5EE5">
        <w:t>ii) applies—the recipient; or</w:t>
      </w:r>
    </w:p>
    <w:p w:rsidR="00F01773" w:rsidRPr="009C5EE5" w:rsidRDefault="00F01773" w:rsidP="00F01773">
      <w:pPr>
        <w:pStyle w:val="paragraphsub"/>
      </w:pPr>
      <w:r w:rsidRPr="009C5EE5">
        <w:tab/>
        <w:t>(ii)</w:t>
      </w:r>
      <w:r w:rsidRPr="009C5EE5">
        <w:tab/>
        <w:t xml:space="preserve">if the relevant determination is covered by </w:t>
      </w:r>
      <w:r w:rsidR="009C5EE5">
        <w:t>paragraph (</w:t>
      </w:r>
      <w:r w:rsidRPr="009C5EE5">
        <w:t>2)(b)—the other individual, or one of the other individuals, referred to in paragraph</w:t>
      </w:r>
      <w:r w:rsidR="009C5EE5">
        <w:t> </w:t>
      </w:r>
      <w:r w:rsidRPr="009C5EE5">
        <w:t>86(3)(b) of the Family Assistance Act; and</w:t>
      </w:r>
    </w:p>
    <w:p w:rsidR="00F01773" w:rsidRPr="009C5EE5" w:rsidRDefault="00F01773" w:rsidP="00F01773">
      <w:pPr>
        <w:pStyle w:val="paragraph"/>
      </w:pPr>
      <w:r w:rsidRPr="009C5EE5">
        <w:tab/>
        <w:t>(c)</w:t>
      </w:r>
      <w:r w:rsidRPr="009C5EE5">
        <w:tab/>
        <w:t>had the change, revocation, setting aside or superseding occurred on or before 11</w:t>
      </w:r>
      <w:r w:rsidR="009C5EE5">
        <w:t> </w:t>
      </w:r>
      <w:r w:rsidRPr="009C5EE5">
        <w:t>May 2004, the relevant payment would not have been made;</w:t>
      </w:r>
    </w:p>
    <w:p w:rsidR="00F01773" w:rsidRPr="009C5EE5" w:rsidRDefault="00F01773" w:rsidP="00F01773">
      <w:pPr>
        <w:pStyle w:val="subsection2"/>
      </w:pPr>
      <w:r w:rsidRPr="009C5EE5">
        <w:t>the amount of the relevant payment is a debt due to the Commonwealth by the recipient.</w:t>
      </w:r>
    </w:p>
    <w:p w:rsidR="00F01773" w:rsidRPr="009C5EE5" w:rsidRDefault="00F01773" w:rsidP="00F01773">
      <w:pPr>
        <w:pStyle w:val="SubsectionHead"/>
      </w:pPr>
      <w:r w:rsidRPr="009C5EE5">
        <w:t>Situation in which part of amount is a debt</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after the relevant payment was made to the recipient, a relevant determination in relation to the recipient, at least so far as it relates to:</w:t>
      </w:r>
    </w:p>
    <w:p w:rsidR="00F01773" w:rsidRPr="009C5EE5" w:rsidRDefault="00F01773" w:rsidP="00F01773">
      <w:pPr>
        <w:pStyle w:val="paragraphsub"/>
      </w:pPr>
      <w:r w:rsidRPr="009C5EE5">
        <w:tab/>
        <w:t>(i)</w:t>
      </w:r>
      <w:r w:rsidRPr="009C5EE5">
        <w:tab/>
        <w:t>11</w:t>
      </w:r>
      <w:r w:rsidR="009C5EE5">
        <w:t> </w:t>
      </w:r>
      <w:r w:rsidRPr="009C5EE5">
        <w:t xml:space="preserve">May 2004 (if the relevant determination is covered by </w:t>
      </w:r>
      <w:r w:rsidR="009C5EE5">
        <w:t>paragraph (</w:t>
      </w:r>
      <w:r w:rsidRPr="009C5EE5">
        <w:t>2)(a) or (b)); or</w:t>
      </w:r>
    </w:p>
    <w:p w:rsidR="00F01773" w:rsidRPr="009C5EE5" w:rsidRDefault="00F01773" w:rsidP="00F01773">
      <w:pPr>
        <w:pStyle w:val="paragraphsub"/>
      </w:pPr>
      <w:r w:rsidRPr="009C5EE5">
        <w:tab/>
        <w:t>(ii)</w:t>
      </w:r>
      <w:r w:rsidRPr="009C5EE5">
        <w:tab/>
        <w:t>all or part of the 2002</w:t>
      </w:r>
      <w:r w:rsidR="009C5EE5">
        <w:noBreakHyphen/>
      </w:r>
      <w:r w:rsidRPr="009C5EE5">
        <w:t xml:space="preserve">03 income year (if the relevant determination was covered by </w:t>
      </w:r>
      <w:r w:rsidR="009C5EE5">
        <w:t>paragraph (</w:t>
      </w:r>
      <w:r w:rsidRPr="009C5EE5">
        <w:t>2)(c));</w:t>
      </w:r>
    </w:p>
    <w:p w:rsidR="00F01773" w:rsidRPr="009C5EE5" w:rsidRDefault="00F01773" w:rsidP="00F01773">
      <w:pPr>
        <w:pStyle w:val="paragraph"/>
      </w:pPr>
      <w:r w:rsidRPr="009C5EE5">
        <w:tab/>
      </w:r>
      <w:r w:rsidRPr="009C5EE5">
        <w:tab/>
        <w:t>is or was (however described) changed, revoked, set aside, or superseded by another determination; and</w:t>
      </w:r>
    </w:p>
    <w:p w:rsidR="00F01773" w:rsidRPr="009C5EE5" w:rsidRDefault="00F01773" w:rsidP="00F01773">
      <w:pPr>
        <w:pStyle w:val="paragraph"/>
      </w:pPr>
      <w:r w:rsidRPr="009C5EE5">
        <w:tab/>
        <w:t>(b)</w:t>
      </w:r>
      <w:r w:rsidRPr="009C5E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C5EE5" w:rsidRDefault="00F01773" w:rsidP="00F01773">
      <w:pPr>
        <w:pStyle w:val="paragraphsub"/>
      </w:pPr>
      <w:r w:rsidRPr="009C5EE5">
        <w:tab/>
        <w:t>(i)</w:t>
      </w:r>
      <w:r w:rsidRPr="009C5EE5">
        <w:tab/>
        <w:t xml:space="preserve">unless </w:t>
      </w:r>
      <w:r w:rsidR="009C5EE5">
        <w:t>subparagraph (</w:t>
      </w:r>
      <w:r w:rsidRPr="009C5EE5">
        <w:t>ii) applies—the recipient; or</w:t>
      </w:r>
    </w:p>
    <w:p w:rsidR="00F01773" w:rsidRPr="009C5EE5" w:rsidRDefault="00F01773" w:rsidP="00F01773">
      <w:pPr>
        <w:pStyle w:val="paragraphsub"/>
      </w:pPr>
      <w:r w:rsidRPr="009C5EE5">
        <w:tab/>
        <w:t>(ii)</w:t>
      </w:r>
      <w:r w:rsidRPr="009C5EE5">
        <w:tab/>
        <w:t xml:space="preserve">if the relevant determination is covered by </w:t>
      </w:r>
      <w:r w:rsidR="009C5EE5">
        <w:t>paragraph (</w:t>
      </w:r>
      <w:r w:rsidRPr="009C5EE5">
        <w:t>2)(b)—the other individual, or one of the other individuals, referred to in paragraph</w:t>
      </w:r>
      <w:r w:rsidR="009C5EE5">
        <w:t> </w:t>
      </w:r>
      <w:r w:rsidRPr="009C5EE5">
        <w:t>86(3)(b) of the Family Assistance Act; and</w:t>
      </w:r>
    </w:p>
    <w:p w:rsidR="00F01773" w:rsidRPr="009C5EE5" w:rsidRDefault="00F01773" w:rsidP="00F01773">
      <w:pPr>
        <w:pStyle w:val="paragraph"/>
      </w:pPr>
      <w:r w:rsidRPr="009C5EE5">
        <w:tab/>
        <w:t>(c)</w:t>
      </w:r>
      <w:r w:rsidRPr="009C5EE5">
        <w:tab/>
        <w:t>had the change, revocation, setting aside or superseding occurred on or before 11</w:t>
      </w:r>
      <w:r w:rsidR="009C5EE5">
        <w:t> </w:t>
      </w:r>
      <w:r w:rsidRPr="009C5EE5">
        <w:t>May 2004, the amount of the relevant payment would have been reduced;</w:t>
      </w:r>
    </w:p>
    <w:p w:rsidR="00F01773" w:rsidRPr="009C5EE5" w:rsidRDefault="00F01773" w:rsidP="00F01773">
      <w:pPr>
        <w:pStyle w:val="subsection2"/>
      </w:pPr>
      <w:r w:rsidRPr="009C5EE5">
        <w:t>the amount by which the relevant payment would have been reduced is a debt due to the Commonwealth by the recipient.</w:t>
      </w:r>
    </w:p>
    <w:p w:rsidR="00773A21" w:rsidRPr="009C5EE5" w:rsidRDefault="00773A21" w:rsidP="00773A21">
      <w:pPr>
        <w:pStyle w:val="ActHead5"/>
      </w:pPr>
      <w:bookmarkStart w:id="374" w:name="_Toc450834357"/>
      <w:r w:rsidRPr="009C5EE5">
        <w:rPr>
          <w:rStyle w:val="CharSectno"/>
        </w:rPr>
        <w:t>71J</w:t>
      </w:r>
      <w:r w:rsidRPr="009C5EE5">
        <w:t xml:space="preserve">  Debts arising in respect of economic security strategy payment to families</w:t>
      </w:r>
      <w:bookmarkEnd w:id="374"/>
    </w:p>
    <w:p w:rsidR="00773A21" w:rsidRPr="009C5EE5" w:rsidRDefault="00773A21" w:rsidP="00773A21">
      <w:pPr>
        <w:pStyle w:val="subsection"/>
      </w:pPr>
      <w:r w:rsidRPr="009C5EE5">
        <w:tab/>
        <w:t>(1)</w:t>
      </w:r>
      <w:r w:rsidRPr="009C5EE5">
        <w:tab/>
        <w:t xml:space="preserve">This section applies in relation to an individual (the </w:t>
      </w:r>
      <w:r w:rsidRPr="009C5EE5">
        <w:rPr>
          <w:b/>
          <w:i/>
        </w:rPr>
        <w:t>recipient</w:t>
      </w:r>
      <w:r w:rsidRPr="009C5EE5">
        <w:t>) who has been paid</w:t>
      </w:r>
      <w:r w:rsidRPr="009C5EE5">
        <w:rPr>
          <w:i/>
        </w:rPr>
        <w:t xml:space="preserve"> </w:t>
      </w:r>
      <w:r w:rsidRPr="009C5EE5">
        <w:t xml:space="preserve">an economic security strategy payment to families (the </w:t>
      </w:r>
      <w:r w:rsidRPr="009C5EE5">
        <w:rPr>
          <w:b/>
          <w:i/>
        </w:rPr>
        <w:t>relevant payment</w:t>
      </w:r>
      <w:r w:rsidRPr="009C5EE5">
        <w:t>).</w:t>
      </w:r>
    </w:p>
    <w:p w:rsidR="00773A21" w:rsidRPr="009C5EE5" w:rsidRDefault="00773A21" w:rsidP="00773A21">
      <w:pPr>
        <w:pStyle w:val="SubsectionHead"/>
      </w:pPr>
      <w:r w:rsidRPr="009C5EE5">
        <w:t>What determinations are relevant?</w:t>
      </w:r>
    </w:p>
    <w:p w:rsidR="00773A21" w:rsidRPr="009C5EE5" w:rsidRDefault="00773A21" w:rsidP="00773A21">
      <w:pPr>
        <w:pStyle w:val="subsection"/>
      </w:pPr>
      <w:r w:rsidRPr="009C5EE5">
        <w:tab/>
        <w:t>(2)</w:t>
      </w:r>
      <w:r w:rsidRPr="009C5EE5">
        <w:tab/>
        <w:t xml:space="preserve">Each of the following is a </w:t>
      </w:r>
      <w:r w:rsidRPr="009C5EE5">
        <w:rPr>
          <w:b/>
          <w:i/>
        </w:rPr>
        <w:t xml:space="preserve">relevant determination </w:t>
      </w:r>
      <w:r w:rsidRPr="009C5EE5">
        <w:t>in relation to the recipient:</w:t>
      </w:r>
    </w:p>
    <w:p w:rsidR="00773A21" w:rsidRPr="009C5EE5" w:rsidRDefault="00773A21" w:rsidP="00773A21">
      <w:pPr>
        <w:pStyle w:val="paragraph"/>
      </w:pPr>
      <w:r w:rsidRPr="009C5EE5">
        <w:tab/>
        <w:t>(a)</w:t>
      </w:r>
      <w:r w:rsidRPr="009C5EE5">
        <w:tab/>
        <w:t>if the relevant payment was made because, at that time, subsection</w:t>
      </w:r>
      <w:r w:rsidR="009C5EE5">
        <w:t> </w:t>
      </w:r>
      <w:r w:rsidRPr="009C5EE5">
        <w:t>89(2) of the Family Assistance Act applied to the recipient—the determination referred to in paragraph</w:t>
      </w:r>
      <w:r w:rsidR="009C5EE5">
        <w:t> </w:t>
      </w:r>
      <w:r w:rsidRPr="009C5EE5">
        <w:t>89(2)(a) of that Act;</w:t>
      </w:r>
    </w:p>
    <w:p w:rsidR="00773A21" w:rsidRPr="009C5EE5" w:rsidRDefault="00773A21" w:rsidP="00773A21">
      <w:pPr>
        <w:pStyle w:val="paragraph"/>
      </w:pPr>
      <w:r w:rsidRPr="009C5EE5">
        <w:tab/>
        <w:t>(b)</w:t>
      </w:r>
      <w:r w:rsidRPr="009C5EE5">
        <w:tab/>
        <w:t>if the relevant payment was made because, at that time, subsection</w:t>
      </w:r>
      <w:r w:rsidR="009C5EE5">
        <w:t> </w:t>
      </w:r>
      <w:r w:rsidRPr="009C5EE5">
        <w:t>89(3) of the Family Assistance Act applied to the recipient—the determination referred to in paragraph</w:t>
      </w:r>
      <w:r w:rsidR="009C5EE5">
        <w:t> </w:t>
      </w:r>
      <w:r w:rsidRPr="009C5EE5">
        <w:t>89(3)(a) of that Act;</w:t>
      </w:r>
    </w:p>
    <w:p w:rsidR="00773A21" w:rsidRPr="009C5EE5" w:rsidRDefault="00773A21" w:rsidP="00773A21">
      <w:pPr>
        <w:pStyle w:val="paragraph"/>
      </w:pPr>
      <w:r w:rsidRPr="009C5EE5">
        <w:tab/>
        <w:t>(c)</w:t>
      </w:r>
      <w:r w:rsidRPr="009C5EE5">
        <w:tab/>
        <w:t>if the relevant payment was made because, at that time, subsection</w:t>
      </w:r>
      <w:r w:rsidR="009C5EE5">
        <w:t> </w:t>
      </w:r>
      <w:r w:rsidRPr="009C5EE5">
        <w:t>89(4) of the Family Assistance Act applied to the recipient—the determination referred to in paragraph</w:t>
      </w:r>
      <w:r w:rsidR="009C5EE5">
        <w:t> </w:t>
      </w:r>
      <w:r w:rsidRPr="009C5EE5">
        <w:t>89(4)(a) of that Act;</w:t>
      </w:r>
    </w:p>
    <w:p w:rsidR="00773A21" w:rsidRPr="009C5EE5" w:rsidRDefault="00773A21" w:rsidP="00773A21">
      <w:pPr>
        <w:pStyle w:val="paragraph"/>
      </w:pPr>
      <w:r w:rsidRPr="009C5EE5">
        <w:tab/>
        <w:t>(d)</w:t>
      </w:r>
      <w:r w:rsidRPr="009C5EE5">
        <w:tab/>
        <w:t>if the relevant payment was made because, at that time, subsection</w:t>
      </w:r>
      <w:r w:rsidR="009C5EE5">
        <w:t> </w:t>
      </w:r>
      <w:r w:rsidRPr="009C5EE5">
        <w:t>89(5) of the Family Assistance Act applied to the recipient—a determination made under Part</w:t>
      </w:r>
      <w:r w:rsidR="009C5EE5">
        <w:t> </w:t>
      </w:r>
      <w:r w:rsidRPr="009C5EE5">
        <w:t xml:space="preserve">3 of the </w:t>
      </w:r>
      <w:r w:rsidRPr="009C5EE5">
        <w:rPr>
          <w:i/>
        </w:rPr>
        <w:t xml:space="preserve">Social Security (Administration) Act 1999 </w:t>
      </w:r>
      <w:r w:rsidRPr="009C5EE5">
        <w:t>because of which the instalment that satisfied paragraphs 89(5)(a), (b) and (c) of the Family Assistance Act was paid;</w:t>
      </w:r>
    </w:p>
    <w:p w:rsidR="00773A21" w:rsidRPr="009C5EE5" w:rsidRDefault="00773A21" w:rsidP="00773A21">
      <w:pPr>
        <w:pStyle w:val="paragraph"/>
      </w:pPr>
      <w:r w:rsidRPr="009C5EE5">
        <w:tab/>
        <w:t>(e)</w:t>
      </w:r>
      <w:r w:rsidRPr="009C5EE5">
        <w:tab/>
        <w:t>if the relevant payment was made because, at that time, subsection</w:t>
      </w:r>
      <w:r w:rsidR="009C5EE5">
        <w:t> </w:t>
      </w:r>
      <w:r w:rsidRPr="009C5EE5">
        <w:t>89(6) of the Family Assistance Act applied to the recipient—a determination under the ABSTUDY Policy Manual because of which the whole or part of the instalment was paid in the circumstances described in that subsection;</w:t>
      </w:r>
    </w:p>
    <w:p w:rsidR="00773A21" w:rsidRPr="009C5EE5" w:rsidRDefault="00773A21" w:rsidP="00773A21">
      <w:pPr>
        <w:pStyle w:val="paragraph"/>
      </w:pPr>
      <w:r w:rsidRPr="009C5EE5">
        <w:tab/>
        <w:t>(f)</w:t>
      </w:r>
      <w:r w:rsidRPr="009C5EE5">
        <w:tab/>
        <w:t>if the relevant payment was made because, at that time, subsection</w:t>
      </w:r>
      <w:r w:rsidR="009C5EE5">
        <w:t> </w:t>
      </w:r>
      <w:r w:rsidRPr="009C5EE5">
        <w:t>89(7) of the Family Assistance Act applied to the recipient—a determination under the Veterans’ Children Education Scheme because of which the whole or part of the allowance was paid in the circumstances described in that subsection;</w:t>
      </w:r>
    </w:p>
    <w:p w:rsidR="00773A21" w:rsidRPr="009C5EE5" w:rsidRDefault="00773A21" w:rsidP="00773A21">
      <w:pPr>
        <w:pStyle w:val="paragraph"/>
      </w:pPr>
      <w:r w:rsidRPr="009C5EE5">
        <w:tab/>
        <w:t>(g)</w:t>
      </w:r>
      <w:r w:rsidRPr="009C5EE5">
        <w:tab/>
        <w:t>if the relevant payment was made because, at that time, subsection</w:t>
      </w:r>
      <w:r w:rsidR="009C5EE5">
        <w:t> </w:t>
      </w:r>
      <w:r w:rsidRPr="009C5EE5">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9C5EE5" w:rsidRDefault="00773A21" w:rsidP="00773A21">
      <w:pPr>
        <w:pStyle w:val="paragraph"/>
      </w:pPr>
      <w:r w:rsidRPr="009C5EE5">
        <w:tab/>
        <w:t>(h)</w:t>
      </w:r>
      <w:r w:rsidRPr="009C5EE5">
        <w:tab/>
        <w:t>if the relevant payment was made because, at that time, subsection</w:t>
      </w:r>
      <w:r w:rsidR="009C5EE5">
        <w:t> </w:t>
      </w:r>
      <w:r w:rsidRPr="009C5EE5">
        <w:t>93(2) of the Family Assistance Act applied to the recipient—a determination made under Part</w:t>
      </w:r>
      <w:r w:rsidR="009C5EE5">
        <w:t> </w:t>
      </w:r>
      <w:r w:rsidRPr="009C5EE5">
        <w:t xml:space="preserve">3 of the </w:t>
      </w:r>
      <w:r w:rsidRPr="009C5EE5">
        <w:rPr>
          <w:i/>
        </w:rPr>
        <w:t xml:space="preserve">Social Security (Administration) Act 1999 </w:t>
      </w:r>
      <w:r w:rsidRPr="009C5EE5">
        <w:t>because of which the instalment that satisfied paragraphs 93(2)(a) and (b) of the Family Assistance Act was paid;</w:t>
      </w:r>
    </w:p>
    <w:p w:rsidR="00773A21" w:rsidRPr="009C5EE5" w:rsidRDefault="00773A21" w:rsidP="00773A21">
      <w:pPr>
        <w:pStyle w:val="paragraph"/>
      </w:pPr>
      <w:r w:rsidRPr="009C5EE5">
        <w:tab/>
        <w:t>(i)</w:t>
      </w:r>
      <w:r w:rsidRPr="009C5EE5">
        <w:tab/>
        <w:t>if the relevant payment was made because, at that time, subsection</w:t>
      </w:r>
      <w:r w:rsidR="009C5EE5">
        <w:t> </w:t>
      </w:r>
      <w:r w:rsidRPr="009C5EE5">
        <w:t>93(3) of the Family Assistance Act applied to the recipient—a determination under the ABSTUDY Policy Manual because of which the whole or part of the instalment was paid in the circumstances described in that subsection;</w:t>
      </w:r>
    </w:p>
    <w:p w:rsidR="00773A21" w:rsidRPr="009C5EE5" w:rsidRDefault="00773A21" w:rsidP="00773A21">
      <w:pPr>
        <w:pStyle w:val="paragraph"/>
      </w:pPr>
      <w:r w:rsidRPr="009C5EE5">
        <w:tab/>
        <w:t>(j)</w:t>
      </w:r>
      <w:r w:rsidRPr="009C5EE5">
        <w:tab/>
        <w:t>if the relevant payment was made because, at that time, subsection</w:t>
      </w:r>
      <w:r w:rsidR="009C5EE5">
        <w:t> </w:t>
      </w:r>
      <w:r w:rsidRPr="009C5EE5">
        <w:t>93(4) of the Family Assistance Act applied to the recipient—a determination under the Veterans’ Children Education Scheme because of which the allowance was paid in the circumstances described in that subsection;</w:t>
      </w:r>
    </w:p>
    <w:p w:rsidR="00773A21" w:rsidRPr="009C5EE5" w:rsidRDefault="00773A21" w:rsidP="00773A21">
      <w:pPr>
        <w:pStyle w:val="paragraph"/>
      </w:pPr>
      <w:r w:rsidRPr="009C5EE5">
        <w:tab/>
        <w:t>(k)</w:t>
      </w:r>
      <w:r w:rsidRPr="009C5EE5">
        <w:tab/>
        <w:t>if the relevant payment was made because, at that time, subsection</w:t>
      </w:r>
      <w:r w:rsidR="009C5EE5">
        <w:t> </w:t>
      </w:r>
      <w:r w:rsidRPr="009C5EE5">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9C5EE5" w:rsidRDefault="00773A21" w:rsidP="00773A21">
      <w:pPr>
        <w:pStyle w:val="SubsectionHead"/>
      </w:pPr>
      <w:r w:rsidRPr="009C5EE5">
        <w:t>Situation in which whole amount is a debt</w:t>
      </w:r>
    </w:p>
    <w:p w:rsidR="00773A21" w:rsidRPr="009C5EE5" w:rsidRDefault="00773A21" w:rsidP="00773A21">
      <w:pPr>
        <w:pStyle w:val="subsection"/>
      </w:pPr>
      <w:r w:rsidRPr="009C5EE5">
        <w:tab/>
        <w:t>(3)</w:t>
      </w:r>
      <w:r w:rsidRPr="009C5EE5">
        <w:tab/>
        <w:t>If:</w:t>
      </w:r>
    </w:p>
    <w:p w:rsidR="00773A21" w:rsidRPr="009C5EE5" w:rsidRDefault="00773A21" w:rsidP="00773A21">
      <w:pPr>
        <w:pStyle w:val="paragraph"/>
      </w:pPr>
      <w:r w:rsidRPr="009C5EE5">
        <w:tab/>
        <w:t>(a)</w:t>
      </w:r>
      <w:r w:rsidRPr="009C5EE5">
        <w:tab/>
        <w:t>after the relevant payment was made to the recipient, a relevant determination in relation to the recipient, at least so far as it relates to 14</w:t>
      </w:r>
      <w:r w:rsidR="009C5EE5">
        <w:t> </w:t>
      </w:r>
      <w:r w:rsidRPr="009C5EE5">
        <w:t>October 2008, is or was (however described) changed, revoked, set aside, or superseded by another determination; and</w:t>
      </w:r>
    </w:p>
    <w:p w:rsidR="00773A21" w:rsidRPr="009C5EE5" w:rsidRDefault="00773A21" w:rsidP="00773A21">
      <w:pPr>
        <w:pStyle w:val="paragraph"/>
      </w:pPr>
      <w:r w:rsidRPr="009C5EE5">
        <w:tab/>
        <w:t>(b)</w:t>
      </w:r>
      <w:r w:rsidRPr="009C5E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C5EE5" w:rsidRDefault="00773A21" w:rsidP="00773A21">
      <w:pPr>
        <w:pStyle w:val="paragraphsub"/>
      </w:pPr>
      <w:r w:rsidRPr="009C5EE5">
        <w:tab/>
        <w:t>(i)</w:t>
      </w:r>
      <w:r w:rsidRPr="009C5EE5">
        <w:tab/>
        <w:t xml:space="preserve">unless </w:t>
      </w:r>
      <w:r w:rsidR="009C5EE5">
        <w:t>subparagraph (</w:t>
      </w:r>
      <w:r w:rsidRPr="009C5EE5">
        <w:t>ii) or (iii) applies—the recipient;</w:t>
      </w:r>
    </w:p>
    <w:p w:rsidR="00773A21" w:rsidRPr="009C5EE5" w:rsidRDefault="00773A21" w:rsidP="00773A21">
      <w:pPr>
        <w:pStyle w:val="paragraphsub"/>
      </w:pPr>
      <w:r w:rsidRPr="009C5EE5">
        <w:tab/>
        <w:t>(ii)</w:t>
      </w:r>
      <w:r w:rsidRPr="009C5EE5">
        <w:tab/>
        <w:t xml:space="preserve">if the relevant determination is covered by </w:t>
      </w:r>
      <w:r w:rsidR="009C5EE5">
        <w:t>paragraph (</w:t>
      </w:r>
      <w:r w:rsidRPr="009C5EE5">
        <w:t>2)(d)—the recipient or the other individual, or one of the other individuals, covered by paragraph</w:t>
      </w:r>
      <w:r w:rsidR="009C5EE5">
        <w:t> </w:t>
      </w:r>
      <w:r w:rsidRPr="009C5EE5">
        <w:t>89(5)(b) of the Family Assistance Act;</w:t>
      </w:r>
    </w:p>
    <w:p w:rsidR="00773A21" w:rsidRPr="009C5EE5" w:rsidRDefault="00773A21" w:rsidP="00773A21">
      <w:pPr>
        <w:pStyle w:val="paragraphsub"/>
      </w:pPr>
      <w:r w:rsidRPr="009C5EE5">
        <w:tab/>
        <w:t>(iii)</w:t>
      </w:r>
      <w:r w:rsidRPr="009C5EE5">
        <w:tab/>
        <w:t xml:space="preserve">if the relevant determination is covered by </w:t>
      </w:r>
      <w:r w:rsidR="009C5EE5">
        <w:t>paragraph (</w:t>
      </w:r>
      <w:r w:rsidRPr="009C5EE5">
        <w:t>2)(e), (f) or (g)—the recipient or the student, or one of the students, covered by paragraph</w:t>
      </w:r>
      <w:r w:rsidR="009C5EE5">
        <w:t> </w:t>
      </w:r>
      <w:r w:rsidRPr="009C5EE5">
        <w:t>89(6)(a), (7)(a) or (8)(a) of the Family Assistance Act; and</w:t>
      </w:r>
    </w:p>
    <w:p w:rsidR="00773A21" w:rsidRPr="009C5EE5" w:rsidRDefault="00773A21" w:rsidP="00773A21">
      <w:pPr>
        <w:pStyle w:val="paragraph"/>
      </w:pPr>
      <w:r w:rsidRPr="009C5EE5">
        <w:tab/>
        <w:t>(c)</w:t>
      </w:r>
      <w:r w:rsidRPr="009C5EE5">
        <w:tab/>
        <w:t>had the change, revocation, setting aside or superseding occurred on or before 14</w:t>
      </w:r>
      <w:r w:rsidR="009C5EE5">
        <w:t> </w:t>
      </w:r>
      <w:r w:rsidRPr="009C5EE5">
        <w:t>October 2008, the relevant payment would not have been made;</w:t>
      </w:r>
    </w:p>
    <w:p w:rsidR="00773A21" w:rsidRPr="009C5EE5" w:rsidRDefault="00773A21" w:rsidP="00773A21">
      <w:pPr>
        <w:pStyle w:val="subsection2"/>
      </w:pPr>
      <w:r w:rsidRPr="009C5EE5">
        <w:t>the amount of the relevant payment is a debt due to the Commonwealth by the recipient.</w:t>
      </w:r>
    </w:p>
    <w:p w:rsidR="00773A21" w:rsidRPr="009C5EE5" w:rsidRDefault="00773A21" w:rsidP="00773A21">
      <w:pPr>
        <w:pStyle w:val="SubsectionHead"/>
      </w:pPr>
      <w:r w:rsidRPr="009C5EE5">
        <w:t>Situation in which part of amount is a debt</w:t>
      </w:r>
    </w:p>
    <w:p w:rsidR="00773A21" w:rsidRPr="009C5EE5" w:rsidRDefault="00773A21" w:rsidP="00773A21">
      <w:pPr>
        <w:pStyle w:val="subsection"/>
      </w:pPr>
      <w:r w:rsidRPr="009C5EE5">
        <w:tab/>
        <w:t>(4)</w:t>
      </w:r>
      <w:r w:rsidRPr="009C5EE5">
        <w:tab/>
        <w:t>If:</w:t>
      </w:r>
    </w:p>
    <w:p w:rsidR="00773A21" w:rsidRPr="009C5EE5" w:rsidRDefault="00773A21" w:rsidP="00773A21">
      <w:pPr>
        <w:pStyle w:val="paragraph"/>
      </w:pPr>
      <w:r w:rsidRPr="009C5EE5">
        <w:tab/>
        <w:t>(a)</w:t>
      </w:r>
      <w:r w:rsidRPr="009C5EE5">
        <w:tab/>
        <w:t>after the relevant payment was made to the recipient, a relevant determination in relation to the recipient, at least so far as it relates to 14</w:t>
      </w:r>
      <w:r w:rsidR="009C5EE5">
        <w:t> </w:t>
      </w:r>
      <w:r w:rsidRPr="009C5EE5">
        <w:t>October 2008, is or was (however described) changed, revoked, set aside, or superseded by another determination; and</w:t>
      </w:r>
    </w:p>
    <w:p w:rsidR="00773A21" w:rsidRPr="009C5EE5" w:rsidRDefault="00773A21" w:rsidP="00773A21">
      <w:pPr>
        <w:pStyle w:val="paragraph"/>
      </w:pPr>
      <w:r w:rsidRPr="009C5EE5">
        <w:tab/>
        <w:t>(b)</w:t>
      </w:r>
      <w:r w:rsidRPr="009C5EE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C5EE5" w:rsidRDefault="00773A21" w:rsidP="00773A21">
      <w:pPr>
        <w:pStyle w:val="paragraphsub"/>
      </w:pPr>
      <w:r w:rsidRPr="009C5EE5">
        <w:tab/>
        <w:t>(i)</w:t>
      </w:r>
      <w:r w:rsidRPr="009C5EE5">
        <w:tab/>
        <w:t xml:space="preserve">unless </w:t>
      </w:r>
      <w:r w:rsidR="009C5EE5">
        <w:t>subparagraph (</w:t>
      </w:r>
      <w:r w:rsidRPr="009C5EE5">
        <w:t>ii) or (iii) applies—the recipient;</w:t>
      </w:r>
    </w:p>
    <w:p w:rsidR="00773A21" w:rsidRPr="009C5EE5" w:rsidRDefault="00773A21" w:rsidP="00773A21">
      <w:pPr>
        <w:pStyle w:val="paragraphsub"/>
      </w:pPr>
      <w:r w:rsidRPr="009C5EE5">
        <w:tab/>
        <w:t>(ii)</w:t>
      </w:r>
      <w:r w:rsidRPr="009C5EE5">
        <w:tab/>
        <w:t xml:space="preserve">if the relevant determination is covered by </w:t>
      </w:r>
      <w:r w:rsidR="009C5EE5">
        <w:t>paragraph (</w:t>
      </w:r>
      <w:r w:rsidRPr="009C5EE5">
        <w:t>2)(d)—the recipient or the other individual, or one of the other individuals, covered by paragraph</w:t>
      </w:r>
      <w:r w:rsidR="009C5EE5">
        <w:t> </w:t>
      </w:r>
      <w:r w:rsidRPr="009C5EE5">
        <w:t>89(5)(b) of the Family Assistance Act;</w:t>
      </w:r>
    </w:p>
    <w:p w:rsidR="00773A21" w:rsidRPr="009C5EE5" w:rsidRDefault="00773A21" w:rsidP="00773A21">
      <w:pPr>
        <w:pStyle w:val="paragraphsub"/>
      </w:pPr>
      <w:r w:rsidRPr="009C5EE5">
        <w:tab/>
        <w:t>(iii)</w:t>
      </w:r>
      <w:r w:rsidRPr="009C5EE5">
        <w:tab/>
        <w:t xml:space="preserve">if the relevant determination is covered by </w:t>
      </w:r>
      <w:r w:rsidR="009C5EE5">
        <w:t>paragraph (</w:t>
      </w:r>
      <w:r w:rsidRPr="009C5EE5">
        <w:t>2)(e), (f) or (g)—the recipient or the student, or one of the students, covered by paragraph</w:t>
      </w:r>
      <w:r w:rsidR="009C5EE5">
        <w:t> </w:t>
      </w:r>
      <w:r w:rsidRPr="009C5EE5">
        <w:t>89(6)(a), (7)(a) or (8)(a) of the Family Assistance Act; and</w:t>
      </w:r>
    </w:p>
    <w:p w:rsidR="00773A21" w:rsidRPr="009C5EE5" w:rsidRDefault="00773A21" w:rsidP="00773A21">
      <w:pPr>
        <w:pStyle w:val="paragraph"/>
      </w:pPr>
      <w:r w:rsidRPr="009C5EE5">
        <w:tab/>
        <w:t>(c)</w:t>
      </w:r>
      <w:r w:rsidRPr="009C5EE5">
        <w:tab/>
        <w:t>had the change, revocation, setting aside or superseding occurred on or before 14</w:t>
      </w:r>
      <w:r w:rsidR="009C5EE5">
        <w:t> </w:t>
      </w:r>
      <w:r w:rsidRPr="009C5EE5">
        <w:t>October 2008, the amount of the relevant payment would have been reduced;</w:t>
      </w:r>
    </w:p>
    <w:p w:rsidR="00773A21" w:rsidRPr="009C5EE5" w:rsidRDefault="00773A21" w:rsidP="00773A21">
      <w:pPr>
        <w:pStyle w:val="subsection2"/>
      </w:pPr>
      <w:r w:rsidRPr="009C5EE5">
        <w:t>the amount by which the relevant payment would have been reduced is a debt due to the Commonwealth by the recipient.</w:t>
      </w:r>
    </w:p>
    <w:p w:rsidR="00442F97" w:rsidRPr="009C5EE5" w:rsidRDefault="00442F97" w:rsidP="00442F97">
      <w:pPr>
        <w:pStyle w:val="ActHead5"/>
      </w:pPr>
      <w:bookmarkStart w:id="375" w:name="_Toc450834358"/>
      <w:r w:rsidRPr="009C5EE5">
        <w:rPr>
          <w:rStyle w:val="CharSectno"/>
        </w:rPr>
        <w:t>71K</w:t>
      </w:r>
      <w:r w:rsidRPr="009C5EE5">
        <w:t xml:space="preserve">  Debts arising in respect of back to school bonus or single income family bonus</w:t>
      </w:r>
      <w:bookmarkEnd w:id="375"/>
    </w:p>
    <w:p w:rsidR="00442F97" w:rsidRPr="009C5EE5" w:rsidRDefault="00442F97" w:rsidP="00442F97">
      <w:pPr>
        <w:pStyle w:val="subsection"/>
      </w:pPr>
      <w:r w:rsidRPr="009C5EE5">
        <w:tab/>
        <w:t>(1)</w:t>
      </w:r>
      <w:r w:rsidRPr="009C5EE5">
        <w:tab/>
        <w:t xml:space="preserve">This section applies in relation to an individual (the </w:t>
      </w:r>
      <w:r w:rsidRPr="009C5EE5">
        <w:rPr>
          <w:b/>
          <w:i/>
        </w:rPr>
        <w:t>recipient</w:t>
      </w:r>
      <w:r w:rsidRPr="009C5EE5">
        <w:t>) who has been paid</w:t>
      </w:r>
      <w:r w:rsidRPr="009C5EE5">
        <w:rPr>
          <w:i/>
        </w:rPr>
        <w:t xml:space="preserve"> </w:t>
      </w:r>
      <w:r w:rsidRPr="009C5EE5">
        <w:t xml:space="preserve">a back to school bonus or a single income family bonus (the </w:t>
      </w:r>
      <w:r w:rsidRPr="009C5EE5">
        <w:rPr>
          <w:b/>
          <w:i/>
        </w:rPr>
        <w:t>relevant payment</w:t>
      </w:r>
      <w:r w:rsidRPr="009C5EE5">
        <w:t>).</w:t>
      </w:r>
    </w:p>
    <w:p w:rsidR="00442F97" w:rsidRPr="009C5EE5" w:rsidRDefault="00442F97" w:rsidP="00442F97">
      <w:pPr>
        <w:pStyle w:val="SubsectionHead"/>
      </w:pPr>
      <w:r w:rsidRPr="009C5EE5">
        <w:t>What determinations are relevant?</w:t>
      </w:r>
    </w:p>
    <w:p w:rsidR="00442F97" w:rsidRPr="009C5EE5" w:rsidRDefault="00442F97" w:rsidP="00442F97">
      <w:pPr>
        <w:pStyle w:val="subsection"/>
      </w:pPr>
      <w:r w:rsidRPr="009C5EE5">
        <w:tab/>
        <w:t>(2)</w:t>
      </w:r>
      <w:r w:rsidRPr="009C5EE5">
        <w:tab/>
        <w:t xml:space="preserve">Each of the following is a </w:t>
      </w:r>
      <w:r w:rsidRPr="009C5EE5">
        <w:rPr>
          <w:b/>
          <w:i/>
        </w:rPr>
        <w:t xml:space="preserve">relevant determination </w:t>
      </w:r>
      <w:r w:rsidRPr="009C5EE5">
        <w:t>in relation to the recipient:</w:t>
      </w:r>
    </w:p>
    <w:p w:rsidR="00442F97" w:rsidRPr="009C5EE5" w:rsidRDefault="00442F97" w:rsidP="00442F97">
      <w:pPr>
        <w:pStyle w:val="paragraph"/>
      </w:pPr>
      <w:r w:rsidRPr="009C5EE5">
        <w:tab/>
        <w:t>(a)</w:t>
      </w:r>
      <w:r w:rsidRPr="009C5EE5">
        <w:tab/>
        <w:t>if the relevant payment was made because, at that time, subsection</w:t>
      </w:r>
      <w:r w:rsidR="009C5EE5">
        <w:t> </w:t>
      </w:r>
      <w:r w:rsidRPr="009C5EE5">
        <w:t>95(2) of the Family Assistance Act applied to the recipient—the determination referred to in paragraph</w:t>
      </w:r>
      <w:r w:rsidR="009C5EE5">
        <w:t> </w:t>
      </w:r>
      <w:r w:rsidRPr="009C5EE5">
        <w:t>95(2)(a) of that Act;</w:t>
      </w:r>
    </w:p>
    <w:p w:rsidR="00442F97" w:rsidRPr="009C5EE5" w:rsidRDefault="00442F97" w:rsidP="00442F97">
      <w:pPr>
        <w:pStyle w:val="paragraph"/>
      </w:pPr>
      <w:r w:rsidRPr="009C5EE5">
        <w:tab/>
        <w:t>(b)</w:t>
      </w:r>
      <w:r w:rsidRPr="009C5EE5">
        <w:tab/>
        <w:t>if the relevant payment was made because, at that time, subsection</w:t>
      </w:r>
      <w:r w:rsidR="009C5EE5">
        <w:t> </w:t>
      </w:r>
      <w:r w:rsidRPr="009C5EE5">
        <w:t>95(3) of the Family Assistance Act applied to the recipient—the determination referred to in paragraph</w:t>
      </w:r>
      <w:r w:rsidR="009C5EE5">
        <w:t> </w:t>
      </w:r>
      <w:r w:rsidRPr="009C5EE5">
        <w:t>95(3)(a) of that Act;</w:t>
      </w:r>
    </w:p>
    <w:p w:rsidR="00442F97" w:rsidRPr="009C5EE5" w:rsidRDefault="00442F97" w:rsidP="00442F97">
      <w:pPr>
        <w:pStyle w:val="paragraph"/>
      </w:pPr>
      <w:r w:rsidRPr="009C5EE5">
        <w:tab/>
        <w:t>(c)</w:t>
      </w:r>
      <w:r w:rsidRPr="009C5EE5">
        <w:tab/>
        <w:t>if the relevant payment was made because, at that time, subsection</w:t>
      </w:r>
      <w:r w:rsidR="009C5EE5">
        <w:t> </w:t>
      </w:r>
      <w:r w:rsidRPr="009C5EE5">
        <w:t>95(4) of the Family Assistance Act applied to the recipient—the determination referred to in paragraph</w:t>
      </w:r>
      <w:r w:rsidR="009C5EE5">
        <w:t> </w:t>
      </w:r>
      <w:r w:rsidRPr="009C5EE5">
        <w:t>95(4)(a) of that Act;</w:t>
      </w:r>
    </w:p>
    <w:p w:rsidR="00442F97" w:rsidRPr="009C5EE5" w:rsidRDefault="00442F97" w:rsidP="00442F97">
      <w:pPr>
        <w:pStyle w:val="paragraph"/>
      </w:pPr>
      <w:r w:rsidRPr="009C5EE5">
        <w:tab/>
        <w:t>(d)</w:t>
      </w:r>
      <w:r w:rsidRPr="009C5EE5">
        <w:tab/>
        <w:t>if the relevant payment was made because, at that time, section</w:t>
      </w:r>
      <w:r w:rsidR="009C5EE5">
        <w:t> </w:t>
      </w:r>
      <w:r w:rsidRPr="009C5EE5">
        <w:t>98 of the Family Assistance Act applied to the recipient—the determination made under Part</w:t>
      </w:r>
      <w:r w:rsidR="009C5EE5">
        <w:t> </w:t>
      </w:r>
      <w:r w:rsidRPr="009C5EE5">
        <w:t xml:space="preserve">3 of the </w:t>
      </w:r>
      <w:r w:rsidRPr="009C5EE5">
        <w:rPr>
          <w:i/>
        </w:rPr>
        <w:t xml:space="preserve">Social Security (Administration) Act 1999 </w:t>
      </w:r>
      <w:r w:rsidRPr="009C5EE5">
        <w:t>that resulted in the recipient receiving the carer payment or disability support pension;</w:t>
      </w:r>
    </w:p>
    <w:p w:rsidR="00442F97" w:rsidRPr="009C5EE5" w:rsidRDefault="00442F97" w:rsidP="00442F97">
      <w:pPr>
        <w:pStyle w:val="paragraph"/>
      </w:pPr>
      <w:r w:rsidRPr="009C5EE5">
        <w:tab/>
        <w:t>(e)</w:t>
      </w:r>
      <w:r w:rsidRPr="009C5EE5">
        <w:tab/>
        <w:t>if the relevant payment was made because, at that time, subsection</w:t>
      </w:r>
      <w:r w:rsidR="009C5EE5">
        <w:t> </w:t>
      </w:r>
      <w:r w:rsidRPr="009C5EE5">
        <w:t>101(2) of the Family Assistance Act applied to the recipient—the determination referred to in paragraph</w:t>
      </w:r>
      <w:r w:rsidR="009C5EE5">
        <w:t> </w:t>
      </w:r>
      <w:r w:rsidRPr="009C5EE5">
        <w:t>101(2)(a) of that Act;</w:t>
      </w:r>
    </w:p>
    <w:p w:rsidR="00442F97" w:rsidRPr="009C5EE5" w:rsidRDefault="00442F97" w:rsidP="00442F97">
      <w:pPr>
        <w:pStyle w:val="paragraph"/>
      </w:pPr>
      <w:r w:rsidRPr="009C5EE5">
        <w:tab/>
        <w:t>(f)</w:t>
      </w:r>
      <w:r w:rsidRPr="009C5EE5">
        <w:tab/>
        <w:t>if the relevant payment was made because, at that time, subsection</w:t>
      </w:r>
      <w:r w:rsidR="009C5EE5">
        <w:t> </w:t>
      </w:r>
      <w:r w:rsidRPr="009C5EE5">
        <w:t>101(3) of the Family Assistance Act applied to the recipient—the determination referred to in paragraph</w:t>
      </w:r>
      <w:r w:rsidR="009C5EE5">
        <w:t> </w:t>
      </w:r>
      <w:r w:rsidRPr="009C5EE5">
        <w:t>101(3)(a) of that Act;</w:t>
      </w:r>
    </w:p>
    <w:p w:rsidR="00442F97" w:rsidRPr="009C5EE5" w:rsidRDefault="00442F97" w:rsidP="00442F97">
      <w:pPr>
        <w:pStyle w:val="paragraph"/>
      </w:pPr>
      <w:r w:rsidRPr="009C5EE5">
        <w:tab/>
        <w:t>(g)</w:t>
      </w:r>
      <w:r w:rsidRPr="009C5EE5">
        <w:tab/>
        <w:t>if the relevant payment was made because, at that time, subsection</w:t>
      </w:r>
      <w:r w:rsidR="009C5EE5">
        <w:t> </w:t>
      </w:r>
      <w:r w:rsidRPr="009C5EE5">
        <w:t>101(4) of the Family Assistance Act applied to the recipient—the determination referred to in paragraph</w:t>
      </w:r>
      <w:r w:rsidR="009C5EE5">
        <w:t> </w:t>
      </w:r>
      <w:r w:rsidRPr="009C5EE5">
        <w:t>101(4)(a) of that Act.</w:t>
      </w:r>
    </w:p>
    <w:p w:rsidR="00442F97" w:rsidRPr="009C5EE5" w:rsidRDefault="00442F97" w:rsidP="00442F97">
      <w:pPr>
        <w:pStyle w:val="SubsectionHead"/>
      </w:pPr>
      <w:r w:rsidRPr="009C5EE5">
        <w:t>Situation in which whole amount is a debt</w:t>
      </w:r>
    </w:p>
    <w:p w:rsidR="00442F97" w:rsidRPr="009C5EE5" w:rsidRDefault="00442F97" w:rsidP="00442F97">
      <w:pPr>
        <w:pStyle w:val="subsection"/>
      </w:pPr>
      <w:r w:rsidRPr="009C5EE5">
        <w:tab/>
        <w:t>(3)</w:t>
      </w:r>
      <w:r w:rsidRPr="009C5EE5">
        <w:tab/>
        <w:t>If:</w:t>
      </w:r>
    </w:p>
    <w:p w:rsidR="00442F97" w:rsidRPr="009C5EE5" w:rsidRDefault="00442F97" w:rsidP="00442F97">
      <w:pPr>
        <w:pStyle w:val="paragraph"/>
      </w:pPr>
      <w:r w:rsidRPr="009C5EE5">
        <w:tab/>
        <w:t>(a)</w:t>
      </w:r>
      <w:r w:rsidRPr="009C5EE5">
        <w:tab/>
        <w:t>after the relevant payment was made to the recipient, a relevant determination in relation to the recipient, at least so far as it relates to 3</w:t>
      </w:r>
      <w:r w:rsidR="009C5EE5">
        <w:t> </w:t>
      </w:r>
      <w:r w:rsidRPr="009C5EE5">
        <w:t>February 2009, is or was (however described) changed, revoked, set aside, or superseded by another determination; and</w:t>
      </w:r>
    </w:p>
    <w:p w:rsidR="00442F97" w:rsidRPr="009C5EE5" w:rsidRDefault="00442F97" w:rsidP="00442F97">
      <w:pPr>
        <w:pStyle w:val="paragraph"/>
      </w:pPr>
      <w:r w:rsidRPr="009C5EE5">
        <w:tab/>
        <w:t>(b)</w:t>
      </w:r>
      <w:r w:rsidRPr="009C5EE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C5EE5" w:rsidRDefault="00442F97" w:rsidP="00442F97">
      <w:pPr>
        <w:pStyle w:val="paragraph"/>
      </w:pPr>
      <w:r w:rsidRPr="009C5EE5">
        <w:tab/>
        <w:t>(c)</w:t>
      </w:r>
      <w:r w:rsidRPr="009C5EE5">
        <w:tab/>
        <w:t>had the change, revocation, setting aside or superseding occurred on or before 3</w:t>
      </w:r>
      <w:r w:rsidR="009C5EE5">
        <w:t> </w:t>
      </w:r>
      <w:r w:rsidRPr="009C5EE5">
        <w:t>February 2009, the relevant payment would not have been made;</w:t>
      </w:r>
    </w:p>
    <w:p w:rsidR="00442F97" w:rsidRPr="009C5EE5" w:rsidRDefault="00442F97" w:rsidP="00442F97">
      <w:pPr>
        <w:pStyle w:val="subsection2"/>
      </w:pPr>
      <w:r w:rsidRPr="009C5EE5">
        <w:t>the amount of the relevant payment is a debt due to the Commonwealth by the recipient.</w:t>
      </w:r>
    </w:p>
    <w:p w:rsidR="00442F97" w:rsidRPr="009C5EE5" w:rsidRDefault="00442F97" w:rsidP="00442F97">
      <w:pPr>
        <w:pStyle w:val="SubsectionHead"/>
      </w:pPr>
      <w:r w:rsidRPr="009C5EE5">
        <w:t>Situation in which part of amount is a debt</w:t>
      </w:r>
    </w:p>
    <w:p w:rsidR="00442F97" w:rsidRPr="009C5EE5" w:rsidRDefault="00442F97" w:rsidP="00442F97">
      <w:pPr>
        <w:pStyle w:val="subsection"/>
      </w:pPr>
      <w:r w:rsidRPr="009C5EE5">
        <w:tab/>
        <w:t>(4)</w:t>
      </w:r>
      <w:r w:rsidRPr="009C5EE5">
        <w:tab/>
        <w:t>If:</w:t>
      </w:r>
    </w:p>
    <w:p w:rsidR="00442F97" w:rsidRPr="009C5EE5" w:rsidRDefault="00442F97" w:rsidP="00442F97">
      <w:pPr>
        <w:pStyle w:val="paragraph"/>
      </w:pPr>
      <w:r w:rsidRPr="009C5EE5">
        <w:tab/>
        <w:t>(a)</w:t>
      </w:r>
      <w:r w:rsidRPr="009C5EE5">
        <w:tab/>
        <w:t>after the relevant payment was made to the recipient, a relevant determination in relation to the recipient, at least so far as it relates to 3</w:t>
      </w:r>
      <w:r w:rsidR="009C5EE5">
        <w:t> </w:t>
      </w:r>
      <w:r w:rsidRPr="009C5EE5">
        <w:t>February 2009, is or was (however described) changed, revoked, set aside, or superseded by another determination; and</w:t>
      </w:r>
    </w:p>
    <w:p w:rsidR="00442F97" w:rsidRPr="009C5EE5" w:rsidRDefault="00442F97" w:rsidP="00442F97">
      <w:pPr>
        <w:pStyle w:val="paragraph"/>
      </w:pPr>
      <w:r w:rsidRPr="009C5EE5">
        <w:tab/>
        <w:t>(b)</w:t>
      </w:r>
      <w:r w:rsidRPr="009C5EE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C5EE5" w:rsidRDefault="00442F97" w:rsidP="00442F97">
      <w:pPr>
        <w:pStyle w:val="paragraph"/>
      </w:pPr>
      <w:r w:rsidRPr="009C5EE5">
        <w:tab/>
        <w:t>(c)</w:t>
      </w:r>
      <w:r w:rsidRPr="009C5EE5">
        <w:tab/>
        <w:t>had the change, revocation, setting aside or superseding occurred on or before 3</w:t>
      </w:r>
      <w:r w:rsidR="009C5EE5">
        <w:t> </w:t>
      </w:r>
      <w:r w:rsidRPr="009C5EE5">
        <w:t>February 2009, the amount of the relevant payment would have been reduced;</w:t>
      </w:r>
    </w:p>
    <w:p w:rsidR="00442F97" w:rsidRPr="009C5EE5" w:rsidRDefault="00442F97" w:rsidP="00442F97">
      <w:pPr>
        <w:pStyle w:val="subsection2"/>
      </w:pPr>
      <w:r w:rsidRPr="009C5EE5">
        <w:t>the amount by which the relevant payment would have been reduced is a debt due to the Commonwealth by the recipient.</w:t>
      </w:r>
    </w:p>
    <w:p w:rsidR="00501D8D" w:rsidRPr="009C5EE5" w:rsidRDefault="00501D8D" w:rsidP="00501D8D">
      <w:pPr>
        <w:pStyle w:val="ActHead5"/>
      </w:pPr>
      <w:bookmarkStart w:id="376" w:name="_Toc450834359"/>
      <w:r w:rsidRPr="009C5EE5">
        <w:rPr>
          <w:rStyle w:val="CharSectno"/>
        </w:rPr>
        <w:t>71L</w:t>
      </w:r>
      <w:r w:rsidRPr="009C5EE5">
        <w:t xml:space="preserve">  Debts arising in respect of clean energy advance</w:t>
      </w:r>
      <w:bookmarkEnd w:id="376"/>
    </w:p>
    <w:p w:rsidR="00501D8D" w:rsidRPr="009C5EE5" w:rsidRDefault="00501D8D" w:rsidP="00501D8D">
      <w:pPr>
        <w:pStyle w:val="subsection"/>
      </w:pPr>
      <w:r w:rsidRPr="009C5EE5">
        <w:tab/>
        <w:t>(1)</w:t>
      </w:r>
      <w:r w:rsidRPr="009C5EE5">
        <w:tab/>
        <w:t>This section applies in relation to an individual who has been paid</w:t>
      </w:r>
      <w:r w:rsidRPr="009C5EE5">
        <w:rPr>
          <w:i/>
        </w:rPr>
        <w:t xml:space="preserve"> </w:t>
      </w:r>
      <w:r w:rsidRPr="009C5EE5">
        <w:t>a clean energy advance.</w:t>
      </w:r>
    </w:p>
    <w:p w:rsidR="00501D8D" w:rsidRPr="009C5EE5" w:rsidRDefault="00501D8D" w:rsidP="00501D8D">
      <w:pPr>
        <w:pStyle w:val="subsection"/>
      </w:pPr>
      <w:r w:rsidRPr="009C5EE5">
        <w:tab/>
        <w:t>(2)</w:t>
      </w:r>
      <w:r w:rsidRPr="009C5EE5">
        <w:tab/>
        <w:t xml:space="preserve">For the purposes of this section, the </w:t>
      </w:r>
      <w:r w:rsidRPr="009C5EE5">
        <w:rPr>
          <w:b/>
          <w:i/>
        </w:rPr>
        <w:t xml:space="preserve">relevant determination </w:t>
      </w:r>
      <w:r w:rsidRPr="009C5EE5">
        <w:t>in relation to the individual is the determination referred to in paragraph</w:t>
      </w:r>
      <w:r w:rsidR="009C5EE5">
        <w:t> </w:t>
      </w:r>
      <w:r w:rsidRPr="009C5EE5">
        <w:t>103(1)(a) or (2)(a) or 104(1)(a) of the Family Assistance Act.</w:t>
      </w:r>
    </w:p>
    <w:p w:rsidR="00501D8D" w:rsidRPr="009C5EE5" w:rsidRDefault="00501D8D" w:rsidP="00501D8D">
      <w:pPr>
        <w:pStyle w:val="SubsectionHead"/>
      </w:pPr>
      <w:r w:rsidRPr="009C5EE5">
        <w:t>Situation in which whole amount is a debt</w:t>
      </w:r>
    </w:p>
    <w:p w:rsidR="00501D8D" w:rsidRPr="009C5EE5" w:rsidRDefault="00501D8D" w:rsidP="00501D8D">
      <w:pPr>
        <w:pStyle w:val="subsection"/>
      </w:pPr>
      <w:r w:rsidRPr="009C5EE5">
        <w:tab/>
        <w:t>(3)</w:t>
      </w:r>
      <w:r w:rsidRPr="009C5EE5">
        <w:tab/>
        <w:t>If:</w:t>
      </w:r>
    </w:p>
    <w:p w:rsidR="00501D8D" w:rsidRPr="009C5EE5" w:rsidRDefault="00501D8D" w:rsidP="00501D8D">
      <w:pPr>
        <w:pStyle w:val="paragraph"/>
      </w:pPr>
      <w:r w:rsidRPr="009C5EE5">
        <w:tab/>
        <w:t>(a)</w:t>
      </w:r>
      <w:r w:rsidRPr="009C5EE5">
        <w:tab/>
        <w:t>after the advance was paid to the individual, the relevant determination in relation to the individual, at least so far as it relates to a day in the period starting on 1</w:t>
      </w:r>
      <w:r w:rsidR="009C5EE5">
        <w:t> </w:t>
      </w:r>
      <w:r w:rsidRPr="009C5EE5">
        <w:t>July 2012 and ending on 30</w:t>
      </w:r>
      <w:r w:rsidR="009C5EE5">
        <w:t> </w:t>
      </w:r>
      <w:r w:rsidRPr="009C5EE5">
        <w:t>June 2013, is or was (however described) changed, revoked, set aside or superseded by another determination; and</w:t>
      </w:r>
    </w:p>
    <w:p w:rsidR="00501D8D" w:rsidRPr="009C5EE5" w:rsidRDefault="00501D8D" w:rsidP="00501D8D">
      <w:pPr>
        <w:pStyle w:val="paragraph"/>
      </w:pPr>
      <w:r w:rsidRPr="009C5EE5">
        <w:tab/>
        <w:t>(b)</w:t>
      </w:r>
      <w:r w:rsidRPr="009C5E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C5EE5" w:rsidRDefault="00501D8D" w:rsidP="00501D8D">
      <w:pPr>
        <w:pStyle w:val="paragraph"/>
      </w:pPr>
      <w:r w:rsidRPr="009C5EE5">
        <w:tab/>
        <w:t>(c)</w:t>
      </w:r>
      <w:r w:rsidRPr="009C5EE5">
        <w:tab/>
        <w:t>had the change, revocation, setting aside or superseding occurred on or before the day the advance was paid, the advance would not have been paid;</w:t>
      </w:r>
    </w:p>
    <w:p w:rsidR="00501D8D" w:rsidRPr="009C5EE5" w:rsidRDefault="00501D8D" w:rsidP="00501D8D">
      <w:pPr>
        <w:pStyle w:val="subsection2"/>
      </w:pPr>
      <w:r w:rsidRPr="009C5EE5">
        <w:t>the amount of the advance is a debt due to the Commonwealth by the individual.</w:t>
      </w:r>
    </w:p>
    <w:p w:rsidR="00501D8D" w:rsidRPr="009C5EE5" w:rsidRDefault="00501D8D" w:rsidP="00501D8D">
      <w:pPr>
        <w:pStyle w:val="SubsectionHead"/>
      </w:pPr>
      <w:r w:rsidRPr="009C5EE5">
        <w:t>Situation in which part of amount is a debt</w:t>
      </w:r>
    </w:p>
    <w:p w:rsidR="00501D8D" w:rsidRPr="009C5EE5" w:rsidRDefault="00501D8D" w:rsidP="00501D8D">
      <w:pPr>
        <w:pStyle w:val="subsection"/>
      </w:pPr>
      <w:r w:rsidRPr="009C5EE5">
        <w:tab/>
        <w:t>(4)</w:t>
      </w:r>
      <w:r w:rsidRPr="009C5EE5">
        <w:tab/>
        <w:t>If:</w:t>
      </w:r>
    </w:p>
    <w:p w:rsidR="00501D8D" w:rsidRPr="009C5EE5" w:rsidRDefault="00501D8D" w:rsidP="00501D8D">
      <w:pPr>
        <w:pStyle w:val="paragraph"/>
      </w:pPr>
      <w:r w:rsidRPr="009C5EE5">
        <w:tab/>
        <w:t>(a)</w:t>
      </w:r>
      <w:r w:rsidRPr="009C5EE5">
        <w:tab/>
        <w:t>after the advance was paid to the individual, the relevant determination in relation to the individual, at least so far as it relates to a day in the period starting on 1</w:t>
      </w:r>
      <w:r w:rsidR="009C5EE5">
        <w:t> </w:t>
      </w:r>
      <w:r w:rsidRPr="009C5EE5">
        <w:t>July 2012 and ending on 30</w:t>
      </w:r>
      <w:r w:rsidR="009C5EE5">
        <w:t> </w:t>
      </w:r>
      <w:r w:rsidRPr="009C5EE5">
        <w:t>June 2013, is or was (however described) changed, revoked, set aside or superseded by another determination; and</w:t>
      </w:r>
    </w:p>
    <w:p w:rsidR="00501D8D" w:rsidRPr="009C5EE5" w:rsidRDefault="00501D8D" w:rsidP="00501D8D">
      <w:pPr>
        <w:pStyle w:val="paragraph"/>
      </w:pPr>
      <w:r w:rsidRPr="009C5EE5">
        <w:tab/>
        <w:t>(b)</w:t>
      </w:r>
      <w:r w:rsidRPr="009C5E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C5EE5" w:rsidRDefault="00501D8D" w:rsidP="00501D8D">
      <w:pPr>
        <w:pStyle w:val="paragraph"/>
      </w:pPr>
      <w:r w:rsidRPr="009C5EE5">
        <w:tab/>
        <w:t>(c)</w:t>
      </w:r>
      <w:r w:rsidRPr="009C5EE5">
        <w:tab/>
        <w:t>had the change, revocation, setting aside or superseding occurred on or before the day the advance was paid, the amount of the advance would have been reduced;</w:t>
      </w:r>
    </w:p>
    <w:p w:rsidR="00501D8D" w:rsidRPr="009C5EE5" w:rsidRDefault="00501D8D" w:rsidP="00501D8D">
      <w:pPr>
        <w:pStyle w:val="subsection2"/>
      </w:pPr>
      <w:r w:rsidRPr="009C5EE5">
        <w:t>the amount by which the advance would have been reduced is a debt due to the Commonwealth by the individual.</w:t>
      </w:r>
    </w:p>
    <w:p w:rsidR="00413A05" w:rsidRPr="009C5EE5" w:rsidRDefault="00413A05" w:rsidP="00413A05">
      <w:pPr>
        <w:pStyle w:val="ActHead5"/>
      </w:pPr>
      <w:bookmarkStart w:id="377" w:name="_Toc450834360"/>
      <w:r w:rsidRPr="009C5EE5">
        <w:rPr>
          <w:rStyle w:val="CharSectno"/>
        </w:rPr>
        <w:t>71M</w:t>
      </w:r>
      <w:r w:rsidRPr="009C5EE5">
        <w:t xml:space="preserve">  Debts arising in respect of ETR payment</w:t>
      </w:r>
      <w:bookmarkEnd w:id="377"/>
    </w:p>
    <w:p w:rsidR="00413A05" w:rsidRPr="009C5EE5" w:rsidRDefault="00413A05" w:rsidP="00413A05">
      <w:pPr>
        <w:pStyle w:val="subsection"/>
      </w:pPr>
      <w:r w:rsidRPr="009C5EE5">
        <w:tab/>
        <w:t>(1)</w:t>
      </w:r>
      <w:r w:rsidRPr="009C5EE5">
        <w:tab/>
        <w:t>This section applies in relation to an individual who has been paid an ETR payment.</w:t>
      </w:r>
    </w:p>
    <w:p w:rsidR="00413A05" w:rsidRPr="009C5EE5" w:rsidRDefault="00413A05" w:rsidP="00413A05">
      <w:pPr>
        <w:pStyle w:val="subsection"/>
      </w:pPr>
      <w:r w:rsidRPr="009C5EE5">
        <w:tab/>
        <w:t>(2)</w:t>
      </w:r>
      <w:r w:rsidRPr="009C5EE5">
        <w:tab/>
        <w:t xml:space="preserve">For the purposes of this section, each of the following is a </w:t>
      </w:r>
      <w:r w:rsidRPr="009C5EE5">
        <w:rPr>
          <w:b/>
          <w:i/>
        </w:rPr>
        <w:t>relevant determination</w:t>
      </w:r>
      <w:r w:rsidRPr="009C5EE5">
        <w:t xml:space="preserve"> in relation to the individual:</w:t>
      </w:r>
    </w:p>
    <w:p w:rsidR="00413A05" w:rsidRPr="009C5EE5" w:rsidRDefault="00413A05" w:rsidP="00413A05">
      <w:pPr>
        <w:pStyle w:val="paragraph"/>
      </w:pPr>
      <w:r w:rsidRPr="009C5EE5">
        <w:tab/>
        <w:t>(a)</w:t>
      </w:r>
      <w:r w:rsidRPr="009C5EE5">
        <w:tab/>
        <w:t>if the ETR payment was made because, at that time, subsection</w:t>
      </w:r>
      <w:r w:rsidR="009C5EE5">
        <w:t> </w:t>
      </w:r>
      <w:r w:rsidRPr="009C5EE5">
        <w:t>102A(1) of the Family Assistance Act applied to the individual—the determination referred to in paragraph</w:t>
      </w:r>
      <w:r w:rsidR="009C5EE5">
        <w:t> </w:t>
      </w:r>
      <w:r w:rsidRPr="009C5EE5">
        <w:t>102A(1)(a) of that Act;</w:t>
      </w:r>
    </w:p>
    <w:p w:rsidR="00413A05" w:rsidRPr="009C5EE5" w:rsidRDefault="00413A05" w:rsidP="00413A05">
      <w:pPr>
        <w:pStyle w:val="paragraph"/>
      </w:pPr>
      <w:r w:rsidRPr="009C5EE5">
        <w:tab/>
        <w:t>(b)</w:t>
      </w:r>
      <w:r w:rsidRPr="009C5EE5">
        <w:tab/>
        <w:t>if the ETR payment was made because, at that time, subsection</w:t>
      </w:r>
      <w:r w:rsidR="009C5EE5">
        <w:t> </w:t>
      </w:r>
      <w:r w:rsidRPr="009C5EE5">
        <w:t>102A(2) of the Family Assistance Act applied to the individual—a determination made under Part</w:t>
      </w:r>
      <w:r w:rsidR="009C5EE5">
        <w:t> </w:t>
      </w:r>
      <w:r w:rsidRPr="009C5EE5">
        <w:t xml:space="preserve">3 of the </w:t>
      </w:r>
      <w:r w:rsidRPr="009C5EE5">
        <w:rPr>
          <w:i/>
        </w:rPr>
        <w:t>Social Security (Administration) Act 1999</w:t>
      </w:r>
      <w:r w:rsidRPr="009C5EE5">
        <w:t xml:space="preserve"> because of which the instalment that satisfied paragraphs 102A(2)(a), (b), (c) and (e) of the Family Assistance Act was paid;</w:t>
      </w:r>
    </w:p>
    <w:p w:rsidR="00413A05" w:rsidRPr="009C5EE5" w:rsidRDefault="00413A05" w:rsidP="00413A05">
      <w:pPr>
        <w:pStyle w:val="paragraph"/>
      </w:pPr>
      <w:r w:rsidRPr="009C5EE5">
        <w:tab/>
        <w:t>(c)</w:t>
      </w:r>
      <w:r w:rsidRPr="009C5EE5">
        <w:tab/>
        <w:t>if the ETR payment was made because, at that time, subsection</w:t>
      </w:r>
      <w:r w:rsidR="009C5EE5">
        <w:t> </w:t>
      </w:r>
      <w:r w:rsidRPr="009C5EE5">
        <w:t>102A(3) of the Family Assistance Act applied to the individual—a determination under the ABSTUDY Policy Manual because of which the whole or part of the instalment was paid in the circumstances described in that subsection;</w:t>
      </w:r>
    </w:p>
    <w:p w:rsidR="00413A05" w:rsidRPr="009C5EE5" w:rsidRDefault="00413A05" w:rsidP="00413A05">
      <w:pPr>
        <w:pStyle w:val="paragraph"/>
      </w:pPr>
      <w:r w:rsidRPr="009C5EE5">
        <w:tab/>
        <w:t>(d)</w:t>
      </w:r>
      <w:r w:rsidRPr="009C5EE5">
        <w:tab/>
        <w:t>if the ETR payment was made because, at that time, subsection</w:t>
      </w:r>
      <w:r w:rsidR="009C5EE5">
        <w:t> </w:t>
      </w:r>
      <w:r w:rsidRPr="009C5EE5">
        <w:t>102A(4) of the Family Assistance Act applied to the individual—a determination made under Part</w:t>
      </w:r>
      <w:r w:rsidR="009C5EE5">
        <w:t> </w:t>
      </w:r>
      <w:r w:rsidRPr="009C5EE5">
        <w:t xml:space="preserve">3 of the </w:t>
      </w:r>
      <w:r w:rsidRPr="009C5EE5">
        <w:rPr>
          <w:i/>
        </w:rPr>
        <w:t>Social Security (Administration) Act 1999</w:t>
      </w:r>
      <w:r w:rsidRPr="009C5EE5">
        <w:t xml:space="preserve"> because of which the instalment that satisfied:</w:t>
      </w:r>
    </w:p>
    <w:p w:rsidR="00413A05" w:rsidRPr="009C5EE5" w:rsidRDefault="00413A05" w:rsidP="00413A05">
      <w:pPr>
        <w:pStyle w:val="paragraphsub"/>
      </w:pPr>
      <w:r w:rsidRPr="009C5EE5">
        <w:tab/>
        <w:t>(i)</w:t>
      </w:r>
      <w:r w:rsidRPr="009C5EE5">
        <w:tab/>
        <w:t>paragraphs 102A(4)(a), (c), (d) and (f) of the Family Assistance Act was paid; or</w:t>
      </w:r>
    </w:p>
    <w:p w:rsidR="00413A05" w:rsidRPr="009C5EE5" w:rsidRDefault="00413A05" w:rsidP="00413A05">
      <w:pPr>
        <w:pStyle w:val="paragraphsub"/>
      </w:pPr>
      <w:r w:rsidRPr="009C5EE5">
        <w:tab/>
        <w:t>(ii)</w:t>
      </w:r>
      <w:r w:rsidRPr="009C5EE5">
        <w:tab/>
        <w:t>paragraphs 102A(4)(b), (c), (d) and (f) of the Family Assistance Act was paid, if that instalment was paid to the individual;</w:t>
      </w:r>
    </w:p>
    <w:p w:rsidR="00413A05" w:rsidRPr="009C5EE5" w:rsidRDefault="00413A05" w:rsidP="00413A05">
      <w:pPr>
        <w:pStyle w:val="paragraph"/>
      </w:pPr>
      <w:r w:rsidRPr="009C5EE5">
        <w:tab/>
        <w:t>(e)</w:t>
      </w:r>
      <w:r w:rsidRPr="009C5EE5">
        <w:tab/>
        <w:t>if the ETR payment was made because, at that time, subsection</w:t>
      </w:r>
      <w:r w:rsidR="009C5EE5">
        <w:t> </w:t>
      </w:r>
      <w:r w:rsidRPr="009C5EE5">
        <w:t>102D(1) of the Family Assistance Act applied to the individual—a determination made under Part</w:t>
      </w:r>
      <w:r w:rsidR="009C5EE5">
        <w:t> </w:t>
      </w:r>
      <w:r w:rsidRPr="009C5EE5">
        <w:t xml:space="preserve">3 of the </w:t>
      </w:r>
      <w:r w:rsidRPr="009C5EE5">
        <w:rPr>
          <w:i/>
        </w:rPr>
        <w:t>Social Security (Administration) Act 1999</w:t>
      </w:r>
      <w:r w:rsidRPr="009C5EE5">
        <w:t xml:space="preserve"> because of which the instalment that satisfied paragraphs 102D(1)(a), (b) and (c) of the Family Assistance Act was paid;</w:t>
      </w:r>
    </w:p>
    <w:p w:rsidR="00413A05" w:rsidRPr="009C5EE5" w:rsidRDefault="00413A05" w:rsidP="00413A05">
      <w:pPr>
        <w:pStyle w:val="paragraph"/>
      </w:pPr>
      <w:r w:rsidRPr="009C5EE5">
        <w:tab/>
        <w:t>(f)</w:t>
      </w:r>
      <w:r w:rsidRPr="009C5EE5">
        <w:tab/>
        <w:t>if the ETR payment was made because, at that time, subsection</w:t>
      </w:r>
      <w:r w:rsidR="009C5EE5">
        <w:t> </w:t>
      </w:r>
      <w:r w:rsidRPr="009C5EE5">
        <w:t>102D(2) of the Family Assistance Act applied to the individual—a determination under the ABSTUDY Policy Manual because of which the whole or part of the instalment was paid in the circumstances described in that subsection;</w:t>
      </w:r>
    </w:p>
    <w:p w:rsidR="00413A05" w:rsidRPr="009C5EE5" w:rsidRDefault="00413A05" w:rsidP="00413A05">
      <w:pPr>
        <w:pStyle w:val="paragraph"/>
      </w:pPr>
      <w:r w:rsidRPr="009C5EE5">
        <w:tab/>
        <w:t>(g)</w:t>
      </w:r>
      <w:r w:rsidRPr="009C5EE5">
        <w:tab/>
        <w:t>if the ETR payment was made because, at that time, subsection</w:t>
      </w:r>
      <w:r w:rsidR="009C5EE5">
        <w:t> </w:t>
      </w:r>
      <w:r w:rsidRPr="009C5EE5">
        <w:t>102D(3) of the Family Assistance Act applied to the individual—a determination made under Part</w:t>
      </w:r>
      <w:r w:rsidR="009C5EE5">
        <w:t> </w:t>
      </w:r>
      <w:r w:rsidRPr="009C5EE5">
        <w:t xml:space="preserve">3 of the </w:t>
      </w:r>
      <w:r w:rsidRPr="009C5EE5">
        <w:rPr>
          <w:i/>
        </w:rPr>
        <w:t>Social Security (Administration) Act 1999</w:t>
      </w:r>
      <w:r w:rsidRPr="009C5EE5">
        <w:t xml:space="preserve"> because of which the instalment that satisfied:</w:t>
      </w:r>
    </w:p>
    <w:p w:rsidR="00413A05" w:rsidRPr="009C5EE5" w:rsidRDefault="00413A05" w:rsidP="00413A05">
      <w:pPr>
        <w:pStyle w:val="paragraphsub"/>
      </w:pPr>
      <w:r w:rsidRPr="009C5EE5">
        <w:tab/>
        <w:t>(i)</w:t>
      </w:r>
      <w:r w:rsidRPr="009C5EE5">
        <w:tab/>
        <w:t>paragraphs 102D(3)(a), (c) and (d) of the Family Assistance Act was paid; or</w:t>
      </w:r>
    </w:p>
    <w:p w:rsidR="00413A05" w:rsidRPr="009C5EE5" w:rsidRDefault="00413A05" w:rsidP="00413A05">
      <w:pPr>
        <w:pStyle w:val="paragraphsub"/>
      </w:pPr>
      <w:r w:rsidRPr="009C5EE5">
        <w:tab/>
        <w:t>(ii)</w:t>
      </w:r>
      <w:r w:rsidRPr="009C5EE5">
        <w:tab/>
        <w:t>paragraphs 102D(3)(b), (c) and (d) of the Family Assistance Act was paid, if that instalment was paid to the individual;</w:t>
      </w:r>
    </w:p>
    <w:p w:rsidR="00413A05" w:rsidRPr="009C5EE5" w:rsidRDefault="00413A05" w:rsidP="00413A05">
      <w:pPr>
        <w:pStyle w:val="paragraph"/>
      </w:pPr>
      <w:r w:rsidRPr="009C5EE5">
        <w:tab/>
        <w:t>(h)</w:t>
      </w:r>
      <w:r w:rsidRPr="009C5EE5">
        <w:tab/>
        <w:t>if the ETR payment was made because, at that time, subsection</w:t>
      </w:r>
      <w:r w:rsidR="009C5EE5">
        <w:t> </w:t>
      </w:r>
      <w:r w:rsidRPr="009C5EE5">
        <w:t>102F(1) of the Family Assistance Act applied to the individual—the determination referred to in paragraph</w:t>
      </w:r>
      <w:r w:rsidR="009C5EE5">
        <w:t> </w:t>
      </w:r>
      <w:r w:rsidRPr="009C5EE5">
        <w:t>102F(1)(a) of that Act.</w:t>
      </w:r>
    </w:p>
    <w:p w:rsidR="00413A05" w:rsidRPr="009C5EE5" w:rsidRDefault="00413A05" w:rsidP="00413A05">
      <w:pPr>
        <w:pStyle w:val="SubsectionHead"/>
      </w:pPr>
      <w:r w:rsidRPr="009C5EE5">
        <w:t>Situation in which whole amount is a debt</w:t>
      </w:r>
    </w:p>
    <w:p w:rsidR="00413A05" w:rsidRPr="009C5EE5" w:rsidRDefault="00413A05" w:rsidP="00413A05">
      <w:pPr>
        <w:pStyle w:val="subsection"/>
      </w:pPr>
      <w:r w:rsidRPr="009C5EE5">
        <w:tab/>
        <w:t>(3)</w:t>
      </w:r>
      <w:r w:rsidRPr="009C5EE5">
        <w:tab/>
        <w:t>If:</w:t>
      </w:r>
    </w:p>
    <w:p w:rsidR="00413A05" w:rsidRPr="009C5EE5" w:rsidRDefault="00413A05" w:rsidP="00413A05">
      <w:pPr>
        <w:pStyle w:val="paragraph"/>
      </w:pPr>
      <w:r w:rsidRPr="009C5EE5">
        <w:tab/>
        <w:t>(a)</w:t>
      </w:r>
      <w:r w:rsidRPr="009C5EE5">
        <w:tab/>
        <w:t>after the ETR payment was paid to the individual, the relevant determination in relation to the individual, at least so far as it relates to 8</w:t>
      </w:r>
      <w:r w:rsidR="009C5EE5">
        <w:t> </w:t>
      </w:r>
      <w:r w:rsidRPr="009C5EE5">
        <w:t>May 2012, is or was (however described) changed, revoked, set aside or superseded by another determination; and</w:t>
      </w:r>
    </w:p>
    <w:p w:rsidR="00413A05" w:rsidRPr="009C5EE5" w:rsidRDefault="00413A05" w:rsidP="00413A05">
      <w:pPr>
        <w:pStyle w:val="paragraph"/>
      </w:pPr>
      <w:r w:rsidRPr="009C5EE5">
        <w:tab/>
        <w:t>(b)</w:t>
      </w:r>
      <w:r w:rsidRPr="009C5E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C5EE5" w:rsidRDefault="00413A05" w:rsidP="00413A05">
      <w:pPr>
        <w:pStyle w:val="paragraph"/>
      </w:pPr>
      <w:r w:rsidRPr="009C5EE5">
        <w:tab/>
        <w:t>(c)</w:t>
      </w:r>
      <w:r w:rsidRPr="009C5EE5">
        <w:tab/>
        <w:t>had the change, revocation, setting aside or superseding occurred on or before the day the ETR payment was paid, the ETR payment would not have been paid;</w:t>
      </w:r>
    </w:p>
    <w:p w:rsidR="00413A05" w:rsidRPr="009C5EE5" w:rsidRDefault="00413A05" w:rsidP="00413A05">
      <w:pPr>
        <w:pStyle w:val="subsection2"/>
      </w:pPr>
      <w:r w:rsidRPr="009C5EE5">
        <w:t>the amount of the ETR payment is a debt due to the Commonwealth by the individual.</w:t>
      </w:r>
    </w:p>
    <w:p w:rsidR="00413A05" w:rsidRPr="009C5EE5" w:rsidRDefault="00413A05" w:rsidP="00413A05">
      <w:pPr>
        <w:pStyle w:val="SubsectionHead"/>
      </w:pPr>
      <w:r w:rsidRPr="009C5EE5">
        <w:t>Situation in which part of amount is a debt</w:t>
      </w:r>
    </w:p>
    <w:p w:rsidR="00413A05" w:rsidRPr="009C5EE5" w:rsidRDefault="00413A05" w:rsidP="00413A05">
      <w:pPr>
        <w:pStyle w:val="subsection"/>
      </w:pPr>
      <w:r w:rsidRPr="009C5EE5">
        <w:tab/>
        <w:t>(4)</w:t>
      </w:r>
      <w:r w:rsidRPr="009C5EE5">
        <w:tab/>
        <w:t>If:</w:t>
      </w:r>
    </w:p>
    <w:p w:rsidR="00413A05" w:rsidRPr="009C5EE5" w:rsidRDefault="00413A05" w:rsidP="00413A05">
      <w:pPr>
        <w:pStyle w:val="paragraph"/>
      </w:pPr>
      <w:r w:rsidRPr="009C5EE5">
        <w:tab/>
        <w:t>(a)</w:t>
      </w:r>
      <w:r w:rsidRPr="009C5EE5">
        <w:tab/>
        <w:t>after the ETR payment was paid to the individual, the relevant determination in relation to the individual, at least so far as it relates to 8</w:t>
      </w:r>
      <w:r w:rsidR="009C5EE5">
        <w:t> </w:t>
      </w:r>
      <w:r w:rsidRPr="009C5EE5">
        <w:t>May 2012, is or was (however described) changed, revoked, set aside or superseded by another determination; and</w:t>
      </w:r>
    </w:p>
    <w:p w:rsidR="00413A05" w:rsidRPr="009C5EE5" w:rsidRDefault="00413A05" w:rsidP="00413A05">
      <w:pPr>
        <w:pStyle w:val="paragraph"/>
      </w:pPr>
      <w:r w:rsidRPr="009C5EE5">
        <w:tab/>
        <w:t>(b)</w:t>
      </w:r>
      <w:r w:rsidRPr="009C5EE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C5EE5" w:rsidRDefault="00413A05" w:rsidP="00413A05">
      <w:pPr>
        <w:pStyle w:val="paragraph"/>
      </w:pPr>
      <w:r w:rsidRPr="009C5EE5">
        <w:tab/>
        <w:t>(c)</w:t>
      </w:r>
      <w:r w:rsidRPr="009C5EE5">
        <w:tab/>
        <w:t>had the change, revocation, setting aside or superseding occurred on or before the day the ETR payment was paid, the amount of the ETR payment would have been reduced;</w:t>
      </w:r>
    </w:p>
    <w:p w:rsidR="00413A05" w:rsidRPr="009C5EE5" w:rsidRDefault="00413A05" w:rsidP="00413A05">
      <w:pPr>
        <w:pStyle w:val="subsection2"/>
      </w:pPr>
      <w:r w:rsidRPr="009C5EE5">
        <w:t>the amount by which the ETR payment would have been reduced is a debt due to the Commonwealth by the individual.</w:t>
      </w:r>
    </w:p>
    <w:p w:rsidR="00F01773" w:rsidRPr="009C5EE5" w:rsidRDefault="00F01773" w:rsidP="00114B65">
      <w:pPr>
        <w:pStyle w:val="ActHead5"/>
      </w:pPr>
      <w:bookmarkStart w:id="378" w:name="_Toc450834361"/>
      <w:r w:rsidRPr="009C5EE5">
        <w:rPr>
          <w:rStyle w:val="CharSectno"/>
        </w:rPr>
        <w:t>73</w:t>
      </w:r>
      <w:r w:rsidRPr="009C5EE5">
        <w:t xml:space="preserve">  Debts arising from AAT stay orders</w:t>
      </w:r>
      <w:bookmarkEnd w:id="378"/>
    </w:p>
    <w:p w:rsidR="00F01773" w:rsidRPr="009C5EE5" w:rsidRDefault="00F01773" w:rsidP="00114B65">
      <w:pPr>
        <w:pStyle w:val="subsection"/>
        <w:keepNext/>
      </w:pPr>
      <w:r w:rsidRPr="009C5EE5">
        <w:tab/>
      </w:r>
      <w:r w:rsidRPr="009C5EE5">
        <w:tab/>
        <w:t>If:</w:t>
      </w:r>
    </w:p>
    <w:p w:rsidR="00F01773" w:rsidRPr="009C5EE5" w:rsidRDefault="00F01773" w:rsidP="00F01773">
      <w:pPr>
        <w:pStyle w:val="paragraph"/>
      </w:pPr>
      <w:r w:rsidRPr="009C5EE5">
        <w:tab/>
        <w:t>(a)</w:t>
      </w:r>
      <w:r w:rsidRPr="009C5EE5">
        <w:tab/>
        <w:t xml:space="preserve">a person applies to the AAT </w:t>
      </w:r>
      <w:r w:rsidR="00062C99" w:rsidRPr="009C5EE5">
        <w:t>for AAT second review</w:t>
      </w:r>
      <w:r w:rsidRPr="009C5EE5">
        <w:t xml:space="preserve"> of a decision; and</w:t>
      </w:r>
    </w:p>
    <w:p w:rsidR="00F01773" w:rsidRPr="009C5EE5" w:rsidRDefault="00F01773" w:rsidP="00F01773">
      <w:pPr>
        <w:pStyle w:val="paragraph"/>
      </w:pPr>
      <w:r w:rsidRPr="009C5EE5">
        <w:tab/>
        <w:t>(b)</w:t>
      </w:r>
      <w:r w:rsidRPr="009C5EE5">
        <w:tab/>
        <w:t>the AAT makes an order under subsection</w:t>
      </w:r>
      <w:r w:rsidR="009C5EE5">
        <w:t> </w:t>
      </w:r>
      <w:r w:rsidRPr="009C5EE5">
        <w:t xml:space="preserve">41(2) of the </w:t>
      </w:r>
      <w:r w:rsidRPr="009C5EE5">
        <w:rPr>
          <w:i/>
        </w:rPr>
        <w:t>Administrative Appeals Tribunal Act 1975</w:t>
      </w:r>
      <w:r w:rsidRPr="009C5EE5">
        <w:t>; and</w:t>
      </w:r>
    </w:p>
    <w:p w:rsidR="00F01773" w:rsidRPr="009C5EE5" w:rsidRDefault="00F01773" w:rsidP="00F01773">
      <w:pPr>
        <w:pStyle w:val="paragraph"/>
      </w:pPr>
      <w:r w:rsidRPr="009C5EE5">
        <w:tab/>
        <w:t>(c)</w:t>
      </w:r>
      <w:r w:rsidRPr="009C5EE5">
        <w:tab/>
        <w:t>as a result of the order, the amount that has in fact been paid to the person by way of family assistance is greater than the amount that should have been paid to the person under the family assistance law;</w:t>
      </w:r>
    </w:p>
    <w:p w:rsidR="00F01773" w:rsidRPr="009C5EE5" w:rsidRDefault="00F01773" w:rsidP="00F01773">
      <w:pPr>
        <w:pStyle w:val="subsection2"/>
      </w:pPr>
      <w:r w:rsidRPr="009C5EE5">
        <w:t>the difference between the amount that was in fact paid to the person and the amount that should have been paid is a debt due to the Commonwealth.</w:t>
      </w:r>
    </w:p>
    <w:p w:rsidR="00F01773" w:rsidRPr="009C5EE5" w:rsidRDefault="00F01773" w:rsidP="00F01773">
      <w:pPr>
        <w:pStyle w:val="ActHead5"/>
      </w:pPr>
      <w:bookmarkStart w:id="379" w:name="_Toc450834362"/>
      <w:r w:rsidRPr="009C5EE5">
        <w:rPr>
          <w:rStyle w:val="CharSectno"/>
        </w:rPr>
        <w:t>74</w:t>
      </w:r>
      <w:r w:rsidRPr="009C5EE5">
        <w:t xml:space="preserve">  Person other than payee obtaining payment of a cheque</w:t>
      </w:r>
      <w:bookmarkEnd w:id="379"/>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an amount of family assistance</w:t>
      </w:r>
      <w:r w:rsidR="00773A21" w:rsidRPr="009C5EE5">
        <w:t>, one</w:t>
      </w:r>
      <w:r w:rsidR="009C5EE5">
        <w:noBreakHyphen/>
      </w:r>
      <w:r w:rsidR="00773A21" w:rsidRPr="009C5EE5">
        <w:t>off payment to families</w:t>
      </w:r>
      <w:r w:rsidR="00FC3FFE" w:rsidRPr="009C5EE5">
        <w:t>, economic security strategy payment to families, back to school bonus</w:t>
      </w:r>
      <w:r w:rsidR="00EF13F6" w:rsidRPr="009C5EE5">
        <w:t>, single income family bonus</w:t>
      </w:r>
      <w:r w:rsidR="00413A05" w:rsidRPr="009C5EE5">
        <w:t xml:space="preserve">, clean energy advance or ETR payment </w:t>
      </w:r>
      <w:r w:rsidRPr="009C5EE5">
        <w:t>is paid by cheque; and</w:t>
      </w:r>
    </w:p>
    <w:p w:rsidR="00F01773" w:rsidRPr="009C5EE5" w:rsidRDefault="00F01773" w:rsidP="00F01773">
      <w:pPr>
        <w:pStyle w:val="paragraph"/>
      </w:pPr>
      <w:r w:rsidRPr="009C5EE5">
        <w:tab/>
        <w:t>(b)</w:t>
      </w:r>
      <w:r w:rsidRPr="009C5EE5">
        <w:tab/>
        <w:t>a person other than the payee obtains possession of the cheque from the payee; and</w:t>
      </w:r>
    </w:p>
    <w:p w:rsidR="00F01773" w:rsidRPr="009C5EE5" w:rsidRDefault="00F01773" w:rsidP="00F01773">
      <w:pPr>
        <w:pStyle w:val="paragraph"/>
      </w:pPr>
      <w:r w:rsidRPr="009C5EE5">
        <w:tab/>
        <w:t>(c)</w:t>
      </w:r>
      <w:r w:rsidRPr="009C5EE5">
        <w:tab/>
        <w:t>the cheque is not endorsed by the payee to the person; and</w:t>
      </w:r>
    </w:p>
    <w:p w:rsidR="00F01773" w:rsidRPr="009C5EE5" w:rsidRDefault="00F01773" w:rsidP="00F01773">
      <w:pPr>
        <w:pStyle w:val="paragraph"/>
      </w:pPr>
      <w:r w:rsidRPr="009C5EE5">
        <w:tab/>
        <w:t>(d)</w:t>
      </w:r>
      <w:r w:rsidRPr="009C5EE5">
        <w:tab/>
        <w:t>the person obtains value for the cheque;</w:t>
      </w:r>
    </w:p>
    <w:p w:rsidR="00F01773" w:rsidRPr="009C5EE5" w:rsidRDefault="00F01773" w:rsidP="00F01773">
      <w:pPr>
        <w:pStyle w:val="subsection2"/>
      </w:pPr>
      <w:r w:rsidRPr="009C5EE5">
        <w:t>the amount of the cheque is a debt due by the person to the Commonwealth.</w:t>
      </w:r>
    </w:p>
    <w:p w:rsidR="00F01773" w:rsidRPr="009C5EE5" w:rsidRDefault="00F01773" w:rsidP="00F01773">
      <w:pPr>
        <w:pStyle w:val="ActHead5"/>
      </w:pPr>
      <w:bookmarkStart w:id="380" w:name="_Toc450834363"/>
      <w:r w:rsidRPr="009C5EE5">
        <w:rPr>
          <w:rStyle w:val="CharSectno"/>
        </w:rPr>
        <w:t>75</w:t>
      </w:r>
      <w:r w:rsidRPr="009C5EE5">
        <w:t xml:space="preserve">  Debts arising from conviction of person for involvement in contravention of family assistance law by debtor</w:t>
      </w:r>
      <w:bookmarkEnd w:id="380"/>
    </w:p>
    <w:p w:rsidR="00F01773" w:rsidRPr="009C5EE5" w:rsidRDefault="00F01773" w:rsidP="001634ED">
      <w:pPr>
        <w:pStyle w:val="subsection"/>
        <w:keepNext/>
      </w:pPr>
      <w:r w:rsidRPr="009C5EE5">
        <w:tab/>
      </w:r>
      <w:r w:rsidRPr="009C5EE5">
        <w:tab/>
        <w:t>If:</w:t>
      </w:r>
    </w:p>
    <w:p w:rsidR="00F01773" w:rsidRPr="009C5EE5" w:rsidRDefault="00F01773" w:rsidP="00F01773">
      <w:pPr>
        <w:pStyle w:val="paragraph"/>
      </w:pPr>
      <w:r w:rsidRPr="009C5EE5">
        <w:tab/>
        <w:t>(a)</w:t>
      </w:r>
      <w:r w:rsidRPr="009C5EE5">
        <w:tab/>
        <w:t xml:space="preserve">a person (the </w:t>
      </w:r>
      <w:r w:rsidRPr="009C5EE5">
        <w:rPr>
          <w:b/>
          <w:i/>
        </w:rPr>
        <w:t>recipient</w:t>
      </w:r>
      <w:r w:rsidRPr="009C5EE5">
        <w:t>) is liable to repay an amount paid to the recipient under the family assistance law; and</w:t>
      </w:r>
    </w:p>
    <w:p w:rsidR="00F01773" w:rsidRPr="009C5EE5" w:rsidRDefault="00F01773" w:rsidP="00F01773">
      <w:pPr>
        <w:pStyle w:val="paragraph"/>
      </w:pPr>
      <w:r w:rsidRPr="009C5EE5">
        <w:tab/>
        <w:t>(b)</w:t>
      </w:r>
      <w:r w:rsidRPr="009C5EE5">
        <w:tab/>
        <w:t>the amount was paid to the recipient because the recipient contravened a provision of the family assistance law; and</w:t>
      </w:r>
    </w:p>
    <w:p w:rsidR="00F01773" w:rsidRPr="009C5EE5" w:rsidRDefault="00F01773" w:rsidP="00F01773">
      <w:pPr>
        <w:pStyle w:val="paragraph"/>
      </w:pPr>
      <w:r w:rsidRPr="009C5EE5">
        <w:tab/>
        <w:t>(c)</w:t>
      </w:r>
      <w:r w:rsidRPr="009C5EE5">
        <w:tab/>
        <w:t>another person is convicted of an offence:</w:t>
      </w:r>
    </w:p>
    <w:p w:rsidR="00F01773" w:rsidRPr="009C5EE5" w:rsidRDefault="00F01773" w:rsidP="00F01773">
      <w:pPr>
        <w:pStyle w:val="paragraphsub"/>
      </w:pPr>
      <w:r w:rsidRPr="009C5EE5">
        <w:tab/>
        <w:t>(i)</w:t>
      </w:r>
      <w:r w:rsidRPr="009C5EE5">
        <w:tab/>
        <w:t>that is taken to have been committed because of section</w:t>
      </w:r>
      <w:r w:rsidR="009C5EE5">
        <w:t> </w:t>
      </w:r>
      <w:r w:rsidRPr="009C5EE5">
        <w:t>11.2</w:t>
      </w:r>
      <w:r w:rsidR="00E35CA9" w:rsidRPr="009C5EE5">
        <w:t xml:space="preserve"> or 11.2A</w:t>
      </w:r>
      <w:r w:rsidRPr="009C5EE5">
        <w:t xml:space="preserve"> of the </w:t>
      </w:r>
      <w:r w:rsidRPr="009C5EE5">
        <w:rPr>
          <w:i/>
        </w:rPr>
        <w:t>Criminal Code</w:t>
      </w:r>
      <w:r w:rsidRPr="009C5EE5">
        <w:t>; or</w:t>
      </w:r>
    </w:p>
    <w:p w:rsidR="00F01773" w:rsidRPr="009C5EE5" w:rsidRDefault="00F01773" w:rsidP="00F01773">
      <w:pPr>
        <w:pStyle w:val="paragraphsub"/>
      </w:pPr>
      <w:r w:rsidRPr="009C5EE5">
        <w:tab/>
        <w:t>(ii)</w:t>
      </w:r>
      <w:r w:rsidRPr="009C5EE5">
        <w:tab/>
        <w:t>against section</w:t>
      </w:r>
      <w:r w:rsidR="009C5EE5">
        <w:t> </w:t>
      </w:r>
      <w:r w:rsidRPr="009C5EE5">
        <w:t xml:space="preserve">11.4 or 11.5 of the </w:t>
      </w:r>
      <w:r w:rsidRPr="009C5EE5">
        <w:rPr>
          <w:i/>
        </w:rPr>
        <w:t>Criminal Code</w:t>
      </w:r>
      <w:r w:rsidRPr="009C5EE5">
        <w:t>;</w:t>
      </w:r>
    </w:p>
    <w:p w:rsidR="00F01773" w:rsidRPr="009C5EE5" w:rsidRDefault="00F01773" w:rsidP="00F01773">
      <w:pPr>
        <w:pStyle w:val="paragraph"/>
      </w:pPr>
      <w:r w:rsidRPr="009C5EE5">
        <w:tab/>
      </w:r>
      <w:r w:rsidRPr="009C5EE5">
        <w:tab/>
        <w:t>in relation to that contravention;</w:t>
      </w:r>
    </w:p>
    <w:p w:rsidR="00F01773" w:rsidRPr="009C5EE5" w:rsidRDefault="00F01773" w:rsidP="00F01773">
      <w:pPr>
        <w:pStyle w:val="subsection2"/>
      </w:pPr>
      <w:r w:rsidRPr="009C5EE5">
        <w:t>the recipient and the other person are jointly and severally liable to pay the debt.</w:t>
      </w:r>
    </w:p>
    <w:p w:rsidR="00F01773" w:rsidRPr="009C5EE5" w:rsidRDefault="00F01773" w:rsidP="00F01773">
      <w:pPr>
        <w:pStyle w:val="ActHead5"/>
      </w:pPr>
      <w:bookmarkStart w:id="381" w:name="_Toc450834364"/>
      <w:r w:rsidRPr="009C5EE5">
        <w:rPr>
          <w:rStyle w:val="CharSectno"/>
        </w:rPr>
        <w:t>76</w:t>
      </w:r>
      <w:r w:rsidRPr="009C5EE5">
        <w:t xml:space="preserve">  Data</w:t>
      </w:r>
      <w:r w:rsidR="009C5EE5">
        <w:noBreakHyphen/>
      </w:r>
      <w:r w:rsidRPr="009C5EE5">
        <w:t>matching Program (Assistance and Tax) Act debts</w:t>
      </w:r>
      <w:bookmarkEnd w:id="381"/>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an amount has been paid to a person by way of family assistance; and</w:t>
      </w:r>
    </w:p>
    <w:p w:rsidR="00F01773" w:rsidRPr="009C5EE5" w:rsidRDefault="00F01773" w:rsidP="00F01773">
      <w:pPr>
        <w:pStyle w:val="paragraph"/>
      </w:pPr>
      <w:r w:rsidRPr="009C5EE5">
        <w:tab/>
        <w:t>(b)</w:t>
      </w:r>
      <w:r w:rsidRPr="009C5EE5">
        <w:tab/>
        <w:t>the amount is a debt due to the Commonwealth under subsection</w:t>
      </w:r>
      <w:r w:rsidR="009C5EE5">
        <w:t> </w:t>
      </w:r>
      <w:r w:rsidRPr="009C5EE5">
        <w:t xml:space="preserve">11(6) of the </w:t>
      </w:r>
      <w:r w:rsidRPr="009C5EE5">
        <w:rPr>
          <w:i/>
        </w:rPr>
        <w:t>Data</w:t>
      </w:r>
      <w:r w:rsidR="009C5EE5">
        <w:rPr>
          <w:i/>
        </w:rPr>
        <w:noBreakHyphen/>
      </w:r>
      <w:r w:rsidRPr="009C5EE5">
        <w:rPr>
          <w:i/>
        </w:rPr>
        <w:t>matching Program (Assistance and Tax) Act 1990</w:t>
      </w:r>
      <w:r w:rsidRPr="009C5EE5">
        <w:t>;</w:t>
      </w:r>
    </w:p>
    <w:p w:rsidR="00F01773" w:rsidRPr="009C5EE5" w:rsidRDefault="00F01773" w:rsidP="00F01773">
      <w:pPr>
        <w:pStyle w:val="subsection2"/>
      </w:pPr>
      <w:r w:rsidRPr="009C5EE5">
        <w:t>the amount so paid is recoverable by the Commonwealth.</w:t>
      </w:r>
    </w:p>
    <w:p w:rsidR="00F01773" w:rsidRPr="009C5EE5" w:rsidRDefault="00F01773" w:rsidP="00F01773">
      <w:pPr>
        <w:pStyle w:val="ActHead5"/>
      </w:pPr>
      <w:bookmarkStart w:id="382" w:name="_Toc450834365"/>
      <w:r w:rsidRPr="009C5EE5">
        <w:rPr>
          <w:rStyle w:val="CharSectno"/>
        </w:rPr>
        <w:t>77</w:t>
      </w:r>
      <w:r w:rsidRPr="009C5EE5">
        <w:t xml:space="preserve">  Notices in respect of debt</w:t>
      </w:r>
      <w:bookmarkEnd w:id="382"/>
    </w:p>
    <w:p w:rsidR="00F01773" w:rsidRPr="009C5EE5" w:rsidRDefault="00F01773" w:rsidP="00F01773">
      <w:pPr>
        <w:pStyle w:val="subsection"/>
      </w:pPr>
      <w:r w:rsidRPr="009C5EE5">
        <w:tab/>
        <w:t>(1)</w:t>
      </w:r>
      <w:r w:rsidRPr="009C5EE5">
        <w:tab/>
        <w:t xml:space="preserve">If a debt by a person to the Commonwealth under a provision of this </w:t>
      </w:r>
      <w:r w:rsidR="00127CA2" w:rsidRPr="009C5EE5">
        <w:t>Part</w:t>
      </w:r>
      <w:r w:rsidR="00753CFA" w:rsidRPr="009C5EE5">
        <w:t xml:space="preserve"> </w:t>
      </w:r>
      <w:r w:rsidRPr="009C5EE5">
        <w:t>has not been wholly paid, the Secretary must give the person a notice specifying:</w:t>
      </w:r>
    </w:p>
    <w:p w:rsidR="00F01773" w:rsidRPr="009C5EE5" w:rsidRDefault="00F01773" w:rsidP="00F01773">
      <w:pPr>
        <w:pStyle w:val="paragraph"/>
      </w:pPr>
      <w:r w:rsidRPr="009C5EE5">
        <w:tab/>
        <w:t>(a)</w:t>
      </w:r>
      <w:r w:rsidRPr="009C5EE5">
        <w:tab/>
        <w:t xml:space="preserve">the date on which it was issued (the </w:t>
      </w:r>
      <w:r w:rsidRPr="009C5EE5">
        <w:rPr>
          <w:b/>
          <w:i/>
        </w:rPr>
        <w:t>date of the notice</w:t>
      </w:r>
      <w:r w:rsidRPr="009C5EE5">
        <w:t>); and</w:t>
      </w:r>
    </w:p>
    <w:p w:rsidR="00F01773" w:rsidRPr="009C5EE5" w:rsidRDefault="00F01773" w:rsidP="00F01773">
      <w:pPr>
        <w:pStyle w:val="paragraph"/>
      </w:pPr>
      <w:r w:rsidRPr="009C5EE5">
        <w:tab/>
        <w:t>(b)</w:t>
      </w:r>
      <w:r w:rsidRPr="009C5EE5">
        <w:tab/>
        <w:t xml:space="preserve">the reason the debt was incurred, including a brief explanation of the circumstances that led to the debt being incurred; and </w:t>
      </w:r>
    </w:p>
    <w:p w:rsidR="00F01773" w:rsidRPr="009C5EE5" w:rsidRDefault="00F01773" w:rsidP="00F01773">
      <w:pPr>
        <w:pStyle w:val="paragraph"/>
      </w:pPr>
      <w:r w:rsidRPr="009C5EE5">
        <w:tab/>
        <w:t>(c)</w:t>
      </w:r>
      <w:r w:rsidRPr="009C5EE5">
        <w:tab/>
        <w:t>the period to which the debt relates; and</w:t>
      </w:r>
    </w:p>
    <w:p w:rsidR="00F01773" w:rsidRPr="009C5EE5" w:rsidRDefault="00F01773" w:rsidP="00F01773">
      <w:pPr>
        <w:pStyle w:val="paragraph"/>
      </w:pPr>
      <w:r w:rsidRPr="009C5EE5">
        <w:tab/>
        <w:t>(d)</w:t>
      </w:r>
      <w:r w:rsidRPr="009C5EE5">
        <w:tab/>
        <w:t>the outstanding amount of the debt at the date of the notice; and</w:t>
      </w:r>
    </w:p>
    <w:p w:rsidR="00F01773" w:rsidRPr="009C5EE5" w:rsidRDefault="00F01773" w:rsidP="00F01773">
      <w:pPr>
        <w:pStyle w:val="paragraph"/>
      </w:pPr>
      <w:r w:rsidRPr="009C5EE5">
        <w:tab/>
        <w:t>(e)</w:t>
      </w:r>
      <w:r w:rsidRPr="009C5EE5">
        <w:tab/>
        <w:t>the day on which the outstanding amount is due and payable; and</w:t>
      </w:r>
    </w:p>
    <w:p w:rsidR="00F01773" w:rsidRPr="009C5EE5" w:rsidRDefault="00F01773" w:rsidP="00F01773">
      <w:pPr>
        <w:pStyle w:val="paragraph"/>
      </w:pPr>
      <w:r w:rsidRPr="009C5EE5">
        <w:tab/>
        <w:t>(f)</w:t>
      </w:r>
      <w:r w:rsidRPr="009C5EE5">
        <w:tab/>
        <w:t>that a range of options is available for repayment of the debt; and</w:t>
      </w:r>
    </w:p>
    <w:p w:rsidR="00F01773" w:rsidRPr="009C5EE5" w:rsidRDefault="00F01773" w:rsidP="00F01773">
      <w:pPr>
        <w:pStyle w:val="paragraph"/>
      </w:pPr>
      <w:r w:rsidRPr="009C5EE5">
        <w:tab/>
        <w:t>(g)</w:t>
      </w:r>
      <w:r w:rsidRPr="009C5EE5">
        <w:tab/>
        <w:t>the contact details for inquiries concerning the debt.</w:t>
      </w:r>
    </w:p>
    <w:p w:rsidR="00F01773" w:rsidRPr="009C5EE5" w:rsidRDefault="00F01773" w:rsidP="00F01773">
      <w:pPr>
        <w:pStyle w:val="subsection"/>
      </w:pPr>
      <w:r w:rsidRPr="009C5EE5">
        <w:tab/>
        <w:t>(2)</w:t>
      </w:r>
      <w:r w:rsidRPr="009C5EE5">
        <w:tab/>
        <w:t xml:space="preserve">The outstanding amount of the debt is due and payable on the 28th day after the date of the notice. </w:t>
      </w:r>
    </w:p>
    <w:p w:rsidR="00F01773" w:rsidRPr="009C5EE5" w:rsidRDefault="00F01773" w:rsidP="00F01773">
      <w:pPr>
        <w:pStyle w:val="subsection"/>
      </w:pPr>
      <w:r w:rsidRPr="009C5EE5">
        <w:tab/>
        <w:t>(3)</w:t>
      </w:r>
      <w:r w:rsidRPr="009C5EE5">
        <w:tab/>
        <w:t>If the debt has not been wholly paid and:</w:t>
      </w:r>
    </w:p>
    <w:p w:rsidR="00F01773" w:rsidRPr="009C5EE5" w:rsidRDefault="00F01773" w:rsidP="00F01773">
      <w:pPr>
        <w:pStyle w:val="paragraph"/>
      </w:pPr>
      <w:r w:rsidRPr="009C5EE5">
        <w:tab/>
        <w:t>(a)</w:t>
      </w:r>
      <w:r w:rsidRPr="009C5EE5">
        <w:tab/>
        <w:t>the person has failed to enter into an arrangement under section</w:t>
      </w:r>
      <w:r w:rsidR="009C5EE5">
        <w:t> </w:t>
      </w:r>
      <w:r w:rsidRPr="009C5EE5">
        <w:t>91 to pay the outstanding amount of the debt; or</w:t>
      </w:r>
    </w:p>
    <w:p w:rsidR="00F01773" w:rsidRPr="009C5EE5" w:rsidRDefault="00F01773" w:rsidP="00F01773">
      <w:pPr>
        <w:pStyle w:val="paragraph"/>
      </w:pPr>
      <w:r w:rsidRPr="009C5EE5">
        <w:tab/>
        <w:t>(b)</w:t>
      </w:r>
      <w:r w:rsidRPr="009C5EE5">
        <w:tab/>
        <w:t>the person has entered into an arrangement under that section but has failed to make a payment in accordance with the arrangement or, if the arrangement has been amended, in accordance with the arrangement as amended;</w:t>
      </w:r>
    </w:p>
    <w:p w:rsidR="00F01773" w:rsidRPr="009C5EE5" w:rsidRDefault="00F01773" w:rsidP="00F01773">
      <w:pPr>
        <w:pStyle w:val="subsection2"/>
      </w:pPr>
      <w:r w:rsidRPr="009C5EE5">
        <w:t>the Secretary may give to the person a further notice specifying:</w:t>
      </w:r>
    </w:p>
    <w:p w:rsidR="00F01773" w:rsidRPr="009C5EE5" w:rsidRDefault="00F01773" w:rsidP="00F01773">
      <w:pPr>
        <w:pStyle w:val="paragraph"/>
      </w:pPr>
      <w:r w:rsidRPr="009C5EE5">
        <w:tab/>
        <w:t>(c)</w:t>
      </w:r>
      <w:r w:rsidRPr="009C5EE5">
        <w:tab/>
        <w:t xml:space="preserve">the date on which it was issued (the </w:t>
      </w:r>
      <w:r w:rsidRPr="009C5EE5">
        <w:rPr>
          <w:b/>
          <w:i/>
        </w:rPr>
        <w:t>date of the further notice</w:t>
      </w:r>
      <w:r w:rsidRPr="009C5EE5">
        <w:t>); and</w:t>
      </w:r>
    </w:p>
    <w:p w:rsidR="00F01773" w:rsidRPr="009C5EE5" w:rsidRDefault="00F01773" w:rsidP="00F01773">
      <w:pPr>
        <w:pStyle w:val="paragraph"/>
      </w:pPr>
      <w:r w:rsidRPr="009C5EE5">
        <w:tab/>
        <w:t>(d)</w:t>
      </w:r>
      <w:r w:rsidRPr="009C5EE5">
        <w:tab/>
        <w:t xml:space="preserve">the matters mentioned in </w:t>
      </w:r>
      <w:r w:rsidR="009C5EE5">
        <w:t>paragraphs (</w:t>
      </w:r>
      <w:r w:rsidRPr="009C5EE5">
        <w:t>1)(b) to (g); and</w:t>
      </w:r>
    </w:p>
    <w:p w:rsidR="00F01773" w:rsidRPr="009C5EE5" w:rsidRDefault="00F01773" w:rsidP="00F01773">
      <w:pPr>
        <w:pStyle w:val="paragraph"/>
      </w:pPr>
      <w:r w:rsidRPr="009C5EE5">
        <w:tab/>
        <w:t>(e)</w:t>
      </w:r>
      <w:r w:rsidRPr="009C5EE5">
        <w:tab/>
        <w:t>the effect of sections</w:t>
      </w:r>
      <w:r w:rsidR="009C5EE5">
        <w:t> </w:t>
      </w:r>
      <w:r w:rsidRPr="009C5EE5">
        <w:t>78 and 78B; and</w:t>
      </w:r>
    </w:p>
    <w:p w:rsidR="00F01773" w:rsidRPr="009C5EE5" w:rsidRDefault="00F01773" w:rsidP="00F01773">
      <w:pPr>
        <w:pStyle w:val="paragraph"/>
      </w:pPr>
      <w:r w:rsidRPr="009C5EE5">
        <w:tab/>
        <w:t>(f)</w:t>
      </w:r>
      <w:r w:rsidRPr="009C5EE5">
        <w:tab/>
        <w:t>how the interest under section</w:t>
      </w:r>
      <w:r w:rsidR="009C5EE5">
        <w:t> </w:t>
      </w:r>
      <w:r w:rsidRPr="009C5EE5">
        <w:t>78 is to be calculated.</w:t>
      </w:r>
    </w:p>
    <w:p w:rsidR="00F01773" w:rsidRPr="009C5EE5" w:rsidRDefault="00F01773" w:rsidP="00F01773">
      <w:pPr>
        <w:pStyle w:val="subsection"/>
      </w:pPr>
      <w:r w:rsidRPr="009C5EE5">
        <w:tab/>
        <w:t>(4)</w:t>
      </w:r>
      <w:r w:rsidRPr="009C5EE5">
        <w:tab/>
        <w:t xml:space="preserve">A notice given under </w:t>
      </w:r>
      <w:r w:rsidR="009C5EE5">
        <w:t>subsection (</w:t>
      </w:r>
      <w:r w:rsidRPr="009C5EE5">
        <w:t xml:space="preserve">1) may also specify the matters mentioned in </w:t>
      </w:r>
      <w:r w:rsidR="009C5EE5">
        <w:t>paragraphs (</w:t>
      </w:r>
      <w:r w:rsidRPr="009C5EE5">
        <w:t xml:space="preserve">3)(e) and (f) and, if it does so, it is taken also to be a further notice given under </w:t>
      </w:r>
      <w:r w:rsidR="009C5EE5">
        <w:t>subsection (</w:t>
      </w:r>
      <w:r w:rsidRPr="009C5EE5">
        <w:t>3).</w:t>
      </w:r>
    </w:p>
    <w:p w:rsidR="00F01773" w:rsidRPr="009C5EE5" w:rsidRDefault="00F01773" w:rsidP="00F01773">
      <w:pPr>
        <w:pStyle w:val="ActHead5"/>
      </w:pPr>
      <w:bookmarkStart w:id="383" w:name="_Toc450834366"/>
      <w:r w:rsidRPr="009C5EE5">
        <w:rPr>
          <w:rStyle w:val="CharSectno"/>
        </w:rPr>
        <w:t>78</w:t>
      </w:r>
      <w:r w:rsidRPr="009C5EE5">
        <w:t xml:space="preserve">  Interest on debt</w:t>
      </w:r>
      <w:bookmarkEnd w:id="383"/>
    </w:p>
    <w:p w:rsidR="00F01773" w:rsidRPr="009C5EE5" w:rsidRDefault="00F01773" w:rsidP="00F01773">
      <w:pPr>
        <w:pStyle w:val="subsection"/>
      </w:pPr>
      <w:r w:rsidRPr="009C5EE5">
        <w:tab/>
        <w:t>(1)</w:t>
      </w:r>
      <w:r w:rsidRPr="009C5EE5">
        <w:tab/>
        <w:t>This section applies to a person who:</w:t>
      </w:r>
    </w:p>
    <w:p w:rsidR="00F01773" w:rsidRPr="009C5EE5" w:rsidRDefault="00F01773" w:rsidP="00F01773">
      <w:pPr>
        <w:pStyle w:val="paragraph"/>
      </w:pPr>
      <w:r w:rsidRPr="009C5EE5">
        <w:tab/>
        <w:t>(a)</w:t>
      </w:r>
      <w:r w:rsidRPr="009C5EE5">
        <w:tab/>
        <w:t>receives a further notice given under subsection</w:t>
      </w:r>
      <w:r w:rsidR="009C5EE5">
        <w:t> </w:t>
      </w:r>
      <w:r w:rsidRPr="009C5EE5">
        <w:t>77(3); and</w:t>
      </w:r>
    </w:p>
    <w:p w:rsidR="00F01773" w:rsidRPr="009C5EE5" w:rsidRDefault="00F01773" w:rsidP="00F01773">
      <w:pPr>
        <w:pStyle w:val="paragraph"/>
      </w:pPr>
      <w:r w:rsidRPr="009C5EE5">
        <w:tab/>
        <w:t>(b)</w:t>
      </w:r>
      <w:r w:rsidRPr="009C5EE5">
        <w:tab/>
        <w:t>is not receiving instalments of family tax benefit.</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the person has not entered into an arrangement, on or before the final payment day, to pay the outstanding amount of the debt; and</w:t>
      </w:r>
    </w:p>
    <w:p w:rsidR="00F01773" w:rsidRPr="009C5EE5" w:rsidRDefault="00F01773" w:rsidP="00F01773">
      <w:pPr>
        <w:pStyle w:val="paragraph"/>
      </w:pPr>
      <w:r w:rsidRPr="009C5EE5">
        <w:tab/>
        <w:t>(b)</w:t>
      </w:r>
      <w:r w:rsidRPr="009C5EE5">
        <w:tab/>
        <w:t>the Secretary has notified the person in writing that the person will be required to pay interest under this subsection;</w:t>
      </w:r>
    </w:p>
    <w:p w:rsidR="00F01773" w:rsidRPr="009C5EE5" w:rsidRDefault="00F01773" w:rsidP="00F01773">
      <w:pPr>
        <w:pStyle w:val="subsection2"/>
      </w:pPr>
      <w:r w:rsidRPr="009C5EE5">
        <w:t>the person is liable to pay interest:</w:t>
      </w:r>
    </w:p>
    <w:p w:rsidR="00F01773" w:rsidRPr="009C5EE5" w:rsidRDefault="00F01773" w:rsidP="00F01773">
      <w:pPr>
        <w:pStyle w:val="paragraph"/>
      </w:pPr>
      <w:r w:rsidRPr="009C5EE5">
        <w:tab/>
        <w:t>(c)</w:t>
      </w:r>
      <w:r w:rsidRPr="009C5EE5">
        <w:tab/>
        <w:t>from and including the first day after the final payment day until the debt is wholly paid; and</w:t>
      </w:r>
    </w:p>
    <w:p w:rsidR="00F01773" w:rsidRPr="009C5EE5" w:rsidRDefault="00F01773" w:rsidP="00F01773">
      <w:pPr>
        <w:pStyle w:val="paragraph"/>
      </w:pPr>
      <w:r w:rsidRPr="009C5EE5">
        <w:tab/>
        <w:t>(d)</w:t>
      </w:r>
      <w:r w:rsidRPr="009C5EE5">
        <w:tab/>
        <w:t>at the penalty interest rate;</w:t>
      </w:r>
    </w:p>
    <w:p w:rsidR="00F01773" w:rsidRPr="009C5EE5" w:rsidRDefault="00F01773" w:rsidP="00F01773">
      <w:pPr>
        <w:pStyle w:val="subsection2"/>
      </w:pPr>
      <w:r w:rsidRPr="009C5EE5">
        <w:t>on the outstanding amount from time to time.</w:t>
      </w:r>
    </w:p>
    <w:p w:rsidR="00F01773" w:rsidRPr="009C5EE5" w:rsidRDefault="00F01773" w:rsidP="00F01773">
      <w:pPr>
        <w:pStyle w:val="subsection"/>
      </w:pPr>
      <w:r w:rsidRPr="009C5EE5">
        <w:tab/>
        <w:t>(2A)</w:t>
      </w:r>
      <w:r w:rsidRPr="009C5EE5">
        <w:tab/>
        <w:t>Under this section, a person is not liable to pay interest on a debt, or the proportion of a debt, that was incurred because of an administrative error made by the Commonwealth or an agent of the Commonwealth.</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the person has entered into an arrangement to pay the outstanding amount of the debt; and</w:t>
      </w:r>
    </w:p>
    <w:p w:rsidR="00F01773" w:rsidRPr="009C5EE5" w:rsidRDefault="00F01773" w:rsidP="00F01773">
      <w:pPr>
        <w:pStyle w:val="paragraph"/>
      </w:pPr>
      <w:r w:rsidRPr="009C5EE5">
        <w:tab/>
        <w:t>(b)</w:t>
      </w:r>
      <w:r w:rsidRPr="009C5EE5">
        <w:tab/>
        <w:t>the person has failed to make a particular payment in accordance with the arrangement; and</w:t>
      </w:r>
    </w:p>
    <w:p w:rsidR="00F01773" w:rsidRPr="009C5EE5" w:rsidRDefault="00F01773" w:rsidP="00F01773">
      <w:pPr>
        <w:pStyle w:val="paragraph"/>
      </w:pPr>
      <w:r w:rsidRPr="009C5EE5">
        <w:tab/>
        <w:t>(c)</w:t>
      </w:r>
      <w:r w:rsidRPr="009C5EE5">
        <w:tab/>
        <w:t>the Secretary has notified the person in writing that the person will be required to pay interest under this subsection;</w:t>
      </w:r>
    </w:p>
    <w:p w:rsidR="00F01773" w:rsidRPr="009C5EE5" w:rsidRDefault="00F01773" w:rsidP="00F01773">
      <w:pPr>
        <w:pStyle w:val="subsection2"/>
      </w:pPr>
      <w:r w:rsidRPr="009C5EE5">
        <w:t>the person is liable to pay interest:</w:t>
      </w:r>
    </w:p>
    <w:p w:rsidR="00F01773" w:rsidRPr="009C5EE5" w:rsidRDefault="00F01773" w:rsidP="00F01773">
      <w:pPr>
        <w:pStyle w:val="paragraph"/>
      </w:pPr>
      <w:r w:rsidRPr="009C5EE5">
        <w:tab/>
        <w:t>(d)</w:t>
      </w:r>
      <w:r w:rsidRPr="009C5EE5">
        <w:tab/>
        <w:t>if the failure occurs on or before the final payment day—from and including the first day after the final payment day until the debt is wholly paid; or</w:t>
      </w:r>
    </w:p>
    <w:p w:rsidR="00F01773" w:rsidRPr="009C5EE5" w:rsidRDefault="00F01773" w:rsidP="00F01773">
      <w:pPr>
        <w:pStyle w:val="paragraph"/>
      </w:pPr>
      <w:r w:rsidRPr="009C5EE5">
        <w:tab/>
        <w:t>(e)</w:t>
      </w:r>
      <w:r w:rsidRPr="009C5EE5">
        <w:tab/>
        <w:t>if the failure occurs after the final payment day—from and including the day after the day in respect of which the last payment in respect of the debt was made until the debt is wholly paid;</w:t>
      </w:r>
    </w:p>
    <w:p w:rsidR="00F01773" w:rsidRPr="009C5EE5" w:rsidRDefault="00F01773" w:rsidP="00F01773">
      <w:pPr>
        <w:pStyle w:val="subsection2"/>
      </w:pPr>
      <w:r w:rsidRPr="009C5EE5">
        <w:t>at the penalty interest rate, on the outstanding amount from time to time.</w:t>
      </w:r>
    </w:p>
    <w:p w:rsidR="00F01773" w:rsidRPr="009C5EE5" w:rsidRDefault="00F01773" w:rsidP="00F01773">
      <w:pPr>
        <w:pStyle w:val="subsection"/>
      </w:pPr>
      <w:r w:rsidRPr="009C5EE5">
        <w:tab/>
        <w:t>(4)</w:t>
      </w:r>
      <w:r w:rsidRPr="009C5EE5">
        <w:tab/>
        <w:t xml:space="preserve">For the purposes of </w:t>
      </w:r>
      <w:r w:rsidR="009C5EE5">
        <w:t>subsections (</w:t>
      </w:r>
      <w:r w:rsidRPr="009C5EE5">
        <w:t xml:space="preserve">2) and (3), the </w:t>
      </w:r>
      <w:r w:rsidRPr="009C5EE5">
        <w:rPr>
          <w:b/>
          <w:i/>
        </w:rPr>
        <w:t>final payment day</w:t>
      </w:r>
      <w:r w:rsidRPr="009C5EE5">
        <w:t xml:space="preserve"> is the latest of the following days:</w:t>
      </w:r>
    </w:p>
    <w:p w:rsidR="00F01773" w:rsidRPr="009C5EE5" w:rsidRDefault="00F01773" w:rsidP="00F01773">
      <w:pPr>
        <w:pStyle w:val="paragraph"/>
      </w:pPr>
      <w:r w:rsidRPr="009C5EE5">
        <w:tab/>
        <w:t>(a)</w:t>
      </w:r>
      <w:r w:rsidRPr="009C5EE5">
        <w:tab/>
        <w:t>the 90th day after the day on which the outstanding amount of the debt was due and payable;</w:t>
      </w:r>
    </w:p>
    <w:p w:rsidR="00F01773" w:rsidRPr="009C5EE5" w:rsidRDefault="00F01773" w:rsidP="00F01773">
      <w:pPr>
        <w:pStyle w:val="paragraph"/>
      </w:pPr>
      <w:r w:rsidRPr="009C5EE5">
        <w:tab/>
        <w:t>(b)</w:t>
      </w:r>
      <w:r w:rsidRPr="009C5EE5">
        <w:tab/>
        <w:t>the 28th day after the date of the further notice given under subsection</w:t>
      </w:r>
      <w:r w:rsidR="009C5EE5">
        <w:t> </w:t>
      </w:r>
      <w:r w:rsidRPr="009C5EE5">
        <w:t>77(3);</w:t>
      </w:r>
    </w:p>
    <w:p w:rsidR="00F01773" w:rsidRPr="009C5EE5" w:rsidRDefault="00F01773" w:rsidP="00F01773">
      <w:pPr>
        <w:pStyle w:val="paragraph"/>
      </w:pPr>
      <w:r w:rsidRPr="009C5EE5">
        <w:tab/>
        <w:t>(c)</w:t>
      </w:r>
      <w:r w:rsidRPr="009C5EE5">
        <w:tab/>
        <w:t>if a request for review has been made within 90 days after the receipt of a notice issued under subsection</w:t>
      </w:r>
      <w:r w:rsidR="009C5EE5">
        <w:t> </w:t>
      </w:r>
      <w:r w:rsidRPr="009C5EE5">
        <w:t>77(1)—90 days after the day on which an authorised review officer makes a decision in respect of the request.</w:t>
      </w:r>
    </w:p>
    <w:p w:rsidR="00F01773" w:rsidRPr="009C5EE5" w:rsidRDefault="00F01773" w:rsidP="00F01773">
      <w:pPr>
        <w:pStyle w:val="subsection"/>
      </w:pPr>
      <w:r w:rsidRPr="009C5EE5">
        <w:tab/>
        <w:t>(5)</w:t>
      </w:r>
      <w:r w:rsidRPr="009C5EE5">
        <w:tab/>
        <w:t>The interest payable on the outstanding amount of a debt is a debt due to the Commonwealth.</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t>interest is payable on the debt; and</w:t>
      </w:r>
    </w:p>
    <w:p w:rsidR="00F01773" w:rsidRPr="009C5EE5" w:rsidRDefault="00F01773" w:rsidP="00F01773">
      <w:pPr>
        <w:pStyle w:val="paragraph"/>
      </w:pPr>
      <w:r w:rsidRPr="009C5EE5">
        <w:tab/>
        <w:t>(b)</w:t>
      </w:r>
      <w:r w:rsidRPr="009C5EE5">
        <w:tab/>
        <w:t>an amount is paid for the purpose of paying the debt and the interest;</w:t>
      </w:r>
    </w:p>
    <w:p w:rsidR="00F01773" w:rsidRPr="009C5EE5" w:rsidRDefault="00F01773" w:rsidP="00F01773">
      <w:pPr>
        <w:pStyle w:val="subsection2"/>
      </w:pPr>
      <w:r w:rsidRPr="009C5EE5">
        <w:t>the amount so paid is to be applied as follows:</w:t>
      </w:r>
    </w:p>
    <w:p w:rsidR="00F01773" w:rsidRPr="009C5EE5" w:rsidRDefault="00F01773" w:rsidP="00F01773">
      <w:pPr>
        <w:pStyle w:val="paragraph"/>
      </w:pPr>
      <w:r w:rsidRPr="009C5EE5">
        <w:tab/>
        <w:t>(c)</w:t>
      </w:r>
      <w:r w:rsidRPr="009C5EE5">
        <w:tab/>
        <w:t>until the debt (excluding interest) is fully paid—in satisfaction of the amount of the debt that is due when the payment is made;</w:t>
      </w:r>
    </w:p>
    <w:p w:rsidR="00F01773" w:rsidRPr="009C5EE5" w:rsidRDefault="00F01773" w:rsidP="00F01773">
      <w:pPr>
        <w:pStyle w:val="paragraph"/>
      </w:pPr>
      <w:r w:rsidRPr="009C5EE5">
        <w:tab/>
        <w:t>(d)</w:t>
      </w:r>
      <w:r w:rsidRPr="009C5EE5">
        <w:tab/>
        <w:t>after the debt (excluding interest) is fully paid—in satisfaction of the interest that had become payable on the debt before the debt was fully paid.</w:t>
      </w:r>
    </w:p>
    <w:p w:rsidR="00F01773" w:rsidRPr="009C5EE5" w:rsidRDefault="00F01773" w:rsidP="00F01773">
      <w:pPr>
        <w:pStyle w:val="subsection"/>
      </w:pPr>
      <w:r w:rsidRPr="009C5EE5">
        <w:tab/>
        <w:t>(7)</w:t>
      </w:r>
      <w:r w:rsidRPr="009C5EE5">
        <w:tab/>
        <w:t>In this section:</w:t>
      </w:r>
    </w:p>
    <w:p w:rsidR="00F01773" w:rsidRPr="009C5EE5" w:rsidRDefault="00F01773" w:rsidP="00F01773">
      <w:pPr>
        <w:pStyle w:val="Definition"/>
      </w:pPr>
      <w:r w:rsidRPr="009C5EE5">
        <w:rPr>
          <w:b/>
          <w:i/>
        </w:rPr>
        <w:t>arrangement</w:t>
      </w:r>
      <w:r w:rsidRPr="009C5EE5">
        <w:t xml:space="preserve"> means:</w:t>
      </w:r>
    </w:p>
    <w:p w:rsidR="00F01773" w:rsidRPr="009C5EE5" w:rsidRDefault="00F01773" w:rsidP="00F01773">
      <w:pPr>
        <w:pStyle w:val="paragraph"/>
      </w:pPr>
      <w:r w:rsidRPr="009C5EE5">
        <w:tab/>
        <w:t>(a)</w:t>
      </w:r>
      <w:r w:rsidRPr="009C5EE5">
        <w:tab/>
        <w:t>an arrangement entered into with the Secretary under section</w:t>
      </w:r>
      <w:r w:rsidR="009C5EE5">
        <w:t> </w:t>
      </w:r>
      <w:r w:rsidRPr="009C5EE5">
        <w:t>91; or</w:t>
      </w:r>
    </w:p>
    <w:p w:rsidR="00F01773" w:rsidRPr="009C5EE5" w:rsidRDefault="00F01773" w:rsidP="00F01773">
      <w:pPr>
        <w:pStyle w:val="paragraph"/>
      </w:pPr>
      <w:r w:rsidRPr="009C5EE5">
        <w:tab/>
        <w:t>(b)</w:t>
      </w:r>
      <w:r w:rsidRPr="009C5EE5">
        <w:tab/>
        <w:t>if such an arrangement has been amended—the arrangement as amended.</w:t>
      </w:r>
    </w:p>
    <w:p w:rsidR="00F01773" w:rsidRPr="009C5EE5" w:rsidRDefault="00F01773" w:rsidP="00F01773">
      <w:pPr>
        <w:pStyle w:val="ActHead5"/>
      </w:pPr>
      <w:bookmarkStart w:id="384" w:name="_Toc450834367"/>
      <w:r w:rsidRPr="009C5EE5">
        <w:rPr>
          <w:rStyle w:val="CharSectno"/>
        </w:rPr>
        <w:t>78A</w:t>
      </w:r>
      <w:r w:rsidRPr="009C5EE5">
        <w:t xml:space="preserve">  Determination that interest not to be payable</w:t>
      </w:r>
      <w:bookmarkEnd w:id="384"/>
    </w:p>
    <w:p w:rsidR="00F01773" w:rsidRPr="009C5EE5" w:rsidRDefault="00F01773" w:rsidP="00F01773">
      <w:pPr>
        <w:pStyle w:val="subsection"/>
      </w:pPr>
      <w:r w:rsidRPr="009C5EE5">
        <w:tab/>
        <w:t>(1)</w:t>
      </w:r>
      <w:r w:rsidRPr="009C5EE5">
        <w:tab/>
        <w:t>The Secretary may determine that interest is not payable, or is not payable in respect of a particular period, by a person on the outstanding amount of a debt.</w:t>
      </w:r>
    </w:p>
    <w:p w:rsidR="00F01773" w:rsidRPr="009C5EE5" w:rsidRDefault="00F01773" w:rsidP="00F01773">
      <w:pPr>
        <w:pStyle w:val="subsection"/>
        <w:rPr>
          <w:snapToGrid w:val="0"/>
          <w:lang w:eastAsia="en-US"/>
        </w:rPr>
      </w:pPr>
      <w:r w:rsidRPr="009C5EE5">
        <w:rPr>
          <w:snapToGrid w:val="0"/>
          <w:lang w:eastAsia="en-US"/>
        </w:rPr>
        <w:tab/>
        <w:t>(1A)</w:t>
      </w:r>
      <w:r w:rsidRPr="009C5EE5">
        <w:rPr>
          <w:snapToGrid w:val="0"/>
          <w:lang w:eastAsia="en-US"/>
        </w:rPr>
        <w:tab/>
        <w:t>The Secretary may make a determination under this section in circumstances that include (but are not limited to) the Secretary being satisfied that the person has a reasonable excuse for:</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failing to enter into an arrangement under section</w:t>
      </w:r>
      <w:r w:rsidR="009C5EE5">
        <w:rPr>
          <w:snapToGrid w:val="0"/>
          <w:lang w:eastAsia="en-US"/>
        </w:rPr>
        <w:t> </w:t>
      </w:r>
      <w:r w:rsidRPr="009C5EE5">
        <w:rPr>
          <w:snapToGrid w:val="0"/>
          <w:lang w:eastAsia="en-US"/>
        </w:rPr>
        <w:t>91 to pay the outstanding amount of the debt; or</w:t>
      </w:r>
    </w:p>
    <w:p w:rsidR="00F01773" w:rsidRPr="009C5EE5" w:rsidRDefault="00F01773" w:rsidP="00F01773">
      <w:pPr>
        <w:pStyle w:val="paragraph"/>
      </w:pPr>
      <w:r w:rsidRPr="009C5EE5">
        <w:rPr>
          <w:snapToGrid w:val="0"/>
          <w:lang w:eastAsia="en-US"/>
        </w:rPr>
        <w:tab/>
        <w:t>(b)</w:t>
      </w:r>
      <w:r w:rsidRPr="009C5EE5">
        <w:rPr>
          <w:snapToGrid w:val="0"/>
          <w:lang w:eastAsia="en-US"/>
        </w:rPr>
        <w:tab/>
        <w:t>having entered an arrangement, failing to make a payment in accordance with that arrangement.</w:t>
      </w:r>
    </w:p>
    <w:p w:rsidR="00F01773" w:rsidRPr="009C5EE5" w:rsidRDefault="00F01773" w:rsidP="00F01773">
      <w:pPr>
        <w:pStyle w:val="subsection"/>
      </w:pPr>
      <w:r w:rsidRPr="009C5EE5">
        <w:tab/>
        <w:t>(2)</w:t>
      </w:r>
      <w:r w:rsidRPr="009C5EE5">
        <w:tab/>
        <w:t>The determination may relate to a period before, or to a period that includes a period before, the making of a determination.</w:t>
      </w:r>
    </w:p>
    <w:p w:rsidR="00F01773" w:rsidRPr="009C5EE5" w:rsidRDefault="00F01773" w:rsidP="00F01773">
      <w:pPr>
        <w:pStyle w:val="subsection"/>
      </w:pPr>
      <w:r w:rsidRPr="009C5EE5">
        <w:tab/>
        <w:t>(3)</w:t>
      </w:r>
      <w:r w:rsidRPr="009C5EE5">
        <w:tab/>
        <w:t>The determination may be expressed to be subject to the person complying with one or more specified conditions.</w:t>
      </w:r>
    </w:p>
    <w:p w:rsidR="00F01773" w:rsidRPr="009C5EE5" w:rsidRDefault="00F01773" w:rsidP="00F01773">
      <w:pPr>
        <w:pStyle w:val="subsection"/>
      </w:pPr>
      <w:r w:rsidRPr="009C5EE5">
        <w:tab/>
        <w:t>(4)</w:t>
      </w:r>
      <w:r w:rsidRPr="009C5EE5">
        <w:tab/>
        <w:t>If the person has been notified under subsection</w:t>
      </w:r>
      <w:r w:rsidR="009C5EE5">
        <w:t> </w:t>
      </w:r>
      <w:r w:rsidRPr="009C5EE5">
        <w:t>78(2) or (3) that he or she will be required to pay interest under that subsection, the Secretary must give written notice of the determination to the person as soon as practicable after the determination is made.</w:t>
      </w:r>
    </w:p>
    <w:p w:rsidR="00F01773" w:rsidRPr="009C5EE5" w:rsidRDefault="00F01773" w:rsidP="00F01773">
      <w:pPr>
        <w:pStyle w:val="subsection"/>
      </w:pPr>
      <w:r w:rsidRPr="009C5EE5">
        <w:tab/>
        <w:t>(5)</w:t>
      </w:r>
      <w:r w:rsidRPr="009C5EE5">
        <w:tab/>
        <w:t xml:space="preserve">Contravention of </w:t>
      </w:r>
      <w:r w:rsidR="009C5EE5">
        <w:t>subsection (</w:t>
      </w:r>
      <w:r w:rsidRPr="009C5EE5">
        <w:t>4) does not invalidate a determination.</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t>the determination is expressed to be subject to the person complying with one or more specified conditions; and</w:t>
      </w:r>
    </w:p>
    <w:p w:rsidR="00F01773" w:rsidRPr="009C5EE5" w:rsidRDefault="00F01773" w:rsidP="00F01773">
      <w:pPr>
        <w:pStyle w:val="paragraph"/>
      </w:pPr>
      <w:r w:rsidRPr="009C5EE5">
        <w:tab/>
        <w:t>(b)</w:t>
      </w:r>
      <w:r w:rsidRPr="009C5EE5">
        <w:tab/>
        <w:t>the person contravenes a condition or conditions without reasonable excuse;</w:t>
      </w:r>
    </w:p>
    <w:p w:rsidR="00F01773" w:rsidRPr="009C5EE5" w:rsidRDefault="00F01773" w:rsidP="00F01773">
      <w:pPr>
        <w:pStyle w:val="subsection2"/>
      </w:pPr>
      <w:r w:rsidRPr="009C5EE5">
        <w:t>the determination ceases to have effect from and including the day on which the contravention or the earliest of the contraventions occurred.</w:t>
      </w:r>
    </w:p>
    <w:p w:rsidR="00F01773" w:rsidRPr="009C5EE5" w:rsidRDefault="00F01773" w:rsidP="00F01773">
      <w:pPr>
        <w:pStyle w:val="subsection"/>
      </w:pPr>
      <w:r w:rsidRPr="009C5EE5">
        <w:tab/>
        <w:t>(7)</w:t>
      </w:r>
      <w:r w:rsidRPr="009C5EE5">
        <w:tab/>
        <w:t>The Secretary may cancel or vary the determination by written notice given to the person.</w:t>
      </w:r>
    </w:p>
    <w:p w:rsidR="00F01773" w:rsidRPr="009C5EE5" w:rsidRDefault="00F01773" w:rsidP="00F01773">
      <w:pPr>
        <w:pStyle w:val="ActHead5"/>
      </w:pPr>
      <w:bookmarkStart w:id="385" w:name="_Toc450834368"/>
      <w:r w:rsidRPr="009C5EE5">
        <w:rPr>
          <w:rStyle w:val="CharSectno"/>
        </w:rPr>
        <w:t>78B</w:t>
      </w:r>
      <w:r w:rsidRPr="009C5EE5">
        <w:t xml:space="preserve">  Administrative charge</w:t>
      </w:r>
      <w:bookmarkEnd w:id="385"/>
    </w:p>
    <w:p w:rsidR="00F01773" w:rsidRPr="009C5EE5" w:rsidRDefault="00F01773" w:rsidP="00F01773">
      <w:pPr>
        <w:pStyle w:val="subsection"/>
      </w:pPr>
      <w:r w:rsidRPr="009C5EE5">
        <w:tab/>
        <w:t>(1)</w:t>
      </w:r>
      <w:r w:rsidRPr="009C5EE5">
        <w:tab/>
        <w:t>When a person first becomes liable to pay interest under section</w:t>
      </w:r>
      <w:r w:rsidR="009C5EE5">
        <w:t> </w:t>
      </w:r>
      <w:r w:rsidRPr="009C5EE5">
        <w:t>78 in respect of the outstanding amount of a particular debt, the person is liable to pay an administrative charge of $50 in respect of the outstanding amount of that debt.</w:t>
      </w:r>
    </w:p>
    <w:p w:rsidR="00F01773" w:rsidRPr="009C5EE5" w:rsidRDefault="00F01773" w:rsidP="00F01773">
      <w:pPr>
        <w:pStyle w:val="subsection"/>
      </w:pPr>
      <w:r w:rsidRPr="009C5EE5">
        <w:tab/>
        <w:t>(2)</w:t>
      </w:r>
      <w:r w:rsidRPr="009C5EE5">
        <w:tab/>
        <w:t>An administrative charge payable by a person is a debt due to the Commonwealth.</w:t>
      </w:r>
    </w:p>
    <w:p w:rsidR="00F01773" w:rsidRPr="009C5EE5" w:rsidRDefault="00F01773" w:rsidP="00F01773">
      <w:pPr>
        <w:pStyle w:val="ActHead5"/>
      </w:pPr>
      <w:bookmarkStart w:id="386" w:name="_Toc450834369"/>
      <w:r w:rsidRPr="009C5EE5">
        <w:rPr>
          <w:rStyle w:val="CharSectno"/>
        </w:rPr>
        <w:t>79</w:t>
      </w:r>
      <w:r w:rsidRPr="009C5EE5">
        <w:t xml:space="preserve">  Penalty interest rate</w:t>
      </w:r>
      <w:bookmarkEnd w:id="386"/>
    </w:p>
    <w:p w:rsidR="00F01773" w:rsidRPr="009C5EE5" w:rsidRDefault="00F01773" w:rsidP="00F01773">
      <w:pPr>
        <w:pStyle w:val="subsection"/>
      </w:pPr>
      <w:r w:rsidRPr="009C5EE5">
        <w:tab/>
        <w:t>(1)</w:t>
      </w:r>
      <w:r w:rsidRPr="009C5EE5">
        <w:tab/>
        <w:t>The penalty interest rate is:</w:t>
      </w:r>
    </w:p>
    <w:p w:rsidR="00F01773" w:rsidRPr="009C5EE5" w:rsidRDefault="00F01773" w:rsidP="00F01773">
      <w:pPr>
        <w:pStyle w:val="paragraph"/>
      </w:pPr>
      <w:r w:rsidRPr="009C5EE5">
        <w:tab/>
        <w:t>(a)</w:t>
      </w:r>
      <w:r w:rsidRPr="009C5EE5">
        <w:tab/>
        <w:t>20% per year; or</w:t>
      </w:r>
    </w:p>
    <w:p w:rsidR="00F01773" w:rsidRPr="009C5EE5" w:rsidRDefault="00F01773" w:rsidP="00F01773">
      <w:pPr>
        <w:pStyle w:val="paragraph"/>
      </w:pPr>
      <w:r w:rsidRPr="009C5EE5">
        <w:tab/>
        <w:t>(b)</w:t>
      </w:r>
      <w:r w:rsidRPr="009C5EE5">
        <w:tab/>
        <w:t xml:space="preserve">if a lower rate is determined under </w:t>
      </w:r>
      <w:r w:rsidR="009C5EE5">
        <w:t>subsection (</w:t>
      </w:r>
      <w:r w:rsidRPr="009C5EE5">
        <w:t>2)—that lower rate.</w:t>
      </w:r>
    </w:p>
    <w:p w:rsidR="00F01773" w:rsidRPr="009C5EE5" w:rsidRDefault="00F01773" w:rsidP="00F01773">
      <w:pPr>
        <w:pStyle w:val="subsection"/>
      </w:pPr>
      <w:r w:rsidRPr="009C5EE5">
        <w:tab/>
        <w:t>(2)</w:t>
      </w:r>
      <w:r w:rsidRPr="009C5EE5">
        <w:tab/>
        <w:t>The Minister may</w:t>
      </w:r>
      <w:r w:rsidR="007250D4" w:rsidRPr="009C5EE5">
        <w:t>, by legislative instrument, determine</w:t>
      </w:r>
      <w:r w:rsidRPr="009C5EE5">
        <w:t xml:space="preserve"> a rate of less than 20% per year that is to be the penalty interest rate.</w:t>
      </w:r>
    </w:p>
    <w:p w:rsidR="00F01773" w:rsidRPr="009C5EE5" w:rsidRDefault="00F01773" w:rsidP="00F01773">
      <w:pPr>
        <w:pStyle w:val="ActHead5"/>
      </w:pPr>
      <w:bookmarkStart w:id="387" w:name="_Toc450834370"/>
      <w:r w:rsidRPr="009C5EE5">
        <w:rPr>
          <w:rStyle w:val="CharSectno"/>
        </w:rPr>
        <w:t>79A</w:t>
      </w:r>
      <w:r w:rsidRPr="009C5EE5">
        <w:t xml:space="preserve">  Guidelines on the penalty interest provisions</w:t>
      </w:r>
      <w:bookmarkEnd w:id="387"/>
    </w:p>
    <w:p w:rsidR="00F01773" w:rsidRPr="009C5EE5" w:rsidRDefault="00F01773" w:rsidP="00F01773">
      <w:pPr>
        <w:pStyle w:val="subsection"/>
      </w:pPr>
      <w:r w:rsidRPr="009C5EE5">
        <w:tab/>
      </w:r>
      <w:r w:rsidRPr="009C5EE5">
        <w:tab/>
        <w:t>The Minister must, not later than one month after:</w:t>
      </w:r>
    </w:p>
    <w:p w:rsidR="00F01773" w:rsidRPr="009C5EE5" w:rsidRDefault="00F01773" w:rsidP="00F01773">
      <w:pPr>
        <w:pStyle w:val="paragraph"/>
      </w:pPr>
      <w:r w:rsidRPr="009C5EE5">
        <w:tab/>
        <w:t>(a)</w:t>
      </w:r>
      <w:r w:rsidRPr="009C5EE5">
        <w:tab/>
        <w:t xml:space="preserve">the day on which the </w:t>
      </w:r>
      <w:r w:rsidRPr="009C5EE5">
        <w:rPr>
          <w:i/>
        </w:rPr>
        <w:t>Family and Community Services and Veterans’ Affairs Legislation Amendment (Debt Recovery) Act 2001</w:t>
      </w:r>
      <w:r w:rsidRPr="009C5EE5">
        <w:t xml:space="preserve"> receives the Royal Assent; or</w:t>
      </w:r>
    </w:p>
    <w:p w:rsidR="00F01773" w:rsidRPr="009C5EE5" w:rsidRDefault="00F01773" w:rsidP="00F01773">
      <w:pPr>
        <w:pStyle w:val="paragraph"/>
      </w:pPr>
      <w:r w:rsidRPr="009C5EE5">
        <w:tab/>
        <w:t>(b)</w:t>
      </w:r>
      <w:r w:rsidRPr="009C5EE5">
        <w:tab/>
        <w:t>1</w:t>
      </w:r>
      <w:r w:rsidR="009C5EE5">
        <w:t> </w:t>
      </w:r>
      <w:r w:rsidRPr="009C5EE5">
        <w:t>July 2001;</w:t>
      </w:r>
    </w:p>
    <w:p w:rsidR="00F01773" w:rsidRPr="009C5EE5" w:rsidRDefault="00F01773" w:rsidP="00F01773">
      <w:pPr>
        <w:pStyle w:val="subsection2"/>
      </w:pPr>
      <w:r w:rsidRPr="009C5EE5">
        <w:t xml:space="preserve">whichever is the later, and thereafter from time to time, </w:t>
      </w:r>
      <w:r w:rsidR="00992F7A" w:rsidRPr="009C5EE5">
        <w:t>by legislative instrument</w:t>
      </w:r>
      <w:r w:rsidRPr="009C5EE5">
        <w:t>, determine guidelines for the operation of the provisions of this Act dealing with penalty interest.</w:t>
      </w:r>
    </w:p>
    <w:p w:rsidR="00F01773" w:rsidRPr="009C5EE5" w:rsidRDefault="00F01773" w:rsidP="00F01773">
      <w:pPr>
        <w:pStyle w:val="ActHead5"/>
      </w:pPr>
      <w:bookmarkStart w:id="388" w:name="_Toc450834371"/>
      <w:r w:rsidRPr="009C5EE5">
        <w:rPr>
          <w:rStyle w:val="CharSectno"/>
        </w:rPr>
        <w:t>80</w:t>
      </w:r>
      <w:r w:rsidRPr="009C5EE5">
        <w:t xml:space="preserve">  Debt from failure to comply with garnishee notice</w:t>
      </w:r>
      <w:bookmarkEnd w:id="388"/>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 xml:space="preserve">a person (the </w:t>
      </w:r>
      <w:r w:rsidRPr="009C5EE5">
        <w:rPr>
          <w:b/>
          <w:i/>
        </w:rPr>
        <w:t>garnishee debtor</w:t>
      </w:r>
      <w:r w:rsidRPr="009C5EE5">
        <w:t>) is given a notice under section</w:t>
      </w:r>
      <w:r w:rsidR="009C5EE5">
        <w:t> </w:t>
      </w:r>
      <w:r w:rsidRPr="009C5EE5">
        <w:t xml:space="preserve">89 in respect of a debt due by another person (the </w:t>
      </w:r>
      <w:r w:rsidRPr="009C5EE5">
        <w:rPr>
          <w:b/>
          <w:i/>
        </w:rPr>
        <w:t>original debtor</w:t>
      </w:r>
      <w:r w:rsidRPr="009C5EE5">
        <w:t>) under this Act; and</w:t>
      </w:r>
    </w:p>
    <w:p w:rsidR="00F01773" w:rsidRPr="009C5EE5" w:rsidRDefault="00F01773" w:rsidP="00F01773">
      <w:pPr>
        <w:pStyle w:val="paragraph"/>
      </w:pPr>
      <w:r w:rsidRPr="009C5EE5">
        <w:tab/>
        <w:t>(b)</w:t>
      </w:r>
      <w:r w:rsidRPr="009C5EE5">
        <w:tab/>
        <w:t>the garnishee debtor fails to comply with the notice to the extent that he or she is capable of complying with it;</w:t>
      </w:r>
    </w:p>
    <w:p w:rsidR="00F01773" w:rsidRPr="009C5EE5" w:rsidRDefault="00F01773" w:rsidP="00F01773">
      <w:pPr>
        <w:pStyle w:val="subsection2"/>
      </w:pPr>
      <w:r w:rsidRPr="009C5EE5">
        <w:t xml:space="preserve">then the amount of the debt outstanding (worked out under </w:t>
      </w:r>
      <w:r w:rsidR="009C5EE5">
        <w:t>subsection (</w:t>
      </w:r>
      <w:r w:rsidRPr="009C5EE5">
        <w:t>2)) is recoverable from the garnishee debtor by the Commonwealth by means of:</w:t>
      </w:r>
    </w:p>
    <w:p w:rsidR="00F01773" w:rsidRPr="009C5EE5" w:rsidRDefault="00F01773" w:rsidP="00F01773">
      <w:pPr>
        <w:pStyle w:val="paragraph"/>
      </w:pPr>
      <w:r w:rsidRPr="009C5EE5">
        <w:tab/>
        <w:t>(c)</w:t>
      </w:r>
      <w:r w:rsidRPr="009C5EE5">
        <w:tab/>
        <w:t>legal proceedings; or</w:t>
      </w:r>
    </w:p>
    <w:p w:rsidR="00F01773" w:rsidRPr="009C5EE5" w:rsidRDefault="00F01773" w:rsidP="00F01773">
      <w:pPr>
        <w:pStyle w:val="paragraph"/>
      </w:pPr>
      <w:r w:rsidRPr="009C5EE5">
        <w:tab/>
        <w:t>(d)</w:t>
      </w:r>
      <w:r w:rsidRPr="009C5EE5">
        <w:tab/>
        <w:t>garnishee notice.</w:t>
      </w:r>
    </w:p>
    <w:p w:rsidR="00F01773" w:rsidRPr="009C5EE5" w:rsidRDefault="00F01773" w:rsidP="00F01773">
      <w:pPr>
        <w:pStyle w:val="subsection"/>
        <w:keepNext/>
      </w:pPr>
      <w:r w:rsidRPr="009C5EE5">
        <w:tab/>
        <w:t>(2)</w:t>
      </w:r>
      <w:r w:rsidRPr="009C5EE5">
        <w:tab/>
        <w:t>The amount of the debt outstanding is the amount equal to:</w:t>
      </w:r>
    </w:p>
    <w:p w:rsidR="00F01773" w:rsidRPr="009C5EE5" w:rsidRDefault="00F01773" w:rsidP="00F01773">
      <w:pPr>
        <w:pStyle w:val="paragraph"/>
      </w:pPr>
      <w:r w:rsidRPr="009C5EE5">
        <w:tab/>
        <w:t>(a)</w:t>
      </w:r>
      <w:r w:rsidRPr="009C5EE5">
        <w:tab/>
        <w:t>as much of the amount required by the notice under section</w:t>
      </w:r>
      <w:r w:rsidR="009C5EE5">
        <w:t> </w:t>
      </w:r>
      <w:r w:rsidRPr="009C5EE5">
        <w:t>89 to be paid by the garnishee debtor as the garnishee debtor was able to pay; or</w:t>
      </w:r>
    </w:p>
    <w:p w:rsidR="00F01773" w:rsidRPr="009C5EE5" w:rsidRDefault="00F01773" w:rsidP="00F01773">
      <w:pPr>
        <w:pStyle w:val="paragraph"/>
      </w:pPr>
      <w:r w:rsidRPr="009C5EE5">
        <w:tab/>
        <w:t>(b)</w:t>
      </w:r>
      <w:r w:rsidRPr="009C5EE5">
        <w:tab/>
        <w:t>as much of the debt due by the original debtor at the time when the notice was given as remains due from time to time;</w:t>
      </w:r>
    </w:p>
    <w:p w:rsidR="00F01773" w:rsidRPr="009C5EE5" w:rsidRDefault="00F01773" w:rsidP="00F01773">
      <w:pPr>
        <w:pStyle w:val="subsection2"/>
      </w:pPr>
      <w:r w:rsidRPr="009C5EE5">
        <w:t>whichever is the lesser.</w:t>
      </w:r>
    </w:p>
    <w:p w:rsidR="00F01773" w:rsidRPr="009C5EE5" w:rsidRDefault="00F01773" w:rsidP="00F01773">
      <w:pPr>
        <w:pStyle w:val="subsection"/>
      </w:pPr>
      <w:r w:rsidRPr="009C5EE5">
        <w:tab/>
        <w:t>(3)</w:t>
      </w:r>
      <w:r w:rsidRPr="009C5EE5">
        <w:tab/>
        <w:t>If the Commonwealth recovers:</w:t>
      </w:r>
    </w:p>
    <w:p w:rsidR="00F01773" w:rsidRPr="009C5EE5" w:rsidRDefault="00F01773" w:rsidP="00F01773">
      <w:pPr>
        <w:pStyle w:val="paragraph"/>
      </w:pPr>
      <w:r w:rsidRPr="009C5EE5">
        <w:tab/>
        <w:t>(a)</w:t>
      </w:r>
      <w:r w:rsidRPr="009C5EE5">
        <w:tab/>
        <w:t xml:space="preserve">the whole or part of the debt due by the garnishee debtor under </w:t>
      </w:r>
      <w:r w:rsidR="009C5EE5">
        <w:t>subsection (</w:t>
      </w:r>
      <w:r w:rsidRPr="009C5EE5">
        <w:t>1); or</w:t>
      </w:r>
    </w:p>
    <w:p w:rsidR="00F01773" w:rsidRPr="009C5EE5" w:rsidRDefault="00F01773" w:rsidP="00F01773">
      <w:pPr>
        <w:pStyle w:val="paragraph"/>
      </w:pPr>
      <w:r w:rsidRPr="009C5EE5">
        <w:tab/>
        <w:t>(b)</w:t>
      </w:r>
      <w:r w:rsidRPr="009C5EE5">
        <w:tab/>
        <w:t>the whole or part of the debt due by the original debtor;</w:t>
      </w:r>
    </w:p>
    <w:p w:rsidR="00F01773" w:rsidRPr="009C5EE5" w:rsidRDefault="00F01773" w:rsidP="00F01773">
      <w:pPr>
        <w:pStyle w:val="subsection2"/>
      </w:pPr>
      <w:r w:rsidRPr="009C5EE5">
        <w:t>then:</w:t>
      </w:r>
    </w:p>
    <w:p w:rsidR="00F01773" w:rsidRPr="009C5EE5" w:rsidRDefault="00F01773" w:rsidP="00F01773">
      <w:pPr>
        <w:pStyle w:val="paragraph"/>
      </w:pPr>
      <w:r w:rsidRPr="009C5EE5">
        <w:tab/>
        <w:t>(c)</w:t>
      </w:r>
      <w:r w:rsidRPr="009C5EE5">
        <w:tab/>
        <w:t>both debts are reduced by the amount that the Commonwealth has so recovered; and</w:t>
      </w:r>
    </w:p>
    <w:p w:rsidR="00F01773" w:rsidRPr="009C5EE5" w:rsidRDefault="00F01773" w:rsidP="00F01773">
      <w:pPr>
        <w:pStyle w:val="paragraph"/>
      </w:pPr>
      <w:r w:rsidRPr="009C5EE5">
        <w:tab/>
        <w:t>(d)</w:t>
      </w:r>
      <w:r w:rsidRPr="009C5EE5">
        <w:tab/>
        <w:t>the amount specified in the notice under section</w:t>
      </w:r>
      <w:r w:rsidR="009C5EE5">
        <w:t> </w:t>
      </w:r>
      <w:r w:rsidRPr="009C5EE5">
        <w:t>89 is to be taken to be reduced by the amount so recovered.</w:t>
      </w:r>
    </w:p>
    <w:p w:rsidR="00F01773" w:rsidRPr="009C5EE5" w:rsidRDefault="00F01773" w:rsidP="00F01773">
      <w:pPr>
        <w:pStyle w:val="subsection"/>
      </w:pPr>
      <w:r w:rsidRPr="009C5EE5">
        <w:tab/>
        <w:t>(4)</w:t>
      </w:r>
      <w:r w:rsidRPr="009C5EE5">
        <w:tab/>
        <w:t>This section applies to an amount in spite of any law of a State or Territory (however expressed) under which the amount is inalienable.</w:t>
      </w:r>
    </w:p>
    <w:p w:rsidR="00F01773" w:rsidRPr="009C5EE5" w:rsidRDefault="00F01773" w:rsidP="00F01773">
      <w:pPr>
        <w:pStyle w:val="subsection"/>
      </w:pPr>
      <w:r w:rsidRPr="009C5EE5">
        <w:tab/>
        <w:t>(5)</w:t>
      </w:r>
      <w:r w:rsidRPr="009C5EE5">
        <w:tab/>
        <w:t xml:space="preserve">This section binds the Crown in right of the Commonwealth, of each of the States, of the </w:t>
      </w:r>
      <w:smartTag w:uri="urn:schemas-microsoft-com:office:smarttags" w:element="State">
        <w:smartTag w:uri="urn:schemas-microsoft-com:office:smarttags" w:element="place">
          <w:r w:rsidRPr="009C5EE5">
            <w:t>Australian Capital Territory</w:t>
          </w:r>
        </w:smartTag>
      </w:smartTag>
      <w:r w:rsidRPr="009C5EE5">
        <w:t xml:space="preserve">, of the </w:t>
      </w:r>
      <w:smartTag w:uri="urn:schemas-microsoft-com:office:smarttags" w:element="State">
        <w:smartTag w:uri="urn:schemas-microsoft-com:office:smarttags" w:element="place">
          <w:r w:rsidRPr="009C5EE5">
            <w:t>Northern Territory</w:t>
          </w:r>
        </w:smartTag>
      </w:smartTag>
      <w:r w:rsidRPr="009C5EE5">
        <w:t xml:space="preserve"> and of </w:t>
      </w:r>
      <w:smartTag w:uri="urn:schemas-microsoft-com:office:smarttags" w:element="place">
        <w:r w:rsidRPr="009C5EE5">
          <w:t>Norfolk Island</w:t>
        </w:r>
      </w:smartTag>
      <w:r w:rsidRPr="009C5EE5">
        <w:t>.</w:t>
      </w:r>
    </w:p>
    <w:p w:rsidR="00F01773" w:rsidRPr="009C5EE5" w:rsidRDefault="00F01773" w:rsidP="00F01773">
      <w:pPr>
        <w:pStyle w:val="ActHead5"/>
      </w:pPr>
      <w:bookmarkStart w:id="389" w:name="_Toc450834372"/>
      <w:r w:rsidRPr="009C5EE5">
        <w:rPr>
          <w:rStyle w:val="CharSectno"/>
        </w:rPr>
        <w:t>81</w:t>
      </w:r>
      <w:r w:rsidRPr="009C5EE5">
        <w:t xml:space="preserve">  Overseas application of provisions</w:t>
      </w:r>
      <w:bookmarkEnd w:id="389"/>
    </w:p>
    <w:p w:rsidR="00F01773" w:rsidRPr="009C5EE5" w:rsidRDefault="00F01773" w:rsidP="00F01773">
      <w:pPr>
        <w:pStyle w:val="subsection"/>
        <w:keepNext/>
      </w:pPr>
      <w:r w:rsidRPr="009C5EE5">
        <w:tab/>
      </w:r>
      <w:r w:rsidRPr="009C5EE5">
        <w:tab/>
        <w:t>Sections</w:t>
      </w:r>
      <w:r w:rsidR="009C5EE5">
        <w:t> </w:t>
      </w:r>
      <w:r w:rsidRPr="009C5EE5">
        <w:t>71 to 75 extend to:</w:t>
      </w:r>
    </w:p>
    <w:p w:rsidR="00F01773" w:rsidRPr="009C5EE5" w:rsidRDefault="00F01773" w:rsidP="00F01773">
      <w:pPr>
        <w:pStyle w:val="paragraph"/>
      </w:pPr>
      <w:r w:rsidRPr="009C5EE5">
        <w:tab/>
        <w:t>(a)</w:t>
      </w:r>
      <w:r w:rsidRPr="009C5EE5">
        <w:tab/>
        <w:t xml:space="preserve">acts, omissions, matters and things outside </w:t>
      </w:r>
      <w:smartTag w:uri="urn:schemas-microsoft-com:office:smarttags" w:element="country-region">
        <w:smartTag w:uri="urn:schemas-microsoft-com:office:smarttags" w:element="place">
          <w:r w:rsidRPr="009C5EE5">
            <w:t>Australia</w:t>
          </w:r>
        </w:smartTag>
      </w:smartTag>
      <w:r w:rsidRPr="009C5EE5">
        <w:t>, whether in a foreign country or not; and</w:t>
      </w:r>
    </w:p>
    <w:p w:rsidR="00F01773" w:rsidRPr="009C5EE5" w:rsidRDefault="00F01773" w:rsidP="00F01773">
      <w:pPr>
        <w:pStyle w:val="paragraph"/>
      </w:pPr>
      <w:r w:rsidRPr="009C5EE5">
        <w:tab/>
        <w:t>(b)</w:t>
      </w:r>
      <w:r w:rsidRPr="009C5EE5">
        <w:tab/>
        <w:t>all persons (irrespective of nationality or citizenship).</w:t>
      </w:r>
    </w:p>
    <w:p w:rsidR="00F01773" w:rsidRPr="009C5EE5" w:rsidRDefault="00F01773" w:rsidP="00753CFA">
      <w:pPr>
        <w:pStyle w:val="ActHead3"/>
        <w:pageBreakBefore/>
      </w:pPr>
      <w:bookmarkStart w:id="390" w:name="_Toc450834373"/>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Methods of recovery</w:t>
      </w:r>
      <w:bookmarkEnd w:id="390"/>
    </w:p>
    <w:p w:rsidR="00F01773" w:rsidRPr="009C5EE5" w:rsidRDefault="00F01773" w:rsidP="00F01773">
      <w:pPr>
        <w:pStyle w:val="ActHead5"/>
      </w:pPr>
      <w:bookmarkStart w:id="391" w:name="_Toc450834374"/>
      <w:r w:rsidRPr="009C5EE5">
        <w:rPr>
          <w:rStyle w:val="CharSectno"/>
        </w:rPr>
        <w:t>82</w:t>
      </w:r>
      <w:r w:rsidRPr="009C5EE5">
        <w:t xml:space="preserve">  Methods of recovery</w:t>
      </w:r>
      <w:bookmarkEnd w:id="391"/>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A debt owed by a person, other than an approved child care service, is recoverable by the Commonwealth by one or more of the following means:</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deductions from instalments of family tax benefit to which the person is entitled;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r>
      <w:r w:rsidR="003507F1" w:rsidRPr="009C5EE5">
        <w:t xml:space="preserve">setting off (otherwise than as mentioned in </w:t>
      </w:r>
      <w:r w:rsidR="009C5EE5">
        <w:t>paragraph (</w:t>
      </w:r>
      <w:r w:rsidR="003507F1" w:rsidRPr="009C5EE5">
        <w:t>a))</w:t>
      </w:r>
      <w:r w:rsidRPr="009C5EE5">
        <w:rPr>
          <w:snapToGrid w:val="0"/>
          <w:lang w:eastAsia="en-US"/>
        </w:rPr>
        <w:t xml:space="preserve"> family assistance to which the person is entitled against the debt;</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repayment by instalments under </w:t>
      </w:r>
      <w:r w:rsidRPr="009C5EE5">
        <w:t>an arrangement entered into under</w:t>
      </w:r>
      <w:r w:rsidRPr="009C5EE5">
        <w:rPr>
          <w:snapToGrid w:val="0"/>
          <w:lang w:eastAsia="en-US"/>
        </w:rPr>
        <w:t xml:space="preserve"> section</w:t>
      </w:r>
      <w:r w:rsidR="009C5EE5">
        <w:rPr>
          <w:snapToGrid w:val="0"/>
          <w:lang w:eastAsia="en-US"/>
        </w:rPr>
        <w:t> </w:t>
      </w:r>
      <w:r w:rsidRPr="009C5EE5">
        <w:rPr>
          <w:snapToGrid w:val="0"/>
          <w:lang w:eastAsia="en-US"/>
        </w:rPr>
        <w:t>91;</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if section</w:t>
      </w:r>
      <w:r w:rsidR="009C5EE5">
        <w:rPr>
          <w:snapToGrid w:val="0"/>
          <w:lang w:eastAsia="en-US"/>
        </w:rPr>
        <w:t> </w:t>
      </w:r>
      <w:r w:rsidRPr="009C5EE5">
        <w:rPr>
          <w:snapToGrid w:val="0"/>
          <w:lang w:eastAsia="en-US"/>
        </w:rPr>
        <w:t>92 applies to another person who is entitled to be paid family tax benefit by instalment—deductions from that other person’s instalments of family tax benefit;</w:t>
      </w:r>
    </w:p>
    <w:p w:rsidR="00F01773" w:rsidRPr="009C5EE5" w:rsidRDefault="00F01773" w:rsidP="00F01773">
      <w:pPr>
        <w:pStyle w:val="paragraph"/>
        <w:rPr>
          <w:snapToGrid w:val="0"/>
          <w:lang w:eastAsia="en-US"/>
        </w:rPr>
      </w:pPr>
      <w:r w:rsidRPr="009C5EE5">
        <w:rPr>
          <w:snapToGrid w:val="0"/>
          <w:lang w:eastAsia="en-US"/>
        </w:rPr>
        <w:tab/>
        <w:t>(e)</w:t>
      </w:r>
      <w:r w:rsidRPr="009C5EE5">
        <w:rPr>
          <w:snapToGrid w:val="0"/>
          <w:lang w:eastAsia="en-US"/>
        </w:rPr>
        <w:tab/>
        <w:t>if section</w:t>
      </w:r>
      <w:r w:rsidR="009C5EE5">
        <w:rPr>
          <w:snapToGrid w:val="0"/>
          <w:lang w:eastAsia="en-US"/>
        </w:rPr>
        <w:t> </w:t>
      </w:r>
      <w:r w:rsidRPr="009C5EE5">
        <w:rPr>
          <w:snapToGrid w:val="0"/>
          <w:lang w:eastAsia="en-US"/>
        </w:rPr>
        <w:t xml:space="preserve">92A applies to another person who is entitled to </w:t>
      </w:r>
      <w:r w:rsidR="0006737C" w:rsidRPr="009C5EE5">
        <w:t xml:space="preserve">family assistance—setting off (otherwise than as mentioned in </w:t>
      </w:r>
      <w:r w:rsidR="009C5EE5">
        <w:t>paragraph (</w:t>
      </w:r>
      <w:r w:rsidR="0006737C" w:rsidRPr="009C5EE5">
        <w:t>d)) the family assistance</w:t>
      </w:r>
      <w:r w:rsidRPr="009C5EE5">
        <w:rPr>
          <w:snapToGrid w:val="0"/>
          <w:lang w:eastAsia="en-US"/>
        </w:rPr>
        <w:t xml:space="preserve"> against the debt;</w:t>
      </w:r>
    </w:p>
    <w:p w:rsidR="00F01773" w:rsidRPr="009C5EE5" w:rsidRDefault="00F01773" w:rsidP="00F01773">
      <w:pPr>
        <w:pStyle w:val="paragraph"/>
        <w:rPr>
          <w:snapToGrid w:val="0"/>
          <w:lang w:eastAsia="en-US"/>
        </w:rPr>
      </w:pPr>
      <w:r w:rsidRPr="009C5EE5">
        <w:rPr>
          <w:snapToGrid w:val="0"/>
          <w:lang w:eastAsia="en-US"/>
        </w:rPr>
        <w:tab/>
        <w:t>(f)</w:t>
      </w:r>
      <w:r w:rsidRPr="009C5EE5">
        <w:rPr>
          <w:snapToGrid w:val="0"/>
          <w:lang w:eastAsia="en-US"/>
        </w:rPr>
        <w:tab/>
        <w:t>the application of an income tax refund owed to the person;</w:t>
      </w:r>
    </w:p>
    <w:p w:rsidR="00F01773" w:rsidRPr="009C5EE5" w:rsidRDefault="00F01773" w:rsidP="00F01773">
      <w:pPr>
        <w:pStyle w:val="paragraph"/>
        <w:rPr>
          <w:snapToGrid w:val="0"/>
          <w:lang w:eastAsia="en-US"/>
        </w:rPr>
      </w:pPr>
      <w:r w:rsidRPr="009C5EE5">
        <w:rPr>
          <w:snapToGrid w:val="0"/>
          <w:lang w:eastAsia="en-US"/>
        </w:rPr>
        <w:tab/>
        <w:t>(g)</w:t>
      </w:r>
      <w:r w:rsidRPr="009C5EE5">
        <w:rPr>
          <w:snapToGrid w:val="0"/>
          <w:lang w:eastAsia="en-US"/>
        </w:rPr>
        <w:tab/>
        <w:t>if section</w:t>
      </w:r>
      <w:r w:rsidR="009C5EE5">
        <w:rPr>
          <w:snapToGrid w:val="0"/>
          <w:lang w:eastAsia="en-US"/>
        </w:rPr>
        <w:t> </w:t>
      </w:r>
      <w:r w:rsidRPr="009C5EE5">
        <w:rPr>
          <w:snapToGrid w:val="0"/>
          <w:lang w:eastAsia="en-US"/>
        </w:rPr>
        <w:t xml:space="preserve">93 applies to another person to whom an income tax refund is owed—the application of that refund; </w:t>
      </w:r>
    </w:p>
    <w:p w:rsidR="00F01773" w:rsidRPr="009C5EE5" w:rsidRDefault="00F01773" w:rsidP="00F01773">
      <w:pPr>
        <w:pStyle w:val="paragraph"/>
        <w:rPr>
          <w:snapToGrid w:val="0"/>
          <w:lang w:eastAsia="en-US"/>
        </w:rPr>
      </w:pPr>
      <w:r w:rsidRPr="009C5EE5">
        <w:rPr>
          <w:snapToGrid w:val="0"/>
          <w:lang w:eastAsia="en-US"/>
        </w:rPr>
        <w:tab/>
        <w:t>(h)</w:t>
      </w:r>
      <w:r w:rsidRPr="009C5EE5">
        <w:rPr>
          <w:snapToGrid w:val="0"/>
          <w:lang w:eastAsia="en-US"/>
        </w:rPr>
        <w:tab/>
        <w:t>legal proceedings;</w:t>
      </w:r>
    </w:p>
    <w:p w:rsidR="00F01773" w:rsidRPr="009C5EE5" w:rsidRDefault="00F01773" w:rsidP="00F01773">
      <w:pPr>
        <w:pStyle w:val="paragraph"/>
        <w:rPr>
          <w:snapToGrid w:val="0"/>
          <w:lang w:eastAsia="en-US"/>
        </w:rPr>
      </w:pPr>
      <w:r w:rsidRPr="009C5EE5">
        <w:rPr>
          <w:snapToGrid w:val="0"/>
          <w:lang w:eastAsia="en-US"/>
        </w:rPr>
        <w:tab/>
        <w:t>(i)</w:t>
      </w:r>
      <w:r w:rsidRPr="009C5EE5">
        <w:rPr>
          <w:snapToGrid w:val="0"/>
          <w:lang w:eastAsia="en-US"/>
        </w:rPr>
        <w:tab/>
        <w:t>garnishee notice.</w:t>
      </w:r>
    </w:p>
    <w:p w:rsidR="00A608B0" w:rsidRPr="009C5EE5" w:rsidRDefault="00A608B0" w:rsidP="00A608B0">
      <w:pPr>
        <w:pStyle w:val="subsection"/>
      </w:pPr>
      <w:r w:rsidRPr="009C5EE5">
        <w:tab/>
        <w:t>(2)</w:t>
      </w:r>
      <w:r w:rsidRPr="009C5EE5">
        <w:tab/>
        <w:t>A debt owed by an approved child care service</w:t>
      </w:r>
      <w:r w:rsidR="00512FE6" w:rsidRPr="009C5EE5">
        <w:t xml:space="preserve"> (the </w:t>
      </w:r>
      <w:r w:rsidR="00512FE6" w:rsidRPr="009C5EE5">
        <w:rPr>
          <w:b/>
          <w:i/>
        </w:rPr>
        <w:t>first service</w:t>
      </w:r>
      <w:r w:rsidR="00512FE6" w:rsidRPr="009C5EE5">
        <w:t>)</w:t>
      </w:r>
      <w:r w:rsidRPr="009C5EE5">
        <w:t xml:space="preserve"> is recoverable by the Commonwealth by one or more of the following means:</w:t>
      </w:r>
    </w:p>
    <w:p w:rsidR="00CC5F1E" w:rsidRPr="009C5EE5" w:rsidRDefault="00CC5F1E" w:rsidP="00CC5F1E">
      <w:pPr>
        <w:pStyle w:val="paragraph"/>
      </w:pPr>
      <w:r w:rsidRPr="009C5EE5">
        <w:tab/>
        <w:t>(a)</w:t>
      </w:r>
      <w:r w:rsidRPr="009C5EE5">
        <w:tab/>
        <w:t>setting off the amount of the debt against one or more child care service payments that are to be made to the first service or to another approved child care service operated by the person who operates the first service;</w:t>
      </w:r>
    </w:p>
    <w:p w:rsidR="00CC5F1E" w:rsidRPr="009C5EE5" w:rsidRDefault="00CC5F1E" w:rsidP="00CC5F1E">
      <w:pPr>
        <w:pStyle w:val="noteToPara"/>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A608B0" w:rsidRPr="009C5EE5" w:rsidRDefault="00A608B0" w:rsidP="00A608B0">
      <w:pPr>
        <w:pStyle w:val="paragraph"/>
      </w:pPr>
      <w:r w:rsidRPr="009C5EE5">
        <w:tab/>
        <w:t>(c)</w:t>
      </w:r>
      <w:r w:rsidRPr="009C5EE5">
        <w:tab/>
        <w:t>repayment by instalments under an arrangement entered into under section</w:t>
      </w:r>
      <w:r w:rsidR="009C5EE5">
        <w:t> </w:t>
      </w:r>
      <w:r w:rsidRPr="009C5EE5">
        <w:t>91;</w:t>
      </w:r>
    </w:p>
    <w:p w:rsidR="00A608B0" w:rsidRPr="009C5EE5" w:rsidRDefault="00A608B0" w:rsidP="00A608B0">
      <w:pPr>
        <w:pStyle w:val="paragraph"/>
      </w:pPr>
      <w:r w:rsidRPr="009C5EE5">
        <w:tab/>
        <w:t>(d)</w:t>
      </w:r>
      <w:r w:rsidRPr="009C5EE5">
        <w:tab/>
        <w:t>legal proceedings;</w:t>
      </w:r>
    </w:p>
    <w:p w:rsidR="00A608B0" w:rsidRPr="009C5EE5" w:rsidRDefault="00A608B0" w:rsidP="00A608B0">
      <w:pPr>
        <w:pStyle w:val="paragraph"/>
      </w:pPr>
      <w:r w:rsidRPr="009C5EE5">
        <w:tab/>
        <w:t>(e)</w:t>
      </w:r>
      <w:r w:rsidRPr="009C5EE5">
        <w:tab/>
        <w:t>garnishee notice.</w:t>
      </w:r>
    </w:p>
    <w:p w:rsidR="00F01773" w:rsidRPr="009C5EE5" w:rsidRDefault="00F01773" w:rsidP="00F01773">
      <w:pPr>
        <w:pStyle w:val="subsection"/>
        <w:keepNext/>
      </w:pPr>
      <w:r w:rsidRPr="009C5EE5">
        <w:tab/>
        <w:t>(3)</w:t>
      </w:r>
      <w:r w:rsidRPr="009C5EE5">
        <w:tab/>
        <w:t>In this section:</w:t>
      </w:r>
    </w:p>
    <w:p w:rsidR="00F01773" w:rsidRPr="009C5EE5" w:rsidRDefault="00F01773" w:rsidP="00F01773">
      <w:pPr>
        <w:pStyle w:val="Definition"/>
        <w:keepNext/>
      </w:pPr>
      <w:r w:rsidRPr="009C5EE5">
        <w:rPr>
          <w:b/>
          <w:i/>
        </w:rPr>
        <w:t>debt</w:t>
      </w:r>
      <w:r w:rsidRPr="009C5EE5">
        <w:t xml:space="preserve"> means:</w:t>
      </w:r>
    </w:p>
    <w:p w:rsidR="00F01773" w:rsidRPr="009C5EE5" w:rsidRDefault="00F01773" w:rsidP="00F01773">
      <w:pPr>
        <w:pStyle w:val="paragraph"/>
        <w:keepNext/>
      </w:pPr>
      <w:r w:rsidRPr="009C5EE5">
        <w:tab/>
        <w:t>(a)</w:t>
      </w:r>
      <w:r w:rsidRPr="009C5EE5">
        <w:tab/>
        <w:t>a debt due to the Commonwealth under section</w:t>
      </w:r>
      <w:r w:rsidR="009C5EE5">
        <w:t> </w:t>
      </w:r>
      <w:r w:rsidRPr="009C5EE5">
        <w:t xml:space="preserve">71, 71A, 71B, </w:t>
      </w:r>
      <w:r w:rsidR="00A608B0" w:rsidRPr="009C5EE5">
        <w:t xml:space="preserve">71C, </w:t>
      </w:r>
      <w:r w:rsidR="000529A1" w:rsidRPr="009C5EE5">
        <w:t>71CAA, 71CAB,</w:t>
      </w:r>
      <w:r w:rsidR="00F15C15" w:rsidRPr="009C5EE5">
        <w:t xml:space="preserve"> 71CA, 71CB,</w:t>
      </w:r>
      <w:r w:rsidR="000529A1" w:rsidRPr="009C5EE5">
        <w:t xml:space="preserve"> </w:t>
      </w:r>
      <w:r w:rsidR="00E0087E" w:rsidRPr="009C5EE5">
        <w:t xml:space="preserve">71CAC, </w:t>
      </w:r>
      <w:r w:rsidR="00A608B0" w:rsidRPr="009C5EE5">
        <w:t>71D, 71E, 71G, 71GA,</w:t>
      </w:r>
      <w:r w:rsidR="001A6316" w:rsidRPr="009C5EE5">
        <w:t xml:space="preserve"> 71GB,</w:t>
      </w:r>
      <w:r w:rsidRPr="009C5EE5">
        <w:t xml:space="preserve"> 71H, 71I, </w:t>
      </w:r>
      <w:r w:rsidR="00773A21" w:rsidRPr="009C5EE5">
        <w:t>71J,</w:t>
      </w:r>
      <w:r w:rsidR="00730AA7" w:rsidRPr="009C5EE5">
        <w:t xml:space="preserve"> 71K,</w:t>
      </w:r>
      <w:r w:rsidR="008F583D" w:rsidRPr="009C5EE5">
        <w:t xml:space="preserve"> 71L,</w:t>
      </w:r>
      <w:r w:rsidR="00773A21" w:rsidRPr="009C5EE5">
        <w:t xml:space="preserve"> </w:t>
      </w:r>
      <w:r w:rsidR="00413A05" w:rsidRPr="009C5EE5">
        <w:t xml:space="preserve">71M, </w:t>
      </w:r>
      <w:r w:rsidRPr="009C5EE5">
        <w:t>73, 74, 76, 77, 78 or 80; or</w:t>
      </w:r>
    </w:p>
    <w:p w:rsidR="00F01773" w:rsidRPr="009C5EE5" w:rsidRDefault="00F01773" w:rsidP="00F01773">
      <w:pPr>
        <w:pStyle w:val="paragraph"/>
      </w:pPr>
      <w:r w:rsidRPr="009C5EE5">
        <w:tab/>
        <w:t>(b)</w:t>
      </w:r>
      <w:r w:rsidRPr="009C5EE5">
        <w:tab/>
        <w:t>a debt due to the Commonwealth for which a person is liable because of section</w:t>
      </w:r>
      <w:r w:rsidR="009C5EE5">
        <w:t> </w:t>
      </w:r>
      <w:r w:rsidRPr="009C5EE5">
        <w:t>75.</w:t>
      </w:r>
    </w:p>
    <w:p w:rsidR="00F01773" w:rsidRPr="009C5EE5" w:rsidRDefault="00F01773" w:rsidP="00F01773">
      <w:pPr>
        <w:pStyle w:val="ActHead5"/>
      </w:pPr>
      <w:bookmarkStart w:id="392" w:name="_Toc450834375"/>
      <w:r w:rsidRPr="009C5EE5">
        <w:rPr>
          <w:rStyle w:val="CharSectno"/>
        </w:rPr>
        <w:t>84</w:t>
      </w:r>
      <w:r w:rsidRPr="009C5EE5">
        <w:t xml:space="preserve">  Deductions from debtor’s family tax benefit</w:t>
      </w:r>
      <w:bookmarkEnd w:id="392"/>
    </w:p>
    <w:p w:rsidR="00F01773" w:rsidRPr="009C5EE5" w:rsidRDefault="00F01773" w:rsidP="00F01773">
      <w:pPr>
        <w:pStyle w:val="subsection"/>
      </w:pPr>
      <w:r w:rsidRPr="009C5EE5">
        <w:tab/>
        <w:t>(1)</w:t>
      </w:r>
      <w:r w:rsidRPr="009C5EE5">
        <w:tab/>
        <w:t>This section applies to a debt if:</w:t>
      </w:r>
    </w:p>
    <w:p w:rsidR="00F01773" w:rsidRPr="009C5EE5" w:rsidRDefault="00F01773" w:rsidP="00F01773">
      <w:pPr>
        <w:pStyle w:val="paragraph"/>
      </w:pPr>
      <w:r w:rsidRPr="009C5EE5">
        <w:tab/>
        <w:t>(a)</w:t>
      </w:r>
      <w:r w:rsidRPr="009C5EE5">
        <w:tab/>
        <w:t>under section</w:t>
      </w:r>
      <w:r w:rsidR="009C5EE5">
        <w:t> </w:t>
      </w:r>
      <w:r w:rsidRPr="009C5EE5">
        <w:t>82, the debt is recoverable by the Commonwealth by means of deductions from instalments of family tax benefit to which the person is entitled; or</w:t>
      </w:r>
    </w:p>
    <w:p w:rsidR="00F01773" w:rsidRPr="009C5EE5" w:rsidRDefault="00F01773" w:rsidP="00F01773">
      <w:pPr>
        <w:pStyle w:val="paragraph"/>
      </w:pPr>
      <w:r w:rsidRPr="009C5EE5">
        <w:tab/>
        <w:t>(b)</w:t>
      </w:r>
      <w:r w:rsidRPr="009C5EE5">
        <w:tab/>
        <w:t xml:space="preserve">the debt is a debt due by the person to the Commonwealth under the </w:t>
      </w:r>
      <w:r w:rsidRPr="009C5EE5">
        <w:rPr>
          <w:i/>
        </w:rPr>
        <w:t>Social Security Act 1991</w:t>
      </w:r>
      <w:r w:rsidRPr="009C5EE5">
        <w:t xml:space="preserve">, the </w:t>
      </w:r>
      <w:r w:rsidRPr="009C5EE5">
        <w:rPr>
          <w:i/>
        </w:rPr>
        <w:t>Data</w:t>
      </w:r>
      <w:r w:rsidR="009C5EE5">
        <w:rPr>
          <w:i/>
        </w:rPr>
        <w:noBreakHyphen/>
      </w:r>
      <w:r w:rsidRPr="009C5EE5">
        <w:rPr>
          <w:i/>
        </w:rPr>
        <w:t>matching Program (Assistance and Tax) Act 1990</w:t>
      </w:r>
      <w:r w:rsidRPr="009C5EE5">
        <w:t xml:space="preserve">, the </w:t>
      </w:r>
      <w:r w:rsidR="00232387" w:rsidRPr="009C5EE5">
        <w:rPr>
          <w:i/>
        </w:rPr>
        <w:t>Farm Household Support Act 2014</w:t>
      </w:r>
      <w:r w:rsidR="006E18A2" w:rsidRPr="009C5EE5">
        <w:t xml:space="preserve">, the </w:t>
      </w:r>
      <w:r w:rsidR="006E18A2" w:rsidRPr="009C5EE5">
        <w:rPr>
          <w:i/>
        </w:rPr>
        <w:t>Paid Parental Leave Act 2010</w:t>
      </w:r>
      <w:r w:rsidRPr="009C5EE5">
        <w:t xml:space="preserve">, the </w:t>
      </w:r>
      <w:r w:rsidRPr="009C5EE5">
        <w:rPr>
          <w:i/>
        </w:rPr>
        <w:t>Social Security Act 1947</w:t>
      </w:r>
      <w:r w:rsidRPr="009C5EE5">
        <w:t xml:space="preserve">, the </w:t>
      </w:r>
      <w:r w:rsidRPr="009C5EE5">
        <w:rPr>
          <w:i/>
        </w:rPr>
        <w:t>Student Assistance Act 1973</w:t>
      </w:r>
      <w:r w:rsidRPr="009C5EE5">
        <w:t xml:space="preserve">, the </w:t>
      </w:r>
      <w:r w:rsidRPr="009C5EE5">
        <w:rPr>
          <w:i/>
        </w:rPr>
        <w:t>Veterans’ Entitlements Act 1986</w:t>
      </w:r>
      <w:r w:rsidRPr="009C5EE5">
        <w:t xml:space="preserve"> or the </w:t>
      </w:r>
      <w:r w:rsidRPr="009C5EE5">
        <w:rPr>
          <w:i/>
        </w:rPr>
        <w:t>Military Rehabilitation and Compensation Act 2004</w:t>
      </w:r>
      <w:r w:rsidRPr="009C5EE5">
        <w:t>; or</w:t>
      </w:r>
    </w:p>
    <w:p w:rsidR="00F01773" w:rsidRPr="009C5EE5" w:rsidRDefault="00F01773" w:rsidP="00F01773">
      <w:pPr>
        <w:pStyle w:val="paragraph"/>
      </w:pPr>
      <w:r w:rsidRPr="009C5EE5">
        <w:tab/>
        <w:t>(c)</w:t>
      </w:r>
      <w:r w:rsidRPr="009C5EE5">
        <w:tab/>
        <w:t>the debt was incurred under Part</w:t>
      </w:r>
      <w:r w:rsidR="009C5EE5">
        <w:t> </w:t>
      </w:r>
      <w:r w:rsidRPr="009C5EE5">
        <w:t xml:space="preserve">8 of the </w:t>
      </w:r>
      <w:r w:rsidRPr="009C5EE5">
        <w:rPr>
          <w:i/>
        </w:rPr>
        <w:t>Student and Youth Assistance Act 1973</w:t>
      </w:r>
      <w:r w:rsidRPr="009C5EE5">
        <w:t xml:space="preserve"> as in force before 1</w:t>
      </w:r>
      <w:r w:rsidR="009C5EE5">
        <w:t> </w:t>
      </w:r>
      <w:r w:rsidRPr="009C5EE5">
        <w:t>July 1998.</w:t>
      </w:r>
    </w:p>
    <w:p w:rsidR="00F01773" w:rsidRPr="009C5EE5" w:rsidRDefault="00F01773" w:rsidP="00F01773">
      <w:pPr>
        <w:pStyle w:val="subsection"/>
        <w:rPr>
          <w:snapToGrid w:val="0"/>
          <w:lang w:eastAsia="en-US"/>
        </w:rPr>
      </w:pPr>
      <w:r w:rsidRPr="009C5EE5">
        <w:tab/>
      </w:r>
      <w:r w:rsidRPr="009C5EE5">
        <w:rPr>
          <w:snapToGrid w:val="0"/>
          <w:lang w:eastAsia="en-US"/>
        </w:rPr>
        <w:t>(2)</w:t>
      </w:r>
      <w:r w:rsidRPr="009C5EE5">
        <w:rPr>
          <w:snapToGrid w:val="0"/>
          <w:lang w:eastAsia="en-US"/>
        </w:rPr>
        <w:tab/>
        <w:t>The debt is to be deducted from instalments of family tax benefit to which the person is entitled in the following way:</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the Secretary is to determine the amount by which each instalment of family tax benefit is to be reduced; and</w:t>
      </w:r>
    </w:p>
    <w:p w:rsidR="00F01773" w:rsidRPr="009C5EE5" w:rsidRDefault="00F01773" w:rsidP="00F01773">
      <w:pPr>
        <w:pStyle w:val="paragraph"/>
      </w:pPr>
      <w:r w:rsidRPr="009C5EE5">
        <w:tab/>
        <w:t>(aa)</w:t>
      </w:r>
      <w:r w:rsidRPr="009C5EE5">
        <w:tab/>
        <w:t xml:space="preserve">a determination under </w:t>
      </w:r>
      <w:r w:rsidR="009C5EE5">
        <w:t>paragraph (</w:t>
      </w:r>
      <w:r w:rsidRPr="009C5EE5">
        <w:t>a) may be an amount that would reduce the payment to nil if the person has consented to the amount of the deduction being an amount that would reduce the payment to nil;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each instalment of family tax benefit is to be reduced by the amount determined by the Secretary until the sum of those amounts, and any amounts recovered under </w:t>
      </w:r>
      <w:r w:rsidRPr="009C5EE5">
        <w:t xml:space="preserve">an Act referred to in </w:t>
      </w:r>
      <w:r w:rsidR="009C5EE5">
        <w:t>paragraph (</w:t>
      </w:r>
      <w:r w:rsidRPr="009C5EE5">
        <w:t>1)(b)</w:t>
      </w:r>
      <w:r w:rsidRPr="009C5EE5">
        <w:rPr>
          <w:snapToGrid w:val="0"/>
          <w:lang w:eastAsia="en-US"/>
        </w:rPr>
        <w:t>, is equal to the debt.</w:t>
      </w:r>
    </w:p>
    <w:p w:rsidR="00F01773" w:rsidRPr="009C5EE5" w:rsidRDefault="00F01773" w:rsidP="00F01773">
      <w:pPr>
        <w:pStyle w:val="subsection2"/>
        <w:rPr>
          <w:snapToGrid w:val="0"/>
          <w:lang w:eastAsia="en-US"/>
        </w:rPr>
      </w:pPr>
      <w:r w:rsidRPr="009C5EE5">
        <w:rPr>
          <w:snapToGrid w:val="0"/>
          <w:lang w:eastAsia="en-US"/>
        </w:rPr>
        <w:t>The Secretary may from time to time vary the amount by which instalments of family tax benefit are to be reduced.</w:t>
      </w:r>
    </w:p>
    <w:p w:rsidR="00F01773" w:rsidRPr="009C5EE5" w:rsidRDefault="00F01773" w:rsidP="00F01773">
      <w:pPr>
        <w:pStyle w:val="ActHead5"/>
        <w:rPr>
          <w:snapToGrid w:val="0"/>
          <w:lang w:eastAsia="en-US"/>
        </w:rPr>
      </w:pPr>
      <w:bookmarkStart w:id="393" w:name="_Toc450834376"/>
      <w:r w:rsidRPr="009C5EE5">
        <w:rPr>
          <w:rStyle w:val="CharSectno"/>
        </w:rPr>
        <w:t>84A</w:t>
      </w:r>
      <w:r w:rsidRPr="009C5EE5">
        <w:rPr>
          <w:snapToGrid w:val="0"/>
          <w:lang w:eastAsia="en-US"/>
        </w:rPr>
        <w:t xml:space="preserve">  Setting off family assistance against debt owed</w:t>
      </w:r>
      <w:bookmarkEnd w:id="393"/>
    </w:p>
    <w:p w:rsidR="00F01773" w:rsidRPr="009C5EE5" w:rsidRDefault="00F01773" w:rsidP="00F01773">
      <w:pPr>
        <w:pStyle w:val="subsection"/>
      </w:pPr>
      <w:r w:rsidRPr="009C5EE5">
        <w:tab/>
        <w:t>(1)</w:t>
      </w:r>
      <w:r w:rsidRPr="009C5EE5">
        <w:tab/>
        <w:t>This section applies:</w:t>
      </w:r>
    </w:p>
    <w:p w:rsidR="00F01773" w:rsidRPr="009C5EE5" w:rsidRDefault="00F01773" w:rsidP="00F01773">
      <w:pPr>
        <w:pStyle w:val="paragraph"/>
      </w:pPr>
      <w:r w:rsidRPr="009C5EE5">
        <w:rPr>
          <w:snapToGrid w:val="0"/>
          <w:lang w:eastAsia="en-US"/>
        </w:rPr>
        <w:tab/>
        <w:t>(a)</w:t>
      </w:r>
      <w:r w:rsidRPr="009C5EE5">
        <w:rPr>
          <w:snapToGrid w:val="0"/>
          <w:lang w:eastAsia="en-US"/>
        </w:rPr>
        <w:tab/>
        <w:t xml:space="preserve">to a person </w:t>
      </w:r>
      <w:r w:rsidRPr="009C5EE5">
        <w:t>if the person is entitled to an amount of family assistance; and</w:t>
      </w:r>
    </w:p>
    <w:p w:rsidR="00F01773" w:rsidRPr="009C5EE5" w:rsidRDefault="00F01773" w:rsidP="00F01773">
      <w:pPr>
        <w:pStyle w:val="paragraph"/>
      </w:pPr>
      <w:r w:rsidRPr="009C5EE5">
        <w:tab/>
        <w:t>(b)</w:t>
      </w:r>
      <w:r w:rsidRPr="009C5EE5">
        <w:tab/>
        <w:t>to a debt owed by the person if:</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under section</w:t>
      </w:r>
      <w:r w:rsidR="009C5EE5">
        <w:rPr>
          <w:snapToGrid w:val="0"/>
          <w:lang w:eastAsia="en-US"/>
        </w:rPr>
        <w:t> </w:t>
      </w:r>
      <w:r w:rsidRPr="009C5EE5">
        <w:rPr>
          <w:snapToGrid w:val="0"/>
          <w:lang w:eastAsia="en-US"/>
        </w:rPr>
        <w:t>82, the debt is recoverable by the Commonwealth by means of setting off family assistance to which the person is entitled against the debt; or</w:t>
      </w:r>
    </w:p>
    <w:p w:rsidR="00F01773" w:rsidRPr="009C5EE5" w:rsidRDefault="00F01773" w:rsidP="00F01773">
      <w:pPr>
        <w:pStyle w:val="paragraphsub"/>
      </w:pPr>
      <w:r w:rsidRPr="009C5EE5">
        <w:tab/>
        <w:t>(ii)</w:t>
      </w:r>
      <w:r w:rsidRPr="009C5EE5">
        <w:tab/>
        <w:t xml:space="preserve">the debt is a debt due by the person to the Commonwealth under the </w:t>
      </w:r>
      <w:r w:rsidRPr="009C5EE5">
        <w:rPr>
          <w:i/>
        </w:rPr>
        <w:t>Social Security Act 1991</w:t>
      </w:r>
      <w:r w:rsidRPr="009C5EE5">
        <w:t xml:space="preserve">, the </w:t>
      </w:r>
      <w:r w:rsidRPr="009C5EE5">
        <w:rPr>
          <w:i/>
        </w:rPr>
        <w:t>Data</w:t>
      </w:r>
      <w:r w:rsidR="009C5EE5">
        <w:rPr>
          <w:i/>
        </w:rPr>
        <w:noBreakHyphen/>
      </w:r>
      <w:r w:rsidRPr="009C5EE5">
        <w:rPr>
          <w:i/>
        </w:rPr>
        <w:t>matching Program (Assistance and Tax) Act 1990</w:t>
      </w:r>
      <w:r w:rsidRPr="009C5EE5">
        <w:t xml:space="preserve">, the </w:t>
      </w:r>
      <w:r w:rsidR="00232387" w:rsidRPr="009C5EE5">
        <w:rPr>
          <w:i/>
        </w:rPr>
        <w:t>Farm Household Support Act 2014</w:t>
      </w:r>
      <w:r w:rsidR="006E18A2" w:rsidRPr="009C5EE5">
        <w:t xml:space="preserve">, the </w:t>
      </w:r>
      <w:r w:rsidR="006E18A2" w:rsidRPr="009C5EE5">
        <w:rPr>
          <w:i/>
        </w:rPr>
        <w:t>Paid Parental Leave Act 2010</w:t>
      </w:r>
      <w:r w:rsidRPr="009C5EE5">
        <w:t xml:space="preserve">, the </w:t>
      </w:r>
      <w:r w:rsidRPr="009C5EE5">
        <w:rPr>
          <w:i/>
        </w:rPr>
        <w:t>Social Security Act 1947</w:t>
      </w:r>
      <w:r w:rsidRPr="009C5EE5">
        <w:t xml:space="preserve">, the </w:t>
      </w:r>
      <w:r w:rsidRPr="009C5EE5">
        <w:rPr>
          <w:i/>
        </w:rPr>
        <w:t>Student Assistance Act 1973</w:t>
      </w:r>
      <w:r w:rsidRPr="009C5EE5">
        <w:t xml:space="preserve">, the </w:t>
      </w:r>
      <w:r w:rsidRPr="009C5EE5">
        <w:rPr>
          <w:i/>
        </w:rPr>
        <w:t>Veterans’ Entitlements Act 1986</w:t>
      </w:r>
      <w:r w:rsidRPr="009C5EE5">
        <w:t xml:space="preserve"> or the </w:t>
      </w:r>
      <w:r w:rsidRPr="009C5EE5">
        <w:rPr>
          <w:i/>
        </w:rPr>
        <w:t>Military Rehabilitation and Compensation Act 2004</w:t>
      </w:r>
      <w:r w:rsidRPr="009C5EE5">
        <w:t>; or</w:t>
      </w:r>
    </w:p>
    <w:p w:rsidR="00F01773" w:rsidRPr="009C5EE5" w:rsidRDefault="00F01773" w:rsidP="00F01773">
      <w:pPr>
        <w:pStyle w:val="paragraphsub"/>
      </w:pPr>
      <w:r w:rsidRPr="009C5EE5">
        <w:tab/>
        <w:t>(iii)</w:t>
      </w:r>
      <w:r w:rsidRPr="009C5EE5">
        <w:tab/>
        <w:t>the debt was incurred under Part</w:t>
      </w:r>
      <w:r w:rsidR="009C5EE5">
        <w:t> </w:t>
      </w:r>
      <w:r w:rsidRPr="009C5EE5">
        <w:t xml:space="preserve">8 of the </w:t>
      </w:r>
      <w:r w:rsidRPr="009C5EE5">
        <w:rPr>
          <w:i/>
        </w:rPr>
        <w:t>Student and Youth Assistance Act 1973</w:t>
      </w:r>
      <w:r w:rsidRPr="009C5EE5">
        <w:t xml:space="preserve"> as in force before 1</w:t>
      </w:r>
      <w:r w:rsidR="009C5EE5">
        <w:t> </w:t>
      </w:r>
      <w:r w:rsidRPr="009C5EE5">
        <w:t>July 1998.</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The Secretary may determine that the whole or a part of the entitlement is to be set off against the debt.</w:t>
      </w:r>
    </w:p>
    <w:p w:rsidR="00E821B5" w:rsidRPr="009C5EE5" w:rsidRDefault="00E821B5" w:rsidP="00E821B5">
      <w:pPr>
        <w:pStyle w:val="subsection"/>
      </w:pPr>
      <w:r w:rsidRPr="009C5EE5">
        <w:tab/>
        <w:t>(3)</w:t>
      </w:r>
      <w:r w:rsidRPr="009C5EE5">
        <w:tab/>
        <w:t xml:space="preserve">Under </w:t>
      </w:r>
      <w:r w:rsidR="009C5EE5">
        <w:t>subsection (</w:t>
      </w:r>
      <w:r w:rsidRPr="009C5EE5">
        <w:t xml:space="preserve">2), the Secretary may set off a person’s child care benefit only against a debt the person incurs in relation to child care benefit or </w:t>
      </w:r>
      <w:r w:rsidR="00A44BAD" w:rsidRPr="009C5EE5">
        <w:t>child care rebate</w:t>
      </w:r>
      <w:r w:rsidRPr="009C5EE5">
        <w:t>.</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 xml:space="preserve">If the Secretary makes a determination under </w:t>
      </w:r>
      <w:r w:rsidR="009C5EE5">
        <w:rPr>
          <w:snapToGrid w:val="0"/>
          <w:lang w:eastAsia="en-US"/>
        </w:rPr>
        <w:t>subsection (</w:t>
      </w:r>
      <w:r w:rsidRPr="009C5EE5">
        <w:rPr>
          <w:snapToGrid w:val="0"/>
          <w:lang w:eastAsia="en-US"/>
        </w:rPr>
        <w:t>2), the amount of the entitlement and the amount of the debt are reduced accordingly.</w:t>
      </w:r>
    </w:p>
    <w:p w:rsidR="00F01773" w:rsidRPr="009C5EE5" w:rsidRDefault="00F01773" w:rsidP="00F01773">
      <w:pPr>
        <w:pStyle w:val="ActHead5"/>
      </w:pPr>
      <w:bookmarkStart w:id="394" w:name="_Toc450834377"/>
      <w:r w:rsidRPr="009C5EE5">
        <w:rPr>
          <w:rStyle w:val="CharSectno"/>
        </w:rPr>
        <w:t>86</w:t>
      </w:r>
      <w:r w:rsidRPr="009C5EE5">
        <w:t xml:space="preserve">  Time limits on recovery action under sections</w:t>
      </w:r>
      <w:r w:rsidR="009C5EE5">
        <w:t> </w:t>
      </w:r>
      <w:r w:rsidRPr="009C5EE5">
        <w:t>84</w:t>
      </w:r>
      <w:r w:rsidRPr="009C5EE5">
        <w:rPr>
          <w:snapToGrid w:val="0"/>
          <w:lang w:eastAsia="en-US"/>
        </w:rPr>
        <w:t>, 84A</w:t>
      </w:r>
      <w:r w:rsidR="00F53522" w:rsidRPr="009C5EE5">
        <w:t xml:space="preserve"> and 87A</w:t>
      </w:r>
      <w:bookmarkEnd w:id="394"/>
    </w:p>
    <w:p w:rsidR="00F01773" w:rsidRPr="009C5EE5" w:rsidRDefault="00F01773" w:rsidP="00F01773">
      <w:pPr>
        <w:pStyle w:val="subsection"/>
      </w:pPr>
      <w:r w:rsidRPr="009C5EE5">
        <w:tab/>
        <w:t>(1)</w:t>
      </w:r>
      <w:r w:rsidRPr="009C5EE5">
        <w:tab/>
        <w:t xml:space="preserve">Subject to </w:t>
      </w:r>
      <w:r w:rsidR="009C5EE5">
        <w:t>subsections (</w:t>
      </w:r>
      <w:r w:rsidRPr="009C5EE5">
        <w:t>3), (4) and (5), action under section</w:t>
      </w:r>
      <w:r w:rsidR="009C5EE5">
        <w:t> </w:t>
      </w:r>
      <w:r w:rsidRPr="009C5EE5">
        <w:t>84, 84A</w:t>
      </w:r>
      <w:r w:rsidR="00F53522" w:rsidRPr="009C5EE5">
        <w:t xml:space="preserve"> or 87A</w:t>
      </w:r>
      <w:r w:rsidRPr="009C5EE5">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9C5EE5" w:rsidRDefault="00F01773" w:rsidP="00F01773">
      <w:pPr>
        <w:pStyle w:val="subsection"/>
        <w:keepNext/>
      </w:pPr>
      <w:r w:rsidRPr="009C5EE5">
        <w:tab/>
        <w:t>(3)</w:t>
      </w:r>
      <w:r w:rsidRPr="009C5EE5">
        <w:tab/>
        <w:t>If:</w:t>
      </w:r>
    </w:p>
    <w:p w:rsidR="00F01773" w:rsidRPr="009C5EE5" w:rsidRDefault="00F01773" w:rsidP="00F01773">
      <w:pPr>
        <w:pStyle w:val="paragraph"/>
        <w:keepNext/>
      </w:pPr>
      <w:r w:rsidRPr="009C5EE5">
        <w:tab/>
        <w:t>(a)</w:t>
      </w:r>
      <w:r w:rsidRPr="009C5EE5">
        <w:tab/>
      </w:r>
      <w:r w:rsidR="009C5EE5">
        <w:t>subsection (</w:t>
      </w:r>
      <w:r w:rsidRPr="009C5EE5">
        <w:t>1) applies so that action under section</w:t>
      </w:r>
      <w:r w:rsidR="009C5EE5">
        <w:t> </w:t>
      </w:r>
      <w:r w:rsidRPr="009C5EE5">
        <w:t>84, 84A</w:t>
      </w:r>
      <w:r w:rsidR="00F53522" w:rsidRPr="009C5EE5">
        <w:t xml:space="preserve"> or 87A</w:t>
      </w:r>
      <w:r w:rsidRPr="009C5EE5">
        <w:t xml:space="preserve"> for the recovery of a debt must be commenced within a particular period; and</w:t>
      </w:r>
    </w:p>
    <w:p w:rsidR="00F01773" w:rsidRPr="009C5EE5" w:rsidRDefault="00F01773" w:rsidP="00F01773">
      <w:pPr>
        <w:pStyle w:val="paragraph"/>
      </w:pPr>
      <w:r w:rsidRPr="009C5EE5">
        <w:tab/>
        <w:t>(b)</w:t>
      </w:r>
      <w:r w:rsidRPr="009C5EE5">
        <w:tab/>
        <w:t>within that period part of the amount owing is paid;</w:t>
      </w:r>
    </w:p>
    <w:p w:rsidR="00F01773" w:rsidRPr="009C5EE5" w:rsidRDefault="00F01773" w:rsidP="00F01773">
      <w:pPr>
        <w:pStyle w:val="subsection2"/>
      </w:pPr>
      <w:r w:rsidRPr="009C5EE5">
        <w:t>action under that section for the recovery of the balance of the debt may be commenced within the period of 6 years starting on the day of payment.</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r>
      <w:r w:rsidR="009C5EE5">
        <w:t>subsection (</w:t>
      </w:r>
      <w:r w:rsidRPr="009C5EE5">
        <w:t>1) applies so that action under section</w:t>
      </w:r>
      <w:r w:rsidR="009C5EE5">
        <w:t> </w:t>
      </w:r>
      <w:r w:rsidRPr="009C5EE5">
        <w:t>84, 84A</w:t>
      </w:r>
      <w:r w:rsidR="00F53522" w:rsidRPr="009C5EE5">
        <w:t xml:space="preserve"> or 87A</w:t>
      </w:r>
      <w:r w:rsidRPr="009C5EE5">
        <w:t xml:space="preserve"> for the recovery of a debt must be commenced within a particular period; and</w:t>
      </w:r>
    </w:p>
    <w:p w:rsidR="00F01773" w:rsidRPr="009C5EE5" w:rsidRDefault="00F01773" w:rsidP="00F01773">
      <w:pPr>
        <w:pStyle w:val="paragraph"/>
      </w:pPr>
      <w:r w:rsidRPr="009C5EE5">
        <w:tab/>
        <w:t>(b)</w:t>
      </w:r>
      <w:r w:rsidRPr="009C5EE5">
        <w:tab/>
        <w:t>within that period, the person who owes the amount acknowledges that he or she owes it;</w:t>
      </w:r>
    </w:p>
    <w:p w:rsidR="00F01773" w:rsidRPr="009C5EE5" w:rsidRDefault="00F01773" w:rsidP="00F01773">
      <w:pPr>
        <w:pStyle w:val="subsection2"/>
      </w:pPr>
      <w:r w:rsidRPr="009C5EE5">
        <w:t>action under that section for the recovery of the debt may be commenced within the period of 6 years starting on the day of acknowledgment.</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r>
      <w:r w:rsidR="009C5EE5">
        <w:t>subsection (</w:t>
      </w:r>
      <w:r w:rsidRPr="009C5EE5">
        <w:t>1) applies so that action under section</w:t>
      </w:r>
      <w:r w:rsidR="009C5EE5">
        <w:t> </w:t>
      </w:r>
      <w:r w:rsidRPr="009C5EE5">
        <w:t>84, 84A</w:t>
      </w:r>
      <w:r w:rsidR="00F53522" w:rsidRPr="009C5EE5">
        <w:t xml:space="preserve"> or 87A</w:t>
      </w:r>
      <w:r w:rsidRPr="009C5EE5">
        <w:t xml:space="preserve"> for the recovery of a debt must be commenced within a particular period; and</w:t>
      </w:r>
    </w:p>
    <w:p w:rsidR="00F01773" w:rsidRPr="009C5EE5" w:rsidRDefault="00F01773" w:rsidP="00F01773">
      <w:pPr>
        <w:pStyle w:val="paragraph"/>
      </w:pPr>
      <w:r w:rsidRPr="009C5EE5">
        <w:tab/>
        <w:t>(b)</w:t>
      </w:r>
      <w:r w:rsidRPr="009C5EE5">
        <w:tab/>
        <w:t>within that period:</w:t>
      </w:r>
    </w:p>
    <w:p w:rsidR="00F01773" w:rsidRPr="009C5EE5" w:rsidRDefault="00F01773" w:rsidP="00F01773">
      <w:pPr>
        <w:pStyle w:val="paragraphsub"/>
      </w:pPr>
      <w:r w:rsidRPr="009C5EE5">
        <w:tab/>
        <w:t>(i)</w:t>
      </w:r>
      <w:r w:rsidRPr="009C5EE5">
        <w:tab/>
        <w:t>action is taken under section</w:t>
      </w:r>
      <w:r w:rsidR="009C5EE5">
        <w:t> </w:t>
      </w:r>
      <w:r w:rsidRPr="009C5EE5">
        <w:t>87, 88 or 89 for the recovery of the debt; or</w:t>
      </w:r>
    </w:p>
    <w:p w:rsidR="00F01773" w:rsidRPr="009C5EE5" w:rsidRDefault="00F01773" w:rsidP="00F01773">
      <w:pPr>
        <w:pStyle w:val="paragraphsub"/>
      </w:pPr>
      <w:r w:rsidRPr="009C5EE5">
        <w:tab/>
        <w:t>(ii)</w:t>
      </w:r>
      <w:r w:rsidRPr="009C5EE5">
        <w:tab/>
        <w:t>a review of a file relating to action for the recovery of the debt occurs; or</w:t>
      </w:r>
    </w:p>
    <w:p w:rsidR="00F01773" w:rsidRPr="009C5EE5" w:rsidRDefault="00F01773" w:rsidP="00F01773">
      <w:pPr>
        <w:pStyle w:val="paragraphsub"/>
      </w:pPr>
      <w:r w:rsidRPr="009C5EE5">
        <w:tab/>
        <w:t>(iii)</w:t>
      </w:r>
      <w:r w:rsidRPr="009C5EE5">
        <w:tab/>
        <w:t>other internal Departmental activity relating to action for the recovery of the debt occurs;</w:t>
      </w:r>
    </w:p>
    <w:p w:rsidR="00F01773" w:rsidRPr="009C5EE5" w:rsidRDefault="00F01773" w:rsidP="00F01773">
      <w:pPr>
        <w:pStyle w:val="subsection2"/>
      </w:pPr>
      <w:r w:rsidRPr="009C5EE5">
        <w:t>action under section</w:t>
      </w:r>
      <w:r w:rsidR="009C5EE5">
        <w:t> </w:t>
      </w:r>
      <w:r w:rsidRPr="009C5EE5">
        <w:t>84, 84A</w:t>
      </w:r>
      <w:r w:rsidR="00F53522" w:rsidRPr="009C5EE5">
        <w:t xml:space="preserve"> or 87A</w:t>
      </w:r>
      <w:r w:rsidRPr="009C5EE5">
        <w:t xml:space="preserve"> for the recovery of the debt may be commenced within the period of 6 years after the end of the activity or action referred to in </w:t>
      </w:r>
      <w:r w:rsidR="009C5EE5">
        <w:t>paragraph (</w:t>
      </w:r>
      <w:r w:rsidRPr="009C5EE5">
        <w:t>b).</w:t>
      </w:r>
    </w:p>
    <w:p w:rsidR="00F01773" w:rsidRPr="009C5EE5" w:rsidRDefault="00F01773" w:rsidP="00F01773">
      <w:pPr>
        <w:pStyle w:val="ActHead5"/>
      </w:pPr>
      <w:bookmarkStart w:id="395" w:name="_Toc450834378"/>
      <w:r w:rsidRPr="009C5EE5">
        <w:rPr>
          <w:rStyle w:val="CharSectno"/>
        </w:rPr>
        <w:t>87</w:t>
      </w:r>
      <w:r w:rsidRPr="009C5EE5">
        <w:t xml:space="preserve">  Application of income tax refund owed to person</w:t>
      </w:r>
      <w:bookmarkEnd w:id="395"/>
    </w:p>
    <w:p w:rsidR="00F01773" w:rsidRPr="009C5EE5" w:rsidRDefault="00F01773" w:rsidP="00F01773">
      <w:pPr>
        <w:pStyle w:val="subsection"/>
      </w:pPr>
      <w:r w:rsidRPr="009C5EE5">
        <w:tab/>
        <w:t>(1)</w:t>
      </w:r>
      <w:r w:rsidRPr="009C5EE5">
        <w:tab/>
        <w:t>If, under section</w:t>
      </w:r>
      <w:r w:rsidR="009C5EE5">
        <w:t> </w:t>
      </w:r>
      <w:r w:rsidRPr="009C5EE5">
        <w:t>82, a debt owed by a person is recoverable by the Commonwealth by means of application of an income tax refund payable to the person, the Commissioner of Taxation may apply the whole or a part of the refund to the debt.</w:t>
      </w:r>
    </w:p>
    <w:p w:rsidR="00F01773" w:rsidRPr="009C5EE5" w:rsidRDefault="00F01773" w:rsidP="00F01773">
      <w:pPr>
        <w:pStyle w:val="subsection"/>
      </w:pPr>
      <w:r w:rsidRPr="009C5EE5">
        <w:tab/>
        <w:t>(2)</w:t>
      </w:r>
      <w:r w:rsidRPr="009C5EE5">
        <w:tab/>
        <w:t>The amount of the refund and the amount of the debt are reduced accordingly.</w:t>
      </w:r>
    </w:p>
    <w:p w:rsidR="00F01773" w:rsidRPr="009C5EE5" w:rsidRDefault="00F01773" w:rsidP="00F01773">
      <w:pPr>
        <w:pStyle w:val="subsection"/>
      </w:pPr>
      <w:r w:rsidRPr="009C5EE5">
        <w:tab/>
        <w:t>(3)</w:t>
      </w:r>
      <w:r w:rsidRPr="009C5EE5">
        <w:tab/>
        <w:t xml:space="preserve">Subject to </w:t>
      </w:r>
      <w:r w:rsidR="009C5EE5">
        <w:t>subsection (</w:t>
      </w:r>
      <w:r w:rsidRPr="009C5EE5">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action is taken under this section to recover a debt owed by a person from an income tax refund that relates to a particular income year; and</w:t>
      </w:r>
    </w:p>
    <w:p w:rsidR="00F01773" w:rsidRPr="009C5EE5" w:rsidRDefault="00F01773" w:rsidP="00F01773">
      <w:pPr>
        <w:pStyle w:val="paragraph"/>
      </w:pPr>
      <w:r w:rsidRPr="009C5EE5">
        <w:tab/>
        <w:t>(b)</w:t>
      </w:r>
      <w:r w:rsidRPr="009C5EE5">
        <w:tab/>
        <w:t>the action is taken within 6 years starting on the first day on which an officer becomes aware, or could reasonably be expected to have become aware, of the circumstances that gave rise to the debt; and</w:t>
      </w:r>
    </w:p>
    <w:p w:rsidR="00F01773" w:rsidRPr="009C5EE5" w:rsidRDefault="00F01773" w:rsidP="00F01773">
      <w:pPr>
        <w:pStyle w:val="paragraph"/>
      </w:pPr>
      <w:r w:rsidRPr="009C5EE5">
        <w:tab/>
        <w:t>(c)</w:t>
      </w:r>
      <w:r w:rsidRPr="009C5EE5">
        <w:tab/>
        <w:t>the amount of the refund is not sufficient to reduce the amount of the debt to nil;</w:t>
      </w:r>
    </w:p>
    <w:p w:rsidR="00F01773" w:rsidRPr="009C5EE5" w:rsidRDefault="00F01773" w:rsidP="00F01773">
      <w:pPr>
        <w:pStyle w:val="subsection2"/>
      </w:pPr>
      <w:r w:rsidRPr="009C5EE5">
        <w:t>action may be taken under this section to apply an income tax refund payable to the person for a later income year to the remainder of the debt.</w:t>
      </w:r>
    </w:p>
    <w:p w:rsidR="00B811F5" w:rsidRPr="009C5EE5" w:rsidRDefault="00B811F5" w:rsidP="00B811F5">
      <w:pPr>
        <w:pStyle w:val="ActHead5"/>
      </w:pPr>
      <w:bookmarkStart w:id="396" w:name="_Toc450834379"/>
      <w:r w:rsidRPr="009C5EE5">
        <w:rPr>
          <w:rStyle w:val="CharSectno"/>
        </w:rPr>
        <w:t>87A</w:t>
      </w:r>
      <w:r w:rsidRPr="009C5EE5">
        <w:t xml:space="preserve">  Setting off debts of an approved child care service against child care service payments</w:t>
      </w:r>
      <w:bookmarkEnd w:id="396"/>
    </w:p>
    <w:p w:rsidR="00B811F5" w:rsidRPr="009C5EE5" w:rsidRDefault="00B811F5" w:rsidP="00B811F5">
      <w:pPr>
        <w:pStyle w:val="subsection"/>
        <w:rPr>
          <w:snapToGrid w:val="0"/>
          <w:lang w:eastAsia="en-US"/>
        </w:rPr>
      </w:pPr>
      <w:r w:rsidRPr="009C5EE5">
        <w:tab/>
        <w:t>(1)</w:t>
      </w:r>
      <w:r w:rsidRPr="009C5EE5">
        <w:tab/>
        <w:t>This section applies if a debt owed by an approved child care service is to be recovered</w:t>
      </w:r>
      <w:r w:rsidRPr="009C5EE5">
        <w:rPr>
          <w:snapToGrid w:val="0"/>
          <w:lang w:eastAsia="en-US"/>
        </w:rPr>
        <w:t xml:space="preserve"> by the Commonwealth by means of setting off the debt against a payment referred to in paragraph</w:t>
      </w:r>
      <w:r w:rsidR="009C5EE5">
        <w:rPr>
          <w:snapToGrid w:val="0"/>
          <w:lang w:eastAsia="en-US"/>
        </w:rPr>
        <w:t> </w:t>
      </w:r>
      <w:r w:rsidRPr="009C5EE5">
        <w:rPr>
          <w:snapToGrid w:val="0"/>
          <w:lang w:eastAsia="en-US"/>
        </w:rPr>
        <w:t>82(2)(a).</w:t>
      </w:r>
    </w:p>
    <w:p w:rsidR="00B811F5" w:rsidRPr="009C5EE5" w:rsidRDefault="00B811F5" w:rsidP="00B811F5">
      <w:pPr>
        <w:pStyle w:val="subsection"/>
        <w:rPr>
          <w:snapToGrid w:val="0"/>
          <w:lang w:eastAsia="en-US"/>
        </w:rPr>
      </w:pPr>
      <w:r w:rsidRPr="009C5EE5">
        <w:rPr>
          <w:snapToGrid w:val="0"/>
          <w:lang w:eastAsia="en-US"/>
        </w:rPr>
        <w:tab/>
        <w:t>(2)</w:t>
      </w:r>
      <w:r w:rsidRPr="009C5EE5">
        <w:rPr>
          <w:snapToGrid w:val="0"/>
          <w:lang w:eastAsia="en-US"/>
        </w:rPr>
        <w:tab/>
        <w:t>The Secretary must determine the amount by which the payment is to be reduced. The determination has effect accordingly.</w:t>
      </w:r>
    </w:p>
    <w:p w:rsidR="00B811F5" w:rsidRPr="009C5EE5" w:rsidRDefault="00B811F5" w:rsidP="00B811F5">
      <w:pPr>
        <w:pStyle w:val="subsection"/>
        <w:rPr>
          <w:snapToGrid w:val="0"/>
          <w:lang w:eastAsia="en-US"/>
        </w:rPr>
      </w:pPr>
      <w:r w:rsidRPr="009C5EE5">
        <w:rPr>
          <w:snapToGrid w:val="0"/>
          <w:lang w:eastAsia="en-US"/>
        </w:rPr>
        <w:tab/>
        <w:t>(3)</w:t>
      </w:r>
      <w:r w:rsidRPr="009C5EE5">
        <w:rPr>
          <w:snapToGrid w:val="0"/>
          <w:lang w:eastAsia="en-US"/>
        </w:rPr>
        <w:tab/>
        <w:t xml:space="preserve">A determination under </w:t>
      </w:r>
      <w:r w:rsidR="009C5EE5">
        <w:rPr>
          <w:snapToGrid w:val="0"/>
          <w:lang w:eastAsia="en-US"/>
        </w:rPr>
        <w:t>subsection (</w:t>
      </w:r>
      <w:r w:rsidRPr="009C5EE5">
        <w:rPr>
          <w:snapToGrid w:val="0"/>
          <w:lang w:eastAsia="en-US"/>
        </w:rPr>
        <w:t>2) may cover one or more payments and may make different provision for different payments.</w:t>
      </w:r>
    </w:p>
    <w:p w:rsidR="00B811F5" w:rsidRPr="009C5EE5" w:rsidRDefault="00B811F5" w:rsidP="00B811F5">
      <w:pPr>
        <w:pStyle w:val="subsection"/>
        <w:rPr>
          <w:snapToGrid w:val="0"/>
          <w:lang w:eastAsia="en-US"/>
        </w:rPr>
      </w:pPr>
      <w:r w:rsidRPr="009C5EE5">
        <w:rPr>
          <w:snapToGrid w:val="0"/>
          <w:lang w:eastAsia="en-US"/>
        </w:rPr>
        <w:tab/>
        <w:t>(4)</w:t>
      </w:r>
      <w:r w:rsidRPr="009C5EE5">
        <w:rPr>
          <w:snapToGrid w:val="0"/>
          <w:lang w:eastAsia="en-US"/>
        </w:rPr>
        <w:tab/>
        <w:t xml:space="preserve">The Secretary may vary a determination under </w:t>
      </w:r>
      <w:r w:rsidR="009C5EE5">
        <w:rPr>
          <w:snapToGrid w:val="0"/>
          <w:lang w:eastAsia="en-US"/>
        </w:rPr>
        <w:t>subsection (</w:t>
      </w:r>
      <w:r w:rsidRPr="009C5EE5">
        <w:rPr>
          <w:snapToGrid w:val="0"/>
          <w:lang w:eastAsia="en-US"/>
        </w:rPr>
        <w:t>2).</w:t>
      </w:r>
    </w:p>
    <w:p w:rsidR="00B811F5" w:rsidRPr="009C5EE5" w:rsidRDefault="00B811F5" w:rsidP="00B811F5">
      <w:pPr>
        <w:pStyle w:val="subsection"/>
        <w:rPr>
          <w:snapToGrid w:val="0"/>
          <w:lang w:eastAsia="en-US"/>
        </w:rPr>
      </w:pPr>
      <w:r w:rsidRPr="009C5EE5">
        <w:rPr>
          <w:snapToGrid w:val="0"/>
        </w:rPr>
        <w:tab/>
        <w:t>(5)</w:t>
      </w:r>
      <w:r w:rsidRPr="009C5EE5">
        <w:rPr>
          <w:snapToGrid w:val="0"/>
        </w:rPr>
        <w:tab/>
        <w:t>If a payment is reduced by an amount in accordance with this section, the debt is reduced by that amount.</w:t>
      </w:r>
    </w:p>
    <w:p w:rsidR="00B811F5" w:rsidRPr="009C5EE5" w:rsidRDefault="00B811F5" w:rsidP="00B811F5">
      <w:pPr>
        <w:pStyle w:val="subsection"/>
      </w:pPr>
      <w:r w:rsidRPr="009C5EE5">
        <w:tab/>
        <w:t>(6)</w:t>
      </w:r>
      <w:r w:rsidRPr="009C5EE5">
        <w:tab/>
        <w:t xml:space="preserve">A determination under </w:t>
      </w:r>
      <w:r w:rsidR="009C5EE5">
        <w:t>subsection (</w:t>
      </w:r>
      <w:r w:rsidRPr="009C5EE5">
        <w:t>2) is not a legislative instrument.</w:t>
      </w:r>
    </w:p>
    <w:p w:rsidR="00F01773" w:rsidRPr="009C5EE5" w:rsidRDefault="00F01773" w:rsidP="00F01773">
      <w:pPr>
        <w:pStyle w:val="ActHead5"/>
      </w:pPr>
      <w:bookmarkStart w:id="397" w:name="_Toc450834380"/>
      <w:r w:rsidRPr="009C5EE5">
        <w:rPr>
          <w:rStyle w:val="CharSectno"/>
        </w:rPr>
        <w:t>88</w:t>
      </w:r>
      <w:r w:rsidRPr="009C5EE5">
        <w:t xml:space="preserve">  Legal proceedings</w:t>
      </w:r>
      <w:bookmarkEnd w:id="397"/>
    </w:p>
    <w:p w:rsidR="00F01773" w:rsidRPr="009C5EE5" w:rsidRDefault="00F01773" w:rsidP="00F01773">
      <w:pPr>
        <w:pStyle w:val="subsection"/>
      </w:pPr>
      <w:r w:rsidRPr="009C5EE5">
        <w:tab/>
        <w:t>(1)</w:t>
      </w:r>
      <w:r w:rsidRPr="009C5EE5">
        <w:tab/>
        <w:t>If, under section</w:t>
      </w:r>
      <w:r w:rsidR="009C5EE5">
        <w:t> </w:t>
      </w:r>
      <w:r w:rsidRPr="009C5EE5">
        <w:t>82, a debt is recoverable by the Commonwealth by means of legal proceedings, the debt is recoverable by the Commonwealth in a court of competent jurisdiction.</w:t>
      </w:r>
    </w:p>
    <w:p w:rsidR="00F01773" w:rsidRPr="009C5EE5" w:rsidRDefault="00F01773" w:rsidP="00F01773">
      <w:pPr>
        <w:pStyle w:val="subsection"/>
      </w:pPr>
      <w:r w:rsidRPr="009C5EE5">
        <w:tab/>
        <w:t>(2)</w:t>
      </w:r>
      <w:r w:rsidRPr="009C5EE5">
        <w:tab/>
        <w:t xml:space="preserve">Subject to </w:t>
      </w:r>
      <w:r w:rsidR="009C5EE5">
        <w:t>subsections (</w:t>
      </w:r>
      <w:r w:rsidRPr="009C5EE5">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9C5EE5" w:rsidRDefault="00F01773" w:rsidP="00EF0C63">
      <w:pPr>
        <w:pStyle w:val="subsection"/>
        <w:keepNext/>
      </w:pPr>
      <w:r w:rsidRPr="009C5EE5">
        <w:tab/>
        <w:t>(4)</w:t>
      </w:r>
      <w:r w:rsidRPr="009C5EE5">
        <w:tab/>
        <w:t>If:</w:t>
      </w:r>
    </w:p>
    <w:p w:rsidR="00F01773" w:rsidRPr="009C5EE5" w:rsidRDefault="00F01773" w:rsidP="00F01773">
      <w:pPr>
        <w:pStyle w:val="paragraph"/>
      </w:pPr>
      <w:r w:rsidRPr="009C5EE5">
        <w:tab/>
        <w:t>(a)</w:t>
      </w:r>
      <w:r w:rsidRPr="009C5EE5">
        <w:tab/>
      </w:r>
      <w:r w:rsidR="009C5EE5">
        <w:t>subsection (</w:t>
      </w:r>
      <w:r w:rsidRPr="009C5EE5">
        <w:t>2) applies so that legal proceedings for the recovery of a debt must be commenced within a particular period; and</w:t>
      </w:r>
    </w:p>
    <w:p w:rsidR="00F01773" w:rsidRPr="009C5EE5" w:rsidRDefault="00F01773" w:rsidP="00F01773">
      <w:pPr>
        <w:pStyle w:val="paragraph"/>
      </w:pPr>
      <w:r w:rsidRPr="009C5EE5">
        <w:tab/>
        <w:t>(b)</w:t>
      </w:r>
      <w:r w:rsidRPr="009C5EE5">
        <w:tab/>
        <w:t>within that period part of the amount owing is paid;</w:t>
      </w:r>
    </w:p>
    <w:p w:rsidR="00F01773" w:rsidRPr="009C5EE5" w:rsidRDefault="00F01773" w:rsidP="00F01773">
      <w:pPr>
        <w:pStyle w:val="subsection2"/>
      </w:pPr>
      <w:r w:rsidRPr="009C5EE5">
        <w:t>legal proceedings for the recovery of the balance of the debt may be commenced within the period of 6 years starting on the day of payment.</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r>
      <w:r w:rsidR="009C5EE5">
        <w:t>subsection (</w:t>
      </w:r>
      <w:r w:rsidRPr="009C5EE5">
        <w:t>2) applies so that legal proceedings for the recovery of a debt must be commenced within a particular period; and</w:t>
      </w:r>
    </w:p>
    <w:p w:rsidR="00F01773" w:rsidRPr="009C5EE5" w:rsidRDefault="00F01773" w:rsidP="00F01773">
      <w:pPr>
        <w:pStyle w:val="paragraph"/>
      </w:pPr>
      <w:r w:rsidRPr="009C5EE5">
        <w:tab/>
        <w:t>(b)</w:t>
      </w:r>
      <w:r w:rsidRPr="009C5EE5">
        <w:tab/>
        <w:t>within that period, the person who owes the amount acknowledges that he or she owes it;</w:t>
      </w:r>
    </w:p>
    <w:p w:rsidR="00F01773" w:rsidRPr="009C5EE5" w:rsidRDefault="00F01773" w:rsidP="00F01773">
      <w:pPr>
        <w:pStyle w:val="subsection2"/>
      </w:pPr>
      <w:r w:rsidRPr="009C5EE5">
        <w:t>legal proceedings for the recovery of the debt may be commenced within the period of 6 years starting on the day of acknowledgment.</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r>
      <w:r w:rsidR="009C5EE5">
        <w:t>subsection (</w:t>
      </w:r>
      <w:r w:rsidRPr="009C5EE5">
        <w:t>2) applies so that action for the recovery of a debt must be commenced within a particular period; and</w:t>
      </w:r>
    </w:p>
    <w:p w:rsidR="00F01773" w:rsidRPr="009C5EE5" w:rsidRDefault="00F01773" w:rsidP="00F01773">
      <w:pPr>
        <w:pStyle w:val="paragraph"/>
      </w:pPr>
      <w:r w:rsidRPr="009C5EE5">
        <w:tab/>
        <w:t>(b)</w:t>
      </w:r>
      <w:r w:rsidRPr="009C5EE5">
        <w:tab/>
        <w:t>within that period:</w:t>
      </w:r>
    </w:p>
    <w:p w:rsidR="00F01773" w:rsidRPr="009C5EE5" w:rsidRDefault="00F01773" w:rsidP="00F01773">
      <w:pPr>
        <w:pStyle w:val="paragraphsub"/>
      </w:pPr>
      <w:r w:rsidRPr="009C5EE5">
        <w:tab/>
        <w:t>(i)</w:t>
      </w:r>
      <w:r w:rsidRPr="009C5EE5">
        <w:tab/>
        <w:t>action is taken under this section, or section</w:t>
      </w:r>
      <w:r w:rsidR="009C5EE5">
        <w:t> </w:t>
      </w:r>
      <w:r w:rsidRPr="009C5EE5">
        <w:t xml:space="preserve">84, 84A, 87, </w:t>
      </w:r>
      <w:r w:rsidR="00375F46" w:rsidRPr="009C5EE5">
        <w:t>87A or</w:t>
      </w:r>
      <w:r w:rsidRPr="009C5EE5">
        <w:t xml:space="preserve"> 89, for the recovery of the debt; or</w:t>
      </w:r>
    </w:p>
    <w:p w:rsidR="00F01773" w:rsidRPr="009C5EE5" w:rsidRDefault="00F01773" w:rsidP="00F01773">
      <w:pPr>
        <w:pStyle w:val="paragraphsub"/>
      </w:pPr>
      <w:r w:rsidRPr="009C5EE5">
        <w:tab/>
        <w:t>(ii)</w:t>
      </w:r>
      <w:r w:rsidRPr="009C5EE5">
        <w:tab/>
        <w:t>a review of a file relating to action for the recovery of the debt occurs; or</w:t>
      </w:r>
    </w:p>
    <w:p w:rsidR="00F01773" w:rsidRPr="009C5EE5" w:rsidRDefault="00F01773" w:rsidP="00F01773">
      <w:pPr>
        <w:pStyle w:val="paragraphsub"/>
      </w:pPr>
      <w:r w:rsidRPr="009C5EE5">
        <w:rPr>
          <w:i/>
        </w:rPr>
        <w:tab/>
      </w:r>
      <w:r w:rsidRPr="009C5EE5">
        <w:t>(iii)</w:t>
      </w:r>
      <w:r w:rsidRPr="009C5EE5">
        <w:tab/>
        <w:t>other internal Departmental activity relating to action for the recovery of the debt occurs;</w:t>
      </w:r>
    </w:p>
    <w:p w:rsidR="00F01773" w:rsidRPr="009C5EE5" w:rsidRDefault="00F01773" w:rsidP="00F01773">
      <w:pPr>
        <w:pStyle w:val="subsection2"/>
      </w:pPr>
      <w:r w:rsidRPr="009C5EE5">
        <w:t xml:space="preserve">action for the recovery of the debt may be commenced within the period of 6 years after the end of the activity or action referred to in </w:t>
      </w:r>
      <w:r w:rsidR="009C5EE5">
        <w:t>paragraph (</w:t>
      </w:r>
      <w:r w:rsidRPr="009C5EE5">
        <w:t>b).</w:t>
      </w:r>
    </w:p>
    <w:p w:rsidR="00F01773" w:rsidRPr="009C5EE5" w:rsidRDefault="00F01773" w:rsidP="00F01773">
      <w:pPr>
        <w:pStyle w:val="ActHead5"/>
      </w:pPr>
      <w:bookmarkStart w:id="398" w:name="_Toc450834381"/>
      <w:r w:rsidRPr="009C5EE5">
        <w:rPr>
          <w:rStyle w:val="CharSectno"/>
        </w:rPr>
        <w:t>89</w:t>
      </w:r>
      <w:r w:rsidRPr="009C5EE5">
        <w:t xml:space="preserve">  Garnishee notice</w:t>
      </w:r>
      <w:bookmarkEnd w:id="398"/>
    </w:p>
    <w:p w:rsidR="00F01773" w:rsidRPr="009C5EE5" w:rsidRDefault="00F01773" w:rsidP="00F01773">
      <w:pPr>
        <w:pStyle w:val="subsection"/>
      </w:pPr>
      <w:r w:rsidRPr="009C5EE5">
        <w:tab/>
        <w:t>(1)</w:t>
      </w:r>
      <w:r w:rsidRPr="009C5EE5">
        <w:tab/>
        <w:t>If, under section</w:t>
      </w:r>
      <w:r w:rsidR="009C5EE5">
        <w:t> </w:t>
      </w:r>
      <w:r w:rsidRPr="009C5EE5">
        <w:t xml:space="preserve">82, a debt is recoverable from a person (the </w:t>
      </w:r>
      <w:r w:rsidRPr="009C5EE5">
        <w:rPr>
          <w:b/>
          <w:i/>
        </w:rPr>
        <w:t>debtor</w:t>
      </w:r>
      <w:r w:rsidRPr="009C5EE5">
        <w:t>) by the Commonwealth by means of a garnishee notice, the Secretary may by written notice given to another person:</w:t>
      </w:r>
    </w:p>
    <w:p w:rsidR="00F01773" w:rsidRPr="009C5EE5" w:rsidRDefault="00F01773" w:rsidP="00F01773">
      <w:pPr>
        <w:pStyle w:val="paragraph"/>
      </w:pPr>
      <w:r w:rsidRPr="009C5EE5">
        <w:tab/>
        <w:t>(a)</w:t>
      </w:r>
      <w:r w:rsidRPr="009C5EE5">
        <w:tab/>
        <w:t>by whom any money is due or accruing, or may become due, to the debtor; or</w:t>
      </w:r>
    </w:p>
    <w:p w:rsidR="00F01773" w:rsidRPr="009C5EE5" w:rsidRDefault="00F01773" w:rsidP="00F01773">
      <w:pPr>
        <w:pStyle w:val="paragraph"/>
      </w:pPr>
      <w:r w:rsidRPr="009C5EE5">
        <w:tab/>
        <w:t>(b)</w:t>
      </w:r>
      <w:r w:rsidRPr="009C5EE5">
        <w:tab/>
        <w:t>who holds or may subsequently hold money for or on account of the debtor; or</w:t>
      </w:r>
    </w:p>
    <w:p w:rsidR="00F01773" w:rsidRPr="009C5EE5" w:rsidRDefault="00F01773" w:rsidP="00F01773">
      <w:pPr>
        <w:pStyle w:val="paragraph"/>
      </w:pPr>
      <w:r w:rsidRPr="009C5EE5">
        <w:tab/>
        <w:t>(c)</w:t>
      </w:r>
      <w:r w:rsidRPr="009C5EE5">
        <w:tab/>
        <w:t>who holds or may subsequently hold money on account of some other person for payment to the debtor; or</w:t>
      </w:r>
    </w:p>
    <w:p w:rsidR="00F01773" w:rsidRPr="009C5EE5" w:rsidRDefault="00F01773" w:rsidP="00F01773">
      <w:pPr>
        <w:pStyle w:val="paragraph"/>
      </w:pPr>
      <w:r w:rsidRPr="009C5EE5">
        <w:tab/>
        <w:t>(d)</w:t>
      </w:r>
      <w:r w:rsidRPr="009C5EE5">
        <w:tab/>
        <w:t>who has authority from some other person to pay money to the debtor;</w:t>
      </w:r>
    </w:p>
    <w:p w:rsidR="00F01773" w:rsidRPr="009C5EE5" w:rsidRDefault="00F01773" w:rsidP="00F01773">
      <w:pPr>
        <w:pStyle w:val="subsection2"/>
      </w:pPr>
      <w:r w:rsidRPr="009C5EE5">
        <w:t>require the person to whom the notice is given to pay the Commonwealth:</w:t>
      </w:r>
    </w:p>
    <w:p w:rsidR="00F01773" w:rsidRPr="009C5EE5" w:rsidRDefault="00F01773" w:rsidP="00F01773">
      <w:pPr>
        <w:pStyle w:val="paragraph"/>
      </w:pPr>
      <w:r w:rsidRPr="009C5EE5">
        <w:tab/>
        <w:t>(e)</w:t>
      </w:r>
      <w:r w:rsidRPr="009C5EE5">
        <w:tab/>
        <w:t xml:space="preserve">an amount specified in the notice, not exceeding the amount of the debt or the amount of the money referred to in </w:t>
      </w:r>
      <w:r w:rsidR="009C5EE5">
        <w:t>paragraph (</w:t>
      </w:r>
      <w:r w:rsidRPr="009C5EE5">
        <w:t>a), (b), (c) or (d); or</w:t>
      </w:r>
    </w:p>
    <w:p w:rsidR="00F01773" w:rsidRPr="009C5EE5" w:rsidRDefault="00F01773" w:rsidP="00F01773">
      <w:pPr>
        <w:pStyle w:val="paragraph"/>
      </w:pPr>
      <w:r w:rsidRPr="009C5EE5">
        <w:tab/>
        <w:t>(f)</w:t>
      </w:r>
      <w:r w:rsidRPr="009C5EE5">
        <w:tab/>
        <w:t>such amount as is specified in the notice out of each payment that the person becomes liable from time to time to make to the debtor until that debt is satisfied; or</w:t>
      </w:r>
    </w:p>
    <w:p w:rsidR="00F01773" w:rsidRPr="009C5EE5" w:rsidRDefault="00F01773" w:rsidP="00F01773">
      <w:pPr>
        <w:pStyle w:val="paragraph"/>
      </w:pPr>
      <w:r w:rsidRPr="009C5EE5">
        <w:tab/>
        <w:t>(g)</w:t>
      </w:r>
      <w:r w:rsidRPr="009C5EE5">
        <w:tab/>
        <w:t>such percentage as is specified in the notice of each payment that the person becomes liable from time to time to make to the debtor until that debt is satisfied.</w:t>
      </w:r>
    </w:p>
    <w:p w:rsidR="00F01773" w:rsidRPr="009C5EE5" w:rsidRDefault="00F01773" w:rsidP="00F01773">
      <w:pPr>
        <w:pStyle w:val="subsection"/>
      </w:pPr>
      <w:r w:rsidRPr="009C5EE5">
        <w:tab/>
        <w:t>(2)</w:t>
      </w:r>
      <w:r w:rsidRPr="009C5EE5">
        <w:tab/>
        <w:t xml:space="preserve">The time for making a payment in compliance with a notice under </w:t>
      </w:r>
      <w:r w:rsidR="009C5EE5">
        <w:t>subsection (</w:t>
      </w:r>
      <w:r w:rsidRPr="009C5EE5">
        <w:t>1) is such time as is specified in the notice, not being a time before the money concerned becomes due or is held or before the end of the period of 14 days after the notice is given.</w:t>
      </w:r>
    </w:p>
    <w:p w:rsidR="00F01773" w:rsidRPr="009C5EE5" w:rsidRDefault="00F01773" w:rsidP="00F01773">
      <w:pPr>
        <w:pStyle w:val="subsection"/>
      </w:pPr>
      <w:r w:rsidRPr="009C5EE5">
        <w:tab/>
        <w:t>(3)</w:t>
      </w:r>
      <w:r w:rsidRPr="009C5EE5">
        <w:tab/>
        <w:t xml:space="preserve">A person must not refuse or fail to comply with a notice under </w:t>
      </w:r>
      <w:r w:rsidR="009C5EE5">
        <w:t>subsection (</w:t>
      </w:r>
      <w:r w:rsidRPr="009C5EE5">
        <w:t>1) to the extent to which the person is capable of complying with the notice.</w:t>
      </w:r>
    </w:p>
    <w:p w:rsidR="00F01773" w:rsidRPr="009C5EE5" w:rsidRDefault="00F01773" w:rsidP="00F01773">
      <w:pPr>
        <w:pStyle w:val="Penalty"/>
      </w:pPr>
      <w:r w:rsidRPr="009C5EE5">
        <w:t>Penalty:</w:t>
      </w:r>
      <w:r w:rsidRPr="009C5EE5">
        <w:tab/>
        <w:t>Imprisonment for 12 months.</w:t>
      </w:r>
    </w:p>
    <w:p w:rsidR="00F01773" w:rsidRPr="009C5EE5" w:rsidRDefault="00F01773" w:rsidP="00F01773">
      <w:pPr>
        <w:pStyle w:val="subsection"/>
      </w:pPr>
      <w:r w:rsidRPr="009C5EE5">
        <w:tab/>
        <w:t>(4)</w:t>
      </w:r>
      <w:r w:rsidRPr="009C5EE5">
        <w:tab/>
        <w:t xml:space="preserve">If the Secretary gives a notice to a person under </w:t>
      </w:r>
      <w:r w:rsidR="009C5EE5">
        <w:t>subsection (</w:t>
      </w:r>
      <w:r w:rsidRPr="009C5EE5">
        <w:t>1), the Secretary must give a copy of the notice to the debtor.</w:t>
      </w:r>
    </w:p>
    <w:p w:rsidR="00F01773" w:rsidRPr="009C5EE5" w:rsidRDefault="00F01773" w:rsidP="00F01773">
      <w:pPr>
        <w:pStyle w:val="subsection"/>
      </w:pPr>
      <w:r w:rsidRPr="009C5EE5">
        <w:tab/>
        <w:t>(5)</w:t>
      </w:r>
      <w:r w:rsidRPr="009C5EE5">
        <w:tab/>
        <w:t xml:space="preserve">A person who makes a payment to the Commonwealth in compliance with a notice under </w:t>
      </w:r>
      <w:r w:rsidR="009C5EE5">
        <w:t>subsection (</w:t>
      </w:r>
      <w:r w:rsidRPr="009C5EE5">
        <w:t>1) is to be taken to have made the payment under the authority of the debtor and of any other person concerned.</w:t>
      </w:r>
    </w:p>
    <w:p w:rsidR="00F01773" w:rsidRPr="009C5EE5" w:rsidRDefault="00F01773" w:rsidP="00F01773">
      <w:pPr>
        <w:pStyle w:val="subsection"/>
      </w:pPr>
      <w:r w:rsidRPr="009C5EE5">
        <w:tab/>
        <w:t>(6)</w:t>
      </w:r>
      <w:r w:rsidRPr="009C5EE5">
        <w:tab/>
        <w:t>If:</w:t>
      </w:r>
    </w:p>
    <w:p w:rsidR="00F01773" w:rsidRPr="009C5EE5" w:rsidRDefault="00F01773" w:rsidP="00F01773">
      <w:pPr>
        <w:pStyle w:val="paragraph"/>
      </w:pPr>
      <w:r w:rsidRPr="009C5EE5">
        <w:tab/>
        <w:t>(a)</w:t>
      </w:r>
      <w:r w:rsidRPr="009C5EE5">
        <w:tab/>
        <w:t xml:space="preserve">a notice is given to a person under </w:t>
      </w:r>
      <w:r w:rsidR="009C5EE5">
        <w:t>subsection (</w:t>
      </w:r>
      <w:r w:rsidRPr="009C5EE5">
        <w:t>1) in respect of a debt; and</w:t>
      </w:r>
    </w:p>
    <w:p w:rsidR="00F01773" w:rsidRPr="009C5EE5" w:rsidRDefault="00F01773" w:rsidP="00F01773">
      <w:pPr>
        <w:pStyle w:val="paragraph"/>
      </w:pPr>
      <w:r w:rsidRPr="009C5EE5">
        <w:tab/>
        <w:t>(b)</w:t>
      </w:r>
      <w:r w:rsidRPr="009C5EE5">
        <w:tab/>
        <w:t>an amount is paid by another person in reduction or in satisfaction of the debt;</w:t>
      </w:r>
    </w:p>
    <w:p w:rsidR="00F01773" w:rsidRPr="009C5EE5" w:rsidRDefault="00F01773" w:rsidP="00F01773">
      <w:pPr>
        <w:pStyle w:val="subsection2"/>
      </w:pPr>
      <w:r w:rsidRPr="009C5EE5">
        <w:t>the Secretary must notify the first</w:t>
      </w:r>
      <w:r w:rsidR="009C5EE5">
        <w:noBreakHyphen/>
      </w:r>
      <w:r w:rsidRPr="009C5EE5">
        <w:t>mentioned person accordingly, and the amount specified in the notice is to be taken to be reduced by the amount so paid.</w:t>
      </w:r>
    </w:p>
    <w:p w:rsidR="00F01773" w:rsidRPr="009C5EE5" w:rsidRDefault="00F01773" w:rsidP="00F01773">
      <w:pPr>
        <w:pStyle w:val="subsection"/>
      </w:pPr>
      <w:r w:rsidRPr="009C5EE5">
        <w:tab/>
        <w:t>(7)</w:t>
      </w:r>
      <w:r w:rsidRPr="009C5EE5">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9C5EE5" w:rsidRDefault="00F01773" w:rsidP="00F01773">
      <w:pPr>
        <w:pStyle w:val="subsection"/>
      </w:pPr>
      <w:r w:rsidRPr="009C5EE5">
        <w:tab/>
        <w:t>(8)</w:t>
      </w:r>
      <w:r w:rsidRPr="009C5EE5">
        <w:tab/>
        <w:t>This section applies to money in spite of any law of a State or Territory (however expressed) under which the amount is inalienable.</w:t>
      </w:r>
    </w:p>
    <w:p w:rsidR="00F01773" w:rsidRPr="009C5EE5" w:rsidRDefault="00F01773" w:rsidP="00F01773">
      <w:pPr>
        <w:pStyle w:val="subsection"/>
      </w:pPr>
      <w:r w:rsidRPr="009C5EE5">
        <w:tab/>
        <w:t>(9)</w:t>
      </w:r>
      <w:r w:rsidRPr="009C5EE5">
        <w:tab/>
        <w:t xml:space="preserve">This section binds the Crown in right of the Commonwealth, of each of the States, of the </w:t>
      </w:r>
      <w:smartTag w:uri="urn:schemas-microsoft-com:office:smarttags" w:element="State">
        <w:smartTag w:uri="urn:schemas-microsoft-com:office:smarttags" w:element="place">
          <w:r w:rsidRPr="009C5EE5">
            <w:t>Australian Capital Territory</w:t>
          </w:r>
        </w:smartTag>
      </w:smartTag>
      <w:r w:rsidRPr="009C5EE5">
        <w:t xml:space="preserve">, of the </w:t>
      </w:r>
      <w:smartTag w:uri="urn:schemas-microsoft-com:office:smarttags" w:element="State">
        <w:smartTag w:uri="urn:schemas-microsoft-com:office:smarttags" w:element="place">
          <w:r w:rsidRPr="009C5EE5">
            <w:t>Northern Territory</w:t>
          </w:r>
        </w:smartTag>
      </w:smartTag>
      <w:r w:rsidRPr="009C5EE5">
        <w:t xml:space="preserve"> and of </w:t>
      </w:r>
      <w:smartTag w:uri="urn:schemas-microsoft-com:office:smarttags" w:element="place">
        <w:r w:rsidRPr="009C5EE5">
          <w:t>Norfolk Island</w:t>
        </w:r>
      </w:smartTag>
      <w:r w:rsidRPr="009C5EE5">
        <w:t>.</w:t>
      </w:r>
    </w:p>
    <w:p w:rsidR="00F01773" w:rsidRPr="009C5EE5" w:rsidRDefault="00F01773" w:rsidP="00F01773">
      <w:pPr>
        <w:pStyle w:val="ActHead5"/>
      </w:pPr>
      <w:bookmarkStart w:id="399" w:name="_Toc450834382"/>
      <w:r w:rsidRPr="009C5EE5">
        <w:rPr>
          <w:rStyle w:val="CharSectno"/>
        </w:rPr>
        <w:t>90</w:t>
      </w:r>
      <w:r w:rsidRPr="009C5EE5">
        <w:t xml:space="preserve">  Time limits on recovery action under section</w:t>
      </w:r>
      <w:r w:rsidR="009C5EE5">
        <w:t> </w:t>
      </w:r>
      <w:r w:rsidRPr="009C5EE5">
        <w:t>89</w:t>
      </w:r>
      <w:bookmarkEnd w:id="399"/>
    </w:p>
    <w:p w:rsidR="00F01773" w:rsidRPr="009C5EE5" w:rsidRDefault="00F01773" w:rsidP="00F01773">
      <w:pPr>
        <w:pStyle w:val="subsection"/>
      </w:pPr>
      <w:r w:rsidRPr="009C5EE5">
        <w:tab/>
        <w:t>(1)</w:t>
      </w:r>
      <w:r w:rsidRPr="009C5EE5">
        <w:tab/>
        <w:t xml:space="preserve">Subject to </w:t>
      </w:r>
      <w:r w:rsidR="009C5EE5">
        <w:t>subsections (</w:t>
      </w:r>
      <w:r w:rsidRPr="009C5EE5">
        <w:t>3), (4) and (5), action under section</w:t>
      </w:r>
      <w:r w:rsidR="009C5EE5">
        <w:t> </w:t>
      </w:r>
      <w:r w:rsidRPr="009C5EE5">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r>
      <w:r w:rsidR="009C5EE5">
        <w:t>subsection (</w:t>
      </w:r>
      <w:r w:rsidRPr="009C5EE5">
        <w:t>1) applies so that action under section</w:t>
      </w:r>
      <w:r w:rsidR="009C5EE5">
        <w:t> </w:t>
      </w:r>
      <w:r w:rsidRPr="009C5EE5">
        <w:t>89 for the recovery of a debt must be commenced within a particular period; and</w:t>
      </w:r>
    </w:p>
    <w:p w:rsidR="00F01773" w:rsidRPr="009C5EE5" w:rsidRDefault="00F01773" w:rsidP="00F01773">
      <w:pPr>
        <w:pStyle w:val="paragraph"/>
      </w:pPr>
      <w:r w:rsidRPr="009C5EE5">
        <w:tab/>
        <w:t>(b)</w:t>
      </w:r>
      <w:r w:rsidRPr="009C5EE5">
        <w:tab/>
        <w:t>within that period part of the amount owing is paid;</w:t>
      </w:r>
    </w:p>
    <w:p w:rsidR="00F01773" w:rsidRPr="009C5EE5" w:rsidRDefault="00F01773" w:rsidP="00F01773">
      <w:pPr>
        <w:pStyle w:val="subsection2"/>
      </w:pPr>
      <w:r w:rsidRPr="009C5EE5">
        <w:t>action under that section for the recovery of the balance of the debt may be commenced within the period of 6 years starting on the day of payment.</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r>
      <w:r w:rsidR="009C5EE5">
        <w:t>subsection (</w:t>
      </w:r>
      <w:r w:rsidRPr="009C5EE5">
        <w:t>1) applies so that action under section</w:t>
      </w:r>
      <w:r w:rsidR="009C5EE5">
        <w:t> </w:t>
      </w:r>
      <w:r w:rsidRPr="009C5EE5">
        <w:t>89 for the recovery of a debt must be commenced within a particular period; and</w:t>
      </w:r>
    </w:p>
    <w:p w:rsidR="00F01773" w:rsidRPr="009C5EE5" w:rsidRDefault="00F01773" w:rsidP="00F01773">
      <w:pPr>
        <w:pStyle w:val="paragraph"/>
      </w:pPr>
      <w:r w:rsidRPr="009C5EE5">
        <w:tab/>
        <w:t>(b)</w:t>
      </w:r>
      <w:r w:rsidRPr="009C5EE5">
        <w:tab/>
        <w:t>within that period, the person who owes the amount acknowledges that he or she owes it;</w:t>
      </w:r>
    </w:p>
    <w:p w:rsidR="00F01773" w:rsidRPr="009C5EE5" w:rsidRDefault="00F01773" w:rsidP="00F01773">
      <w:pPr>
        <w:pStyle w:val="subsection2"/>
      </w:pPr>
      <w:r w:rsidRPr="009C5EE5">
        <w:t>action under that section for the recovery of the debt may be commenced within the period of 6 years starting on the day of acknowledgment.</w:t>
      </w:r>
    </w:p>
    <w:p w:rsidR="00F01773" w:rsidRPr="009C5EE5" w:rsidRDefault="00F01773" w:rsidP="00F01773">
      <w:pPr>
        <w:pStyle w:val="subsection"/>
      </w:pPr>
      <w:r w:rsidRPr="009C5EE5">
        <w:tab/>
        <w:t>(5)</w:t>
      </w:r>
      <w:r w:rsidRPr="009C5EE5">
        <w:tab/>
        <w:t>If:</w:t>
      </w:r>
    </w:p>
    <w:p w:rsidR="00F01773" w:rsidRPr="009C5EE5" w:rsidRDefault="00F01773" w:rsidP="00F01773">
      <w:pPr>
        <w:pStyle w:val="paragraph"/>
      </w:pPr>
      <w:r w:rsidRPr="009C5EE5">
        <w:tab/>
        <w:t>(a)</w:t>
      </w:r>
      <w:r w:rsidRPr="009C5EE5">
        <w:tab/>
      </w:r>
      <w:r w:rsidR="009C5EE5">
        <w:t>subsection (</w:t>
      </w:r>
      <w:r w:rsidRPr="009C5EE5">
        <w:t>1) applies so that action under section</w:t>
      </w:r>
      <w:r w:rsidR="009C5EE5">
        <w:t> </w:t>
      </w:r>
      <w:r w:rsidRPr="009C5EE5">
        <w:t>89 for the recovery of a debt must be commenced within a particular period; and</w:t>
      </w:r>
    </w:p>
    <w:p w:rsidR="00F01773" w:rsidRPr="009C5EE5" w:rsidRDefault="00F01773" w:rsidP="00F01773">
      <w:pPr>
        <w:pStyle w:val="paragraph"/>
      </w:pPr>
      <w:r w:rsidRPr="009C5EE5">
        <w:tab/>
        <w:t>(b)</w:t>
      </w:r>
      <w:r w:rsidRPr="009C5EE5">
        <w:tab/>
        <w:t>within that period:</w:t>
      </w:r>
    </w:p>
    <w:p w:rsidR="00F01773" w:rsidRPr="009C5EE5" w:rsidRDefault="00F01773" w:rsidP="00F01773">
      <w:pPr>
        <w:pStyle w:val="paragraphsub"/>
      </w:pPr>
      <w:r w:rsidRPr="009C5EE5">
        <w:tab/>
        <w:t>(i)</w:t>
      </w:r>
      <w:r w:rsidRPr="009C5EE5">
        <w:tab/>
        <w:t>action is taken under section</w:t>
      </w:r>
      <w:r w:rsidR="009C5EE5">
        <w:t> </w:t>
      </w:r>
      <w:r w:rsidRPr="009C5EE5">
        <w:t xml:space="preserve">84, 84A, 87, </w:t>
      </w:r>
      <w:r w:rsidR="00375F46" w:rsidRPr="009C5EE5">
        <w:t>87A or</w:t>
      </w:r>
      <w:r w:rsidRPr="009C5EE5">
        <w:t xml:space="preserve"> 88 for the recovery of the debt; or</w:t>
      </w:r>
    </w:p>
    <w:p w:rsidR="00F01773" w:rsidRPr="009C5EE5" w:rsidRDefault="00F01773" w:rsidP="00F01773">
      <w:pPr>
        <w:pStyle w:val="paragraphsub"/>
      </w:pPr>
      <w:r w:rsidRPr="009C5EE5">
        <w:tab/>
        <w:t>(ii)</w:t>
      </w:r>
      <w:r w:rsidRPr="009C5EE5">
        <w:tab/>
        <w:t>a review of a file relating to action for the recovery of the debt occurs; or</w:t>
      </w:r>
    </w:p>
    <w:p w:rsidR="00F01773" w:rsidRPr="009C5EE5" w:rsidRDefault="00F01773" w:rsidP="00F01773">
      <w:pPr>
        <w:pStyle w:val="paragraphsub"/>
      </w:pPr>
      <w:r w:rsidRPr="009C5EE5">
        <w:tab/>
        <w:t>(iii)</w:t>
      </w:r>
      <w:r w:rsidRPr="009C5EE5">
        <w:tab/>
        <w:t>other internal Departmental activity relating to action for the recovery of the debt occurs;</w:t>
      </w:r>
    </w:p>
    <w:p w:rsidR="00F01773" w:rsidRPr="009C5EE5" w:rsidRDefault="00F01773" w:rsidP="00F01773">
      <w:pPr>
        <w:pStyle w:val="subsection2"/>
      </w:pPr>
      <w:r w:rsidRPr="009C5EE5">
        <w:t>action under section</w:t>
      </w:r>
      <w:r w:rsidR="009C5EE5">
        <w:t> </w:t>
      </w:r>
      <w:r w:rsidRPr="009C5EE5">
        <w:t xml:space="preserve">89 for the recovery of the debt may be commenced within the period of 6 years after the end of the activity or action referred to in </w:t>
      </w:r>
      <w:r w:rsidR="009C5EE5">
        <w:t>paragraph (</w:t>
      </w:r>
      <w:r w:rsidRPr="009C5EE5">
        <w:t>b).</w:t>
      </w:r>
    </w:p>
    <w:p w:rsidR="00F01773" w:rsidRPr="009C5EE5" w:rsidRDefault="00F01773" w:rsidP="00F01773">
      <w:pPr>
        <w:pStyle w:val="ActHead5"/>
      </w:pPr>
      <w:bookmarkStart w:id="400" w:name="_Toc450834383"/>
      <w:r w:rsidRPr="009C5EE5">
        <w:rPr>
          <w:rStyle w:val="CharSectno"/>
        </w:rPr>
        <w:t>91</w:t>
      </w:r>
      <w:r w:rsidRPr="009C5EE5">
        <w:t xml:space="preserve">  Arrangement for payment of debt by instalments</w:t>
      </w:r>
      <w:bookmarkEnd w:id="400"/>
    </w:p>
    <w:p w:rsidR="00F01773" w:rsidRPr="009C5EE5" w:rsidRDefault="00F01773" w:rsidP="00F01773">
      <w:pPr>
        <w:pStyle w:val="subsection"/>
      </w:pPr>
      <w:r w:rsidRPr="009C5EE5">
        <w:tab/>
        <w:t>(1)</w:t>
      </w:r>
      <w:r w:rsidRPr="009C5EE5">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9C5EE5" w:rsidRDefault="00F01773" w:rsidP="00F01773">
      <w:pPr>
        <w:pStyle w:val="subsection"/>
      </w:pPr>
      <w:r w:rsidRPr="009C5EE5">
        <w:tab/>
        <w:t>(1A)</w:t>
      </w:r>
      <w:r w:rsidRPr="009C5EE5">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9C5EE5" w:rsidRDefault="00F01773" w:rsidP="00F01773">
      <w:pPr>
        <w:pStyle w:val="subsection"/>
      </w:pPr>
      <w:r w:rsidRPr="009C5EE5">
        <w:tab/>
        <w:t>(2)</w:t>
      </w:r>
      <w:r w:rsidRPr="009C5EE5">
        <w:tab/>
        <w:t xml:space="preserve">An arrangement entered into under </w:t>
      </w:r>
      <w:r w:rsidR="009C5EE5">
        <w:t>subsection (</w:t>
      </w:r>
      <w:r w:rsidRPr="009C5EE5">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9C5EE5" w:rsidRDefault="00F01773" w:rsidP="00F01773">
      <w:pPr>
        <w:pStyle w:val="subsection"/>
      </w:pPr>
      <w:r w:rsidRPr="009C5EE5">
        <w:tab/>
        <w:t>(3)</w:t>
      </w:r>
      <w:r w:rsidRPr="009C5EE5">
        <w:tab/>
        <w:t xml:space="preserve">If an arrangement entered into under </w:t>
      </w:r>
      <w:r w:rsidR="009C5EE5">
        <w:t>subsection (</w:t>
      </w:r>
      <w:r w:rsidRPr="009C5EE5">
        <w:t xml:space="preserve">1) or (1A) does not specify a day as mentioned in </w:t>
      </w:r>
      <w:r w:rsidR="009C5EE5">
        <w:t>subsection (</w:t>
      </w:r>
      <w:r w:rsidRPr="009C5EE5">
        <w:t>2), it has effect on and after the day on which it is entered into.</w:t>
      </w:r>
    </w:p>
    <w:p w:rsidR="00F01773" w:rsidRPr="009C5EE5" w:rsidRDefault="00F01773" w:rsidP="00F01773">
      <w:pPr>
        <w:pStyle w:val="subsection"/>
      </w:pPr>
      <w:r w:rsidRPr="009C5EE5">
        <w:tab/>
        <w:t>(4)</w:t>
      </w:r>
      <w:r w:rsidRPr="009C5EE5">
        <w:tab/>
        <w:t xml:space="preserve">The Secretary may terminate or alter an arrangement entered into under </w:t>
      </w:r>
      <w:r w:rsidR="009C5EE5">
        <w:t>subsection (</w:t>
      </w:r>
      <w:r w:rsidRPr="009C5EE5">
        <w:t>1) or (1A):</w:t>
      </w:r>
    </w:p>
    <w:p w:rsidR="00F01773" w:rsidRPr="009C5EE5" w:rsidRDefault="00F01773" w:rsidP="00F01773">
      <w:pPr>
        <w:pStyle w:val="paragraph"/>
      </w:pPr>
      <w:r w:rsidRPr="009C5EE5">
        <w:tab/>
        <w:t>(a)</w:t>
      </w:r>
      <w:r w:rsidRPr="009C5EE5">
        <w:tab/>
        <w:t>at the debtor’s request; or</w:t>
      </w:r>
    </w:p>
    <w:p w:rsidR="00F01773" w:rsidRPr="009C5EE5" w:rsidRDefault="00F01773" w:rsidP="00F01773">
      <w:pPr>
        <w:pStyle w:val="paragraph"/>
      </w:pPr>
      <w:r w:rsidRPr="009C5EE5">
        <w:tab/>
        <w:t>(b)</w:t>
      </w:r>
      <w:r w:rsidRPr="009C5EE5">
        <w:tab/>
        <w:t>after giving 28 days’ notice to the debtor of the proposed termination or alteration; or</w:t>
      </w:r>
    </w:p>
    <w:p w:rsidR="00F01773" w:rsidRPr="009C5EE5" w:rsidRDefault="00F01773" w:rsidP="00F01773">
      <w:pPr>
        <w:pStyle w:val="paragraph"/>
      </w:pPr>
      <w:r w:rsidRPr="009C5EE5">
        <w:tab/>
        <w:t>(c)</w:t>
      </w:r>
      <w:r w:rsidRPr="009C5EE5">
        <w:tab/>
        <w:t>without notice, if the Secretary is satisfied that the debtor has failed to disclose material information about the debtor’s true capacity to repay the debt.</w:t>
      </w:r>
    </w:p>
    <w:p w:rsidR="00F01773" w:rsidRPr="009C5EE5" w:rsidRDefault="00F01773" w:rsidP="00F01773">
      <w:pPr>
        <w:pStyle w:val="subsection"/>
      </w:pPr>
      <w:r w:rsidRPr="009C5EE5">
        <w:tab/>
        <w:t>(5)</w:t>
      </w:r>
      <w:r w:rsidRPr="009C5EE5">
        <w:tab/>
        <w:t>In this section:</w:t>
      </w:r>
    </w:p>
    <w:p w:rsidR="00F01773" w:rsidRPr="009C5EE5" w:rsidRDefault="00F01773" w:rsidP="00F01773">
      <w:pPr>
        <w:pStyle w:val="Definition"/>
      </w:pPr>
      <w:r w:rsidRPr="009C5EE5">
        <w:rPr>
          <w:b/>
          <w:i/>
        </w:rPr>
        <w:t>debt</w:t>
      </w:r>
      <w:r w:rsidRPr="009C5EE5">
        <w:t xml:space="preserve"> means a debt recoverable by the Commonwealth under Division</w:t>
      </w:r>
      <w:r w:rsidR="009C5EE5">
        <w:t> </w:t>
      </w:r>
      <w:r w:rsidRPr="009C5EE5">
        <w:t>2.</w:t>
      </w:r>
    </w:p>
    <w:p w:rsidR="00F01773" w:rsidRPr="009C5EE5" w:rsidRDefault="00F01773" w:rsidP="00F01773">
      <w:pPr>
        <w:pStyle w:val="ActHead5"/>
      </w:pPr>
      <w:bookmarkStart w:id="401" w:name="_Toc450834384"/>
      <w:r w:rsidRPr="009C5EE5">
        <w:rPr>
          <w:rStyle w:val="CharSectno"/>
        </w:rPr>
        <w:t>92</w:t>
      </w:r>
      <w:r w:rsidRPr="009C5EE5">
        <w:t xml:space="preserve">  Deduction by consent from a person’s family tax benefit to meet another person’s debt</w:t>
      </w:r>
      <w:bookmarkEnd w:id="40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rPr>
          <w:snapToGrid w:val="0"/>
          <w:lang w:eastAsia="en-US"/>
        </w:rPr>
      </w:pPr>
      <w:r w:rsidRPr="009C5EE5">
        <w:tab/>
      </w:r>
      <w:r w:rsidRPr="009C5EE5">
        <w:rPr>
          <w:snapToGrid w:val="0"/>
          <w:lang w:eastAsia="en-US"/>
        </w:rPr>
        <w:t>(a)</w:t>
      </w:r>
      <w:r w:rsidRPr="009C5EE5">
        <w:rPr>
          <w:snapToGrid w:val="0"/>
          <w:lang w:eastAsia="en-US"/>
        </w:rPr>
        <w:tab/>
        <w:t xml:space="preserve">a person (the </w:t>
      </w:r>
      <w:r w:rsidRPr="009C5EE5">
        <w:rPr>
          <w:b/>
          <w:i/>
          <w:snapToGrid w:val="0"/>
          <w:lang w:eastAsia="en-US"/>
        </w:rPr>
        <w:t>debtor</w:t>
      </w:r>
      <w:r w:rsidRPr="009C5EE5">
        <w:rPr>
          <w:snapToGrid w:val="0"/>
          <w:lang w:eastAsia="en-US"/>
        </w:rPr>
        <w:t>):</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 xml:space="preserve">has a debt under this Act or under the </w:t>
      </w:r>
      <w:r w:rsidRPr="009C5EE5">
        <w:rPr>
          <w:i/>
          <w:snapToGrid w:val="0"/>
          <w:lang w:eastAsia="en-US"/>
        </w:rPr>
        <w:t>Data</w:t>
      </w:r>
      <w:r w:rsidR="009C5EE5">
        <w:rPr>
          <w:i/>
          <w:snapToGrid w:val="0"/>
          <w:lang w:eastAsia="en-US"/>
        </w:rPr>
        <w:noBreakHyphen/>
      </w:r>
      <w:r w:rsidRPr="009C5EE5">
        <w:rPr>
          <w:i/>
          <w:snapToGrid w:val="0"/>
          <w:lang w:eastAsia="en-US"/>
        </w:rPr>
        <w:t>matching Program (Assistance and Tax) Act 1990</w:t>
      </w:r>
      <w:r w:rsidRPr="009C5EE5">
        <w:rPr>
          <w:snapToGrid w:val="0"/>
          <w:lang w:eastAsia="en-US"/>
        </w:rPr>
        <w:t xml:space="preserve">, the </w:t>
      </w:r>
      <w:r w:rsidR="00232387" w:rsidRPr="009C5EE5">
        <w:rPr>
          <w:i/>
        </w:rPr>
        <w:t>Farm Household Support Act 2014</w:t>
      </w:r>
      <w:r w:rsidR="006E18A2" w:rsidRPr="009C5EE5">
        <w:t xml:space="preserve">, the </w:t>
      </w:r>
      <w:r w:rsidR="006E18A2" w:rsidRPr="009C5EE5">
        <w:rPr>
          <w:i/>
        </w:rPr>
        <w:t>Paid Parental Leave Act 2010</w:t>
      </w:r>
      <w:r w:rsidRPr="009C5EE5">
        <w:rPr>
          <w:snapToGrid w:val="0"/>
          <w:lang w:eastAsia="en-US"/>
        </w:rPr>
        <w:t xml:space="preserve">, the </w:t>
      </w:r>
      <w:r w:rsidRPr="009C5EE5">
        <w:rPr>
          <w:i/>
          <w:snapToGrid w:val="0"/>
          <w:lang w:eastAsia="en-US"/>
        </w:rPr>
        <w:t>Social Security Act 1947</w:t>
      </w:r>
      <w:r w:rsidRPr="009C5EE5">
        <w:rPr>
          <w:snapToGrid w:val="0"/>
          <w:lang w:eastAsia="en-US"/>
        </w:rPr>
        <w:t xml:space="preserve">, the </w:t>
      </w:r>
      <w:r w:rsidRPr="009C5EE5">
        <w:rPr>
          <w:i/>
          <w:snapToGrid w:val="0"/>
          <w:lang w:eastAsia="en-US"/>
        </w:rPr>
        <w:t>Social Security Act 1991</w:t>
      </w:r>
      <w:r w:rsidRPr="009C5EE5">
        <w:t xml:space="preserve">, the </w:t>
      </w:r>
      <w:r w:rsidRPr="009C5EE5">
        <w:rPr>
          <w:i/>
        </w:rPr>
        <w:t>Student Assistance Act 1973</w:t>
      </w:r>
      <w:r w:rsidRPr="009C5EE5">
        <w:t xml:space="preserve">, the </w:t>
      </w:r>
      <w:r w:rsidRPr="009C5EE5">
        <w:rPr>
          <w:i/>
        </w:rPr>
        <w:t>Veterans’ Entitlements Act 1986</w:t>
      </w:r>
      <w:r w:rsidRPr="009C5EE5">
        <w:t xml:space="preserve"> or the </w:t>
      </w:r>
      <w:r w:rsidRPr="009C5EE5">
        <w:rPr>
          <w:i/>
        </w:rPr>
        <w:t>Military Rehabilitation and Compensation Act 2004</w:t>
      </w:r>
      <w:r w:rsidRPr="009C5EE5">
        <w:rPr>
          <w:snapToGrid w:val="0"/>
          <w:lang w:eastAsia="en-US"/>
        </w:rPr>
        <w:t>;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had incurred a debt under Part</w:t>
      </w:r>
      <w:r w:rsidR="009C5EE5">
        <w:rPr>
          <w:snapToGrid w:val="0"/>
          <w:lang w:eastAsia="en-US"/>
        </w:rPr>
        <w:t> </w:t>
      </w:r>
      <w:r w:rsidRPr="009C5EE5">
        <w:rPr>
          <w:snapToGrid w:val="0"/>
          <w:lang w:eastAsia="en-US"/>
        </w:rPr>
        <w:t xml:space="preserve">8 of the </w:t>
      </w:r>
      <w:r w:rsidRPr="009C5EE5">
        <w:rPr>
          <w:i/>
          <w:snapToGrid w:val="0"/>
          <w:lang w:eastAsia="en-US"/>
        </w:rPr>
        <w:t>Student and Youth Assistance Act 1973</w:t>
      </w:r>
      <w:r w:rsidRPr="009C5EE5">
        <w:rPr>
          <w:snapToGrid w:val="0"/>
          <w:lang w:eastAsia="en-US"/>
        </w:rPr>
        <w:t xml:space="preserve"> as in force before 1</w:t>
      </w:r>
      <w:r w:rsidR="009C5EE5">
        <w:rPr>
          <w:snapToGrid w:val="0"/>
          <w:lang w:eastAsia="en-US"/>
        </w:rPr>
        <w:t> </w:t>
      </w:r>
      <w:r w:rsidRPr="009C5EE5">
        <w:rPr>
          <w:snapToGrid w:val="0"/>
          <w:lang w:eastAsia="en-US"/>
        </w:rPr>
        <w:t>July 1998;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another person (the </w:t>
      </w:r>
      <w:r w:rsidRPr="009C5EE5">
        <w:rPr>
          <w:b/>
          <w:i/>
          <w:snapToGrid w:val="0"/>
          <w:lang w:eastAsia="en-US"/>
        </w:rPr>
        <w:t>consenting person</w:t>
      </w:r>
      <w:r w:rsidRPr="009C5EE5">
        <w:rPr>
          <w:snapToGrid w:val="0"/>
          <w:lang w:eastAsia="en-US"/>
        </w:rPr>
        <w:t>) is entitled to be paid family tax benefit by instalment;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for the purpose of the recovery of the debt, the consenting person consents to the deduction of an amount from the consenting person’s instalments;</w:t>
      </w:r>
    </w:p>
    <w:p w:rsidR="00F01773" w:rsidRPr="009C5EE5" w:rsidRDefault="00F01773" w:rsidP="00F01773">
      <w:pPr>
        <w:pStyle w:val="subsection2"/>
        <w:rPr>
          <w:snapToGrid w:val="0"/>
          <w:lang w:eastAsia="en-US"/>
        </w:rPr>
      </w:pPr>
      <w:r w:rsidRPr="009C5EE5">
        <w:rPr>
          <w:snapToGrid w:val="0"/>
          <w:lang w:eastAsia="en-US"/>
        </w:rPr>
        <w:t>the Secretary may deduct the amount from the consenting person’s instalments of family tax benefit.</w:t>
      </w:r>
    </w:p>
    <w:p w:rsidR="00F01773" w:rsidRPr="009C5EE5" w:rsidRDefault="00F01773" w:rsidP="00F01773">
      <w:pPr>
        <w:pStyle w:val="subsection"/>
      </w:pPr>
      <w:r w:rsidRPr="009C5EE5">
        <w:tab/>
        <w:t>(2)</w:t>
      </w:r>
      <w:r w:rsidRPr="009C5EE5">
        <w:tab/>
        <w:t>The debtor’s debt is reduced by an amount equal to the amount deducted from the consenting person’s family tax benefit.</w:t>
      </w:r>
    </w:p>
    <w:p w:rsidR="00F01773" w:rsidRPr="009C5EE5" w:rsidRDefault="00F01773" w:rsidP="00F01773">
      <w:pPr>
        <w:pStyle w:val="subsection"/>
      </w:pPr>
      <w:r w:rsidRPr="009C5EE5">
        <w:tab/>
        <w:t>(3)</w:t>
      </w:r>
      <w:r w:rsidRPr="009C5EE5">
        <w:tab/>
        <w:t>The consenting person may revoke the consent at any time.</w:t>
      </w:r>
    </w:p>
    <w:p w:rsidR="00F01773" w:rsidRPr="009C5EE5" w:rsidRDefault="00F01773" w:rsidP="00F01773">
      <w:pPr>
        <w:pStyle w:val="ActHead5"/>
      </w:pPr>
      <w:bookmarkStart w:id="402" w:name="_Toc450834385"/>
      <w:r w:rsidRPr="009C5EE5">
        <w:rPr>
          <w:rStyle w:val="CharSectno"/>
        </w:rPr>
        <w:t>92A</w:t>
      </w:r>
      <w:r w:rsidRPr="009C5EE5">
        <w:t xml:space="preserve">  Setting off family assistance of person against another person’s debt</w:t>
      </w:r>
      <w:bookmarkEnd w:id="402"/>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tab/>
      </w:r>
      <w:r w:rsidRPr="009C5EE5">
        <w:rPr>
          <w:snapToGrid w:val="0"/>
          <w:lang w:eastAsia="en-US"/>
        </w:rPr>
        <w:t>(a)</w:t>
      </w:r>
      <w:r w:rsidRPr="009C5EE5">
        <w:rPr>
          <w:snapToGrid w:val="0"/>
          <w:lang w:eastAsia="en-US"/>
        </w:rPr>
        <w:tab/>
        <w:t xml:space="preserve">a person (the </w:t>
      </w:r>
      <w:r w:rsidRPr="009C5EE5">
        <w:rPr>
          <w:b/>
          <w:i/>
          <w:snapToGrid w:val="0"/>
          <w:lang w:eastAsia="en-US"/>
        </w:rPr>
        <w:t>debtor</w:t>
      </w:r>
      <w:r w:rsidRPr="009C5EE5">
        <w:rPr>
          <w:snapToGrid w:val="0"/>
          <w:lang w:eastAsia="en-US"/>
        </w:rPr>
        <w:t>):</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 xml:space="preserve">has a debt under this Act or under the </w:t>
      </w:r>
      <w:r w:rsidRPr="009C5EE5">
        <w:rPr>
          <w:i/>
          <w:snapToGrid w:val="0"/>
          <w:lang w:eastAsia="en-US"/>
        </w:rPr>
        <w:t>Data</w:t>
      </w:r>
      <w:r w:rsidR="009C5EE5">
        <w:rPr>
          <w:i/>
          <w:snapToGrid w:val="0"/>
          <w:lang w:eastAsia="en-US"/>
        </w:rPr>
        <w:noBreakHyphen/>
      </w:r>
      <w:r w:rsidRPr="009C5EE5">
        <w:rPr>
          <w:i/>
          <w:snapToGrid w:val="0"/>
          <w:lang w:eastAsia="en-US"/>
        </w:rPr>
        <w:t>matching Program (Assistance and Tax) Act 1990</w:t>
      </w:r>
      <w:r w:rsidRPr="009C5EE5">
        <w:rPr>
          <w:snapToGrid w:val="0"/>
          <w:lang w:eastAsia="en-US"/>
        </w:rPr>
        <w:t xml:space="preserve">, the </w:t>
      </w:r>
      <w:r w:rsidR="00232387" w:rsidRPr="009C5EE5">
        <w:rPr>
          <w:i/>
        </w:rPr>
        <w:t>Farm Household Support Act 2014</w:t>
      </w:r>
      <w:r w:rsidR="006E18A2" w:rsidRPr="009C5EE5">
        <w:t xml:space="preserve">, the </w:t>
      </w:r>
      <w:r w:rsidR="006E18A2" w:rsidRPr="009C5EE5">
        <w:rPr>
          <w:i/>
        </w:rPr>
        <w:t>Paid Parental Leave Act 2010</w:t>
      </w:r>
      <w:r w:rsidRPr="009C5EE5">
        <w:rPr>
          <w:snapToGrid w:val="0"/>
          <w:lang w:eastAsia="en-US"/>
        </w:rPr>
        <w:t xml:space="preserve">, the </w:t>
      </w:r>
      <w:r w:rsidRPr="009C5EE5">
        <w:rPr>
          <w:i/>
          <w:snapToGrid w:val="0"/>
          <w:lang w:eastAsia="en-US"/>
        </w:rPr>
        <w:t>Social Security Act 1947</w:t>
      </w:r>
      <w:r w:rsidRPr="009C5EE5">
        <w:rPr>
          <w:snapToGrid w:val="0"/>
          <w:lang w:eastAsia="en-US"/>
        </w:rPr>
        <w:t xml:space="preserve">, the </w:t>
      </w:r>
      <w:r w:rsidRPr="009C5EE5">
        <w:rPr>
          <w:i/>
          <w:snapToGrid w:val="0"/>
          <w:lang w:eastAsia="en-US"/>
        </w:rPr>
        <w:t>Social Security Act 1991</w:t>
      </w:r>
      <w:r w:rsidRPr="009C5EE5">
        <w:t xml:space="preserve">, the </w:t>
      </w:r>
      <w:r w:rsidRPr="009C5EE5">
        <w:rPr>
          <w:i/>
        </w:rPr>
        <w:t>Student Assistance Act 1973</w:t>
      </w:r>
      <w:r w:rsidRPr="009C5EE5">
        <w:t xml:space="preserve">, the </w:t>
      </w:r>
      <w:r w:rsidRPr="009C5EE5">
        <w:rPr>
          <w:i/>
        </w:rPr>
        <w:t>Veterans’ Entitlements Act 1986</w:t>
      </w:r>
      <w:r w:rsidRPr="009C5EE5">
        <w:t xml:space="preserve"> or the </w:t>
      </w:r>
      <w:r w:rsidRPr="009C5EE5">
        <w:rPr>
          <w:i/>
        </w:rPr>
        <w:t>Military Rehabilitation and Compensation Act 2004</w:t>
      </w:r>
      <w:r w:rsidRPr="009C5EE5">
        <w:rPr>
          <w:snapToGrid w:val="0"/>
          <w:lang w:eastAsia="en-US"/>
        </w:rPr>
        <w:t>;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had incurred a debt under Part</w:t>
      </w:r>
      <w:r w:rsidR="009C5EE5">
        <w:rPr>
          <w:snapToGrid w:val="0"/>
          <w:lang w:eastAsia="en-US"/>
        </w:rPr>
        <w:t> </w:t>
      </w:r>
      <w:r w:rsidRPr="009C5EE5">
        <w:rPr>
          <w:snapToGrid w:val="0"/>
          <w:lang w:eastAsia="en-US"/>
        </w:rPr>
        <w:t xml:space="preserve">8 of the </w:t>
      </w:r>
      <w:r w:rsidRPr="009C5EE5">
        <w:rPr>
          <w:i/>
          <w:snapToGrid w:val="0"/>
          <w:lang w:eastAsia="en-US"/>
        </w:rPr>
        <w:t>Student and Youth Assistance Act 1973</w:t>
      </w:r>
      <w:r w:rsidRPr="009C5EE5">
        <w:rPr>
          <w:snapToGrid w:val="0"/>
          <w:lang w:eastAsia="en-US"/>
        </w:rPr>
        <w:t xml:space="preserve"> as in force before 1</w:t>
      </w:r>
      <w:r w:rsidR="009C5EE5">
        <w:rPr>
          <w:snapToGrid w:val="0"/>
          <w:lang w:eastAsia="en-US"/>
        </w:rPr>
        <w:t> </w:t>
      </w:r>
      <w:r w:rsidRPr="009C5EE5">
        <w:rPr>
          <w:snapToGrid w:val="0"/>
          <w:lang w:eastAsia="en-US"/>
        </w:rPr>
        <w:t>July 1998;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 xml:space="preserve">another person (the </w:t>
      </w:r>
      <w:r w:rsidRPr="009C5EE5">
        <w:rPr>
          <w:b/>
          <w:i/>
          <w:snapToGrid w:val="0"/>
          <w:lang w:eastAsia="en-US"/>
        </w:rPr>
        <w:t>consenting person</w:t>
      </w:r>
      <w:r w:rsidRPr="009C5EE5">
        <w:rPr>
          <w:snapToGrid w:val="0"/>
          <w:lang w:eastAsia="en-US"/>
        </w:rPr>
        <w:t xml:space="preserve">) is entitled to an amount </w:t>
      </w:r>
      <w:r w:rsidR="00DD5256" w:rsidRPr="009C5EE5">
        <w:t>of family assistance (except family tax benefit to which section</w:t>
      </w:r>
      <w:r w:rsidR="009C5EE5">
        <w:t> </w:t>
      </w:r>
      <w:r w:rsidR="00DD5256" w:rsidRPr="009C5EE5">
        <w:t>92 applies)</w:t>
      </w:r>
      <w:r w:rsidRPr="009C5EE5">
        <w:rPr>
          <w:snapToGrid w:val="0"/>
          <w:lang w:eastAsia="en-US"/>
        </w:rPr>
        <w:t>;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 xml:space="preserve">for the purpose of the recovery of the debt, the consenting person consents to the deduction of an amount from the consenting person’s </w:t>
      </w:r>
      <w:r w:rsidR="002B7104" w:rsidRPr="009C5EE5">
        <w:t>entitlement</w:t>
      </w:r>
      <w:r w:rsidRPr="009C5EE5">
        <w:rPr>
          <w:snapToGrid w:val="0"/>
          <w:lang w:eastAsia="en-US"/>
        </w:rPr>
        <w:t>;</w:t>
      </w:r>
    </w:p>
    <w:p w:rsidR="00F01773" w:rsidRPr="009C5EE5" w:rsidRDefault="00F01773" w:rsidP="00F01773">
      <w:pPr>
        <w:pStyle w:val="subsection2"/>
        <w:rPr>
          <w:snapToGrid w:val="0"/>
          <w:lang w:eastAsia="en-US"/>
        </w:rPr>
      </w:pPr>
      <w:r w:rsidRPr="009C5EE5">
        <w:rPr>
          <w:snapToGrid w:val="0"/>
          <w:lang w:eastAsia="en-US"/>
        </w:rPr>
        <w:t>the Secretary may determine that the whole or a part of the entitlement is to be set off against the debt.</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r>
      <w:r w:rsidR="009C5EE5">
        <w:rPr>
          <w:snapToGrid w:val="0"/>
          <w:lang w:eastAsia="en-US"/>
        </w:rPr>
        <w:t>Subsection (</w:t>
      </w:r>
      <w:r w:rsidRPr="009C5EE5">
        <w:rPr>
          <w:snapToGrid w:val="0"/>
          <w:lang w:eastAsia="en-US"/>
        </w:rPr>
        <w:t>1) does not apply to an entitlement to child care benefit</w:t>
      </w:r>
      <w:r w:rsidR="008D4AFD" w:rsidRPr="009C5EE5">
        <w:rPr>
          <w:snapToGrid w:val="0"/>
          <w:lang w:eastAsia="en-US"/>
        </w:rPr>
        <w:t xml:space="preserve"> </w:t>
      </w:r>
      <w:r w:rsidR="008D4AFD" w:rsidRPr="009C5EE5">
        <w:t xml:space="preserve">or </w:t>
      </w:r>
      <w:r w:rsidR="00A44BAD" w:rsidRPr="009C5EE5">
        <w:t>child care rebate</w:t>
      </w:r>
      <w:r w:rsidRPr="009C5EE5">
        <w:rPr>
          <w:snapToGrid w:val="0"/>
          <w:lang w:eastAsia="en-US"/>
        </w:rPr>
        <w:t>.</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 xml:space="preserve">If the Secretary makes a determination under </w:t>
      </w:r>
      <w:r w:rsidR="009C5EE5">
        <w:rPr>
          <w:snapToGrid w:val="0"/>
          <w:lang w:eastAsia="en-US"/>
        </w:rPr>
        <w:t>subsection (</w:t>
      </w:r>
      <w:r w:rsidRPr="009C5EE5">
        <w:rPr>
          <w:snapToGrid w:val="0"/>
          <w:lang w:eastAsia="en-US"/>
        </w:rPr>
        <w:t>1), the amount of the entitlement and the amount of the debt are reduced accordingly.</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The consenting person may revoke the consent at any time.</w:t>
      </w:r>
    </w:p>
    <w:p w:rsidR="00F01773" w:rsidRPr="009C5EE5" w:rsidRDefault="00F01773" w:rsidP="00F01773">
      <w:pPr>
        <w:pStyle w:val="ActHead5"/>
      </w:pPr>
      <w:bookmarkStart w:id="403" w:name="_Toc450834386"/>
      <w:r w:rsidRPr="009C5EE5">
        <w:rPr>
          <w:rStyle w:val="CharSectno"/>
        </w:rPr>
        <w:t>93</w:t>
      </w:r>
      <w:r w:rsidRPr="009C5EE5">
        <w:t xml:space="preserve">  Application of income tax refund owed to another person</w:t>
      </w:r>
      <w:bookmarkEnd w:id="403"/>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 xml:space="preserve">a person (the </w:t>
      </w:r>
      <w:r w:rsidRPr="009C5EE5">
        <w:rPr>
          <w:b/>
          <w:i/>
        </w:rPr>
        <w:t>debtor</w:t>
      </w:r>
      <w:r w:rsidRPr="009C5EE5">
        <w:t>) has a debt under this Act; and</w:t>
      </w:r>
    </w:p>
    <w:p w:rsidR="00F01773" w:rsidRPr="009C5EE5" w:rsidRDefault="00F01773" w:rsidP="00F01773">
      <w:pPr>
        <w:pStyle w:val="paragraph"/>
      </w:pPr>
      <w:r w:rsidRPr="009C5EE5">
        <w:tab/>
        <w:t>(b)</w:t>
      </w:r>
      <w:r w:rsidRPr="009C5EE5">
        <w:tab/>
        <w:t xml:space="preserve">another person (the </w:t>
      </w:r>
      <w:r w:rsidRPr="009C5EE5">
        <w:rPr>
          <w:b/>
          <w:i/>
        </w:rPr>
        <w:t>consenting person</w:t>
      </w:r>
      <w:r w:rsidRPr="009C5EE5">
        <w:t>) is entitled to an income tax refund; and</w:t>
      </w:r>
    </w:p>
    <w:p w:rsidR="00F01773" w:rsidRPr="009C5EE5" w:rsidRDefault="00F01773" w:rsidP="00F01773">
      <w:pPr>
        <w:pStyle w:val="paragraph"/>
      </w:pPr>
      <w:r w:rsidRPr="009C5EE5">
        <w:tab/>
        <w:t>(c)</w:t>
      </w:r>
      <w:r w:rsidRPr="009C5EE5">
        <w:tab/>
        <w:t>for the purpose of the recovery of the debt, the consenting person consents to the application of an amount from the consenting person’s refund to the debt;</w:t>
      </w:r>
    </w:p>
    <w:p w:rsidR="00F01773" w:rsidRPr="009C5EE5" w:rsidRDefault="00F01773" w:rsidP="00F01773">
      <w:pPr>
        <w:pStyle w:val="subsection2"/>
      </w:pPr>
      <w:r w:rsidRPr="009C5EE5">
        <w:t>the Commissioner of Taxation may apply the whole or a part of the refund to the debt.</w:t>
      </w:r>
    </w:p>
    <w:p w:rsidR="00F01773" w:rsidRPr="009C5EE5" w:rsidRDefault="00F01773" w:rsidP="00F01773">
      <w:pPr>
        <w:pStyle w:val="subsection"/>
      </w:pPr>
      <w:r w:rsidRPr="009C5EE5">
        <w:tab/>
        <w:t>(2)</w:t>
      </w:r>
      <w:r w:rsidRPr="009C5EE5">
        <w:tab/>
        <w:t>The amount of the refund and the amount of the debt are reduced accordingly.</w:t>
      </w:r>
    </w:p>
    <w:p w:rsidR="00F01773" w:rsidRPr="009C5EE5" w:rsidRDefault="00F01773" w:rsidP="00F01773">
      <w:pPr>
        <w:pStyle w:val="subsection"/>
      </w:pPr>
      <w:r w:rsidRPr="009C5EE5">
        <w:tab/>
        <w:t>(3)</w:t>
      </w:r>
      <w:r w:rsidRPr="009C5EE5">
        <w:tab/>
        <w:t>The consenting person may revoke the consent at any time.</w:t>
      </w:r>
    </w:p>
    <w:p w:rsidR="00F01773" w:rsidRPr="009C5EE5" w:rsidRDefault="00F01773" w:rsidP="00F01773">
      <w:pPr>
        <w:pStyle w:val="ActHead5"/>
      </w:pPr>
      <w:bookmarkStart w:id="404" w:name="_Toc450834387"/>
      <w:r w:rsidRPr="009C5EE5">
        <w:rPr>
          <w:rStyle w:val="CharSectno"/>
        </w:rPr>
        <w:t>93A</w:t>
      </w:r>
      <w:r w:rsidRPr="009C5EE5">
        <w:t xml:space="preserve">  Recovery of amounts from financial institutions</w:t>
      </w:r>
      <w:bookmarkEnd w:id="404"/>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family assistance payment or family assistance payments are made to a financial institution for the credit of an account kept with the institution; and</w:t>
      </w:r>
    </w:p>
    <w:p w:rsidR="00F01773" w:rsidRPr="009C5EE5" w:rsidRDefault="00F01773" w:rsidP="00F01773">
      <w:pPr>
        <w:pStyle w:val="paragraph"/>
      </w:pPr>
      <w:r w:rsidRPr="009C5EE5">
        <w:tab/>
        <w:t>(b)</w:t>
      </w:r>
      <w:r w:rsidRPr="009C5EE5">
        <w:tab/>
        <w:t>the Secretary is satisfied that the payment or payments were intended to be paid to someone who was not the person or one of the persons in whose name or names the account was kept;</w:t>
      </w:r>
    </w:p>
    <w:p w:rsidR="00F01773" w:rsidRPr="009C5EE5" w:rsidRDefault="00F01773" w:rsidP="00F01773">
      <w:pPr>
        <w:pStyle w:val="subsection2"/>
      </w:pPr>
      <w:r w:rsidRPr="009C5EE5">
        <w:t xml:space="preserve">the Secretary may give a written notice to the institution setting out the matters mentioned in </w:t>
      </w:r>
      <w:r w:rsidR="009C5EE5">
        <w:t>paragraphs (</w:t>
      </w:r>
      <w:r w:rsidRPr="009C5EE5">
        <w:t>a) and (b) and requiring the institution to pay to the Commonwealth, within a period (being a reasonable period) stated in the notice, the lesser of the following amounts:</w:t>
      </w:r>
    </w:p>
    <w:p w:rsidR="00F01773" w:rsidRPr="009C5EE5" w:rsidRDefault="00F01773" w:rsidP="00F01773">
      <w:pPr>
        <w:pStyle w:val="paragraph"/>
      </w:pPr>
      <w:r w:rsidRPr="009C5EE5">
        <w:tab/>
        <w:t>(c)</w:t>
      </w:r>
      <w:r w:rsidRPr="009C5EE5">
        <w:tab/>
        <w:t>an amount specified in the notice, being the amount, or the sum of the amounts, of the family assistance payment or family assistance payments;</w:t>
      </w:r>
    </w:p>
    <w:p w:rsidR="00F01773" w:rsidRPr="009C5EE5" w:rsidRDefault="00F01773" w:rsidP="00F01773">
      <w:pPr>
        <w:pStyle w:val="paragraph"/>
      </w:pPr>
      <w:r w:rsidRPr="009C5EE5">
        <w:tab/>
        <w:t>(d)</w:t>
      </w:r>
      <w:r w:rsidRPr="009C5EE5">
        <w:tab/>
        <w:t>the amount standing to the credit of the account when the notice is given to the institution.</w:t>
      </w:r>
    </w:p>
    <w:p w:rsidR="00F01773" w:rsidRPr="009C5EE5" w:rsidRDefault="00F01773" w:rsidP="00F01773">
      <w:pPr>
        <w:pStyle w:val="subsection"/>
        <w:keepNext/>
      </w:pPr>
      <w:r w:rsidRPr="009C5EE5">
        <w:tab/>
        <w:t>(2)</w:t>
      </w:r>
      <w:r w:rsidRPr="009C5EE5">
        <w:tab/>
        <w:t>If:</w:t>
      </w:r>
    </w:p>
    <w:p w:rsidR="00F01773" w:rsidRPr="009C5EE5" w:rsidRDefault="00F01773" w:rsidP="00F01773">
      <w:pPr>
        <w:pStyle w:val="paragraph"/>
      </w:pPr>
      <w:r w:rsidRPr="009C5EE5">
        <w:tab/>
        <w:t>(a)</w:t>
      </w:r>
      <w:r w:rsidRPr="009C5EE5">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9C5EE5" w:rsidRDefault="00F01773" w:rsidP="00F01773">
      <w:pPr>
        <w:pStyle w:val="paragraph"/>
      </w:pPr>
      <w:r w:rsidRPr="009C5EE5">
        <w:tab/>
        <w:t>(b)</w:t>
      </w:r>
      <w:r w:rsidRPr="009C5EE5">
        <w:tab/>
        <w:t>the person died before the payment or payments were made;</w:t>
      </w:r>
    </w:p>
    <w:p w:rsidR="00F01773" w:rsidRPr="009C5EE5" w:rsidRDefault="00F01773" w:rsidP="00F01773">
      <w:pPr>
        <w:pStyle w:val="subsection2"/>
      </w:pPr>
      <w:r w:rsidRPr="009C5EE5">
        <w:t xml:space="preserve">the Secretary may give a written notice to the institution setting out the matters mentioned in </w:t>
      </w:r>
      <w:r w:rsidR="009C5EE5">
        <w:t>paragraphs (</w:t>
      </w:r>
      <w:r w:rsidRPr="009C5EE5">
        <w:t>a) and (b) and requiring the institution to pay to the Commonwealth, within a period (being a reasonable period) stated in the notice, the lesser of the following amounts:</w:t>
      </w:r>
    </w:p>
    <w:p w:rsidR="00F01773" w:rsidRPr="009C5EE5" w:rsidRDefault="00F01773" w:rsidP="00F01773">
      <w:pPr>
        <w:pStyle w:val="paragraph"/>
      </w:pPr>
      <w:r w:rsidRPr="009C5EE5">
        <w:tab/>
        <w:t>(c)</w:t>
      </w:r>
      <w:r w:rsidRPr="009C5EE5">
        <w:tab/>
        <w:t>an amount specified in the notice, being the amount, or the sum of the amounts, of the family assistance payment or family assistance payments;</w:t>
      </w:r>
    </w:p>
    <w:p w:rsidR="00F01773" w:rsidRPr="009C5EE5" w:rsidRDefault="00F01773" w:rsidP="00F01773">
      <w:pPr>
        <w:pStyle w:val="paragraph"/>
      </w:pPr>
      <w:r w:rsidRPr="009C5EE5">
        <w:tab/>
        <w:t>(d)</w:t>
      </w:r>
      <w:r w:rsidRPr="009C5EE5">
        <w:tab/>
        <w:t>the amount standing to the credit of the account when the notice is received by the institution.</w:t>
      </w:r>
    </w:p>
    <w:p w:rsidR="00F01773" w:rsidRPr="009C5EE5" w:rsidRDefault="00F01773" w:rsidP="00F01773">
      <w:pPr>
        <w:pStyle w:val="subsection"/>
      </w:pPr>
      <w:r w:rsidRPr="009C5EE5">
        <w:tab/>
        <w:t>(2A)</w:t>
      </w:r>
      <w:r w:rsidRPr="009C5EE5">
        <w:tab/>
        <w:t xml:space="preserve">As soon as possible after issuing a notice under </w:t>
      </w:r>
      <w:r w:rsidR="009C5EE5">
        <w:t>subsection (</w:t>
      </w:r>
      <w:r w:rsidRPr="009C5EE5">
        <w:t>2), the Secretary must inform the deceased estate in writing of:</w:t>
      </w:r>
    </w:p>
    <w:p w:rsidR="00F01773" w:rsidRPr="009C5EE5" w:rsidRDefault="00F01773" w:rsidP="00F01773">
      <w:pPr>
        <w:pStyle w:val="paragraph"/>
      </w:pPr>
      <w:r w:rsidRPr="009C5EE5">
        <w:tab/>
        <w:t>(a)</w:t>
      </w:r>
      <w:r w:rsidRPr="009C5EE5">
        <w:tab/>
        <w:t>the amount sought to be recovered from the deceased person’s account; and</w:t>
      </w:r>
    </w:p>
    <w:p w:rsidR="00F01773" w:rsidRPr="009C5EE5" w:rsidRDefault="00F01773" w:rsidP="00F01773">
      <w:pPr>
        <w:pStyle w:val="paragraph"/>
      </w:pPr>
      <w:r w:rsidRPr="009C5EE5">
        <w:tab/>
        <w:t>(b)</w:t>
      </w:r>
      <w:r w:rsidRPr="009C5EE5">
        <w:tab/>
        <w:t>the reasons for the recovery action.</w:t>
      </w:r>
    </w:p>
    <w:p w:rsidR="00F01773" w:rsidRPr="009C5EE5" w:rsidRDefault="00F01773" w:rsidP="00F01773">
      <w:pPr>
        <w:pStyle w:val="subsection"/>
      </w:pPr>
      <w:r w:rsidRPr="009C5EE5">
        <w:tab/>
        <w:t>(3)</w:t>
      </w:r>
      <w:r w:rsidRPr="009C5EE5">
        <w:tab/>
        <w:t xml:space="preserve">A financial institution must comply with a notice given to it under </w:t>
      </w:r>
      <w:r w:rsidR="009C5EE5">
        <w:t>subsection (</w:t>
      </w:r>
      <w:r w:rsidRPr="009C5EE5">
        <w:t>1) or (2).</w:t>
      </w:r>
    </w:p>
    <w:p w:rsidR="00F01773" w:rsidRPr="009C5EE5" w:rsidRDefault="00F01773" w:rsidP="00F01773">
      <w:pPr>
        <w:pStyle w:val="Penalty"/>
      </w:pPr>
      <w:r w:rsidRPr="009C5EE5">
        <w:t>Penalty:</w:t>
      </w:r>
      <w:r w:rsidRPr="009C5EE5">
        <w:tab/>
        <w:t>300 penalty units.</w:t>
      </w:r>
    </w:p>
    <w:p w:rsidR="00F01773" w:rsidRPr="009C5EE5" w:rsidRDefault="00F01773" w:rsidP="00F01773">
      <w:pPr>
        <w:pStyle w:val="subsection"/>
      </w:pPr>
      <w:r w:rsidRPr="009C5EE5">
        <w:tab/>
        <w:t>(4)</w:t>
      </w:r>
      <w:r w:rsidRPr="009C5EE5">
        <w:tab/>
        <w:t xml:space="preserve">It is a defence to a prosecution of a financial institution for failing to comply with a notice given to it under </w:t>
      </w:r>
      <w:r w:rsidR="009C5EE5">
        <w:t>subsection (</w:t>
      </w:r>
      <w:r w:rsidRPr="009C5EE5">
        <w:t>1) or (2) if the financial institution proves that it was incapable of complying with the notice.</w:t>
      </w:r>
    </w:p>
    <w:p w:rsidR="00F01773" w:rsidRPr="009C5EE5" w:rsidRDefault="00F01773" w:rsidP="00F01773">
      <w:pPr>
        <w:pStyle w:val="subsection"/>
      </w:pPr>
      <w:r w:rsidRPr="009C5EE5">
        <w:tab/>
        <w:t>(5)</w:t>
      </w:r>
      <w:r w:rsidRPr="009C5EE5">
        <w:tab/>
        <w:t xml:space="preserve">If a notice is given to a financial institution under </w:t>
      </w:r>
      <w:r w:rsidR="009C5EE5">
        <w:t>subsection (</w:t>
      </w:r>
      <w:r w:rsidRPr="009C5EE5">
        <w:t xml:space="preserve">1) (payment made to wrong account) or under </w:t>
      </w:r>
      <w:r w:rsidR="009C5EE5">
        <w:t>subsection (</w:t>
      </w:r>
      <w:r w:rsidRPr="009C5EE5">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9C5EE5" w:rsidRDefault="00F01773" w:rsidP="00F01773">
      <w:pPr>
        <w:pStyle w:val="subsection"/>
      </w:pPr>
      <w:r w:rsidRPr="009C5EE5">
        <w:tab/>
        <w:t>(6)</w:t>
      </w:r>
      <w:r w:rsidRPr="009C5EE5">
        <w:tab/>
        <w:t>In this section:</w:t>
      </w:r>
    </w:p>
    <w:p w:rsidR="00F01773" w:rsidRPr="009C5EE5" w:rsidRDefault="00F01773" w:rsidP="00F01773">
      <w:pPr>
        <w:pStyle w:val="Definition"/>
      </w:pPr>
      <w:r w:rsidRPr="009C5EE5">
        <w:rPr>
          <w:b/>
          <w:i/>
        </w:rPr>
        <w:t>family assistance payment</w:t>
      </w:r>
      <w:r w:rsidRPr="009C5EE5">
        <w:t xml:space="preserve"> means:</w:t>
      </w:r>
    </w:p>
    <w:p w:rsidR="00677315" w:rsidRPr="009C5EE5" w:rsidRDefault="00677315" w:rsidP="00677315">
      <w:pPr>
        <w:pStyle w:val="paragraph"/>
      </w:pPr>
      <w:r w:rsidRPr="009C5EE5">
        <w:tab/>
        <w:t>(a)</w:t>
      </w:r>
      <w:r w:rsidRPr="009C5EE5">
        <w:tab/>
        <w:t xml:space="preserve">a payment of family tax benefit, </w:t>
      </w:r>
      <w:r w:rsidR="00B10313" w:rsidRPr="009C5EE5">
        <w:t>stillborn baby payment</w:t>
      </w:r>
      <w:r w:rsidRPr="009C5EE5">
        <w:t>, child care benefit or family tax benefit advance; or</w:t>
      </w:r>
    </w:p>
    <w:p w:rsidR="004F36DD" w:rsidRPr="009C5EE5" w:rsidRDefault="004F36DD" w:rsidP="004F36DD">
      <w:pPr>
        <w:pStyle w:val="paragraph"/>
      </w:pPr>
      <w:r w:rsidRPr="009C5EE5">
        <w:tab/>
        <w:t>(aa)</w:t>
      </w:r>
      <w:r w:rsidRPr="009C5EE5">
        <w:tab/>
        <w:t>a payment of single income family supplement; or</w:t>
      </w:r>
    </w:p>
    <w:p w:rsidR="000C49D9" w:rsidRPr="009C5EE5" w:rsidRDefault="000C49D9" w:rsidP="000C49D9">
      <w:pPr>
        <w:pStyle w:val="paragraph"/>
      </w:pPr>
      <w:r w:rsidRPr="009C5EE5">
        <w:tab/>
        <w:t>(ab)</w:t>
      </w:r>
      <w:r w:rsidRPr="009C5EE5">
        <w:tab/>
        <w:t>a payment of schoolkids bonus; or</w:t>
      </w:r>
    </w:p>
    <w:p w:rsidR="00F15C15" w:rsidRPr="009C5EE5" w:rsidRDefault="00F15C15" w:rsidP="00F15C15">
      <w:pPr>
        <w:pStyle w:val="paragraph"/>
      </w:pPr>
      <w:r w:rsidRPr="009C5EE5">
        <w:tab/>
        <w:t>(b)</w:t>
      </w:r>
      <w:r w:rsidRPr="009C5EE5">
        <w:tab/>
        <w:t>a payment under section</w:t>
      </w:r>
      <w:r w:rsidR="009C5EE5">
        <w:t> </w:t>
      </w:r>
      <w:r w:rsidRPr="009C5EE5">
        <w:t>219Q or subsection</w:t>
      </w:r>
      <w:r w:rsidR="009C5EE5">
        <w:t> </w:t>
      </w:r>
      <w:r w:rsidRPr="009C5EE5">
        <w:t>219Q</w:t>
      </w:r>
      <w:r w:rsidR="00753CFA" w:rsidRPr="009C5EE5">
        <w:t>A(</w:t>
      </w:r>
      <w:r w:rsidRPr="009C5EE5">
        <w:t>2) (payments in respect of fee reduction); or</w:t>
      </w:r>
    </w:p>
    <w:p w:rsidR="00F15C15" w:rsidRPr="009C5EE5" w:rsidRDefault="00F15C15" w:rsidP="00F15C15">
      <w:pPr>
        <w:pStyle w:val="paragraph"/>
      </w:pPr>
      <w:r w:rsidRPr="009C5EE5">
        <w:tab/>
        <w:t>(ba)</w:t>
      </w:r>
      <w:r w:rsidRPr="009C5EE5">
        <w:tab/>
        <w:t>a payment under section</w:t>
      </w:r>
      <w:r w:rsidR="009C5EE5">
        <w:t> </w:t>
      </w:r>
      <w:r w:rsidRPr="009C5EE5">
        <w:t>219QC or subsection</w:t>
      </w:r>
      <w:r w:rsidR="009C5EE5">
        <w:t> </w:t>
      </w:r>
      <w:r w:rsidRPr="009C5EE5">
        <w:t>219Q</w:t>
      </w:r>
      <w:r w:rsidR="00753CFA" w:rsidRPr="009C5EE5">
        <w:t>D(</w:t>
      </w:r>
      <w:r w:rsidRPr="009C5EE5">
        <w:t>2) (payments in respect of child care rebate); or</w:t>
      </w:r>
    </w:p>
    <w:p w:rsidR="00F15C15" w:rsidRPr="009C5EE5" w:rsidRDefault="00F15C15" w:rsidP="00F15C15">
      <w:pPr>
        <w:pStyle w:val="paragraph"/>
      </w:pPr>
      <w:r w:rsidRPr="009C5EE5">
        <w:tab/>
        <w:t>(bb)</w:t>
      </w:r>
      <w:r w:rsidRPr="009C5EE5">
        <w:tab/>
        <w:t>a payment of an enrolment advance under section</w:t>
      </w:r>
      <w:r w:rsidR="009C5EE5">
        <w:t> </w:t>
      </w:r>
      <w:r w:rsidRPr="009C5EE5">
        <w:t>219RA; or</w:t>
      </w:r>
    </w:p>
    <w:p w:rsidR="00F15C15" w:rsidRPr="009C5EE5" w:rsidRDefault="00F15C15" w:rsidP="00F15C15">
      <w:pPr>
        <w:pStyle w:val="paragraph"/>
      </w:pPr>
      <w:r w:rsidRPr="009C5EE5">
        <w:tab/>
        <w:t>(bc)</w:t>
      </w:r>
      <w:r w:rsidRPr="009C5EE5">
        <w:tab/>
        <w:t>a payment under section</w:t>
      </w:r>
      <w:r w:rsidR="009C5EE5">
        <w:t> </w:t>
      </w:r>
      <w:r w:rsidRPr="009C5EE5">
        <w:t>219RD (business continuity payments); or</w:t>
      </w:r>
    </w:p>
    <w:p w:rsidR="00F15C15" w:rsidRPr="009C5EE5" w:rsidRDefault="00F15C15" w:rsidP="00F15C15">
      <w:pPr>
        <w:pStyle w:val="paragraph"/>
      </w:pPr>
      <w:r w:rsidRPr="009C5EE5">
        <w:tab/>
        <w:t>(bd)</w:t>
      </w:r>
      <w:r w:rsidRPr="009C5EE5">
        <w:tab/>
        <w:t>a payment of child care rebate under section</w:t>
      </w:r>
      <w:r w:rsidR="009C5EE5">
        <w:t> </w:t>
      </w:r>
      <w:r w:rsidRPr="009C5EE5">
        <w:t>65EAAC (including as that section applies because of subsection</w:t>
      </w:r>
      <w:r w:rsidR="009C5EE5">
        <w:t> </w:t>
      </w:r>
      <w:r w:rsidRPr="009C5EE5">
        <w:t>65EAA</w:t>
      </w:r>
      <w:r w:rsidR="00753CFA" w:rsidRPr="009C5EE5">
        <w:t>F(</w:t>
      </w:r>
      <w:r w:rsidRPr="009C5EE5">
        <w:t>2)); or</w:t>
      </w:r>
    </w:p>
    <w:p w:rsidR="00F15C15" w:rsidRPr="009C5EE5" w:rsidRDefault="00F15C15" w:rsidP="00F15C15">
      <w:pPr>
        <w:pStyle w:val="paragraph"/>
      </w:pPr>
      <w:r w:rsidRPr="009C5EE5">
        <w:tab/>
        <w:t>(be)</w:t>
      </w:r>
      <w:r w:rsidRPr="009C5EE5">
        <w:tab/>
        <w:t>a payment of child care rebate under section</w:t>
      </w:r>
      <w:r w:rsidR="009C5EE5">
        <w:t> </w:t>
      </w:r>
      <w:r w:rsidRPr="009C5EE5">
        <w:t>65EAA (including as that section applies because of subsection</w:t>
      </w:r>
      <w:r w:rsidR="009C5EE5">
        <w:t> </w:t>
      </w:r>
      <w:r w:rsidRPr="009C5EE5">
        <w:t>65EA</w:t>
      </w:r>
      <w:r w:rsidR="006C33FB" w:rsidRPr="009C5EE5">
        <w:t>B</w:t>
      </w:r>
      <w:r w:rsidR="00753CFA" w:rsidRPr="009C5EE5">
        <w:t>(</w:t>
      </w:r>
      <w:r w:rsidRPr="009C5EE5">
        <w:t>2)); or</w:t>
      </w:r>
    </w:p>
    <w:p w:rsidR="00F15C15" w:rsidRPr="009C5EE5" w:rsidRDefault="00F15C15" w:rsidP="00F15C15">
      <w:pPr>
        <w:pStyle w:val="paragraph"/>
      </w:pPr>
      <w:r w:rsidRPr="009C5EE5">
        <w:tab/>
        <w:t>(bf)</w:t>
      </w:r>
      <w:r w:rsidRPr="009C5EE5">
        <w:tab/>
        <w:t>a payment of child care rebate under section</w:t>
      </w:r>
      <w:r w:rsidR="009C5EE5">
        <w:t> </w:t>
      </w:r>
      <w:r w:rsidRPr="009C5EE5">
        <w:t>65EF; or</w:t>
      </w:r>
    </w:p>
    <w:p w:rsidR="00F01773" w:rsidRPr="009C5EE5" w:rsidRDefault="00F01773" w:rsidP="00F01773">
      <w:pPr>
        <w:pStyle w:val="paragraph"/>
      </w:pPr>
      <w:r w:rsidRPr="009C5EE5">
        <w:tab/>
        <w:t>(c)</w:t>
      </w:r>
      <w:r w:rsidRPr="009C5EE5">
        <w:tab/>
        <w:t>a payment of one</w:t>
      </w:r>
      <w:r w:rsidR="009C5EE5">
        <w:noBreakHyphen/>
      </w:r>
      <w:r w:rsidRPr="009C5EE5">
        <w:t>off payment to families</w:t>
      </w:r>
      <w:r w:rsidR="00773A21" w:rsidRPr="009C5EE5">
        <w:t>; or</w:t>
      </w:r>
    </w:p>
    <w:p w:rsidR="00773A21" w:rsidRPr="009C5EE5" w:rsidRDefault="00773A21" w:rsidP="00773A21">
      <w:pPr>
        <w:pStyle w:val="paragraph"/>
      </w:pPr>
      <w:r w:rsidRPr="009C5EE5">
        <w:tab/>
        <w:t>(d)</w:t>
      </w:r>
      <w:r w:rsidRPr="009C5EE5">
        <w:tab/>
        <w:t>a payment of economic security strategy payment to families</w:t>
      </w:r>
      <w:r w:rsidR="00730AA7" w:rsidRPr="009C5EE5">
        <w:t>; or</w:t>
      </w:r>
    </w:p>
    <w:p w:rsidR="0072110C" w:rsidRPr="009C5EE5" w:rsidRDefault="00730AA7" w:rsidP="0072110C">
      <w:pPr>
        <w:pStyle w:val="paragraph"/>
      </w:pPr>
      <w:r w:rsidRPr="009C5EE5">
        <w:tab/>
        <w:t>(e)</w:t>
      </w:r>
      <w:r w:rsidRPr="009C5EE5">
        <w:tab/>
        <w:t>a payment of back to school bonus or single income family bonus</w:t>
      </w:r>
      <w:r w:rsidR="0072110C" w:rsidRPr="009C5EE5">
        <w:t>; or</w:t>
      </w:r>
    </w:p>
    <w:p w:rsidR="00730AA7" w:rsidRPr="009C5EE5" w:rsidRDefault="0072110C" w:rsidP="00730AA7">
      <w:pPr>
        <w:pStyle w:val="paragraph"/>
      </w:pPr>
      <w:r w:rsidRPr="009C5EE5">
        <w:tab/>
        <w:t>(f)</w:t>
      </w:r>
      <w:r w:rsidRPr="009C5EE5">
        <w:tab/>
        <w:t>a payment of clean energy advance</w:t>
      </w:r>
      <w:r w:rsidR="00413A05" w:rsidRPr="009C5EE5">
        <w:t>; or</w:t>
      </w:r>
    </w:p>
    <w:p w:rsidR="00413A05" w:rsidRPr="009C5EE5" w:rsidRDefault="00C96A9F" w:rsidP="00730AA7">
      <w:pPr>
        <w:pStyle w:val="paragraph"/>
      </w:pPr>
      <w:r w:rsidRPr="009C5EE5">
        <w:tab/>
        <w:t>(g)</w:t>
      </w:r>
      <w:r w:rsidRPr="009C5EE5">
        <w:tab/>
        <w:t>a payment of ETR payment.</w:t>
      </w:r>
    </w:p>
    <w:p w:rsidR="00F01773" w:rsidRPr="009C5EE5" w:rsidRDefault="00F01773" w:rsidP="00753CFA">
      <w:pPr>
        <w:pStyle w:val="ActHead3"/>
        <w:pageBreakBefore/>
      </w:pPr>
      <w:bookmarkStart w:id="405" w:name="_Toc450834388"/>
      <w:r w:rsidRPr="009C5EE5">
        <w:rPr>
          <w:rStyle w:val="CharDivNo"/>
        </w:rPr>
        <w:t>Division</w:t>
      </w:r>
      <w:r w:rsidR="009C5EE5" w:rsidRPr="009C5EE5">
        <w:rPr>
          <w:rStyle w:val="CharDivNo"/>
        </w:rPr>
        <w:t> </w:t>
      </w:r>
      <w:r w:rsidRPr="009C5EE5">
        <w:rPr>
          <w:rStyle w:val="CharDivNo"/>
        </w:rPr>
        <w:t>4</w:t>
      </w:r>
      <w:r w:rsidRPr="009C5EE5">
        <w:t>—</w:t>
      </w:r>
      <w:r w:rsidRPr="009C5EE5">
        <w:rPr>
          <w:rStyle w:val="CharDivText"/>
        </w:rPr>
        <w:t>Non</w:t>
      </w:r>
      <w:r w:rsidR="009C5EE5" w:rsidRPr="009C5EE5">
        <w:rPr>
          <w:rStyle w:val="CharDivText"/>
        </w:rPr>
        <w:noBreakHyphen/>
      </w:r>
      <w:r w:rsidRPr="009C5EE5">
        <w:rPr>
          <w:rStyle w:val="CharDivText"/>
        </w:rPr>
        <w:t>recovery of debts</w:t>
      </w:r>
      <w:bookmarkEnd w:id="405"/>
    </w:p>
    <w:p w:rsidR="00F01773" w:rsidRPr="009C5EE5" w:rsidRDefault="00F01773" w:rsidP="00F01773">
      <w:pPr>
        <w:pStyle w:val="ActHead5"/>
      </w:pPr>
      <w:bookmarkStart w:id="406" w:name="_Toc450834389"/>
      <w:r w:rsidRPr="009C5EE5">
        <w:rPr>
          <w:rStyle w:val="CharSectno"/>
        </w:rPr>
        <w:t>94</w:t>
      </w:r>
      <w:r w:rsidRPr="009C5EE5">
        <w:t xml:space="preserve">  Meaning of </w:t>
      </w:r>
      <w:r w:rsidRPr="009C5EE5">
        <w:rPr>
          <w:i/>
        </w:rPr>
        <w:t>debt</w:t>
      </w:r>
      <w:bookmarkEnd w:id="406"/>
    </w:p>
    <w:p w:rsidR="00F01773" w:rsidRPr="009C5EE5" w:rsidRDefault="00F01773" w:rsidP="00F01773">
      <w:pPr>
        <w:pStyle w:val="subsection"/>
      </w:pPr>
      <w:r w:rsidRPr="009C5EE5">
        <w:tab/>
      </w:r>
      <w:r w:rsidRPr="009C5EE5">
        <w:tab/>
        <w:t>In this Division:</w:t>
      </w:r>
    </w:p>
    <w:p w:rsidR="00F01773" w:rsidRPr="009C5EE5" w:rsidRDefault="00F01773" w:rsidP="00F01773">
      <w:pPr>
        <w:pStyle w:val="Definition"/>
      </w:pPr>
      <w:r w:rsidRPr="009C5EE5">
        <w:rPr>
          <w:b/>
          <w:i/>
        </w:rPr>
        <w:t>debt</w:t>
      </w:r>
      <w:r w:rsidRPr="009C5EE5">
        <w:t xml:space="preserve"> means a debt recoverable by the Commonwealth under Division</w:t>
      </w:r>
      <w:r w:rsidR="009C5EE5">
        <w:t> </w:t>
      </w:r>
      <w:r w:rsidRPr="009C5EE5">
        <w:t>2.</w:t>
      </w:r>
    </w:p>
    <w:p w:rsidR="00F01773" w:rsidRPr="009C5EE5" w:rsidRDefault="00F01773" w:rsidP="00F01773">
      <w:pPr>
        <w:pStyle w:val="ActHead5"/>
      </w:pPr>
      <w:bookmarkStart w:id="407" w:name="_Toc450834390"/>
      <w:r w:rsidRPr="009C5EE5">
        <w:rPr>
          <w:rStyle w:val="CharSectno"/>
        </w:rPr>
        <w:t>95</w:t>
      </w:r>
      <w:r w:rsidRPr="009C5EE5">
        <w:t xml:space="preserve">  Secretary may write off debt</w:t>
      </w:r>
      <w:bookmarkEnd w:id="407"/>
    </w:p>
    <w:p w:rsidR="006C671A" w:rsidRPr="009C5EE5" w:rsidRDefault="006C671A" w:rsidP="006C671A">
      <w:pPr>
        <w:pStyle w:val="subsection"/>
      </w:pPr>
      <w:r w:rsidRPr="009C5EE5">
        <w:tab/>
        <w:t>(1)</w:t>
      </w:r>
      <w:r w:rsidRPr="009C5EE5">
        <w:tab/>
        <w:t xml:space="preserve">The Secretary may, on behalf of the Commonwealth, decide to write off a debt for a stated period or otherwise, but only if </w:t>
      </w:r>
      <w:r w:rsidR="009C5EE5">
        <w:t>subsection (</w:t>
      </w:r>
      <w:r w:rsidRPr="009C5EE5">
        <w:t>2), (4A) or (4B) applies.</w:t>
      </w:r>
    </w:p>
    <w:p w:rsidR="00F21DDF" w:rsidRPr="009C5EE5" w:rsidRDefault="00F21DDF" w:rsidP="00F21DDF">
      <w:pPr>
        <w:pStyle w:val="SubsectionHead"/>
      </w:pPr>
      <w:r w:rsidRPr="009C5EE5">
        <w:t>Secretary may write off debt if debt irrecoverable or debt will not be repaid etc.</w:t>
      </w:r>
    </w:p>
    <w:p w:rsidR="00F01773" w:rsidRPr="009C5EE5" w:rsidRDefault="00F01773" w:rsidP="00F01773">
      <w:pPr>
        <w:pStyle w:val="subsection"/>
      </w:pPr>
      <w:r w:rsidRPr="009C5EE5">
        <w:tab/>
        <w:t>(2)</w:t>
      </w:r>
      <w:r w:rsidRPr="009C5EE5">
        <w:tab/>
        <w:t xml:space="preserve">The Secretary may decide to write off a debt under </w:t>
      </w:r>
      <w:r w:rsidR="009C5EE5">
        <w:t>subsection (</w:t>
      </w:r>
      <w:r w:rsidRPr="009C5EE5">
        <w:t>1) if:</w:t>
      </w:r>
    </w:p>
    <w:p w:rsidR="00F01773" w:rsidRPr="009C5EE5" w:rsidRDefault="00F01773" w:rsidP="00F01773">
      <w:pPr>
        <w:pStyle w:val="paragraph"/>
      </w:pPr>
      <w:r w:rsidRPr="009C5EE5">
        <w:tab/>
        <w:t>(a)</w:t>
      </w:r>
      <w:r w:rsidRPr="009C5EE5">
        <w:tab/>
        <w:t>the debt is irrecoverable at law; or</w:t>
      </w:r>
    </w:p>
    <w:p w:rsidR="00F01773" w:rsidRPr="009C5EE5" w:rsidRDefault="00F01773" w:rsidP="00F01773">
      <w:pPr>
        <w:pStyle w:val="paragraph"/>
      </w:pPr>
      <w:r w:rsidRPr="009C5EE5">
        <w:tab/>
        <w:t>(b)</w:t>
      </w:r>
      <w:r w:rsidRPr="009C5EE5">
        <w:tab/>
        <w:t>the debtor has no capacity to repay the debt; or</w:t>
      </w:r>
    </w:p>
    <w:p w:rsidR="00F01773" w:rsidRPr="009C5EE5" w:rsidRDefault="00F01773" w:rsidP="00F01773">
      <w:pPr>
        <w:pStyle w:val="paragraph"/>
      </w:pPr>
      <w:r w:rsidRPr="009C5EE5">
        <w:tab/>
        <w:t>(c)</w:t>
      </w:r>
      <w:r w:rsidRPr="009C5EE5">
        <w:tab/>
        <w:t>the debtor’s whereabouts are unknown after all reasonable efforts have been made to locate the debtor; or</w:t>
      </w:r>
    </w:p>
    <w:p w:rsidR="00F01773" w:rsidRPr="009C5EE5" w:rsidRDefault="00F01773" w:rsidP="00F01773">
      <w:pPr>
        <w:pStyle w:val="paragraph"/>
      </w:pPr>
      <w:r w:rsidRPr="009C5EE5">
        <w:tab/>
        <w:t>(d)</w:t>
      </w:r>
      <w:r w:rsidRPr="009C5EE5">
        <w:tab/>
        <w:t>it is not cost effective for the Commonwealth to take action to recover the debt.</w:t>
      </w:r>
    </w:p>
    <w:p w:rsidR="00F01773" w:rsidRPr="009C5EE5" w:rsidRDefault="00F01773" w:rsidP="00F01773">
      <w:pPr>
        <w:pStyle w:val="subsection"/>
      </w:pPr>
      <w:r w:rsidRPr="009C5EE5">
        <w:tab/>
        <w:t>(3)</w:t>
      </w:r>
      <w:r w:rsidRPr="009C5EE5">
        <w:tab/>
        <w:t xml:space="preserve">For the purposes of </w:t>
      </w:r>
      <w:r w:rsidR="009C5EE5">
        <w:t>paragraph (</w:t>
      </w:r>
      <w:r w:rsidRPr="009C5EE5">
        <w:t>2)(a), a debt is taken to be irrecoverable at law if, and only if:</w:t>
      </w:r>
    </w:p>
    <w:p w:rsidR="00F01773" w:rsidRPr="009C5EE5" w:rsidRDefault="00F01773" w:rsidP="00F01773">
      <w:pPr>
        <w:pStyle w:val="paragraph"/>
      </w:pPr>
      <w:r w:rsidRPr="009C5EE5">
        <w:tab/>
        <w:t>(a)</w:t>
      </w:r>
      <w:r w:rsidRPr="009C5EE5">
        <w:tab/>
        <w:t>the debt cannot be recovered by means of:</w:t>
      </w:r>
    </w:p>
    <w:p w:rsidR="00F01773" w:rsidRPr="009C5EE5" w:rsidRDefault="00F01773" w:rsidP="00F01773">
      <w:pPr>
        <w:pStyle w:val="paragraphsub"/>
      </w:pPr>
      <w:r w:rsidRPr="009C5EE5">
        <w:tab/>
        <w:t>(i)</w:t>
      </w:r>
      <w:r w:rsidRPr="009C5EE5">
        <w:tab/>
        <w:t>deductions under section</w:t>
      </w:r>
      <w:r w:rsidR="009C5EE5">
        <w:t> </w:t>
      </w:r>
      <w:r w:rsidRPr="009C5EE5">
        <w:t xml:space="preserve">84; or </w:t>
      </w:r>
    </w:p>
    <w:p w:rsidR="00F01773" w:rsidRPr="009C5EE5" w:rsidRDefault="00F01773" w:rsidP="00F01773">
      <w:pPr>
        <w:pStyle w:val="paragraphsub"/>
      </w:pPr>
      <w:r w:rsidRPr="009C5EE5">
        <w:tab/>
        <w:t>(iaa)</w:t>
      </w:r>
      <w:r w:rsidRPr="009C5EE5">
        <w:tab/>
        <w:t>deductions under section</w:t>
      </w:r>
      <w:r w:rsidR="009C5EE5">
        <w:t> </w:t>
      </w:r>
      <w:r w:rsidRPr="009C5EE5">
        <w:t xml:space="preserve">1231 of the </w:t>
      </w:r>
      <w:r w:rsidRPr="009C5EE5">
        <w:rPr>
          <w:i/>
        </w:rPr>
        <w:t>Social Security Act 1991</w:t>
      </w:r>
      <w:r w:rsidRPr="009C5EE5">
        <w:t>; or</w:t>
      </w:r>
    </w:p>
    <w:p w:rsidR="00F01773" w:rsidRPr="009C5EE5" w:rsidRDefault="00F01773" w:rsidP="00F01773">
      <w:pPr>
        <w:pStyle w:val="paragraphsub"/>
      </w:pPr>
      <w:r w:rsidRPr="009C5EE5">
        <w:tab/>
        <w:t>(ia)</w:t>
      </w:r>
      <w:r w:rsidRPr="009C5EE5">
        <w:tab/>
        <w:t>setting off under section</w:t>
      </w:r>
      <w:r w:rsidR="009C5EE5">
        <w:t> </w:t>
      </w:r>
      <w:r w:rsidRPr="009C5EE5">
        <w:t>84A family assistance; or</w:t>
      </w:r>
    </w:p>
    <w:p w:rsidR="00F01773" w:rsidRPr="009C5EE5" w:rsidRDefault="00F01773" w:rsidP="00F01773">
      <w:pPr>
        <w:pStyle w:val="paragraphsub"/>
      </w:pPr>
      <w:r w:rsidRPr="009C5EE5">
        <w:tab/>
        <w:t>(ii)</w:t>
      </w:r>
      <w:r w:rsidRPr="009C5EE5">
        <w:tab/>
        <w:t>application of an income tax refund under section</w:t>
      </w:r>
      <w:r w:rsidR="009C5EE5">
        <w:t> </w:t>
      </w:r>
      <w:r w:rsidRPr="009C5EE5">
        <w:t>87; or</w:t>
      </w:r>
    </w:p>
    <w:p w:rsidR="00BB3155" w:rsidRPr="009C5EE5" w:rsidRDefault="00BB3155" w:rsidP="00BB3155">
      <w:pPr>
        <w:pStyle w:val="paragraphsub"/>
      </w:pPr>
      <w:r w:rsidRPr="009C5EE5">
        <w:tab/>
        <w:t>(iia)</w:t>
      </w:r>
      <w:r w:rsidRPr="009C5EE5">
        <w:tab/>
        <w:t>setting off under section</w:t>
      </w:r>
      <w:r w:rsidR="009C5EE5">
        <w:t> </w:t>
      </w:r>
      <w:r w:rsidRPr="009C5EE5">
        <w:t xml:space="preserve">87A against </w:t>
      </w:r>
      <w:r w:rsidR="00653863" w:rsidRPr="009C5EE5">
        <w:rPr>
          <w:snapToGrid w:val="0"/>
          <w:lang w:eastAsia="en-US"/>
        </w:rPr>
        <w:t>a payment referred to in paragraph</w:t>
      </w:r>
      <w:r w:rsidR="009C5EE5">
        <w:rPr>
          <w:snapToGrid w:val="0"/>
          <w:lang w:eastAsia="en-US"/>
        </w:rPr>
        <w:t> </w:t>
      </w:r>
      <w:r w:rsidR="00653863" w:rsidRPr="009C5EE5">
        <w:rPr>
          <w:snapToGrid w:val="0"/>
          <w:lang w:eastAsia="en-US"/>
        </w:rPr>
        <w:t>82(2)(a)</w:t>
      </w:r>
      <w:r w:rsidRPr="009C5EE5">
        <w:t>; or</w:t>
      </w:r>
    </w:p>
    <w:p w:rsidR="00F01773" w:rsidRPr="009C5EE5" w:rsidRDefault="00F01773" w:rsidP="00F01773">
      <w:pPr>
        <w:pStyle w:val="paragraphsub"/>
      </w:pPr>
      <w:r w:rsidRPr="009C5EE5">
        <w:tab/>
        <w:t>(iii)</w:t>
      </w:r>
      <w:r w:rsidRPr="009C5EE5">
        <w:tab/>
        <w:t>legal proceedings under section</w:t>
      </w:r>
      <w:r w:rsidR="009C5EE5">
        <w:t> </w:t>
      </w:r>
      <w:r w:rsidRPr="009C5EE5">
        <w:t>88; or</w:t>
      </w:r>
    </w:p>
    <w:p w:rsidR="00F01773" w:rsidRPr="009C5EE5" w:rsidRDefault="00F01773" w:rsidP="00F01773">
      <w:pPr>
        <w:pStyle w:val="paragraphsub"/>
      </w:pPr>
      <w:r w:rsidRPr="009C5EE5">
        <w:tab/>
        <w:t>(iv)</w:t>
      </w:r>
      <w:r w:rsidRPr="009C5EE5">
        <w:tab/>
        <w:t>garnishee notice under section</w:t>
      </w:r>
      <w:r w:rsidR="009C5EE5">
        <w:t> </w:t>
      </w:r>
      <w:r w:rsidRPr="009C5EE5">
        <w:t>89;</w:t>
      </w:r>
    </w:p>
    <w:p w:rsidR="00F01773" w:rsidRPr="009C5EE5" w:rsidRDefault="00F01773" w:rsidP="00F01773">
      <w:pPr>
        <w:pStyle w:val="paragraph"/>
      </w:pPr>
      <w:r w:rsidRPr="009C5EE5">
        <w:tab/>
      </w:r>
      <w:r w:rsidRPr="009C5EE5">
        <w:tab/>
        <w:t>because the relevant time limit for recovery action under that section has elapsed; or</w:t>
      </w:r>
    </w:p>
    <w:p w:rsidR="00F01773" w:rsidRPr="009C5EE5" w:rsidRDefault="00F01773" w:rsidP="00F01773">
      <w:pPr>
        <w:pStyle w:val="paragraph"/>
      </w:pPr>
      <w:r w:rsidRPr="009C5EE5">
        <w:tab/>
        <w:t>(b)</w:t>
      </w:r>
      <w:r w:rsidRPr="009C5EE5">
        <w:tab/>
        <w:t>there is no proof of the debt capable of sustaining legal proceedings for its recovery; or</w:t>
      </w:r>
    </w:p>
    <w:p w:rsidR="00F01773" w:rsidRPr="009C5EE5" w:rsidRDefault="00F01773" w:rsidP="00F01773">
      <w:pPr>
        <w:pStyle w:val="paragraph"/>
      </w:pPr>
      <w:r w:rsidRPr="009C5EE5">
        <w:tab/>
        <w:t>(c)</w:t>
      </w:r>
      <w:r w:rsidRPr="009C5EE5">
        <w:tab/>
        <w:t>the debtor is discharged from bankruptcy and the debt was incurred before the debtor became bankrupt and was not incurred by fraud; or</w:t>
      </w:r>
    </w:p>
    <w:p w:rsidR="00F01773" w:rsidRPr="009C5EE5" w:rsidRDefault="00F01773" w:rsidP="00F01773">
      <w:pPr>
        <w:pStyle w:val="paragraph"/>
      </w:pPr>
      <w:r w:rsidRPr="009C5EE5">
        <w:tab/>
        <w:t>(d)</w:t>
      </w:r>
      <w:r w:rsidRPr="009C5EE5">
        <w:tab/>
        <w:t>the debtor has died leaving no estate or insufficient funds in the debtor’s estate to repay the debt.</w:t>
      </w:r>
    </w:p>
    <w:p w:rsidR="00F01773" w:rsidRPr="009C5EE5" w:rsidRDefault="00F01773" w:rsidP="00F01773">
      <w:pPr>
        <w:pStyle w:val="subsection"/>
      </w:pPr>
      <w:r w:rsidRPr="009C5EE5">
        <w:tab/>
        <w:t>(4)</w:t>
      </w:r>
      <w:r w:rsidRPr="009C5EE5">
        <w:tab/>
        <w:t xml:space="preserve">For the purposes of </w:t>
      </w:r>
      <w:r w:rsidR="009C5EE5">
        <w:t>paragraph (</w:t>
      </w:r>
      <w:r w:rsidRPr="009C5EE5">
        <w:t>2)(b), if a debt is recoverable by means of:</w:t>
      </w:r>
    </w:p>
    <w:p w:rsidR="00F01773" w:rsidRPr="009C5EE5" w:rsidRDefault="00F01773" w:rsidP="00F01773">
      <w:pPr>
        <w:pStyle w:val="paragraph"/>
      </w:pPr>
      <w:r w:rsidRPr="009C5EE5">
        <w:tab/>
        <w:t>(a)</w:t>
      </w:r>
      <w:r w:rsidRPr="009C5EE5">
        <w:tab/>
        <w:t>deductions under section</w:t>
      </w:r>
      <w:r w:rsidR="009C5EE5">
        <w:t> </w:t>
      </w:r>
      <w:r w:rsidRPr="009C5EE5">
        <w:t>84; or</w:t>
      </w:r>
    </w:p>
    <w:p w:rsidR="00F01773" w:rsidRPr="009C5EE5" w:rsidRDefault="00F01773" w:rsidP="00F01773">
      <w:pPr>
        <w:pStyle w:val="paragraph"/>
      </w:pPr>
      <w:r w:rsidRPr="009C5EE5">
        <w:tab/>
        <w:t>(aa)</w:t>
      </w:r>
      <w:r w:rsidRPr="009C5EE5">
        <w:tab/>
        <w:t>deductions under section</w:t>
      </w:r>
      <w:r w:rsidR="009C5EE5">
        <w:t> </w:t>
      </w:r>
      <w:r w:rsidRPr="009C5EE5">
        <w:t xml:space="preserve">1231 of the </w:t>
      </w:r>
      <w:r w:rsidRPr="009C5EE5">
        <w:rPr>
          <w:i/>
        </w:rPr>
        <w:t>Social Security Act 1991</w:t>
      </w:r>
      <w:r w:rsidRPr="009C5EE5">
        <w:t>; or</w:t>
      </w:r>
    </w:p>
    <w:p w:rsidR="00F01773" w:rsidRPr="009C5EE5" w:rsidRDefault="00F01773" w:rsidP="00F01773">
      <w:pPr>
        <w:pStyle w:val="paragraph"/>
      </w:pPr>
      <w:r w:rsidRPr="009C5EE5">
        <w:tab/>
        <w:t>(b)</w:t>
      </w:r>
      <w:r w:rsidRPr="009C5EE5">
        <w:tab/>
        <w:t>setting off under section</w:t>
      </w:r>
      <w:r w:rsidR="009C5EE5">
        <w:t> </w:t>
      </w:r>
      <w:r w:rsidRPr="009C5EE5">
        <w:t>84A family assistance; or</w:t>
      </w:r>
    </w:p>
    <w:p w:rsidR="00F01773" w:rsidRPr="009C5EE5" w:rsidRDefault="00F01773" w:rsidP="00F01773">
      <w:pPr>
        <w:pStyle w:val="paragraph"/>
      </w:pPr>
      <w:r w:rsidRPr="009C5EE5">
        <w:tab/>
        <w:t>(c)</w:t>
      </w:r>
      <w:r w:rsidRPr="009C5EE5">
        <w:tab/>
        <w:t>application of an income tax refund under section</w:t>
      </w:r>
      <w:r w:rsidR="009C5EE5">
        <w:t> </w:t>
      </w:r>
      <w:r w:rsidRPr="009C5EE5">
        <w:t>87; or</w:t>
      </w:r>
    </w:p>
    <w:p w:rsidR="00F01773" w:rsidRPr="009C5EE5" w:rsidRDefault="00F01773" w:rsidP="00F01773">
      <w:pPr>
        <w:pStyle w:val="paragraph"/>
      </w:pPr>
      <w:r w:rsidRPr="009C5EE5">
        <w:tab/>
        <w:t>(d)</w:t>
      </w:r>
      <w:r w:rsidRPr="009C5EE5">
        <w:tab/>
        <w:t>setting off under section</w:t>
      </w:r>
      <w:r w:rsidR="009C5EE5">
        <w:t> </w:t>
      </w:r>
      <w:r w:rsidRPr="009C5EE5">
        <w:t xml:space="preserve">87A against </w:t>
      </w:r>
      <w:r w:rsidR="00653863" w:rsidRPr="009C5EE5">
        <w:rPr>
          <w:snapToGrid w:val="0"/>
          <w:lang w:eastAsia="en-US"/>
        </w:rPr>
        <w:t>a payment referred to in paragraph</w:t>
      </w:r>
      <w:r w:rsidR="009C5EE5">
        <w:rPr>
          <w:snapToGrid w:val="0"/>
          <w:lang w:eastAsia="en-US"/>
        </w:rPr>
        <w:t> </w:t>
      </w:r>
      <w:r w:rsidR="00653863" w:rsidRPr="009C5EE5">
        <w:rPr>
          <w:snapToGrid w:val="0"/>
          <w:lang w:eastAsia="en-US"/>
        </w:rPr>
        <w:t>82(2)(a)</w:t>
      </w:r>
      <w:r w:rsidR="000D6545" w:rsidRPr="009C5EE5">
        <w:t>;</w:t>
      </w:r>
    </w:p>
    <w:p w:rsidR="00F01773" w:rsidRPr="009C5EE5" w:rsidRDefault="00F01773" w:rsidP="00F01773">
      <w:pPr>
        <w:pStyle w:val="subsection2"/>
      </w:pPr>
      <w:r w:rsidRPr="009C5EE5">
        <w:t>the person is taken to have a capacity to repay the debt unless recovery by those means would cause the person severe financial hardship.</w:t>
      </w:r>
    </w:p>
    <w:p w:rsidR="006B1440" w:rsidRPr="009C5EE5" w:rsidRDefault="006B1440" w:rsidP="006B1440">
      <w:pPr>
        <w:pStyle w:val="SubsectionHead"/>
      </w:pPr>
      <w:r w:rsidRPr="009C5EE5">
        <w:t>Secretary may write off subsection</w:t>
      </w:r>
      <w:r w:rsidR="009C5EE5">
        <w:t> </w:t>
      </w:r>
      <w:r w:rsidRPr="009C5EE5">
        <w:t>28(2) or (6) debt if claimant and partner separate</w:t>
      </w:r>
    </w:p>
    <w:p w:rsidR="006B1440" w:rsidRPr="009C5EE5" w:rsidRDefault="006B1440" w:rsidP="006B1440">
      <w:pPr>
        <w:pStyle w:val="subsection"/>
      </w:pPr>
      <w:r w:rsidRPr="009C5EE5">
        <w:tab/>
        <w:t>(4A)</w:t>
      </w:r>
      <w:r w:rsidRPr="009C5EE5">
        <w:tab/>
        <w:t xml:space="preserve">The Secretary may, under </w:t>
      </w:r>
      <w:r w:rsidR="009C5EE5">
        <w:t>subsection (</w:t>
      </w:r>
      <w:r w:rsidRPr="009C5EE5">
        <w:t>1), decide to write off a debt arising because of subsection</w:t>
      </w:r>
      <w:r w:rsidR="009C5EE5">
        <w:t> </w:t>
      </w:r>
      <w:r w:rsidRPr="009C5EE5">
        <w:t>28(2) or (6) (which deal with when income tax returns have not been lodged) if the following conditions are met:</w:t>
      </w:r>
    </w:p>
    <w:p w:rsidR="006B1440" w:rsidRPr="009C5EE5" w:rsidRDefault="006B1440" w:rsidP="006B1440">
      <w:pPr>
        <w:pStyle w:val="paragraph"/>
      </w:pPr>
      <w:r w:rsidRPr="009C5EE5">
        <w:tab/>
        <w:t>(a)</w:t>
      </w:r>
      <w:r w:rsidRPr="009C5EE5">
        <w:tab/>
        <w:t>the claimant and the partner mentioned in subparagraph</w:t>
      </w:r>
      <w:r w:rsidR="009C5EE5">
        <w:t> </w:t>
      </w:r>
      <w:r w:rsidRPr="009C5EE5">
        <w:t xml:space="preserve">28(1)(b)(iii) (the </w:t>
      </w:r>
      <w:r w:rsidRPr="009C5EE5">
        <w:rPr>
          <w:b/>
          <w:i/>
        </w:rPr>
        <w:t>ex</w:t>
      </w:r>
      <w:r w:rsidR="009C5EE5">
        <w:rPr>
          <w:b/>
          <w:i/>
        </w:rPr>
        <w:noBreakHyphen/>
      </w:r>
      <w:r w:rsidRPr="009C5EE5">
        <w:rPr>
          <w:b/>
          <w:i/>
        </w:rPr>
        <w:t>partner</w:t>
      </w:r>
      <w:r w:rsidRPr="009C5EE5">
        <w:t xml:space="preserve">) ceased to be members of the same couple after the end of the income year </w:t>
      </w:r>
      <w:r w:rsidR="00124A87" w:rsidRPr="009C5EE5">
        <w:t>after</w:t>
      </w:r>
      <w:r w:rsidRPr="009C5EE5">
        <w:t xml:space="preserve"> the cancellation income year mentioned in subsection</w:t>
      </w:r>
      <w:r w:rsidR="009C5EE5">
        <w:t> </w:t>
      </w:r>
      <w:r w:rsidRPr="009C5EE5">
        <w:t>28(1);</w:t>
      </w:r>
    </w:p>
    <w:p w:rsidR="006B1440" w:rsidRPr="009C5EE5" w:rsidRDefault="006B1440" w:rsidP="006B1440">
      <w:pPr>
        <w:pStyle w:val="paragraph"/>
      </w:pPr>
      <w:r w:rsidRPr="009C5EE5">
        <w:tab/>
        <w:t>(b)</w:t>
      </w:r>
      <w:r w:rsidRPr="009C5EE5">
        <w:tab/>
        <w:t xml:space="preserve">if the claimant was required to lodge an income tax return for the cancellation income year—an assessment is or has been made under the </w:t>
      </w:r>
      <w:r w:rsidRPr="009C5EE5">
        <w:rPr>
          <w:i/>
        </w:rPr>
        <w:t xml:space="preserve">Income Tax Assessment Act 1936 </w:t>
      </w:r>
      <w:r w:rsidRPr="009C5EE5">
        <w:t>of the claimant’s taxable income for the cancellation income year;</w:t>
      </w:r>
    </w:p>
    <w:p w:rsidR="006B1440" w:rsidRPr="009C5EE5" w:rsidRDefault="006B1440" w:rsidP="006B1440">
      <w:pPr>
        <w:pStyle w:val="paragraph"/>
      </w:pPr>
      <w:r w:rsidRPr="009C5EE5">
        <w:tab/>
        <w:t>(c)</w:t>
      </w:r>
      <w:r w:rsidRPr="009C5EE5">
        <w:tab/>
        <w:t>in any case—the ex</w:t>
      </w:r>
      <w:r w:rsidR="009C5EE5">
        <w:noBreakHyphen/>
      </w:r>
      <w:r w:rsidRPr="009C5EE5">
        <w:t>partner was required to lodge an income tax return for the cancellation income year but still had not done so by the time when the claimant and the ex</w:t>
      </w:r>
      <w:r w:rsidR="009C5EE5">
        <w:noBreakHyphen/>
      </w:r>
      <w:r w:rsidRPr="009C5EE5">
        <w:t>partner ceased to be members of the same couple.</w:t>
      </w:r>
    </w:p>
    <w:p w:rsidR="006B1440" w:rsidRPr="009C5EE5" w:rsidRDefault="006B1440" w:rsidP="006B1440">
      <w:pPr>
        <w:pStyle w:val="SubsectionHead"/>
      </w:pPr>
      <w:r w:rsidRPr="009C5EE5">
        <w:t>Secretary may write off subsection</w:t>
      </w:r>
      <w:r w:rsidR="009C5EE5">
        <w:t> </w:t>
      </w:r>
      <w:r w:rsidRPr="009C5EE5">
        <w:t>60D(2) debt if claimant and partner separate</w:t>
      </w:r>
    </w:p>
    <w:p w:rsidR="006B1440" w:rsidRPr="009C5EE5" w:rsidRDefault="006B1440" w:rsidP="006B1440">
      <w:pPr>
        <w:pStyle w:val="subsection"/>
      </w:pPr>
      <w:r w:rsidRPr="009C5EE5">
        <w:tab/>
        <w:t>(4B)</w:t>
      </w:r>
      <w:r w:rsidRPr="009C5EE5">
        <w:tab/>
        <w:t xml:space="preserve">The Secretary may, under </w:t>
      </w:r>
      <w:r w:rsidR="009C5EE5">
        <w:t>subsection (</w:t>
      </w:r>
      <w:r w:rsidRPr="009C5EE5">
        <w:t>1), decide to write off a debt arising because of subsection</w:t>
      </w:r>
      <w:r w:rsidR="009C5EE5">
        <w:t> </w:t>
      </w:r>
      <w:r w:rsidRPr="009C5EE5">
        <w:t>60D(2) (which deals with when income tax returns have not been lodged) if the following conditions are met:</w:t>
      </w:r>
    </w:p>
    <w:p w:rsidR="006B1440" w:rsidRPr="009C5EE5" w:rsidRDefault="006B1440" w:rsidP="006B1440">
      <w:pPr>
        <w:pStyle w:val="paragraph"/>
      </w:pPr>
      <w:r w:rsidRPr="009C5EE5">
        <w:tab/>
        <w:t>(a)</w:t>
      </w:r>
      <w:r w:rsidRPr="009C5EE5">
        <w:tab/>
        <w:t>the claimant and the partner mentioned in paragraph</w:t>
      </w:r>
      <w:r w:rsidR="009C5EE5">
        <w:t> </w:t>
      </w:r>
      <w:r w:rsidRPr="009C5EE5">
        <w:t xml:space="preserve">60D(1)(b) (the </w:t>
      </w:r>
      <w:r w:rsidRPr="009C5EE5">
        <w:rPr>
          <w:b/>
          <w:i/>
        </w:rPr>
        <w:t>ex</w:t>
      </w:r>
      <w:r w:rsidR="009C5EE5">
        <w:rPr>
          <w:b/>
          <w:i/>
        </w:rPr>
        <w:noBreakHyphen/>
      </w:r>
      <w:r w:rsidRPr="009C5EE5">
        <w:rPr>
          <w:b/>
          <w:i/>
        </w:rPr>
        <w:t>partner</w:t>
      </w:r>
      <w:r w:rsidRPr="009C5EE5">
        <w:t>) ceased to be members of the same couple after the end of the second income year following the particular income year mentioned in paragraph</w:t>
      </w:r>
      <w:r w:rsidR="009C5EE5">
        <w:t> </w:t>
      </w:r>
      <w:r w:rsidRPr="009C5EE5">
        <w:t>60D(1)(a);</w:t>
      </w:r>
    </w:p>
    <w:p w:rsidR="006B1440" w:rsidRPr="009C5EE5" w:rsidRDefault="006B1440" w:rsidP="006B1440">
      <w:pPr>
        <w:pStyle w:val="paragraph"/>
      </w:pPr>
      <w:r w:rsidRPr="009C5EE5">
        <w:tab/>
        <w:t>(b)</w:t>
      </w:r>
      <w:r w:rsidRPr="009C5EE5">
        <w:tab/>
        <w:t xml:space="preserve">if the claimant was required to lodge an income tax return for the particular income year—an assessment is or has been made under the </w:t>
      </w:r>
      <w:r w:rsidRPr="009C5EE5">
        <w:rPr>
          <w:i/>
        </w:rPr>
        <w:t xml:space="preserve">Income Tax Assessment Act 1936 </w:t>
      </w:r>
      <w:r w:rsidRPr="009C5EE5">
        <w:t>of the claimant’s taxable income for the particular income year;</w:t>
      </w:r>
    </w:p>
    <w:p w:rsidR="006B1440" w:rsidRPr="009C5EE5" w:rsidRDefault="006B1440" w:rsidP="006B1440">
      <w:pPr>
        <w:pStyle w:val="paragraph"/>
      </w:pPr>
      <w:r w:rsidRPr="009C5EE5">
        <w:tab/>
        <w:t>(c)</w:t>
      </w:r>
      <w:r w:rsidRPr="009C5EE5">
        <w:tab/>
        <w:t>in any case—the ex</w:t>
      </w:r>
      <w:r w:rsidR="009C5EE5">
        <w:noBreakHyphen/>
      </w:r>
      <w:r w:rsidRPr="009C5EE5">
        <w:t>partner was required to lodge an income tax return for the particular income year but still had not done so by the time when the claimant and the ex</w:t>
      </w:r>
      <w:r w:rsidR="009C5EE5">
        <w:noBreakHyphen/>
      </w:r>
      <w:r w:rsidRPr="009C5EE5">
        <w:t>partner ceased to be members of the same couple.</w:t>
      </w:r>
    </w:p>
    <w:p w:rsidR="00F21DDF" w:rsidRPr="009C5EE5" w:rsidRDefault="00F21DDF" w:rsidP="00F21DDF">
      <w:pPr>
        <w:pStyle w:val="SubsectionHead"/>
      </w:pPr>
      <w:r w:rsidRPr="009C5EE5">
        <w:t xml:space="preserve">When decision under </w:t>
      </w:r>
      <w:r w:rsidR="009C5EE5">
        <w:t>subsection (</w:t>
      </w:r>
      <w:r w:rsidRPr="009C5EE5">
        <w:t>1) takes effect</w:t>
      </w:r>
    </w:p>
    <w:p w:rsidR="00F01773" w:rsidRPr="009C5EE5" w:rsidRDefault="00F01773" w:rsidP="00F01773">
      <w:pPr>
        <w:pStyle w:val="subsection"/>
      </w:pPr>
      <w:r w:rsidRPr="009C5EE5">
        <w:tab/>
        <w:t>(5)</w:t>
      </w:r>
      <w:r w:rsidRPr="009C5EE5">
        <w:tab/>
        <w:t xml:space="preserve">A decision made under </w:t>
      </w:r>
      <w:r w:rsidR="009C5EE5">
        <w:t>subsection (</w:t>
      </w:r>
      <w:r w:rsidRPr="009C5EE5">
        <w:t>1) takes effect:</w:t>
      </w:r>
    </w:p>
    <w:p w:rsidR="00F01773" w:rsidRPr="009C5EE5" w:rsidRDefault="00F01773" w:rsidP="00F01773">
      <w:pPr>
        <w:pStyle w:val="paragraph"/>
      </w:pPr>
      <w:r w:rsidRPr="009C5EE5">
        <w:tab/>
        <w:t>(a)</w:t>
      </w:r>
      <w:r w:rsidRPr="009C5EE5">
        <w:tab/>
        <w:t>if no day is specified in the decision—on the day on which the decision is made; or</w:t>
      </w:r>
    </w:p>
    <w:p w:rsidR="00F01773" w:rsidRPr="009C5EE5" w:rsidRDefault="00F01773" w:rsidP="00F01773">
      <w:pPr>
        <w:pStyle w:val="paragraph"/>
      </w:pPr>
      <w:r w:rsidRPr="009C5EE5">
        <w:tab/>
        <w:t>(b)</w:t>
      </w:r>
      <w:r w:rsidRPr="009C5EE5">
        <w:tab/>
        <w:t>if a day is specified in the decision—on the day so specified (whether that day is before, after or on the day on which the decision is made).</w:t>
      </w:r>
    </w:p>
    <w:p w:rsidR="00F21DDF" w:rsidRPr="009C5EE5" w:rsidRDefault="00F21DDF" w:rsidP="00F21DDF">
      <w:pPr>
        <w:pStyle w:val="SubsectionHead"/>
      </w:pPr>
      <w:r w:rsidRPr="009C5EE5">
        <w:t>Debt that has been written off may be recovered</w:t>
      </w:r>
    </w:p>
    <w:p w:rsidR="00F01773" w:rsidRPr="009C5EE5" w:rsidRDefault="00F01773" w:rsidP="00F01773">
      <w:pPr>
        <w:pStyle w:val="subsection"/>
      </w:pPr>
      <w:r w:rsidRPr="009C5EE5">
        <w:tab/>
        <w:t>(6)</w:t>
      </w:r>
      <w:r w:rsidRPr="009C5EE5">
        <w:tab/>
        <w:t>Nothing in this section prevents anything being done at any time to recover a debt that has been written off under this section.</w:t>
      </w:r>
    </w:p>
    <w:p w:rsidR="00F01773" w:rsidRPr="009C5EE5" w:rsidRDefault="00F01773" w:rsidP="00F01773">
      <w:pPr>
        <w:pStyle w:val="ActHead5"/>
      </w:pPr>
      <w:bookmarkStart w:id="408" w:name="_Toc450834391"/>
      <w:r w:rsidRPr="009C5EE5">
        <w:rPr>
          <w:rStyle w:val="CharSectno"/>
        </w:rPr>
        <w:t>96</w:t>
      </w:r>
      <w:r w:rsidRPr="009C5EE5">
        <w:t xml:space="preserve">  Power to waive Commonwealth’s right to recover debt</w:t>
      </w:r>
      <w:bookmarkEnd w:id="408"/>
    </w:p>
    <w:p w:rsidR="00F01773" w:rsidRPr="009C5EE5" w:rsidRDefault="00F01773" w:rsidP="00F01773">
      <w:pPr>
        <w:pStyle w:val="subsection"/>
      </w:pPr>
      <w:r w:rsidRPr="009C5EE5">
        <w:tab/>
        <w:t>(1)</w:t>
      </w:r>
      <w:r w:rsidRPr="009C5EE5">
        <w:tab/>
        <w:t>On behalf of the Commonwealth, the Secretary may waive the Commonwealth’s right to recover the whole or a part of a debt from a debtor only in the circumstances described in section</w:t>
      </w:r>
      <w:r w:rsidR="009C5EE5">
        <w:t> </w:t>
      </w:r>
      <w:r w:rsidRPr="009C5EE5">
        <w:t>97, 98, 99, 100, 101 or 102.</w:t>
      </w:r>
    </w:p>
    <w:p w:rsidR="00F01773" w:rsidRPr="009C5EE5" w:rsidRDefault="00F01773" w:rsidP="00F01773">
      <w:pPr>
        <w:pStyle w:val="subsection"/>
      </w:pPr>
      <w:r w:rsidRPr="009C5EE5">
        <w:tab/>
        <w:t>(2)</w:t>
      </w:r>
      <w:r w:rsidRPr="009C5EE5">
        <w:tab/>
        <w:t>A waiver takes effect:</w:t>
      </w:r>
    </w:p>
    <w:p w:rsidR="00F01773" w:rsidRPr="009C5EE5" w:rsidRDefault="00F01773" w:rsidP="00F01773">
      <w:pPr>
        <w:pStyle w:val="paragraph"/>
      </w:pPr>
      <w:r w:rsidRPr="009C5EE5">
        <w:tab/>
        <w:t>(a)</w:t>
      </w:r>
      <w:r w:rsidRPr="009C5EE5">
        <w:tab/>
        <w:t>on the day specified in the waiver (whether that day is before, after or on the day on which the decision to waive is made); or</w:t>
      </w:r>
    </w:p>
    <w:p w:rsidR="00F01773" w:rsidRPr="009C5EE5" w:rsidRDefault="00F01773" w:rsidP="00F01773">
      <w:pPr>
        <w:pStyle w:val="paragraph"/>
      </w:pPr>
      <w:r w:rsidRPr="009C5EE5">
        <w:tab/>
        <w:t>(b)</w:t>
      </w:r>
      <w:r w:rsidRPr="009C5EE5">
        <w:tab/>
        <w:t>if the waiver does not specify when it takes effect—on the day on which the decision to waive is made.</w:t>
      </w:r>
    </w:p>
    <w:p w:rsidR="00F01773" w:rsidRPr="009C5EE5" w:rsidRDefault="00F01773" w:rsidP="00F01773">
      <w:pPr>
        <w:pStyle w:val="ActHead5"/>
      </w:pPr>
      <w:bookmarkStart w:id="409" w:name="_Toc450834392"/>
      <w:r w:rsidRPr="009C5EE5">
        <w:rPr>
          <w:rStyle w:val="CharSectno"/>
        </w:rPr>
        <w:t>97</w:t>
      </w:r>
      <w:r w:rsidRPr="009C5EE5">
        <w:t xml:space="preserve">  Waiver of debt arising from error</w:t>
      </w:r>
      <w:bookmarkEnd w:id="409"/>
    </w:p>
    <w:p w:rsidR="00F01773" w:rsidRPr="009C5EE5" w:rsidRDefault="00F01773" w:rsidP="00F01773">
      <w:pPr>
        <w:pStyle w:val="subsection"/>
      </w:pPr>
      <w:r w:rsidRPr="009C5EE5">
        <w:tab/>
        <w:t>(1)</w:t>
      </w:r>
      <w:r w:rsidRPr="009C5EE5">
        <w:tab/>
        <w:t xml:space="preserve">The Secretary must waive the right to recover the proportion (the </w:t>
      </w:r>
      <w:r w:rsidRPr="009C5EE5">
        <w:rPr>
          <w:b/>
          <w:i/>
        </w:rPr>
        <w:t>administrative error proportion</w:t>
      </w:r>
      <w:r w:rsidRPr="009C5EE5">
        <w:t xml:space="preserve">) of a debt that is attributable solely to an administrative error made by the Commonwealth if </w:t>
      </w:r>
      <w:r w:rsidR="009C5EE5">
        <w:t>subsection (</w:t>
      </w:r>
      <w:r w:rsidRPr="009C5EE5">
        <w:t>2) or (3) applies to that proportion of the debt.</w:t>
      </w:r>
    </w:p>
    <w:p w:rsidR="00F01773" w:rsidRPr="009C5EE5" w:rsidRDefault="00F01773" w:rsidP="00F01773">
      <w:pPr>
        <w:pStyle w:val="subsection"/>
      </w:pPr>
      <w:r w:rsidRPr="009C5EE5">
        <w:tab/>
        <w:t>(2)</w:t>
      </w:r>
      <w:r w:rsidRPr="009C5EE5">
        <w:tab/>
        <w:t>The Secretary must waive the administrative error proportion of a debt if:</w:t>
      </w:r>
    </w:p>
    <w:p w:rsidR="00F01773" w:rsidRPr="009C5EE5" w:rsidRDefault="00F01773" w:rsidP="00F01773">
      <w:pPr>
        <w:pStyle w:val="paragraph"/>
      </w:pPr>
      <w:r w:rsidRPr="009C5EE5">
        <w:tab/>
        <w:t>(a)</w:t>
      </w:r>
      <w:r w:rsidRPr="009C5EE5">
        <w:tab/>
        <w:t>the debtor received in good faith the payment or payments that gave rise to the administrative error proportion of the debt; and</w:t>
      </w:r>
    </w:p>
    <w:p w:rsidR="00F01773" w:rsidRPr="009C5EE5" w:rsidRDefault="00F01773" w:rsidP="00F01773">
      <w:pPr>
        <w:pStyle w:val="paragraph"/>
      </w:pPr>
      <w:r w:rsidRPr="009C5EE5">
        <w:tab/>
        <w:t>(b)</w:t>
      </w:r>
      <w:r w:rsidRPr="009C5EE5">
        <w:tab/>
        <w:t>the person would suffer severe financial hardship if it were not waived.</w:t>
      </w:r>
    </w:p>
    <w:p w:rsidR="00F01773" w:rsidRPr="009C5EE5" w:rsidRDefault="00F01773" w:rsidP="00F01773">
      <w:pPr>
        <w:pStyle w:val="subsection"/>
      </w:pPr>
      <w:r w:rsidRPr="009C5EE5">
        <w:tab/>
        <w:t>(3)</w:t>
      </w:r>
      <w:r w:rsidRPr="009C5EE5">
        <w:tab/>
        <w:t>The Secretary must waive the administrative error proportion of a debt if:</w:t>
      </w:r>
    </w:p>
    <w:p w:rsidR="00F01773" w:rsidRPr="009C5EE5" w:rsidRDefault="00F01773" w:rsidP="00F01773">
      <w:pPr>
        <w:pStyle w:val="paragraph"/>
      </w:pPr>
      <w:r w:rsidRPr="009C5EE5">
        <w:tab/>
        <w:t>(a)</w:t>
      </w:r>
      <w:r w:rsidRPr="009C5EE5">
        <w:tab/>
        <w:t xml:space="preserve">the payment or payments were made in respect of the debtor’s eligibility for family assistance for a period or event (the </w:t>
      </w:r>
      <w:r w:rsidRPr="009C5EE5">
        <w:rPr>
          <w:b/>
          <w:i/>
        </w:rPr>
        <w:t>eligibility period or event</w:t>
      </w:r>
      <w:r w:rsidRPr="009C5EE5">
        <w:t>) that occurs in an income year; and</w:t>
      </w:r>
    </w:p>
    <w:p w:rsidR="00F01773" w:rsidRPr="009C5EE5" w:rsidRDefault="00F01773" w:rsidP="00F01773">
      <w:pPr>
        <w:pStyle w:val="paragraph"/>
      </w:pPr>
      <w:r w:rsidRPr="009C5EE5">
        <w:tab/>
        <w:t>(b)</w:t>
      </w:r>
      <w:r w:rsidRPr="009C5EE5">
        <w:tab/>
        <w:t>the debt is raised after the end of:</w:t>
      </w:r>
    </w:p>
    <w:p w:rsidR="00F01773" w:rsidRPr="009C5EE5" w:rsidRDefault="00F01773" w:rsidP="00F01773">
      <w:pPr>
        <w:pStyle w:val="paragraphsub"/>
      </w:pPr>
      <w:r w:rsidRPr="009C5EE5">
        <w:tab/>
        <w:t>(i)</w:t>
      </w:r>
      <w:r w:rsidRPr="009C5EE5">
        <w:tab/>
        <w:t>the debtor’s next income year after the one in which the eligibility period or event occurs; or</w:t>
      </w:r>
    </w:p>
    <w:p w:rsidR="00F01773" w:rsidRPr="009C5EE5" w:rsidRDefault="00F01773" w:rsidP="00F01773">
      <w:pPr>
        <w:pStyle w:val="paragraphsub"/>
      </w:pPr>
      <w:r w:rsidRPr="009C5EE5">
        <w:tab/>
        <w:t>(ii)</w:t>
      </w:r>
      <w:r w:rsidRPr="009C5EE5">
        <w:tab/>
        <w:t>the period of 13 weeks starting on the day on which the payment that gave rise to the debt was made;</w:t>
      </w:r>
    </w:p>
    <w:p w:rsidR="00F01773" w:rsidRPr="009C5EE5" w:rsidRDefault="00F01773" w:rsidP="00F01773">
      <w:pPr>
        <w:pStyle w:val="paragraph"/>
      </w:pPr>
      <w:r w:rsidRPr="009C5EE5">
        <w:tab/>
      </w:r>
      <w:r w:rsidRPr="009C5EE5">
        <w:tab/>
        <w:t>whichever ends last; and</w:t>
      </w:r>
    </w:p>
    <w:p w:rsidR="00F01773" w:rsidRPr="009C5EE5" w:rsidRDefault="00F01773" w:rsidP="00F01773">
      <w:pPr>
        <w:pStyle w:val="paragraph"/>
      </w:pPr>
      <w:r w:rsidRPr="009C5EE5">
        <w:tab/>
        <w:t>(c)</w:t>
      </w:r>
      <w:r w:rsidRPr="009C5EE5">
        <w:tab/>
        <w:t>the debtor received in good faith the payment or payments that gave rise to the administrative error proportion of the debt.</w:t>
      </w:r>
    </w:p>
    <w:p w:rsidR="00F01773" w:rsidRPr="009C5EE5" w:rsidRDefault="00F01773" w:rsidP="00F01773">
      <w:pPr>
        <w:pStyle w:val="subsection"/>
      </w:pPr>
      <w:r w:rsidRPr="009C5EE5">
        <w:tab/>
        <w:t>(4)</w:t>
      </w:r>
      <w:r w:rsidRPr="009C5EE5">
        <w:tab/>
        <w:t>For the purposes of this section, the administrative error proportion of the debt may be 100% of the debt.</w:t>
      </w:r>
    </w:p>
    <w:p w:rsidR="00F01773" w:rsidRPr="009C5EE5" w:rsidRDefault="00F01773" w:rsidP="00F01773">
      <w:pPr>
        <w:pStyle w:val="ActHead5"/>
      </w:pPr>
      <w:bookmarkStart w:id="410" w:name="_Toc450834393"/>
      <w:r w:rsidRPr="009C5EE5">
        <w:rPr>
          <w:rStyle w:val="CharSectno"/>
        </w:rPr>
        <w:t>98</w:t>
      </w:r>
      <w:r w:rsidRPr="009C5EE5">
        <w:t xml:space="preserve">  Waiver of debt relating to an offence</w:t>
      </w:r>
      <w:bookmarkEnd w:id="410"/>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debtor has been convicted of an offence that gave rise to a proportion of a debt; and</w:t>
      </w:r>
    </w:p>
    <w:p w:rsidR="00F01773" w:rsidRPr="009C5EE5" w:rsidRDefault="00F01773" w:rsidP="00F01773">
      <w:pPr>
        <w:pStyle w:val="paragraph"/>
      </w:pPr>
      <w:r w:rsidRPr="009C5EE5">
        <w:tab/>
        <w:t>(b)</w:t>
      </w:r>
      <w:r w:rsidRPr="009C5EE5">
        <w:tab/>
        <w:t>the court indicated in sentencing the debtor that it imposed a longer custodial sentence on the debtor because he or she was unable or unwilling to pay the debt;</w:t>
      </w:r>
    </w:p>
    <w:p w:rsidR="00F01773" w:rsidRPr="009C5EE5" w:rsidRDefault="00F01773" w:rsidP="00F01773">
      <w:pPr>
        <w:pStyle w:val="subsection2"/>
      </w:pPr>
      <w:r w:rsidRPr="009C5EE5">
        <w:t>the Secretary must waive the right to recover the proportion of the debt that arose in connection with the offence.</w:t>
      </w:r>
    </w:p>
    <w:p w:rsidR="00F01773" w:rsidRPr="009C5EE5" w:rsidRDefault="00F01773" w:rsidP="00F01773">
      <w:pPr>
        <w:pStyle w:val="subsection"/>
      </w:pPr>
      <w:r w:rsidRPr="009C5EE5">
        <w:tab/>
        <w:t>(2)</w:t>
      </w:r>
      <w:r w:rsidRPr="009C5EE5">
        <w:tab/>
        <w:t>For the purposes of this section, a proportion of a debt may be 100% of the debt.</w:t>
      </w:r>
    </w:p>
    <w:p w:rsidR="00F01773" w:rsidRPr="009C5EE5" w:rsidRDefault="00F01773" w:rsidP="00F01773">
      <w:pPr>
        <w:pStyle w:val="ActHead5"/>
      </w:pPr>
      <w:bookmarkStart w:id="411" w:name="_Toc450834394"/>
      <w:r w:rsidRPr="009C5EE5">
        <w:rPr>
          <w:rStyle w:val="CharSectno"/>
        </w:rPr>
        <w:t>99</w:t>
      </w:r>
      <w:r w:rsidRPr="009C5EE5">
        <w:t xml:space="preserve">  Waiver of small debt</w:t>
      </w:r>
      <w:bookmarkEnd w:id="411"/>
    </w:p>
    <w:p w:rsidR="00F01773" w:rsidRPr="009C5EE5" w:rsidRDefault="00F01773" w:rsidP="00F01773">
      <w:pPr>
        <w:pStyle w:val="subsection"/>
      </w:pPr>
      <w:r w:rsidRPr="009C5EE5">
        <w:tab/>
        <w:t>(1)</w:t>
      </w:r>
      <w:r w:rsidRPr="009C5EE5">
        <w:tab/>
        <w:t>The Secretary must waive the right to recover a debt if:</w:t>
      </w:r>
    </w:p>
    <w:p w:rsidR="00F01773" w:rsidRPr="009C5EE5" w:rsidRDefault="00F01773" w:rsidP="00F01773">
      <w:pPr>
        <w:pStyle w:val="paragraph"/>
      </w:pPr>
      <w:r w:rsidRPr="009C5EE5">
        <w:tab/>
        <w:t>(a)</w:t>
      </w:r>
      <w:r w:rsidRPr="009C5EE5">
        <w:tab/>
        <w:t>the debt is, or is likely to be, less than $200; and</w:t>
      </w:r>
    </w:p>
    <w:p w:rsidR="00F01773" w:rsidRPr="009C5EE5" w:rsidRDefault="00F01773" w:rsidP="00F01773">
      <w:pPr>
        <w:pStyle w:val="paragraph"/>
      </w:pPr>
      <w:r w:rsidRPr="009C5EE5">
        <w:tab/>
        <w:t>(b)</w:t>
      </w:r>
      <w:r w:rsidRPr="009C5EE5">
        <w:tab/>
        <w:t>it is not cost effective for the Commonwealth to take action to recover the debt.</w:t>
      </w:r>
    </w:p>
    <w:p w:rsidR="00F01773" w:rsidRPr="009C5EE5" w:rsidRDefault="00F01773" w:rsidP="00F01773">
      <w:pPr>
        <w:pStyle w:val="subsection"/>
      </w:pPr>
      <w:r w:rsidRPr="009C5EE5">
        <w:tab/>
        <w:t>(2)</w:t>
      </w:r>
      <w:r w:rsidRPr="009C5EE5">
        <w:tab/>
      </w:r>
      <w:r w:rsidR="009C5EE5">
        <w:t>Subsection (</w:t>
      </w:r>
      <w:r w:rsidRPr="009C5EE5">
        <w:t>1) does not apply if the debt is at least $50 and could be recovered:</w:t>
      </w:r>
    </w:p>
    <w:p w:rsidR="00F01773" w:rsidRPr="009C5EE5" w:rsidRDefault="00F01773" w:rsidP="00F01773">
      <w:pPr>
        <w:pStyle w:val="paragraph"/>
      </w:pPr>
      <w:r w:rsidRPr="009C5EE5">
        <w:tab/>
        <w:t>(a)</w:t>
      </w:r>
      <w:r w:rsidRPr="009C5EE5">
        <w:tab/>
        <w:t>by deductions under:</w:t>
      </w:r>
    </w:p>
    <w:p w:rsidR="00F01773" w:rsidRPr="009C5EE5" w:rsidRDefault="00F01773" w:rsidP="00F01773">
      <w:pPr>
        <w:pStyle w:val="paragraphsub"/>
      </w:pPr>
      <w:r w:rsidRPr="009C5EE5">
        <w:tab/>
        <w:t>(i)</w:t>
      </w:r>
      <w:r w:rsidRPr="009C5EE5">
        <w:tab/>
        <w:t>section</w:t>
      </w:r>
      <w:r w:rsidR="009C5EE5">
        <w:t> </w:t>
      </w:r>
      <w:r w:rsidRPr="009C5EE5">
        <w:t>84 of this Act; or</w:t>
      </w:r>
    </w:p>
    <w:p w:rsidR="00F01773" w:rsidRPr="009C5EE5" w:rsidRDefault="00F01773" w:rsidP="00F01773">
      <w:pPr>
        <w:pStyle w:val="paragraphsub"/>
      </w:pPr>
      <w:r w:rsidRPr="009C5EE5">
        <w:tab/>
        <w:t>(ii)</w:t>
      </w:r>
      <w:r w:rsidRPr="009C5EE5">
        <w:tab/>
        <w:t>section</w:t>
      </w:r>
      <w:r w:rsidR="009C5EE5">
        <w:t> </w:t>
      </w:r>
      <w:r w:rsidRPr="009C5EE5">
        <w:t xml:space="preserve">1231 of the </w:t>
      </w:r>
      <w:r w:rsidRPr="009C5EE5">
        <w:rPr>
          <w:i/>
        </w:rPr>
        <w:t>Social Security Act 1991</w:t>
      </w:r>
      <w:r w:rsidRPr="009C5EE5">
        <w:t>; or</w:t>
      </w:r>
    </w:p>
    <w:p w:rsidR="00F01773" w:rsidRPr="009C5EE5" w:rsidRDefault="00F01773" w:rsidP="00F01773">
      <w:pPr>
        <w:pStyle w:val="paragraph"/>
      </w:pPr>
      <w:r w:rsidRPr="009C5EE5">
        <w:tab/>
        <w:t>(b)</w:t>
      </w:r>
      <w:r w:rsidRPr="009C5EE5">
        <w:tab/>
        <w:t>by setting off under section</w:t>
      </w:r>
      <w:r w:rsidR="009C5EE5">
        <w:t> </w:t>
      </w:r>
      <w:r w:rsidRPr="009C5EE5">
        <w:t>84A family assistance; or</w:t>
      </w:r>
    </w:p>
    <w:p w:rsidR="00F01773" w:rsidRPr="009C5EE5" w:rsidRDefault="00F01773" w:rsidP="00F01773">
      <w:pPr>
        <w:pStyle w:val="paragraph"/>
      </w:pPr>
      <w:r w:rsidRPr="009C5EE5">
        <w:tab/>
        <w:t>(c)</w:t>
      </w:r>
      <w:r w:rsidRPr="009C5EE5">
        <w:tab/>
        <w:t>by setting off under section</w:t>
      </w:r>
      <w:r w:rsidR="009C5EE5">
        <w:t> </w:t>
      </w:r>
      <w:r w:rsidRPr="009C5EE5">
        <w:t xml:space="preserve">87A against </w:t>
      </w:r>
      <w:r w:rsidR="000D6545" w:rsidRPr="009C5EE5">
        <w:rPr>
          <w:snapToGrid w:val="0"/>
          <w:lang w:eastAsia="en-US"/>
        </w:rPr>
        <w:t>a payment referred to in paragraph</w:t>
      </w:r>
      <w:r w:rsidR="009C5EE5">
        <w:rPr>
          <w:snapToGrid w:val="0"/>
          <w:lang w:eastAsia="en-US"/>
        </w:rPr>
        <w:t> </w:t>
      </w:r>
      <w:r w:rsidR="000D6545" w:rsidRPr="009C5EE5">
        <w:rPr>
          <w:snapToGrid w:val="0"/>
          <w:lang w:eastAsia="en-US"/>
        </w:rPr>
        <w:t>82(2)(a)</w:t>
      </w:r>
      <w:r w:rsidR="000D6545" w:rsidRPr="009C5EE5">
        <w:t>.</w:t>
      </w:r>
    </w:p>
    <w:p w:rsidR="00F01773" w:rsidRPr="009C5EE5" w:rsidRDefault="00F01773" w:rsidP="00F01773">
      <w:pPr>
        <w:pStyle w:val="ActHead5"/>
      </w:pPr>
      <w:bookmarkStart w:id="412" w:name="_Toc450834395"/>
      <w:r w:rsidRPr="009C5EE5">
        <w:rPr>
          <w:rStyle w:val="CharSectno"/>
        </w:rPr>
        <w:t>100</w:t>
      </w:r>
      <w:r w:rsidRPr="009C5EE5">
        <w:t xml:space="preserve">  Waiver in relation to settlements</w:t>
      </w:r>
      <w:bookmarkEnd w:id="412"/>
    </w:p>
    <w:p w:rsidR="00F01773" w:rsidRPr="009C5EE5" w:rsidRDefault="00F01773" w:rsidP="00F01773">
      <w:pPr>
        <w:pStyle w:val="SubsectionHead"/>
      </w:pPr>
      <w:r w:rsidRPr="009C5EE5">
        <w:t>Settlement of civil action</w:t>
      </w:r>
    </w:p>
    <w:p w:rsidR="00F01773" w:rsidRPr="009C5EE5" w:rsidRDefault="00F01773" w:rsidP="00F01773">
      <w:pPr>
        <w:pStyle w:val="subsection"/>
      </w:pPr>
      <w:r w:rsidRPr="009C5EE5">
        <w:tab/>
        <w:t>(1)</w:t>
      </w:r>
      <w:r w:rsidRPr="009C5EE5">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9C5EE5" w:rsidRDefault="00F01773" w:rsidP="00F01773">
      <w:pPr>
        <w:pStyle w:val="SubsectionHead"/>
      </w:pPr>
      <w:r w:rsidRPr="009C5EE5">
        <w:t>Settlement of proceedings before the AAT</w:t>
      </w:r>
    </w:p>
    <w:p w:rsidR="00F01773" w:rsidRPr="009C5EE5" w:rsidRDefault="00F01773" w:rsidP="00F01773">
      <w:pPr>
        <w:pStyle w:val="subsection"/>
      </w:pPr>
      <w:r w:rsidRPr="009C5EE5">
        <w:tab/>
      </w:r>
      <w:r w:rsidRPr="009C5EE5">
        <w:rPr>
          <w:sz w:val="20"/>
        </w:rPr>
        <w:t>(2)</w:t>
      </w:r>
      <w:r w:rsidRPr="009C5EE5">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9C5EE5" w:rsidRDefault="00F01773" w:rsidP="00F01773">
      <w:pPr>
        <w:pStyle w:val="SubsectionHead"/>
      </w:pPr>
      <w:r w:rsidRPr="009C5EE5">
        <w:t>Waiver where at least 80% of debt recovered and debtor cannot pay more</w:t>
      </w:r>
    </w:p>
    <w:p w:rsidR="00F01773" w:rsidRPr="009C5EE5" w:rsidRDefault="00F01773" w:rsidP="00F01773">
      <w:pPr>
        <w:pStyle w:val="subsection"/>
      </w:pPr>
      <w:r w:rsidRPr="009C5EE5">
        <w:tab/>
      </w:r>
      <w:r w:rsidRPr="009C5EE5">
        <w:rPr>
          <w:sz w:val="20"/>
        </w:rPr>
        <w:t>(3)</w:t>
      </w:r>
      <w:r w:rsidRPr="009C5EE5">
        <w:tab/>
        <w:t>If:</w:t>
      </w:r>
    </w:p>
    <w:p w:rsidR="00F01773" w:rsidRPr="009C5EE5" w:rsidRDefault="00F01773" w:rsidP="00F01773">
      <w:pPr>
        <w:pStyle w:val="paragraph"/>
      </w:pPr>
      <w:r w:rsidRPr="009C5EE5">
        <w:tab/>
        <w:t>(a)</w:t>
      </w:r>
      <w:r w:rsidRPr="009C5EE5">
        <w:tab/>
        <w:t>the Commonwealth has recovered at least 80% of the original value of a debt from a debtor; and</w:t>
      </w:r>
    </w:p>
    <w:p w:rsidR="00F01773" w:rsidRPr="009C5EE5" w:rsidRDefault="00F01773" w:rsidP="00F01773">
      <w:pPr>
        <w:pStyle w:val="paragraph"/>
      </w:pPr>
      <w:r w:rsidRPr="009C5EE5">
        <w:tab/>
        <w:t>(b)</w:t>
      </w:r>
      <w:r w:rsidRPr="009C5EE5">
        <w:tab/>
        <w:t>the Commonwealth and the debtor agree that the recovery is in full satisfaction for the whole of the debt; and</w:t>
      </w:r>
    </w:p>
    <w:p w:rsidR="00F01773" w:rsidRPr="009C5EE5" w:rsidRDefault="00F01773" w:rsidP="00F01773">
      <w:pPr>
        <w:pStyle w:val="paragraph"/>
      </w:pPr>
      <w:r w:rsidRPr="009C5EE5">
        <w:tab/>
        <w:t>(c)</w:t>
      </w:r>
      <w:r w:rsidRPr="009C5EE5">
        <w:tab/>
        <w:t>the debtor cannot repay a greater proportion of the debt;</w:t>
      </w:r>
    </w:p>
    <w:p w:rsidR="00F01773" w:rsidRPr="009C5EE5" w:rsidRDefault="00F01773" w:rsidP="00F01773">
      <w:pPr>
        <w:pStyle w:val="subsection2"/>
      </w:pPr>
      <w:r w:rsidRPr="009C5EE5">
        <w:t>the Secretary must waive the remaining 20% or less of the value of the original debt.</w:t>
      </w:r>
    </w:p>
    <w:p w:rsidR="00F01773" w:rsidRPr="009C5EE5" w:rsidRDefault="00F01773" w:rsidP="00F01773">
      <w:pPr>
        <w:pStyle w:val="SubsectionHead"/>
      </w:pPr>
      <w:r w:rsidRPr="009C5EE5">
        <w:t>Agreement for part</w:t>
      </w:r>
      <w:r w:rsidR="009C5EE5">
        <w:noBreakHyphen/>
      </w:r>
      <w:r w:rsidRPr="009C5EE5">
        <w:t>payment in satisfaction of outstanding debt</w:t>
      </w:r>
    </w:p>
    <w:p w:rsidR="00F01773" w:rsidRPr="009C5EE5" w:rsidRDefault="00F01773" w:rsidP="00F01773">
      <w:pPr>
        <w:pStyle w:val="subsection"/>
      </w:pPr>
      <w:r w:rsidRPr="009C5EE5">
        <w:tab/>
      </w:r>
      <w:r w:rsidRPr="009C5EE5">
        <w:rPr>
          <w:sz w:val="20"/>
        </w:rPr>
        <w:t>(4)</w:t>
      </w:r>
      <w:r w:rsidRPr="009C5EE5">
        <w:tab/>
        <w:t xml:space="preserve">If the Secretary and a debtor agree that the debtor’s debt will be fully satisfied if the debtor pays the Commonwealth an agreed amount less than the amount of the debt outstanding at the time of the agreement (the </w:t>
      </w:r>
      <w:r w:rsidRPr="009C5EE5">
        <w:rPr>
          <w:b/>
          <w:i/>
        </w:rPr>
        <w:t>unpaid</w:t>
      </w:r>
      <w:r w:rsidRPr="009C5EE5">
        <w:rPr>
          <w:i/>
        </w:rPr>
        <w:t xml:space="preserve"> </w:t>
      </w:r>
      <w:r w:rsidRPr="009C5EE5">
        <w:rPr>
          <w:b/>
          <w:i/>
        </w:rPr>
        <w:t>amount</w:t>
      </w:r>
      <w:r w:rsidRPr="009C5EE5">
        <w:t>), the Secretary must waive the right to recover the difference between the unpaid amount and the agreed amount.</w:t>
      </w:r>
    </w:p>
    <w:p w:rsidR="00F01773" w:rsidRPr="009C5EE5" w:rsidRDefault="00F01773" w:rsidP="00F01773">
      <w:pPr>
        <w:pStyle w:val="SubsectionHead"/>
      </w:pPr>
      <w:r w:rsidRPr="009C5EE5">
        <w:t>Limits on agreement to accept part</w:t>
      </w:r>
      <w:r w:rsidR="009C5EE5">
        <w:noBreakHyphen/>
      </w:r>
      <w:r w:rsidRPr="009C5EE5">
        <w:t>payment in satisfaction of outstanding debt</w:t>
      </w:r>
    </w:p>
    <w:p w:rsidR="00F01773" w:rsidRPr="009C5EE5" w:rsidRDefault="00F01773" w:rsidP="00F01773">
      <w:pPr>
        <w:pStyle w:val="subsection"/>
      </w:pPr>
      <w:r w:rsidRPr="009C5EE5">
        <w:tab/>
        <w:t>(5)</w:t>
      </w:r>
      <w:r w:rsidRPr="009C5EE5">
        <w:tab/>
        <w:t xml:space="preserve">The Secretary must not make an agreement described in </w:t>
      </w:r>
      <w:r w:rsidR="009C5EE5">
        <w:t>subsection (</w:t>
      </w:r>
      <w:r w:rsidRPr="009C5EE5">
        <w:t>4) unless the Secretary is satisfied that the agreed amount is at least the present value of the unpaid amount if it is repaid in instalments of amounts, and at times, determined by the Secretary.</w:t>
      </w:r>
    </w:p>
    <w:p w:rsidR="00F01773" w:rsidRPr="009C5EE5" w:rsidRDefault="00F01773" w:rsidP="00F01773">
      <w:pPr>
        <w:pStyle w:val="SubsectionHead"/>
      </w:pPr>
      <w:r w:rsidRPr="009C5EE5">
        <w:t>Formula for working out present value of unpaid amount</w:t>
      </w:r>
    </w:p>
    <w:p w:rsidR="00F01773" w:rsidRPr="009C5EE5" w:rsidRDefault="00F01773" w:rsidP="00F01773">
      <w:pPr>
        <w:pStyle w:val="subsection"/>
      </w:pPr>
      <w:r w:rsidRPr="009C5EE5">
        <w:tab/>
      </w:r>
      <w:r w:rsidRPr="009C5EE5">
        <w:rPr>
          <w:sz w:val="20"/>
        </w:rPr>
        <w:t>(6)</w:t>
      </w:r>
      <w:r w:rsidRPr="009C5EE5">
        <w:tab/>
        <w:t xml:space="preserve">For the purposes of </w:t>
      </w:r>
      <w:r w:rsidR="009C5EE5">
        <w:t>subsection (</w:t>
      </w:r>
      <w:r w:rsidRPr="009C5EE5">
        <w:t>5), the</w:t>
      </w:r>
      <w:r w:rsidRPr="009C5EE5">
        <w:rPr>
          <w:b/>
          <w:i/>
        </w:rPr>
        <w:t xml:space="preserve"> present value of the unpaid amount</w:t>
      </w:r>
      <w:r w:rsidRPr="009C5EE5">
        <w:t xml:space="preserve"> is the amount worked out in accordance with the following formula:</w:t>
      </w:r>
    </w:p>
    <w:p w:rsidR="00F01773" w:rsidRPr="009C5EE5" w:rsidRDefault="00127CA2" w:rsidP="00127CA2">
      <w:pPr>
        <w:pStyle w:val="subsection"/>
        <w:spacing w:before="120" w:after="120"/>
      </w:pPr>
      <w:r w:rsidRPr="009C5EE5">
        <w:tab/>
      </w:r>
      <w:r w:rsidRPr="009C5EE5">
        <w:tab/>
      </w:r>
      <w:r w:rsidR="00D475EE" w:rsidRPr="009C5EE5">
        <w:rPr>
          <w:noProof/>
        </w:rPr>
        <w:drawing>
          <wp:inline distT="0" distB="0" distL="0" distR="0" wp14:anchorId="52BEC994" wp14:editId="7C4802A3">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9C5EE5" w:rsidRDefault="00F01773" w:rsidP="00F01773">
      <w:pPr>
        <w:pStyle w:val="subsection2"/>
      </w:pPr>
      <w:r w:rsidRPr="009C5EE5">
        <w:t>where:</w:t>
      </w:r>
    </w:p>
    <w:p w:rsidR="00F01773" w:rsidRPr="009C5EE5" w:rsidRDefault="00F01773" w:rsidP="00F01773">
      <w:pPr>
        <w:pStyle w:val="Definition"/>
      </w:pPr>
      <w:r w:rsidRPr="009C5EE5">
        <w:rPr>
          <w:b/>
          <w:i/>
        </w:rPr>
        <w:t>annual repayment</w:t>
      </w:r>
      <w:r w:rsidRPr="009C5EE5">
        <w:rPr>
          <w:i/>
        </w:rPr>
        <w:t xml:space="preserve"> </w:t>
      </w:r>
      <w:r w:rsidRPr="009C5EE5">
        <w:t>is the amount of the debt that the Secretary believes would be recovered under Division</w:t>
      </w:r>
      <w:r w:rsidR="009C5EE5">
        <w:t> </w:t>
      </w:r>
      <w:r w:rsidRPr="009C5EE5">
        <w:t xml:space="preserve">2 in a year if </w:t>
      </w:r>
      <w:r w:rsidR="009C5EE5">
        <w:t>subsection (</w:t>
      </w:r>
      <w:r w:rsidRPr="009C5EE5">
        <w:t>4) did not apply in relation to the debt.</w:t>
      </w:r>
    </w:p>
    <w:p w:rsidR="00F01773" w:rsidRPr="009C5EE5" w:rsidRDefault="00F01773" w:rsidP="00F01773">
      <w:pPr>
        <w:pStyle w:val="Definition"/>
      </w:pPr>
      <w:r w:rsidRPr="009C5EE5">
        <w:rPr>
          <w:b/>
          <w:i/>
        </w:rPr>
        <w:t>interest</w:t>
      </w:r>
      <w:r w:rsidRPr="009C5EE5">
        <w:rPr>
          <w:i/>
        </w:rPr>
        <w:t xml:space="preserve"> </w:t>
      </w:r>
      <w:r w:rsidRPr="009C5EE5">
        <w:t xml:space="preserve">is the annual rate of interest specified by the Minister by </w:t>
      </w:r>
      <w:r w:rsidR="005860C0" w:rsidRPr="009C5EE5">
        <w:t>legislative instrument</w:t>
      </w:r>
      <w:r w:rsidRPr="009C5EE5">
        <w:t>.</w:t>
      </w:r>
    </w:p>
    <w:p w:rsidR="00F01773" w:rsidRPr="009C5EE5" w:rsidRDefault="00F01773" w:rsidP="00F01773">
      <w:pPr>
        <w:pStyle w:val="Definition"/>
      </w:pPr>
      <w:r w:rsidRPr="009C5EE5">
        <w:rPr>
          <w:b/>
          <w:i/>
        </w:rPr>
        <w:t xml:space="preserve">rp </w:t>
      </w:r>
      <w:r w:rsidRPr="009C5EE5">
        <w:t>(repayment period)</w:t>
      </w:r>
      <w:r w:rsidRPr="009C5EE5">
        <w:rPr>
          <w:i/>
        </w:rPr>
        <w:t xml:space="preserve"> </w:t>
      </w:r>
      <w:r w:rsidRPr="009C5EE5">
        <w:t>is the number of years needed to repay the unpaid amount if repayments equal to the annual repayment were made each year.</w:t>
      </w:r>
    </w:p>
    <w:p w:rsidR="00F01773" w:rsidRPr="009C5EE5" w:rsidRDefault="00F01773" w:rsidP="00F01773">
      <w:pPr>
        <w:pStyle w:val="ActHead5"/>
      </w:pPr>
      <w:bookmarkStart w:id="413" w:name="_Toc450834396"/>
      <w:r w:rsidRPr="009C5EE5">
        <w:rPr>
          <w:rStyle w:val="CharSectno"/>
        </w:rPr>
        <w:t>101</w:t>
      </w:r>
      <w:r w:rsidRPr="009C5EE5">
        <w:t xml:space="preserve">  Waiver in special circumstances</w:t>
      </w:r>
      <w:bookmarkEnd w:id="413"/>
    </w:p>
    <w:p w:rsidR="00F01773" w:rsidRPr="009C5EE5" w:rsidRDefault="00F01773" w:rsidP="00F01773">
      <w:pPr>
        <w:pStyle w:val="subsection"/>
      </w:pPr>
      <w:r w:rsidRPr="009C5EE5">
        <w:tab/>
      </w:r>
      <w:r w:rsidRPr="009C5EE5">
        <w:tab/>
        <w:t>The Secretary may waive the right to recover all or part of a debt if the Secretary is satisfied that:</w:t>
      </w:r>
    </w:p>
    <w:p w:rsidR="00F01773" w:rsidRPr="009C5EE5" w:rsidRDefault="00F01773" w:rsidP="00F01773">
      <w:pPr>
        <w:pStyle w:val="paragraph"/>
      </w:pPr>
      <w:r w:rsidRPr="009C5EE5">
        <w:tab/>
        <w:t>(a)</w:t>
      </w:r>
      <w:r w:rsidRPr="009C5EE5">
        <w:tab/>
        <w:t>the debt did not result wholly or partly from the debtor or another person knowingly:</w:t>
      </w:r>
    </w:p>
    <w:p w:rsidR="00F01773" w:rsidRPr="009C5EE5" w:rsidRDefault="00F01773" w:rsidP="00F01773">
      <w:pPr>
        <w:pStyle w:val="paragraphsub"/>
      </w:pPr>
      <w:r w:rsidRPr="009C5EE5">
        <w:tab/>
        <w:t>(i)</w:t>
      </w:r>
      <w:r w:rsidRPr="009C5EE5">
        <w:tab/>
        <w:t>making a false statement or a false representation; or</w:t>
      </w:r>
    </w:p>
    <w:p w:rsidR="00F01773" w:rsidRPr="009C5EE5" w:rsidRDefault="00F01773" w:rsidP="00F01773">
      <w:pPr>
        <w:pStyle w:val="paragraphsub"/>
      </w:pPr>
      <w:r w:rsidRPr="009C5EE5">
        <w:tab/>
        <w:t>(ii)</w:t>
      </w:r>
      <w:r w:rsidRPr="009C5EE5">
        <w:tab/>
        <w:t>failing or omitting to comply with a provision of the family assistance law; and</w:t>
      </w:r>
    </w:p>
    <w:p w:rsidR="00F01773" w:rsidRPr="009C5EE5" w:rsidRDefault="00F01773" w:rsidP="00F01773">
      <w:pPr>
        <w:pStyle w:val="paragraph"/>
      </w:pPr>
      <w:r w:rsidRPr="009C5EE5">
        <w:tab/>
        <w:t>(b)</w:t>
      </w:r>
      <w:r w:rsidRPr="009C5EE5">
        <w:tab/>
        <w:t>there are special circumstances (other than financial hardship alone) that make it desirable to waive; and</w:t>
      </w:r>
    </w:p>
    <w:p w:rsidR="00F01773" w:rsidRPr="009C5EE5" w:rsidRDefault="00F01773" w:rsidP="00F01773">
      <w:pPr>
        <w:pStyle w:val="paragraph"/>
      </w:pPr>
      <w:r w:rsidRPr="009C5EE5">
        <w:tab/>
        <w:t>(c)</w:t>
      </w:r>
      <w:r w:rsidRPr="009C5EE5">
        <w:tab/>
        <w:t>it is more appropriate to waive than to write off the debt or part of the debt.</w:t>
      </w:r>
    </w:p>
    <w:p w:rsidR="00F01773" w:rsidRPr="009C5EE5" w:rsidRDefault="00F01773" w:rsidP="00F01773">
      <w:pPr>
        <w:pStyle w:val="ActHead5"/>
      </w:pPr>
      <w:bookmarkStart w:id="414" w:name="_Toc450834397"/>
      <w:r w:rsidRPr="009C5EE5">
        <w:rPr>
          <w:rStyle w:val="CharSectno"/>
        </w:rPr>
        <w:t>102</w:t>
      </w:r>
      <w:r w:rsidRPr="009C5EE5">
        <w:t xml:space="preserve">  Secretary may waive debts of a particular class</w:t>
      </w:r>
      <w:bookmarkEnd w:id="414"/>
    </w:p>
    <w:p w:rsidR="00F01773" w:rsidRPr="009C5EE5" w:rsidRDefault="00F01773" w:rsidP="00F01773">
      <w:pPr>
        <w:pStyle w:val="subsection"/>
      </w:pPr>
      <w:r w:rsidRPr="009C5EE5">
        <w:tab/>
        <w:t>(1)</w:t>
      </w:r>
      <w:r w:rsidRPr="009C5EE5">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9C5EE5">
        <w:t>legislative instrument</w:t>
      </w:r>
      <w:r w:rsidRPr="009C5EE5">
        <w:t>.</w:t>
      </w:r>
    </w:p>
    <w:p w:rsidR="00F01773" w:rsidRPr="009C5EE5" w:rsidRDefault="00F01773" w:rsidP="00F01773">
      <w:pPr>
        <w:pStyle w:val="subsection"/>
      </w:pPr>
      <w:r w:rsidRPr="009C5EE5">
        <w:tab/>
        <w:t>(1A)</w:t>
      </w:r>
      <w:r w:rsidRPr="009C5EE5">
        <w:tab/>
      </w:r>
      <w:r w:rsidR="00061C13" w:rsidRPr="009C5EE5">
        <w:t>An instrument made</w:t>
      </w:r>
      <w:r w:rsidRPr="009C5EE5">
        <w:t xml:space="preserve"> by the Minister under </w:t>
      </w:r>
      <w:r w:rsidR="009C5EE5">
        <w:t>subsection (</w:t>
      </w:r>
      <w:r w:rsidRPr="009C5EE5">
        <w:t>1):</w:t>
      </w:r>
    </w:p>
    <w:p w:rsidR="00F01773" w:rsidRPr="009C5EE5" w:rsidRDefault="00F01773" w:rsidP="00F01773">
      <w:pPr>
        <w:pStyle w:val="paragraph"/>
      </w:pPr>
      <w:r w:rsidRPr="009C5EE5">
        <w:tab/>
        <w:t>(a)</w:t>
      </w:r>
      <w:r w:rsidRPr="009C5EE5">
        <w:tab/>
        <w:t>may specify conditions to be met before the Secretary exercises the power to waive debts, or parts of debts, in the specified class; and</w:t>
      </w:r>
    </w:p>
    <w:p w:rsidR="00F01773" w:rsidRPr="009C5EE5" w:rsidRDefault="00F01773" w:rsidP="00F01773">
      <w:pPr>
        <w:pStyle w:val="paragraph"/>
      </w:pPr>
      <w:r w:rsidRPr="009C5EE5">
        <w:tab/>
        <w:t>(b)</w:t>
      </w:r>
      <w:r w:rsidRPr="009C5EE5">
        <w:tab/>
        <w:t>may specify limits on the amounts to be waived in relation to debts in the specified class.</w:t>
      </w:r>
    </w:p>
    <w:p w:rsidR="00F01773" w:rsidRPr="009C5EE5" w:rsidRDefault="00F01773" w:rsidP="00F01773">
      <w:pPr>
        <w:pStyle w:val="subsection2"/>
      </w:pPr>
      <w:r w:rsidRPr="009C5EE5">
        <w:t xml:space="preserve">The Secretary must exercise the power to waive in accordance with any conditions or limits specified in the </w:t>
      </w:r>
      <w:r w:rsidR="00A619B1" w:rsidRPr="009C5EE5">
        <w:t>instrument</w:t>
      </w:r>
      <w:r w:rsidRPr="009C5EE5">
        <w:t>.</w:t>
      </w:r>
    </w:p>
    <w:p w:rsidR="00F01773" w:rsidRPr="009C5EE5" w:rsidRDefault="00F01773" w:rsidP="00F01773">
      <w:pPr>
        <w:pStyle w:val="subsection"/>
      </w:pPr>
      <w:r w:rsidRPr="009C5EE5">
        <w:tab/>
        <w:t>(2)</w:t>
      </w:r>
      <w:r w:rsidRPr="009C5EE5">
        <w:tab/>
        <w:t xml:space="preserve">A decision under </w:t>
      </w:r>
      <w:r w:rsidR="009C5EE5">
        <w:t>subsection (</w:t>
      </w:r>
      <w:r w:rsidRPr="009C5EE5">
        <w:t>1) takes effect:</w:t>
      </w:r>
    </w:p>
    <w:p w:rsidR="00F01773" w:rsidRPr="009C5EE5" w:rsidRDefault="00F01773" w:rsidP="00F01773">
      <w:pPr>
        <w:pStyle w:val="paragraph"/>
      </w:pPr>
      <w:r w:rsidRPr="009C5EE5">
        <w:tab/>
        <w:t>(a)</w:t>
      </w:r>
      <w:r w:rsidRPr="009C5EE5">
        <w:tab/>
        <w:t>if no day is specified in the decision—on the day on which the decision is made; or</w:t>
      </w:r>
    </w:p>
    <w:p w:rsidR="00F01773" w:rsidRPr="009C5EE5" w:rsidRDefault="00F01773" w:rsidP="00F01773">
      <w:pPr>
        <w:pStyle w:val="paragraph"/>
      </w:pPr>
      <w:r w:rsidRPr="009C5EE5">
        <w:tab/>
        <w:t>(b)</w:t>
      </w:r>
      <w:r w:rsidRPr="009C5EE5">
        <w:tab/>
        <w:t>if a day is specified in the decision—on the day so specified (whether that day is before, after or on the day on which the decision is made).</w:t>
      </w:r>
    </w:p>
    <w:p w:rsidR="00F01773" w:rsidRPr="009C5EE5" w:rsidRDefault="00F01773" w:rsidP="00753CFA">
      <w:pPr>
        <w:pStyle w:val="ActHead2"/>
        <w:pageBreakBefore/>
      </w:pPr>
      <w:bookmarkStart w:id="415" w:name="_Toc450834398"/>
      <w:r w:rsidRPr="009C5EE5">
        <w:rPr>
          <w:rStyle w:val="CharPartNo"/>
        </w:rPr>
        <w:t>Part</w:t>
      </w:r>
      <w:r w:rsidR="009C5EE5" w:rsidRPr="009C5EE5">
        <w:rPr>
          <w:rStyle w:val="CharPartNo"/>
        </w:rPr>
        <w:t> </w:t>
      </w:r>
      <w:r w:rsidRPr="009C5EE5">
        <w:rPr>
          <w:rStyle w:val="CharPartNo"/>
        </w:rPr>
        <w:t>5</w:t>
      </w:r>
      <w:r w:rsidRPr="009C5EE5">
        <w:t>—</w:t>
      </w:r>
      <w:r w:rsidRPr="009C5EE5">
        <w:rPr>
          <w:rStyle w:val="CharPartText"/>
        </w:rPr>
        <w:t>Review of decisions</w:t>
      </w:r>
      <w:bookmarkEnd w:id="415"/>
    </w:p>
    <w:p w:rsidR="00F01773" w:rsidRPr="009C5EE5" w:rsidRDefault="00F01773" w:rsidP="00F01773">
      <w:pPr>
        <w:pStyle w:val="ActHead3"/>
      </w:pPr>
      <w:bookmarkStart w:id="416" w:name="_Toc450834399"/>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Internal review</w:t>
      </w:r>
      <w:bookmarkEnd w:id="416"/>
    </w:p>
    <w:p w:rsidR="00F01773" w:rsidRPr="009C5EE5" w:rsidRDefault="00127CA2" w:rsidP="00F01773">
      <w:pPr>
        <w:pStyle w:val="ActHead4"/>
      </w:pPr>
      <w:bookmarkStart w:id="417" w:name="_Toc450834400"/>
      <w:r w:rsidRPr="009C5EE5">
        <w:rPr>
          <w:rStyle w:val="CharSubdNo"/>
        </w:rPr>
        <w:t>Subdivision</w:t>
      </w:r>
      <w:r w:rsidR="00753CFA" w:rsidRPr="009C5EE5">
        <w:rPr>
          <w:rStyle w:val="CharSubdNo"/>
        </w:rPr>
        <w:t xml:space="preserve"> </w:t>
      </w:r>
      <w:r w:rsidR="00F01773" w:rsidRPr="009C5EE5">
        <w:rPr>
          <w:rStyle w:val="CharSubdNo"/>
        </w:rPr>
        <w:t>A</w:t>
      </w:r>
      <w:r w:rsidR="00F01773" w:rsidRPr="009C5EE5">
        <w:t>—</w:t>
      </w:r>
      <w:r w:rsidR="00F01773" w:rsidRPr="009C5EE5">
        <w:rPr>
          <w:rStyle w:val="CharSubdText"/>
        </w:rPr>
        <w:t>Review initiated by the Secretary</w:t>
      </w:r>
      <w:bookmarkEnd w:id="417"/>
    </w:p>
    <w:p w:rsidR="00F01773" w:rsidRPr="009C5EE5" w:rsidRDefault="00F01773" w:rsidP="00F01773">
      <w:pPr>
        <w:pStyle w:val="ActHead5"/>
        <w:rPr>
          <w:snapToGrid w:val="0"/>
          <w:lang w:eastAsia="en-US"/>
        </w:rPr>
      </w:pPr>
      <w:bookmarkStart w:id="418" w:name="_Toc450834401"/>
      <w:r w:rsidRPr="009C5EE5">
        <w:rPr>
          <w:rStyle w:val="CharSectno"/>
        </w:rPr>
        <w:t>104</w:t>
      </w:r>
      <w:r w:rsidRPr="009C5EE5">
        <w:rPr>
          <w:snapToGrid w:val="0"/>
          <w:lang w:eastAsia="en-US"/>
        </w:rPr>
        <w:t xml:space="preserve">  Decisions that may be reviewed by the Secretary on own initiative</w:t>
      </w:r>
      <w:bookmarkEnd w:id="418"/>
    </w:p>
    <w:p w:rsidR="00F01773" w:rsidRPr="009C5EE5" w:rsidRDefault="00F01773" w:rsidP="00F01773">
      <w:pPr>
        <w:pStyle w:val="subsection"/>
        <w:rPr>
          <w:snapToGrid w:val="0"/>
          <w:lang w:eastAsia="en-US"/>
        </w:rPr>
      </w:pPr>
      <w:r w:rsidRPr="009C5EE5">
        <w:tab/>
      </w:r>
      <w:r w:rsidRPr="009C5EE5">
        <w:tab/>
      </w:r>
      <w:r w:rsidR="00371845" w:rsidRPr="009C5EE5">
        <w:t>Under</w:t>
      </w:r>
      <w:r w:rsidRPr="009C5EE5">
        <w:t xml:space="preserve"> section</w:t>
      </w:r>
      <w:r w:rsidR="009C5EE5">
        <w:t> </w:t>
      </w:r>
      <w:r w:rsidRPr="009C5EE5">
        <w:t xml:space="preserve">105, the Secretary may review </w:t>
      </w:r>
      <w:r w:rsidRPr="009C5EE5">
        <w:rPr>
          <w:snapToGrid w:val="0"/>
          <w:lang w:eastAsia="en-US"/>
        </w:rPr>
        <w:t>a decision of any officer under the family assistance law except:</w:t>
      </w:r>
    </w:p>
    <w:p w:rsidR="00F01773" w:rsidRPr="009C5EE5" w:rsidRDefault="00F01773" w:rsidP="00F01773">
      <w:pPr>
        <w:pStyle w:val="paragraph"/>
      </w:pPr>
      <w:r w:rsidRPr="009C5EE5">
        <w:tab/>
        <w:t>(a)</w:t>
      </w:r>
      <w:r w:rsidRPr="009C5EE5">
        <w:tab/>
        <w:t>a determination of entitlement under section</w:t>
      </w:r>
      <w:r w:rsidR="009C5EE5">
        <w:t> </w:t>
      </w:r>
      <w:r w:rsidRPr="009C5EE5">
        <w:t>51B in respect of an individual in so far as it relates to:</w:t>
      </w:r>
    </w:p>
    <w:p w:rsidR="00F01773" w:rsidRPr="009C5EE5" w:rsidRDefault="00F01773" w:rsidP="00F01773">
      <w:pPr>
        <w:pStyle w:val="paragraphsub"/>
      </w:pPr>
      <w:r w:rsidRPr="009C5EE5">
        <w:tab/>
        <w:t>(i)</w:t>
      </w:r>
      <w:r w:rsidRPr="009C5EE5">
        <w:tab/>
        <w:t>a rate certified by an approved child care service under subsection</w:t>
      </w:r>
      <w:r w:rsidR="009C5EE5">
        <w:t> </w:t>
      </w:r>
      <w:r w:rsidRPr="009C5EE5">
        <w:t>76(1) of the Family Assistance Act; or</w:t>
      </w:r>
    </w:p>
    <w:p w:rsidR="00F01773" w:rsidRPr="009C5EE5" w:rsidRDefault="00F01773" w:rsidP="00F01773">
      <w:pPr>
        <w:pStyle w:val="paragraphsub"/>
      </w:pPr>
      <w:r w:rsidRPr="009C5EE5">
        <w:tab/>
        <w:t>(ii)</w:t>
      </w:r>
      <w:r w:rsidRPr="009C5EE5">
        <w:tab/>
        <w:t>a certificate relating to a weekly limit of hours given by an approved child care service under subsection</w:t>
      </w:r>
      <w:r w:rsidR="009C5EE5">
        <w:t> </w:t>
      </w:r>
      <w:r w:rsidRPr="009C5EE5">
        <w:t>54(10), 55(6) or 56(3) of the Family Assistance Act; or</w:t>
      </w:r>
    </w:p>
    <w:p w:rsidR="00F01773" w:rsidRPr="009C5EE5" w:rsidRDefault="00F01773" w:rsidP="00F01773">
      <w:pPr>
        <w:pStyle w:val="paragraph"/>
      </w:pPr>
      <w:r w:rsidRPr="009C5EE5">
        <w:tab/>
        <w:t>(b)</w:t>
      </w:r>
      <w:r w:rsidRPr="009C5EE5">
        <w:tab/>
        <w:t>a determination of entitlement under section</w:t>
      </w:r>
      <w:r w:rsidR="009C5EE5">
        <w:t> </w:t>
      </w:r>
      <w:r w:rsidRPr="009C5EE5">
        <w:t>54B in respect of an approved child care service in so far as it relates to:</w:t>
      </w:r>
    </w:p>
    <w:p w:rsidR="00F01773" w:rsidRPr="009C5EE5" w:rsidRDefault="00F01773" w:rsidP="00F01773">
      <w:pPr>
        <w:pStyle w:val="paragraphsub"/>
      </w:pPr>
      <w:r w:rsidRPr="009C5EE5">
        <w:tab/>
        <w:t>(i)</w:t>
      </w:r>
      <w:r w:rsidRPr="009C5EE5">
        <w:tab/>
        <w:t>the service’s eligibility under section</w:t>
      </w:r>
      <w:r w:rsidR="009C5EE5">
        <w:t> </w:t>
      </w:r>
      <w:r w:rsidRPr="009C5EE5">
        <w:t>47 of the Family Assistance Act; or</w:t>
      </w:r>
    </w:p>
    <w:p w:rsidR="00F01773" w:rsidRPr="009C5EE5" w:rsidRDefault="00F01773" w:rsidP="00F01773">
      <w:pPr>
        <w:pStyle w:val="paragraphsub"/>
      </w:pPr>
      <w:r w:rsidRPr="009C5EE5">
        <w:tab/>
        <w:t>(ii)</w:t>
      </w:r>
      <w:r w:rsidRPr="009C5EE5">
        <w:tab/>
        <w:t>a rate certified by the service under subsection</w:t>
      </w:r>
      <w:r w:rsidR="009C5EE5">
        <w:t> </w:t>
      </w:r>
      <w:r w:rsidRPr="009C5EE5">
        <w:t>76(2) of the Family Assistance Act; or</w:t>
      </w:r>
    </w:p>
    <w:p w:rsidR="00F01773" w:rsidRPr="009C5EE5" w:rsidRDefault="00F01773" w:rsidP="00F01773">
      <w:pPr>
        <w:pStyle w:val="paragraphsub"/>
      </w:pPr>
      <w:r w:rsidRPr="009C5EE5">
        <w:tab/>
        <w:t>(iii)</w:t>
      </w:r>
      <w:r w:rsidRPr="009C5EE5">
        <w:tab/>
        <w:t>a certificate relating to a weekly limit of hours given by the service under subsection</w:t>
      </w:r>
      <w:r w:rsidR="009C5EE5">
        <w:t> </w:t>
      </w:r>
      <w:r w:rsidRPr="009C5EE5">
        <w:t>54(10), 55(6) or 56(4) of the Family Assistance Act; or</w:t>
      </w:r>
    </w:p>
    <w:p w:rsidR="0010405C" w:rsidRPr="009C5EE5" w:rsidRDefault="0010405C" w:rsidP="0010405C">
      <w:pPr>
        <w:pStyle w:val="paragraph"/>
      </w:pPr>
      <w:r w:rsidRPr="009C5EE5">
        <w:tab/>
        <w:t>(ba)</w:t>
      </w:r>
      <w:r w:rsidRPr="009C5EE5">
        <w:tab/>
        <w:t>a decision to give a person a notice under section</w:t>
      </w:r>
      <w:r w:rsidR="009C5EE5">
        <w:t> </w:t>
      </w:r>
      <w:r w:rsidRPr="009C5EE5">
        <w:t>204A; or</w:t>
      </w:r>
    </w:p>
    <w:p w:rsidR="00844730" w:rsidRPr="009C5EE5" w:rsidRDefault="00844730" w:rsidP="00844730">
      <w:pPr>
        <w:pStyle w:val="paragraph"/>
      </w:pPr>
      <w:r w:rsidRPr="009C5EE5">
        <w:tab/>
        <w:t>(c)</w:t>
      </w:r>
      <w:r w:rsidRPr="009C5EE5">
        <w:tab/>
        <w:t>a calculation of an amount of fee reduction under section</w:t>
      </w:r>
      <w:r w:rsidR="009C5EE5">
        <w:t> </w:t>
      </w:r>
      <w:r w:rsidRPr="009C5EE5">
        <w:t>50Z or 50ZB, or a recalculation of such an amount under section</w:t>
      </w:r>
      <w:r w:rsidR="009C5EE5">
        <w:t> </w:t>
      </w:r>
      <w:r w:rsidRPr="009C5EE5">
        <w:t>50ZA or 50ZC; or</w:t>
      </w:r>
    </w:p>
    <w:p w:rsidR="00F15C15" w:rsidRPr="009C5EE5" w:rsidRDefault="00F15C15" w:rsidP="00F15C15">
      <w:pPr>
        <w:pStyle w:val="paragraph"/>
      </w:pPr>
      <w:r w:rsidRPr="009C5EE5">
        <w:tab/>
        <w:t>(d)</w:t>
      </w:r>
      <w:r w:rsidRPr="009C5EE5">
        <w:tab/>
        <w:t>a decision by the Secretary under section</w:t>
      </w:r>
      <w:r w:rsidR="009C5EE5">
        <w:t> </w:t>
      </w:r>
      <w:r w:rsidRPr="009C5EE5">
        <w:t>219Q or subsection</w:t>
      </w:r>
      <w:r w:rsidR="009C5EE5">
        <w:t> </w:t>
      </w:r>
      <w:r w:rsidRPr="009C5EE5">
        <w:t>219Q</w:t>
      </w:r>
      <w:r w:rsidR="00753CFA" w:rsidRPr="009C5EE5">
        <w:t>A(</w:t>
      </w:r>
      <w:r w:rsidRPr="009C5EE5">
        <w:t>2) to pay an amount in respect of fee reduction; or</w:t>
      </w:r>
    </w:p>
    <w:p w:rsidR="00F15C15" w:rsidRPr="009C5EE5" w:rsidRDefault="00F15C15" w:rsidP="00F15C15">
      <w:pPr>
        <w:pStyle w:val="paragraph"/>
      </w:pPr>
      <w:r w:rsidRPr="009C5EE5">
        <w:tab/>
        <w:t>(da)</w:t>
      </w:r>
      <w:r w:rsidRPr="009C5EE5">
        <w:tab/>
        <w:t>a decision by the Secretary under section</w:t>
      </w:r>
      <w:r w:rsidR="009C5EE5">
        <w:t> </w:t>
      </w:r>
      <w:r w:rsidRPr="009C5EE5">
        <w:t>219QC or subsection</w:t>
      </w:r>
      <w:r w:rsidR="009C5EE5">
        <w:t> </w:t>
      </w:r>
      <w:r w:rsidRPr="009C5EE5">
        <w:t>219Q</w:t>
      </w:r>
      <w:r w:rsidR="00753CFA" w:rsidRPr="009C5EE5">
        <w:t>D(</w:t>
      </w:r>
      <w:r w:rsidRPr="009C5EE5">
        <w:t>2) to pay an amount in respect of child care rebate; or</w:t>
      </w:r>
    </w:p>
    <w:p w:rsidR="00F15C15" w:rsidRPr="009C5EE5" w:rsidRDefault="00F15C15" w:rsidP="00F15C15">
      <w:pPr>
        <w:pStyle w:val="paragraph"/>
      </w:pPr>
      <w:r w:rsidRPr="009C5EE5">
        <w:tab/>
        <w:t>(db)</w:t>
      </w:r>
      <w:r w:rsidRPr="009C5EE5">
        <w:tab/>
        <w:t>a decision under section</w:t>
      </w:r>
      <w:r w:rsidR="009C5EE5">
        <w:t> </w:t>
      </w:r>
      <w:r w:rsidRPr="009C5EE5">
        <w:t>219RD (business continuity payments); or</w:t>
      </w:r>
    </w:p>
    <w:p w:rsidR="00F15C15" w:rsidRPr="009C5EE5" w:rsidRDefault="00F15C15" w:rsidP="00F15C15">
      <w:pPr>
        <w:pStyle w:val="paragraph"/>
      </w:pPr>
      <w:r w:rsidRPr="009C5EE5">
        <w:tab/>
        <w:t>(dc)</w:t>
      </w:r>
      <w:r w:rsidRPr="009C5EE5">
        <w:tab/>
        <w:t>a calculation of an amount of child care rebate for a week under section</w:t>
      </w:r>
      <w:r w:rsidR="009C5EE5">
        <w:t> </w:t>
      </w:r>
      <w:r w:rsidRPr="009C5EE5">
        <w:t>65EAAA, or a recalculation of such an amount under section</w:t>
      </w:r>
      <w:r w:rsidR="009C5EE5">
        <w:t> </w:t>
      </w:r>
      <w:r w:rsidRPr="009C5EE5">
        <w:t>65EAAD; or</w:t>
      </w:r>
    </w:p>
    <w:p w:rsidR="00F15C15" w:rsidRPr="009C5EE5" w:rsidRDefault="00F15C15" w:rsidP="00F15C15">
      <w:pPr>
        <w:pStyle w:val="paragraph"/>
      </w:pPr>
      <w:r w:rsidRPr="009C5EE5">
        <w:tab/>
        <w:t>(dd)</w:t>
      </w:r>
      <w:r w:rsidRPr="009C5EE5">
        <w:tab/>
        <w:t>a decision by the Secretary under subsection</w:t>
      </w:r>
      <w:r w:rsidR="009C5EE5">
        <w:t> </w:t>
      </w:r>
      <w:r w:rsidRPr="009C5EE5">
        <w:t>65EAAA</w:t>
      </w:r>
      <w:r w:rsidR="004514EB" w:rsidRPr="009C5EE5">
        <w:t>A</w:t>
      </w:r>
      <w:r w:rsidR="00753CFA" w:rsidRPr="009C5EE5">
        <w:t>(</w:t>
      </w:r>
      <w:r w:rsidRPr="009C5EE5">
        <w:t>4) (allowing election after beginning of income year to be paid child care rebate weekly or quarterly) or under subsection</w:t>
      </w:r>
      <w:r w:rsidR="009C5EE5">
        <w:t> </w:t>
      </w:r>
      <w:r w:rsidRPr="009C5EE5">
        <w:t>65EAAA</w:t>
      </w:r>
      <w:r w:rsidR="00753CFA" w:rsidRPr="009C5EE5">
        <w:t>B(</w:t>
      </w:r>
      <w:r w:rsidRPr="009C5EE5">
        <w:t>3) (day on which new payment arrangement begins); or</w:t>
      </w:r>
    </w:p>
    <w:p w:rsidR="00F15C15" w:rsidRPr="009C5EE5" w:rsidRDefault="00F15C15" w:rsidP="00F15C15">
      <w:pPr>
        <w:pStyle w:val="paragraph"/>
      </w:pPr>
      <w:r w:rsidRPr="009C5EE5">
        <w:tab/>
        <w:t>(de)</w:t>
      </w:r>
      <w:r w:rsidRPr="009C5EE5">
        <w:tab/>
        <w:t>a calculation of an amount of child care rebate for a quarter under section</w:t>
      </w:r>
      <w:r w:rsidR="009C5EE5">
        <w:t> </w:t>
      </w:r>
      <w:r w:rsidRPr="009C5EE5">
        <w:t>65EAA, or a recalculation of such an amount under section</w:t>
      </w:r>
      <w:r w:rsidR="009C5EE5">
        <w:t> </w:t>
      </w:r>
      <w:r w:rsidRPr="009C5EE5">
        <w:t>65EAB; or</w:t>
      </w:r>
    </w:p>
    <w:p w:rsidR="00353DC8" w:rsidRPr="009C5EE5" w:rsidRDefault="00353DC8" w:rsidP="00353DC8">
      <w:pPr>
        <w:pStyle w:val="paragraph"/>
      </w:pPr>
      <w:r w:rsidRPr="009C5EE5">
        <w:tab/>
        <w:t>(e)</w:t>
      </w:r>
      <w:r w:rsidRPr="009C5EE5">
        <w:tab/>
        <w:t>a decision under Division</w:t>
      </w:r>
      <w:r w:rsidR="009C5EE5">
        <w:t> </w:t>
      </w:r>
      <w:r w:rsidRPr="009C5EE5">
        <w:t>2 of Part</w:t>
      </w:r>
      <w:r w:rsidR="009C5EE5">
        <w:t> </w:t>
      </w:r>
      <w:r w:rsidRPr="009C5EE5">
        <w:t>8C (infringement notices).</w:t>
      </w:r>
    </w:p>
    <w:p w:rsidR="00F01773" w:rsidRPr="009C5EE5" w:rsidRDefault="00F01773" w:rsidP="00F01773">
      <w:pPr>
        <w:pStyle w:val="ActHead5"/>
      </w:pPr>
      <w:bookmarkStart w:id="419" w:name="_Toc450834402"/>
      <w:r w:rsidRPr="009C5EE5">
        <w:rPr>
          <w:rStyle w:val="CharSectno"/>
        </w:rPr>
        <w:t>105</w:t>
      </w:r>
      <w:r w:rsidRPr="009C5EE5">
        <w:t xml:space="preserve">  Secretary may review certain decisions on own initiative</w:t>
      </w:r>
      <w:bookmarkEnd w:id="419"/>
    </w:p>
    <w:p w:rsidR="00F01773" w:rsidRPr="009C5EE5" w:rsidRDefault="00F01773" w:rsidP="00F01773">
      <w:pPr>
        <w:pStyle w:val="subsection"/>
        <w:keepNext/>
        <w:keepLines/>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keepNext/>
        <w:keepLines/>
        <w:rPr>
          <w:snapToGrid w:val="0"/>
          <w:lang w:eastAsia="en-US"/>
        </w:rPr>
      </w:pPr>
      <w:r w:rsidRPr="009C5EE5">
        <w:rPr>
          <w:snapToGrid w:val="0"/>
          <w:lang w:eastAsia="en-US"/>
        </w:rPr>
        <w:tab/>
        <w:t>(a)</w:t>
      </w:r>
      <w:r w:rsidRPr="009C5EE5">
        <w:rPr>
          <w:snapToGrid w:val="0"/>
          <w:lang w:eastAsia="en-US"/>
        </w:rPr>
        <w:tab/>
        <w:t xml:space="preserve">a decision (the </w:t>
      </w:r>
      <w:r w:rsidRPr="009C5EE5">
        <w:rPr>
          <w:b/>
          <w:i/>
          <w:snapToGrid w:val="0"/>
          <w:lang w:eastAsia="en-US"/>
        </w:rPr>
        <w:t>original decision</w:t>
      </w:r>
      <w:r w:rsidRPr="009C5EE5">
        <w:rPr>
          <w:snapToGrid w:val="0"/>
          <w:lang w:eastAsia="en-US"/>
        </w:rPr>
        <w:t>) is a decision that, under section</w:t>
      </w:r>
      <w:r w:rsidR="009C5EE5">
        <w:rPr>
          <w:snapToGrid w:val="0"/>
          <w:lang w:eastAsia="en-US"/>
        </w:rPr>
        <w:t> </w:t>
      </w:r>
      <w:r w:rsidRPr="009C5EE5">
        <w:rPr>
          <w:snapToGrid w:val="0"/>
          <w:lang w:eastAsia="en-US"/>
        </w:rPr>
        <w:t>104, the Secretary may review under this section;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is satisfied that there is sufficient reason to review the decision;</w:t>
      </w:r>
    </w:p>
    <w:p w:rsidR="00F01773" w:rsidRPr="009C5EE5" w:rsidRDefault="00F01773" w:rsidP="00F01773">
      <w:pPr>
        <w:pStyle w:val="subsection2"/>
        <w:rPr>
          <w:snapToGrid w:val="0"/>
          <w:lang w:eastAsia="en-US"/>
        </w:rPr>
      </w:pPr>
      <w:r w:rsidRPr="009C5EE5">
        <w:rPr>
          <w:snapToGrid w:val="0"/>
          <w:lang w:eastAsia="en-US"/>
        </w:rPr>
        <w:t>the Secretary may review the decision.</w:t>
      </w:r>
    </w:p>
    <w:p w:rsidR="00062C99" w:rsidRPr="009C5EE5" w:rsidRDefault="00062C99" w:rsidP="00062C99">
      <w:pPr>
        <w:pStyle w:val="SubsectionHead"/>
      </w:pPr>
      <w:r w:rsidRPr="009C5EE5">
        <w:t>Secretary may review decision even if application has been made to the AAT</w:t>
      </w:r>
    </w:p>
    <w:p w:rsidR="00062C99" w:rsidRPr="009C5EE5" w:rsidRDefault="00062C99" w:rsidP="00062C99">
      <w:pPr>
        <w:pStyle w:val="subsection"/>
      </w:pPr>
      <w:r w:rsidRPr="009C5EE5">
        <w:tab/>
        <w:t>(2)</w:t>
      </w:r>
      <w:r w:rsidRPr="009C5EE5">
        <w:tab/>
        <w:t>The Secretary may review the original decision even if an application has been made to the AAT for review in relation to the decision.</w:t>
      </w:r>
    </w:p>
    <w:p w:rsidR="00F01773" w:rsidRPr="009C5EE5" w:rsidRDefault="00F01773" w:rsidP="00F01773">
      <w:pPr>
        <w:pStyle w:val="SubsectionHead"/>
      </w:pPr>
      <w:r w:rsidRPr="009C5EE5">
        <w:t>Secretary must not review decision if review under section</w:t>
      </w:r>
      <w:r w:rsidR="009C5EE5">
        <w:t> </w:t>
      </w:r>
      <w:r w:rsidRPr="009C5EE5">
        <w:t>109A occurring</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The Secretary must not review the original decision under this section while any review of the decision is taking place under section</w:t>
      </w:r>
      <w:r w:rsidR="009C5EE5">
        <w:rPr>
          <w:snapToGrid w:val="0"/>
          <w:lang w:eastAsia="en-US"/>
        </w:rPr>
        <w:t> </w:t>
      </w:r>
      <w:r w:rsidRPr="009C5EE5">
        <w:rPr>
          <w:snapToGrid w:val="0"/>
          <w:lang w:eastAsia="en-US"/>
        </w:rPr>
        <w:t>109A.</w:t>
      </w:r>
    </w:p>
    <w:p w:rsidR="00F01773" w:rsidRPr="009C5EE5" w:rsidRDefault="00F01773" w:rsidP="00F01773">
      <w:pPr>
        <w:pStyle w:val="SubsectionHead"/>
        <w:rPr>
          <w:snapToGrid w:val="0"/>
          <w:lang w:eastAsia="en-US"/>
        </w:rPr>
      </w:pPr>
      <w:r w:rsidRPr="009C5EE5">
        <w:rPr>
          <w:snapToGrid w:val="0"/>
          <w:lang w:eastAsia="en-US"/>
        </w:rPr>
        <w:t>Secretary may make decisions in respect of an original decision</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 xml:space="preserve">The Secretary may decide (the </w:t>
      </w:r>
      <w:r w:rsidRPr="009C5EE5">
        <w:rPr>
          <w:b/>
          <w:i/>
          <w:snapToGrid w:val="0"/>
          <w:lang w:eastAsia="en-US"/>
        </w:rPr>
        <w:t>review decision</w:t>
      </w:r>
      <w:r w:rsidRPr="009C5EE5">
        <w:rPr>
          <w:snapToGrid w:val="0"/>
          <w:lang w:eastAsia="en-US"/>
        </w:rPr>
        <w:t>) to:</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affirm the original decision; or</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vary the original decision; or</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set the original decision aside and substitute a new decision.</w:t>
      </w:r>
    </w:p>
    <w:p w:rsidR="00B812D5" w:rsidRPr="009C5EE5" w:rsidRDefault="00B812D5" w:rsidP="00B812D5">
      <w:pPr>
        <w:pStyle w:val="subsection"/>
      </w:pPr>
      <w:r w:rsidRPr="009C5EE5">
        <w:tab/>
        <w:t>(4A)</w:t>
      </w:r>
      <w:r w:rsidRPr="009C5EE5">
        <w:tab/>
        <w:t>If:</w:t>
      </w:r>
    </w:p>
    <w:p w:rsidR="00B812D5" w:rsidRPr="009C5EE5" w:rsidRDefault="00B812D5" w:rsidP="00B812D5">
      <w:pPr>
        <w:pStyle w:val="paragraph"/>
      </w:pPr>
      <w:r w:rsidRPr="009C5EE5">
        <w:tab/>
        <w:t>(a)</w:t>
      </w:r>
      <w:r w:rsidRPr="009C5EE5">
        <w:tab/>
        <w:t>the review involves (wholly or partly) a review of an original decision that is a care percentage decision; and</w:t>
      </w:r>
    </w:p>
    <w:p w:rsidR="00B812D5" w:rsidRPr="009C5EE5" w:rsidRDefault="00B812D5" w:rsidP="00B812D5">
      <w:pPr>
        <w:pStyle w:val="paragraph"/>
      </w:pPr>
      <w:r w:rsidRPr="009C5EE5">
        <w:tab/>
        <w:t>(b)</w:t>
      </w:r>
      <w:r w:rsidRPr="009C5EE5">
        <w:tab/>
        <w:t>a consideration of an objection to a decision carried out under Part</w:t>
      </w:r>
      <w:r w:rsidR="00753CFA" w:rsidRPr="009C5EE5">
        <w:t> </w:t>
      </w:r>
      <w:r w:rsidRPr="009C5EE5">
        <w:t xml:space="preserve">VII of the </w:t>
      </w:r>
      <w:r w:rsidRPr="009C5EE5">
        <w:rPr>
          <w:i/>
        </w:rPr>
        <w:t xml:space="preserve">Child Support (Registration and Collection) Act 1988 </w:t>
      </w:r>
      <w:r w:rsidRPr="009C5EE5">
        <w:t>has involved (wholly or partly) the consideration of the determination to which the care percentage decision relates;</w:t>
      </w:r>
    </w:p>
    <w:p w:rsidR="00B812D5" w:rsidRPr="009C5EE5" w:rsidRDefault="00B812D5" w:rsidP="00B812D5">
      <w:pPr>
        <w:pStyle w:val="subsection2"/>
      </w:pPr>
      <w:r w:rsidRPr="009C5EE5">
        <w:t>the Secretary must not vary the original decision, or set the original decision aside and substitute a new decision, in a way that has the effect of varying the determination or substituting a new determination.</w:t>
      </w:r>
    </w:p>
    <w:p w:rsidR="00F01773" w:rsidRPr="009C5EE5" w:rsidRDefault="00F01773" w:rsidP="00F01773">
      <w:pPr>
        <w:pStyle w:val="SubsectionHead"/>
      </w:pPr>
      <w:r w:rsidRPr="009C5EE5">
        <w:t>Secretary may deem certain events to have occurred</w:t>
      </w:r>
    </w:p>
    <w:p w:rsidR="00F01773" w:rsidRPr="009C5EE5" w:rsidRDefault="00F01773" w:rsidP="00F01773">
      <w:pPr>
        <w:pStyle w:val="subsection"/>
        <w:rPr>
          <w:snapToGrid w:val="0"/>
          <w:lang w:eastAsia="en-US"/>
        </w:rPr>
      </w:pPr>
      <w:r w:rsidRPr="009C5EE5">
        <w:rPr>
          <w:snapToGrid w:val="0"/>
          <w:lang w:eastAsia="en-US"/>
        </w:rPr>
        <w:tab/>
        <w:t>(5)</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the Secretary makes a review decision to set the original decision aside under </w:t>
      </w:r>
      <w:r w:rsidR="009C5EE5">
        <w:rPr>
          <w:snapToGrid w:val="0"/>
          <w:lang w:eastAsia="en-US"/>
        </w:rPr>
        <w:t>subsection (</w:t>
      </w:r>
      <w:r w:rsidRPr="009C5EE5">
        <w:rPr>
          <w:snapToGrid w:val="0"/>
          <w:lang w:eastAsia="en-US"/>
        </w:rPr>
        <w:t>4);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Secretary is satisfied that an event that did not occur would have occurred if the original decision had not been made;</w:t>
      </w:r>
    </w:p>
    <w:p w:rsidR="00F01773" w:rsidRPr="009C5EE5" w:rsidRDefault="00F01773" w:rsidP="00F01773">
      <w:pPr>
        <w:pStyle w:val="subsection2"/>
        <w:rPr>
          <w:snapToGrid w:val="0"/>
          <w:lang w:eastAsia="en-US"/>
        </w:rPr>
      </w:pPr>
      <w:r w:rsidRPr="009C5EE5">
        <w:rPr>
          <w:snapToGrid w:val="0"/>
          <w:lang w:eastAsia="en-US"/>
        </w:rPr>
        <w:t>the Secretary may, if satisfied that it is reasonable to do so, deem the event to have occurred for the purposes of the family assistance law.</w:t>
      </w:r>
    </w:p>
    <w:p w:rsidR="00F01773" w:rsidRPr="009C5EE5" w:rsidRDefault="00F01773" w:rsidP="00F01773">
      <w:pPr>
        <w:pStyle w:val="ActHead5"/>
      </w:pPr>
      <w:bookmarkStart w:id="420" w:name="_Toc450834403"/>
      <w:r w:rsidRPr="009C5EE5">
        <w:rPr>
          <w:rStyle w:val="CharSectno"/>
        </w:rPr>
        <w:t>105A</w:t>
      </w:r>
      <w:r w:rsidRPr="009C5EE5">
        <w:t xml:space="preserve">  Review of determination or variation—taking account of FTB </w:t>
      </w:r>
      <w:r w:rsidR="00127CA2" w:rsidRPr="009C5EE5">
        <w:t>Part</w:t>
      </w:r>
      <w:r w:rsidR="00753CFA" w:rsidRPr="009C5EE5">
        <w:t xml:space="preserve"> </w:t>
      </w:r>
      <w:r w:rsidRPr="009C5EE5">
        <w:t xml:space="preserve">A supplement or FTB </w:t>
      </w:r>
      <w:r w:rsidR="00127CA2" w:rsidRPr="009C5EE5">
        <w:t>Part</w:t>
      </w:r>
      <w:r w:rsidR="00753CFA" w:rsidRPr="009C5EE5">
        <w:t xml:space="preserve"> </w:t>
      </w:r>
      <w:r w:rsidRPr="009C5EE5">
        <w:t>B supplement</w:t>
      </w:r>
      <w:bookmarkEnd w:id="420"/>
    </w:p>
    <w:p w:rsidR="00F01773" w:rsidRPr="009C5EE5" w:rsidRDefault="00F01773" w:rsidP="00F01773">
      <w:pPr>
        <w:pStyle w:val="subsection"/>
      </w:pPr>
      <w:r w:rsidRPr="009C5EE5">
        <w:tab/>
        <w:t>(1)</w:t>
      </w:r>
      <w:r w:rsidRPr="009C5EE5">
        <w:tab/>
        <w:t>This section applies to a decision of the Secretary to make or vary a section</w:t>
      </w:r>
      <w:r w:rsidR="009C5EE5">
        <w:t> </w:t>
      </w:r>
      <w:r w:rsidRPr="009C5EE5">
        <w:t xml:space="preserve">16 or 17 determination if, as a result of the decision, an individual (the </w:t>
      </w:r>
      <w:r w:rsidRPr="009C5EE5">
        <w:rPr>
          <w:b/>
          <w:i/>
        </w:rPr>
        <w:t>first individual</w:t>
      </w:r>
      <w:r w:rsidRPr="009C5EE5">
        <w:t xml:space="preserve">) is entitled to be paid family tax benefit at a particular rate in respect of a period (the </w:t>
      </w:r>
      <w:r w:rsidRPr="009C5EE5">
        <w:rPr>
          <w:b/>
          <w:i/>
        </w:rPr>
        <w:t>same</w:t>
      </w:r>
      <w:r w:rsidR="009C5EE5">
        <w:rPr>
          <w:b/>
          <w:i/>
        </w:rPr>
        <w:noBreakHyphen/>
      </w:r>
      <w:r w:rsidRPr="009C5EE5">
        <w:rPr>
          <w:b/>
          <w:i/>
        </w:rPr>
        <w:t>rate benefit period</w:t>
      </w:r>
      <w:r w:rsidRPr="009C5EE5">
        <w:t xml:space="preserve">) that consists of, or is included in, a particular income year (the </w:t>
      </w:r>
      <w:r w:rsidRPr="009C5EE5">
        <w:rPr>
          <w:b/>
          <w:i/>
        </w:rPr>
        <w:t>relevant income year</w:t>
      </w:r>
      <w:r w:rsidRPr="009C5EE5">
        <w:t>).</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in making or varying the determination, the Secretary disregarded one or more of the following provisions:</w:t>
      </w:r>
    </w:p>
    <w:p w:rsidR="00F01773" w:rsidRPr="009C5EE5" w:rsidRDefault="00F01773" w:rsidP="00F01773">
      <w:pPr>
        <w:pStyle w:val="paragraphsub"/>
      </w:pPr>
      <w:r w:rsidRPr="009C5EE5">
        <w:tab/>
        <w:t>(i)</w:t>
      </w:r>
      <w:r w:rsidRPr="009C5EE5">
        <w:tab/>
      </w:r>
      <w:r w:rsidR="009C5EE5">
        <w:t>paragraph (</w:t>
      </w:r>
      <w:r w:rsidRPr="009C5EE5">
        <w:t>ca) of step 1 of the method statement in clause</w:t>
      </w:r>
      <w:r w:rsidR="009C5EE5">
        <w:t> </w:t>
      </w:r>
      <w:r w:rsidRPr="009C5EE5">
        <w:t>3 of Schedule</w:t>
      </w:r>
      <w:r w:rsidR="009C5EE5">
        <w:t> </w:t>
      </w:r>
      <w:r w:rsidRPr="009C5EE5">
        <w:t>1 to the Family Assistance Act;</w:t>
      </w:r>
    </w:p>
    <w:p w:rsidR="00F01773" w:rsidRPr="009C5EE5" w:rsidRDefault="00F01773" w:rsidP="00F01773">
      <w:pPr>
        <w:pStyle w:val="paragraphsub"/>
      </w:pPr>
      <w:r w:rsidRPr="009C5EE5">
        <w:tab/>
        <w:t>(ii)</w:t>
      </w:r>
      <w:r w:rsidRPr="009C5EE5">
        <w:tab/>
      </w:r>
      <w:r w:rsidR="009C5EE5">
        <w:t>paragraph (</w:t>
      </w:r>
      <w:r w:rsidRPr="009C5EE5">
        <w:t>d) of step 1 of the method statement in clause</w:t>
      </w:r>
      <w:r w:rsidR="009C5EE5">
        <w:t> </w:t>
      </w:r>
      <w:r w:rsidRPr="009C5EE5">
        <w:t>25 of Schedule</w:t>
      </w:r>
      <w:r w:rsidR="009C5EE5">
        <w:t> </w:t>
      </w:r>
      <w:r w:rsidRPr="009C5EE5">
        <w:t>1 to the Family Assistance Act;</w:t>
      </w:r>
    </w:p>
    <w:p w:rsidR="00F01773" w:rsidRPr="009C5EE5" w:rsidRDefault="00F01773" w:rsidP="00F01773">
      <w:pPr>
        <w:pStyle w:val="paragraphsub"/>
      </w:pPr>
      <w:r w:rsidRPr="009C5EE5">
        <w:tab/>
        <w:t>(iia)</w:t>
      </w:r>
      <w:r w:rsidRPr="009C5EE5">
        <w:tab/>
        <w:t>paragraph</w:t>
      </w:r>
      <w:r w:rsidR="009C5EE5">
        <w:t> </w:t>
      </w:r>
      <w:r w:rsidRPr="009C5EE5">
        <w:t>29(1)(b) of Schedule</w:t>
      </w:r>
      <w:r w:rsidR="009C5EE5">
        <w:t> </w:t>
      </w:r>
      <w:r w:rsidRPr="009C5EE5">
        <w:t>1 to the Family Assistance Act;</w:t>
      </w:r>
    </w:p>
    <w:p w:rsidR="00F01773" w:rsidRPr="009C5EE5" w:rsidRDefault="00F01773" w:rsidP="00F01773">
      <w:pPr>
        <w:pStyle w:val="paragraphsub"/>
      </w:pPr>
      <w:r w:rsidRPr="009C5EE5">
        <w:tab/>
        <w:t>(iib)</w:t>
      </w:r>
      <w:r w:rsidRPr="009C5EE5">
        <w:tab/>
      </w:r>
      <w:r w:rsidR="009C5EE5">
        <w:t>paragraph (</w:t>
      </w:r>
      <w:r w:rsidRPr="009C5EE5">
        <w:t>b) of step 1 of the method statement in subclause</w:t>
      </w:r>
      <w:r w:rsidR="009C5EE5">
        <w:t> </w:t>
      </w:r>
      <w:r w:rsidRPr="009C5EE5">
        <w:t>29(2) of Schedule</w:t>
      </w:r>
      <w:r w:rsidR="009C5EE5">
        <w:t> </w:t>
      </w:r>
      <w:r w:rsidRPr="009C5EE5">
        <w:t>1 to the Family Assistance Act;</w:t>
      </w:r>
    </w:p>
    <w:p w:rsidR="00F01773" w:rsidRPr="009C5EE5" w:rsidRDefault="00F01773" w:rsidP="00F01773">
      <w:pPr>
        <w:pStyle w:val="paragraphsub"/>
      </w:pPr>
      <w:r w:rsidRPr="009C5EE5">
        <w:tab/>
        <w:t>(iiba)</w:t>
      </w:r>
      <w:r w:rsidRPr="009C5EE5">
        <w:tab/>
        <w:t>paragraph</w:t>
      </w:r>
      <w:r w:rsidR="009C5EE5">
        <w:t> </w:t>
      </w:r>
      <w:r w:rsidRPr="009C5EE5">
        <w:t>29A(2)(b) of Schedule</w:t>
      </w:r>
      <w:r w:rsidR="009C5EE5">
        <w:t> </w:t>
      </w:r>
      <w:r w:rsidRPr="009C5EE5">
        <w:t>1 to the Family Assistance Act;</w:t>
      </w:r>
    </w:p>
    <w:p w:rsidR="00F01773" w:rsidRPr="009C5EE5" w:rsidRDefault="00F01773" w:rsidP="00F01773">
      <w:pPr>
        <w:pStyle w:val="paragraphsub"/>
      </w:pPr>
      <w:r w:rsidRPr="009C5EE5">
        <w:tab/>
        <w:t>(iic)</w:t>
      </w:r>
      <w:r w:rsidRPr="009C5EE5">
        <w:tab/>
        <w:t>subclause</w:t>
      </w:r>
      <w:r w:rsidR="009C5EE5">
        <w:t> </w:t>
      </w:r>
      <w:r w:rsidRPr="009C5EE5">
        <w:t>31A(1) of Schedule</w:t>
      </w:r>
      <w:r w:rsidR="009C5EE5">
        <w:t> </w:t>
      </w:r>
      <w:r w:rsidRPr="009C5EE5">
        <w:t>1 to the Family Assistance Act;</w:t>
      </w:r>
    </w:p>
    <w:p w:rsidR="00F01773" w:rsidRPr="009C5EE5" w:rsidRDefault="00F01773" w:rsidP="00F01773">
      <w:pPr>
        <w:pStyle w:val="paragraphsub"/>
      </w:pPr>
      <w:r w:rsidRPr="009C5EE5">
        <w:tab/>
        <w:t>(iii)</w:t>
      </w:r>
      <w:r w:rsidRPr="009C5EE5">
        <w:tab/>
        <w:t>subclause</w:t>
      </w:r>
      <w:r w:rsidR="009C5EE5">
        <w:t> </w:t>
      </w:r>
      <w:r w:rsidRPr="009C5EE5">
        <w:t>38A(1) of Schedule</w:t>
      </w:r>
      <w:r w:rsidR="009C5EE5">
        <w:t> </w:t>
      </w:r>
      <w:r w:rsidRPr="009C5EE5">
        <w:t>1 to the Family Assistance Act; and</w:t>
      </w:r>
    </w:p>
    <w:p w:rsidR="00F01773" w:rsidRPr="009C5EE5" w:rsidRDefault="00F01773" w:rsidP="00F01773">
      <w:pPr>
        <w:pStyle w:val="paragraph"/>
      </w:pPr>
      <w:r w:rsidRPr="009C5EE5">
        <w:tab/>
        <w:t>(b)</w:t>
      </w:r>
      <w:r w:rsidRPr="009C5EE5">
        <w:tab/>
        <w:t>if section</w:t>
      </w:r>
      <w:r w:rsidR="009C5EE5">
        <w:t> </w:t>
      </w:r>
      <w:r w:rsidRPr="009C5EE5">
        <w:t xml:space="preserve">32A had not been enacted, the Secretary would have been required to take account of one or more of the provisions mentioned in </w:t>
      </w:r>
      <w:r w:rsidR="009C5EE5">
        <w:t>paragraph (</w:t>
      </w:r>
      <w:r w:rsidRPr="009C5EE5">
        <w:t>a); and</w:t>
      </w:r>
    </w:p>
    <w:p w:rsidR="00F01773" w:rsidRPr="009C5EE5" w:rsidRDefault="00F01773" w:rsidP="001634ED">
      <w:pPr>
        <w:pStyle w:val="paragraph"/>
        <w:keepNext/>
      </w:pPr>
      <w:r w:rsidRPr="009C5EE5">
        <w:tab/>
        <w:t>(c)</w:t>
      </w:r>
      <w:r w:rsidRPr="009C5EE5">
        <w:tab/>
        <w:t>either:</w:t>
      </w:r>
    </w:p>
    <w:p w:rsidR="00F01773" w:rsidRPr="009C5EE5" w:rsidRDefault="00F01773" w:rsidP="00F01773">
      <w:pPr>
        <w:pStyle w:val="paragraphsub"/>
      </w:pPr>
      <w:r w:rsidRPr="009C5EE5">
        <w:tab/>
        <w:t>(i)</w:t>
      </w:r>
      <w:r w:rsidRPr="009C5EE5">
        <w:tab/>
        <w:t>if the same</w:t>
      </w:r>
      <w:r w:rsidR="009C5EE5">
        <w:noBreakHyphen/>
      </w:r>
      <w:r w:rsidRPr="009C5EE5">
        <w:t>rate benefit period to which the decision relates is the only same</w:t>
      </w:r>
      <w:r w:rsidR="009C5EE5">
        <w:noBreakHyphen/>
      </w:r>
      <w:r w:rsidRPr="009C5EE5">
        <w:t>rate benefit period for the first individual for the relevant income year—the first individual satisfies the FTB reconciliation conditions for the same</w:t>
      </w:r>
      <w:r w:rsidR="009C5EE5">
        <w:noBreakHyphen/>
      </w:r>
      <w:r w:rsidRPr="009C5EE5">
        <w:t>rate benefit period; or</w:t>
      </w:r>
    </w:p>
    <w:p w:rsidR="00F01773" w:rsidRPr="009C5EE5" w:rsidRDefault="00F01773" w:rsidP="00F01773">
      <w:pPr>
        <w:pStyle w:val="paragraphsub"/>
      </w:pPr>
      <w:r w:rsidRPr="009C5EE5">
        <w:tab/>
        <w:t>(ii)</w:t>
      </w:r>
      <w:r w:rsidRPr="009C5EE5">
        <w:tab/>
        <w:t>if the same</w:t>
      </w:r>
      <w:r w:rsidR="009C5EE5">
        <w:noBreakHyphen/>
      </w:r>
      <w:r w:rsidRPr="009C5EE5">
        <w:t>rate benefit period to which the decision relates is one of 2 or more same</w:t>
      </w:r>
      <w:r w:rsidR="009C5EE5">
        <w:noBreakHyphen/>
      </w:r>
      <w:r w:rsidRPr="009C5EE5">
        <w:t>rate benefit periods for the first individual for the relevant income year—the first individual satisfies the FTB reconciliation conditions for each of those same</w:t>
      </w:r>
      <w:r w:rsidR="009C5EE5">
        <w:noBreakHyphen/>
      </w:r>
      <w:r w:rsidRPr="009C5EE5">
        <w:t>rate benefit periods;</w:t>
      </w:r>
    </w:p>
    <w:p w:rsidR="00F01773" w:rsidRPr="009C5EE5" w:rsidRDefault="00F01773" w:rsidP="00F01773">
      <w:pPr>
        <w:pStyle w:val="subsection2"/>
      </w:pPr>
      <w:r w:rsidRPr="009C5EE5">
        <w:t>then:</w:t>
      </w:r>
    </w:p>
    <w:p w:rsidR="00F01773" w:rsidRPr="009C5EE5" w:rsidRDefault="00F01773" w:rsidP="00F01773">
      <w:pPr>
        <w:pStyle w:val="paragraph"/>
      </w:pPr>
      <w:r w:rsidRPr="009C5EE5">
        <w:tab/>
        <w:t>(d)</w:t>
      </w:r>
      <w:r w:rsidRPr="009C5EE5">
        <w:tab/>
        <w:t>for the purposes of subsection</w:t>
      </w:r>
      <w:r w:rsidR="009C5EE5">
        <w:t> </w:t>
      </w:r>
      <w:r w:rsidRPr="009C5EE5">
        <w:t>105(1), the Secretary is taken to be satisfied that there is sufficient reason to review the determination or variation; and</w:t>
      </w:r>
    </w:p>
    <w:p w:rsidR="00F01773" w:rsidRPr="009C5EE5" w:rsidRDefault="00F01773" w:rsidP="00F01773">
      <w:pPr>
        <w:pStyle w:val="paragraph"/>
      </w:pPr>
      <w:r w:rsidRPr="009C5EE5">
        <w:tab/>
        <w:t>(e)</w:t>
      </w:r>
      <w:r w:rsidRPr="009C5EE5">
        <w:tab/>
        <w:t>the Secretary must exercise the power conferred by subsection</w:t>
      </w:r>
      <w:r w:rsidR="009C5EE5">
        <w:t> </w:t>
      </w:r>
      <w:r w:rsidRPr="009C5EE5">
        <w:t>105(1) to review the determination or variation; and</w:t>
      </w:r>
    </w:p>
    <w:p w:rsidR="00F01773" w:rsidRPr="009C5EE5" w:rsidRDefault="00F01773" w:rsidP="00F01773">
      <w:pPr>
        <w:pStyle w:val="paragraph"/>
      </w:pPr>
      <w:r w:rsidRPr="009C5EE5">
        <w:tab/>
        <w:t>(f)</w:t>
      </w:r>
      <w:r w:rsidRPr="009C5EE5">
        <w:tab/>
        <w:t xml:space="preserve">the review must take account of whichever of the provisions mentioned in </w:t>
      </w:r>
      <w:r w:rsidR="009C5EE5">
        <w:t>paragraph (</w:t>
      </w:r>
      <w:r w:rsidRPr="009C5EE5">
        <w:t>a) are relevant.</w:t>
      </w:r>
    </w:p>
    <w:p w:rsidR="00F01773" w:rsidRPr="009C5EE5" w:rsidRDefault="00F01773" w:rsidP="00F01773">
      <w:pPr>
        <w:pStyle w:val="notetext"/>
      </w:pPr>
      <w:r w:rsidRPr="009C5EE5">
        <w:t>Note:</w:t>
      </w:r>
      <w:r w:rsidRPr="009C5EE5">
        <w:tab/>
        <w:t>To work out when the first individual has satisfied the FTB reconciliation conditions, see section</w:t>
      </w:r>
      <w:r w:rsidR="009C5EE5">
        <w:t> </w:t>
      </w:r>
      <w:r w:rsidRPr="009C5EE5">
        <w:t>32B.</w:t>
      </w:r>
    </w:p>
    <w:p w:rsidR="00F01773" w:rsidRPr="009C5EE5" w:rsidRDefault="00F01773" w:rsidP="00114B65">
      <w:pPr>
        <w:pStyle w:val="subsection"/>
      </w:pPr>
      <w:r w:rsidRPr="009C5EE5">
        <w:tab/>
        <w:t>(3)</w:t>
      </w:r>
      <w:r w:rsidRPr="009C5EE5">
        <w:tab/>
      </w:r>
      <w:r w:rsidR="009C5EE5">
        <w:t>Paragraph (</w:t>
      </w:r>
      <w:r w:rsidRPr="009C5EE5">
        <w:t>2)(f) does not limit the scope of the review.</w:t>
      </w:r>
    </w:p>
    <w:p w:rsidR="00D63A3C" w:rsidRPr="009C5EE5" w:rsidRDefault="00D63A3C" w:rsidP="00D63A3C">
      <w:pPr>
        <w:pStyle w:val="ActHead5"/>
      </w:pPr>
      <w:bookmarkStart w:id="421" w:name="_Toc450834404"/>
      <w:r w:rsidRPr="009C5EE5">
        <w:rPr>
          <w:rStyle w:val="CharSectno"/>
        </w:rPr>
        <w:t>105B</w:t>
      </w:r>
      <w:r w:rsidRPr="009C5EE5">
        <w:t xml:space="preserve">  Review of instalment determination—taking account of energy supplements</w:t>
      </w:r>
      <w:bookmarkEnd w:id="421"/>
    </w:p>
    <w:p w:rsidR="0086585C" w:rsidRPr="009C5EE5" w:rsidRDefault="0086585C" w:rsidP="0086585C">
      <w:pPr>
        <w:pStyle w:val="subsection"/>
      </w:pPr>
      <w:r w:rsidRPr="009C5EE5">
        <w:tab/>
        <w:t>(1)</w:t>
      </w:r>
      <w:r w:rsidRPr="009C5EE5">
        <w:tab/>
        <w:t>This section applies if:</w:t>
      </w:r>
    </w:p>
    <w:p w:rsidR="0086585C" w:rsidRPr="009C5EE5" w:rsidRDefault="0086585C" w:rsidP="0086585C">
      <w:pPr>
        <w:pStyle w:val="paragraph"/>
      </w:pPr>
      <w:r w:rsidRPr="009C5EE5">
        <w:tab/>
        <w:t>(a)</w:t>
      </w:r>
      <w:r w:rsidRPr="009C5EE5">
        <w:tab/>
        <w:t>a determination under section</w:t>
      </w:r>
      <w:r w:rsidR="009C5EE5">
        <w:t> </w:t>
      </w:r>
      <w:r w:rsidRPr="009C5EE5">
        <w:t>16 is in force in a quarter under which an individual is entitled to be paid family tax benefit by instalment; and</w:t>
      </w:r>
    </w:p>
    <w:p w:rsidR="0086585C" w:rsidRPr="009C5EE5" w:rsidRDefault="0086585C" w:rsidP="0086585C">
      <w:pPr>
        <w:pStyle w:val="paragraph"/>
      </w:pPr>
      <w:r w:rsidRPr="009C5EE5">
        <w:tab/>
        <w:t>(b)</w:t>
      </w:r>
      <w:r w:rsidRPr="009C5EE5">
        <w:tab/>
        <w:t xml:space="preserve">disregarding </w:t>
      </w:r>
      <w:r w:rsidR="009C5EE5">
        <w:t>subsections (</w:t>
      </w:r>
      <w:r w:rsidR="006F42BB" w:rsidRPr="009C5EE5">
        <w:t>2) and (2A)</w:t>
      </w:r>
      <w:r w:rsidRPr="009C5EE5">
        <w:t xml:space="preserve"> of this section, an election made by the individual under subsection</w:t>
      </w:r>
      <w:r w:rsidR="009C5EE5">
        <w:t> </w:t>
      </w:r>
      <w:r w:rsidRPr="009C5EE5">
        <w:t>58A(1) of the Family Assistance Act is in force on one or more days in that quarter.</w:t>
      </w:r>
    </w:p>
    <w:p w:rsidR="00EB5EE5" w:rsidRPr="009C5EE5" w:rsidRDefault="00EB5EE5" w:rsidP="00EB5EE5">
      <w:pPr>
        <w:pStyle w:val="subsection"/>
      </w:pPr>
      <w:r w:rsidRPr="009C5EE5">
        <w:tab/>
        <w:t>(2)</w:t>
      </w:r>
      <w:r w:rsidRPr="009C5EE5">
        <w:tab/>
        <w:t xml:space="preserve">The consequences in </w:t>
      </w:r>
      <w:r w:rsidR="009C5EE5">
        <w:t>subsection (</w:t>
      </w:r>
      <w:r w:rsidRPr="009C5EE5">
        <w:t>2A) apply:</w:t>
      </w:r>
    </w:p>
    <w:p w:rsidR="00EB5EE5" w:rsidRPr="009C5EE5" w:rsidRDefault="00EB5EE5" w:rsidP="00EB5EE5">
      <w:pPr>
        <w:pStyle w:val="paragraph"/>
      </w:pPr>
      <w:r w:rsidRPr="009C5EE5">
        <w:tab/>
        <w:t>(a)</w:t>
      </w:r>
      <w:r w:rsidRPr="009C5EE5">
        <w:tab/>
        <w:t>once one of the following applies in that quarter:</w:t>
      </w:r>
    </w:p>
    <w:p w:rsidR="00EB5EE5" w:rsidRPr="009C5EE5" w:rsidRDefault="00EB5EE5" w:rsidP="00EB5EE5">
      <w:pPr>
        <w:pStyle w:val="paragraphsub"/>
      </w:pPr>
      <w:r w:rsidRPr="009C5EE5">
        <w:tab/>
        <w:t>(i)</w:t>
      </w:r>
      <w:r w:rsidRPr="009C5EE5">
        <w:tab/>
        <w:t>the individual ceases to be entitled to be paid family tax benefit under the determination;</w:t>
      </w:r>
    </w:p>
    <w:p w:rsidR="00EB5EE5" w:rsidRPr="009C5EE5" w:rsidRDefault="00EB5EE5" w:rsidP="00EB5EE5">
      <w:pPr>
        <w:pStyle w:val="paragraphsub"/>
      </w:pPr>
      <w:r w:rsidRPr="009C5EE5">
        <w:tab/>
        <w:t>(ii)</w:t>
      </w:r>
      <w:r w:rsidRPr="009C5EE5">
        <w:tab/>
        <w:t>a revocation of the election takes effect;</w:t>
      </w:r>
    </w:p>
    <w:p w:rsidR="00EB5EE5" w:rsidRPr="009C5EE5" w:rsidRDefault="00EB5EE5" w:rsidP="00EB5EE5">
      <w:pPr>
        <w:pStyle w:val="paragraphsub"/>
      </w:pPr>
      <w:r w:rsidRPr="009C5EE5">
        <w:tab/>
        <w:t>(iii)</w:t>
      </w:r>
      <w:r w:rsidRPr="009C5EE5">
        <w:tab/>
        <w:t>the election ceases to be in force under subsection</w:t>
      </w:r>
      <w:r w:rsidR="009C5EE5">
        <w:t> </w:t>
      </w:r>
      <w:r w:rsidRPr="009C5EE5">
        <w:t>58A(3A) of the Family Assistance Act; or</w:t>
      </w:r>
    </w:p>
    <w:p w:rsidR="00EB5EE5" w:rsidRPr="009C5EE5" w:rsidRDefault="00EB5EE5" w:rsidP="00EB5EE5">
      <w:pPr>
        <w:pStyle w:val="paragraph"/>
      </w:pPr>
      <w:r w:rsidRPr="009C5EE5">
        <w:tab/>
        <w:t>(b)</w:t>
      </w:r>
      <w:r w:rsidRPr="009C5EE5">
        <w:tab/>
        <w:t>otherwise—after the end of that quarter.</w:t>
      </w:r>
    </w:p>
    <w:p w:rsidR="00EB5EE5" w:rsidRPr="009C5EE5" w:rsidRDefault="00EB5EE5" w:rsidP="00EB5EE5">
      <w:pPr>
        <w:pStyle w:val="subsection"/>
      </w:pPr>
      <w:r w:rsidRPr="009C5EE5">
        <w:tab/>
        <w:t>(2A)</w:t>
      </w:r>
      <w:r w:rsidRPr="009C5EE5">
        <w:tab/>
        <w:t>The consequences are:</w:t>
      </w:r>
    </w:p>
    <w:p w:rsidR="00EB5EE5" w:rsidRPr="009C5EE5" w:rsidRDefault="00EB5EE5" w:rsidP="00EB5EE5">
      <w:pPr>
        <w:pStyle w:val="paragraph"/>
      </w:pPr>
      <w:r w:rsidRPr="009C5EE5">
        <w:tab/>
        <w:t>(a)</w:t>
      </w:r>
      <w:r w:rsidRPr="009C5EE5">
        <w:tab/>
        <w:t>for the purposes of subsection</w:t>
      </w:r>
      <w:r w:rsidR="009C5EE5">
        <w:t> </w:t>
      </w:r>
      <w:r w:rsidRPr="009C5EE5">
        <w:t>105(1), the Secretary is taken to be satisfied that there is sufficient reason to review the determination; and</w:t>
      </w:r>
    </w:p>
    <w:p w:rsidR="00EB5EE5" w:rsidRPr="009C5EE5" w:rsidRDefault="00EB5EE5" w:rsidP="00EB5EE5">
      <w:pPr>
        <w:pStyle w:val="paragraph"/>
      </w:pPr>
      <w:r w:rsidRPr="009C5EE5">
        <w:tab/>
        <w:t>(b)</w:t>
      </w:r>
      <w:r w:rsidRPr="009C5EE5">
        <w:tab/>
        <w:t>the Secretary must exercise the power conferred by subsection</w:t>
      </w:r>
      <w:r w:rsidR="009C5EE5">
        <w:t> </w:t>
      </w:r>
      <w:r w:rsidRPr="009C5EE5">
        <w:t>105(1) to review the determination; and</w:t>
      </w:r>
    </w:p>
    <w:p w:rsidR="00EB5EE5" w:rsidRPr="009C5EE5" w:rsidRDefault="00EB5EE5" w:rsidP="00EB5EE5">
      <w:pPr>
        <w:pStyle w:val="paragraph"/>
      </w:pPr>
      <w:r w:rsidRPr="009C5EE5">
        <w:tab/>
        <w:t>(c)</w:t>
      </w:r>
      <w:r w:rsidRPr="009C5EE5">
        <w:tab/>
        <w:t>the review must be done by assuming that:</w:t>
      </w:r>
    </w:p>
    <w:p w:rsidR="00EB5EE5" w:rsidRPr="009C5EE5" w:rsidRDefault="00EB5EE5" w:rsidP="00EB5EE5">
      <w:pPr>
        <w:pStyle w:val="paragraphsub"/>
      </w:pPr>
      <w:r w:rsidRPr="009C5EE5">
        <w:tab/>
        <w:t>(i)</w:t>
      </w:r>
      <w:r w:rsidRPr="009C5EE5">
        <w:tab/>
        <w:t>Division</w:t>
      </w:r>
      <w:r w:rsidR="009C5EE5">
        <w:t> </w:t>
      </w:r>
      <w:r w:rsidRPr="009C5EE5">
        <w:t>2B of Part</w:t>
      </w:r>
      <w:r w:rsidR="009C5EE5">
        <w:t> </w:t>
      </w:r>
      <w:r w:rsidRPr="009C5EE5">
        <w:t>4 of Schedule</w:t>
      </w:r>
      <w:r w:rsidR="009C5EE5">
        <w:t> </w:t>
      </w:r>
      <w:r w:rsidRPr="009C5EE5">
        <w:t>1 to the Family Assistance Act and Division</w:t>
      </w:r>
      <w:r w:rsidR="009C5EE5">
        <w:t> </w:t>
      </w:r>
      <w:r w:rsidRPr="009C5EE5">
        <w:t>2AA of Part</w:t>
      </w:r>
      <w:r w:rsidR="009C5EE5">
        <w:t> </w:t>
      </w:r>
      <w:r w:rsidRPr="009C5EE5">
        <w:t>5 of that Schedule applied in relation to those days; and</w:t>
      </w:r>
    </w:p>
    <w:p w:rsidR="00EB5EE5" w:rsidRPr="009C5EE5" w:rsidRDefault="00EB5EE5" w:rsidP="00EB5EE5">
      <w:pPr>
        <w:pStyle w:val="paragraphsub"/>
      </w:pPr>
      <w:r w:rsidRPr="009C5EE5">
        <w:tab/>
        <w:t>(ii)</w:t>
      </w:r>
      <w:r w:rsidRPr="009C5EE5">
        <w:tab/>
        <w:t>the election was not in force on those days.</w:t>
      </w:r>
    </w:p>
    <w:p w:rsidR="00EB5EE5" w:rsidRPr="009C5EE5" w:rsidRDefault="00EB5EE5" w:rsidP="00EB5EE5">
      <w:pPr>
        <w:pStyle w:val="noteToPara"/>
      </w:pPr>
      <w:r w:rsidRPr="009C5EE5">
        <w:t>Note:</w:t>
      </w:r>
      <w:r w:rsidRPr="009C5EE5">
        <w:tab/>
        <w:t xml:space="preserve">Those Divisions deal with </w:t>
      </w:r>
      <w:r w:rsidR="00D63A3C" w:rsidRPr="009C5EE5">
        <w:t>energy supplement</w:t>
      </w:r>
      <w:r w:rsidRPr="009C5EE5">
        <w:t xml:space="preserve"> (Part A) and </w:t>
      </w:r>
      <w:r w:rsidR="00D63A3C" w:rsidRPr="009C5EE5">
        <w:t>energy supplement</w:t>
      </w:r>
      <w:r w:rsidRPr="009C5EE5">
        <w:t xml:space="preserve"> (Part B).</w:t>
      </w:r>
    </w:p>
    <w:p w:rsidR="0086585C" w:rsidRPr="009C5EE5" w:rsidRDefault="0086585C" w:rsidP="0086585C">
      <w:pPr>
        <w:pStyle w:val="SubsectionHead"/>
      </w:pPr>
      <w:r w:rsidRPr="009C5EE5">
        <w:t>Definition</w:t>
      </w:r>
    </w:p>
    <w:p w:rsidR="0086585C" w:rsidRPr="009C5EE5" w:rsidRDefault="0086585C" w:rsidP="0086585C">
      <w:pPr>
        <w:pStyle w:val="subsection"/>
      </w:pPr>
      <w:r w:rsidRPr="009C5EE5">
        <w:tab/>
        <w:t>(3)</w:t>
      </w:r>
      <w:r w:rsidRPr="009C5EE5">
        <w:tab/>
        <w:t>In this section:</w:t>
      </w:r>
    </w:p>
    <w:p w:rsidR="0086585C" w:rsidRPr="009C5EE5" w:rsidRDefault="0086585C" w:rsidP="0086585C">
      <w:pPr>
        <w:pStyle w:val="Definition"/>
      </w:pPr>
      <w:r w:rsidRPr="009C5EE5">
        <w:rPr>
          <w:b/>
          <w:i/>
        </w:rPr>
        <w:t>quarter</w:t>
      </w:r>
      <w:r w:rsidRPr="009C5EE5">
        <w:t xml:space="preserve"> means a period of 3 months beginning on 1</w:t>
      </w:r>
      <w:r w:rsidR="009C5EE5">
        <w:t> </w:t>
      </w:r>
      <w:r w:rsidRPr="009C5EE5">
        <w:t>July, 1</w:t>
      </w:r>
      <w:r w:rsidR="009C5EE5">
        <w:t> </w:t>
      </w:r>
      <w:r w:rsidRPr="009C5EE5">
        <w:t>October, 1</w:t>
      </w:r>
      <w:r w:rsidR="009C5EE5">
        <w:t> </w:t>
      </w:r>
      <w:r w:rsidRPr="009C5EE5">
        <w:t>January or 1</w:t>
      </w:r>
      <w:r w:rsidR="009C5EE5">
        <w:t> </w:t>
      </w:r>
      <w:r w:rsidRPr="009C5EE5">
        <w:t>April.</w:t>
      </w:r>
    </w:p>
    <w:p w:rsidR="00F01773" w:rsidRPr="009C5EE5" w:rsidRDefault="00F01773" w:rsidP="00F01773">
      <w:pPr>
        <w:pStyle w:val="ActHead5"/>
        <w:rPr>
          <w:snapToGrid w:val="0"/>
          <w:lang w:eastAsia="en-US"/>
        </w:rPr>
      </w:pPr>
      <w:bookmarkStart w:id="422" w:name="_Toc450834405"/>
      <w:r w:rsidRPr="009C5EE5">
        <w:rPr>
          <w:rStyle w:val="CharSectno"/>
        </w:rPr>
        <w:t>106</w:t>
      </w:r>
      <w:r w:rsidRPr="009C5EE5">
        <w:rPr>
          <w:snapToGrid w:val="0"/>
          <w:lang w:eastAsia="en-US"/>
        </w:rPr>
        <w:t xml:space="preserve">  Notice of review decision to be given</w:t>
      </w:r>
      <w:bookmarkEnd w:id="422"/>
    </w:p>
    <w:p w:rsidR="00F01773" w:rsidRPr="009C5EE5" w:rsidRDefault="00F01773" w:rsidP="00F01773">
      <w:pPr>
        <w:pStyle w:val="SubsectionHead"/>
      </w:pPr>
      <w:r w:rsidRPr="009C5EE5">
        <w:t>Notice of review decision to be given if original decision relates to determination of conditional eligibility etc.</w:t>
      </w:r>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the Secretary makes a review decision under section</w:t>
      </w:r>
      <w:r w:rsidR="009C5EE5">
        <w:t> </w:t>
      </w:r>
      <w:r w:rsidRPr="009C5EE5">
        <w:t xml:space="preserve">105 affecting an individual in respect of whom a determination of conditional eligibility for child care benefit by fee reduction is, or was, in force (the </w:t>
      </w:r>
      <w:r w:rsidRPr="009C5EE5">
        <w:rPr>
          <w:b/>
          <w:i/>
        </w:rPr>
        <w:t>applicant</w:t>
      </w:r>
      <w:r w:rsidRPr="009C5EE5">
        <w:t>); and</w:t>
      </w:r>
    </w:p>
    <w:p w:rsidR="00F01773" w:rsidRPr="009C5EE5" w:rsidRDefault="00F01773" w:rsidP="00F01773">
      <w:pPr>
        <w:pStyle w:val="paragraph"/>
      </w:pPr>
      <w:r w:rsidRPr="009C5EE5">
        <w:tab/>
        <w:t>(b)</w:t>
      </w:r>
      <w:r w:rsidRPr="009C5EE5">
        <w:tab/>
        <w:t>the review decision is to:</w:t>
      </w:r>
    </w:p>
    <w:p w:rsidR="00F01773" w:rsidRPr="009C5EE5" w:rsidRDefault="00F01773" w:rsidP="00F01773">
      <w:pPr>
        <w:pStyle w:val="paragraphsub"/>
      </w:pPr>
      <w:r w:rsidRPr="009C5EE5">
        <w:tab/>
        <w:t>(i)</w:t>
      </w:r>
      <w:r w:rsidRPr="009C5EE5">
        <w:tab/>
        <w:t xml:space="preserve">vary </w:t>
      </w:r>
      <w:r w:rsidRPr="009C5EE5">
        <w:rPr>
          <w:snapToGrid w:val="0"/>
          <w:lang w:eastAsia="en-US"/>
        </w:rPr>
        <w:t xml:space="preserve">an original </w:t>
      </w:r>
      <w:r w:rsidRPr="009C5EE5">
        <w:t>decision in respect of the applicant; or</w:t>
      </w:r>
    </w:p>
    <w:p w:rsidR="00F01773" w:rsidRPr="009C5EE5" w:rsidRDefault="00F01773" w:rsidP="00F01773">
      <w:pPr>
        <w:pStyle w:val="paragraphsub"/>
      </w:pPr>
      <w:r w:rsidRPr="009C5EE5">
        <w:tab/>
        <w:t>(ii)</w:t>
      </w:r>
      <w:r w:rsidRPr="009C5EE5">
        <w:tab/>
        <w:t xml:space="preserve">set aside </w:t>
      </w:r>
      <w:r w:rsidRPr="009C5EE5">
        <w:rPr>
          <w:snapToGrid w:val="0"/>
          <w:lang w:eastAsia="en-US"/>
        </w:rPr>
        <w:t xml:space="preserve">an original </w:t>
      </w:r>
      <w:r w:rsidRPr="009C5EE5">
        <w:t>decision in respect of the applicant and substitute a new decision; and</w:t>
      </w:r>
    </w:p>
    <w:p w:rsidR="00F01773" w:rsidRPr="009C5EE5" w:rsidRDefault="00F01773" w:rsidP="001634ED">
      <w:pPr>
        <w:pStyle w:val="paragraph"/>
        <w:keepNext/>
      </w:pPr>
      <w:r w:rsidRPr="009C5EE5">
        <w:tab/>
        <w:t>(c)</w:t>
      </w:r>
      <w:r w:rsidRPr="009C5EE5">
        <w:tab/>
        <w:t>the review decision relates to one of the following decisions:</w:t>
      </w:r>
    </w:p>
    <w:p w:rsidR="00F01773" w:rsidRPr="009C5EE5" w:rsidRDefault="00F01773" w:rsidP="00F01773">
      <w:pPr>
        <w:pStyle w:val="paragraphsub"/>
      </w:pPr>
      <w:r w:rsidRPr="009C5EE5">
        <w:tab/>
        <w:t>(i)</w:t>
      </w:r>
      <w:r w:rsidRPr="009C5EE5">
        <w:tab/>
        <w:t>a determination decision in respect of conditional eligibility (a determination of conditional eligibility is made under section</w:t>
      </w:r>
      <w:r w:rsidR="009C5EE5">
        <w:t> </w:t>
      </w:r>
      <w:r w:rsidRPr="009C5EE5">
        <w:t>50F);</w:t>
      </w:r>
    </w:p>
    <w:p w:rsidR="00F01773" w:rsidRPr="009C5EE5" w:rsidRDefault="00F01773" w:rsidP="00F01773">
      <w:pPr>
        <w:pStyle w:val="paragraphsub"/>
      </w:pPr>
      <w:r w:rsidRPr="009C5EE5">
        <w:tab/>
        <w:t>(ii)</w:t>
      </w:r>
      <w:r w:rsidRPr="009C5EE5">
        <w:tab/>
        <w:t xml:space="preserve">a determination decision in respect of a weekly limit of hours, unless it is a variation of the kind referred to in </w:t>
      </w:r>
      <w:r w:rsidR="009C5EE5">
        <w:t>subsection (</w:t>
      </w:r>
      <w:r w:rsidRPr="009C5EE5">
        <w:t>2) (a determination of a weekly limit of hours is made under section</w:t>
      </w:r>
      <w:r w:rsidR="009C5EE5">
        <w:t> </w:t>
      </w:r>
      <w:r w:rsidRPr="009C5EE5">
        <w:t>50H);</w:t>
      </w:r>
    </w:p>
    <w:p w:rsidR="00F01773" w:rsidRPr="009C5EE5" w:rsidRDefault="00F01773" w:rsidP="00F01773">
      <w:pPr>
        <w:pStyle w:val="paragraphsub"/>
      </w:pPr>
      <w:r w:rsidRPr="009C5EE5">
        <w:tab/>
        <w:t>(iii)</w:t>
      </w:r>
      <w:r w:rsidRPr="009C5EE5">
        <w:tab/>
        <w:t>a determination decision in respect of CCB % (a determination of CCB % is made under section</w:t>
      </w:r>
      <w:r w:rsidR="009C5EE5">
        <w:t> </w:t>
      </w:r>
      <w:r w:rsidRPr="009C5EE5">
        <w:t xml:space="preserve">50J); </w:t>
      </w:r>
    </w:p>
    <w:p w:rsidR="00F01773" w:rsidRPr="009C5EE5" w:rsidRDefault="00F01773" w:rsidP="00F01773">
      <w:pPr>
        <w:pStyle w:val="paragraphsub"/>
      </w:pPr>
      <w:r w:rsidRPr="009C5EE5">
        <w:tab/>
        <w:t>(iv)</w:t>
      </w:r>
      <w:r w:rsidRPr="009C5EE5">
        <w:tab/>
        <w:t>a determination decision in respect of schooling % (a determination of schooling % is made under section</w:t>
      </w:r>
      <w:r w:rsidR="009C5EE5">
        <w:t> </w:t>
      </w:r>
      <w:r w:rsidRPr="009C5EE5">
        <w:t>50K);</w:t>
      </w:r>
    </w:p>
    <w:p w:rsidR="00F01773" w:rsidRPr="009C5EE5" w:rsidRDefault="00F01773" w:rsidP="00F01773">
      <w:pPr>
        <w:pStyle w:val="paragraphsub"/>
      </w:pPr>
      <w:r w:rsidRPr="009C5EE5">
        <w:tab/>
        <w:t>(iva)</w:t>
      </w:r>
      <w:r w:rsidRPr="009C5EE5">
        <w:tab/>
        <w:t>a determination decision in respect of eligibility for the special grandparent rate (a determination of this eligibility is made under subsection</w:t>
      </w:r>
      <w:r w:rsidR="009C5EE5">
        <w:t> </w:t>
      </w:r>
      <w:r w:rsidRPr="009C5EE5">
        <w:t>50T(1));</w:t>
      </w:r>
    </w:p>
    <w:p w:rsidR="00F01773" w:rsidRPr="009C5EE5" w:rsidRDefault="00F01773" w:rsidP="00F01773">
      <w:pPr>
        <w:pStyle w:val="paragraphsub"/>
      </w:pPr>
      <w:r w:rsidRPr="009C5EE5">
        <w:tab/>
        <w:t>(v)</w:t>
      </w:r>
      <w:r w:rsidRPr="009C5EE5">
        <w:tab/>
        <w:t>a determination decision in respect of rate under subsection</w:t>
      </w:r>
      <w:r w:rsidR="009C5EE5">
        <w:t> </w:t>
      </w:r>
      <w:r w:rsidRPr="009C5EE5">
        <w:t>81(2) of the Family Assistance Act;</w:t>
      </w:r>
    </w:p>
    <w:p w:rsidR="00F01773" w:rsidRPr="009C5EE5" w:rsidRDefault="00F01773" w:rsidP="00F01773">
      <w:pPr>
        <w:pStyle w:val="paragraphsub"/>
        <w:rPr>
          <w:i/>
        </w:rPr>
      </w:pPr>
      <w:r w:rsidRPr="009C5EE5">
        <w:tab/>
        <w:t>(vi)</w:t>
      </w:r>
      <w:r w:rsidRPr="009C5EE5">
        <w:tab/>
        <w:t>a determination decision in respect of no entitlement (a determination of no entitlement is made under section</w:t>
      </w:r>
      <w:r w:rsidR="009C5EE5">
        <w:t> </w:t>
      </w:r>
      <w:r w:rsidRPr="009C5EE5">
        <w:t>50G);</w:t>
      </w:r>
    </w:p>
    <w:p w:rsidR="00F01773" w:rsidRPr="009C5EE5" w:rsidRDefault="00F01773" w:rsidP="00F01773">
      <w:pPr>
        <w:pStyle w:val="subsection2"/>
      </w:pPr>
      <w:r w:rsidRPr="009C5EE5">
        <w:t>the Secretary must give notice of the review decision to:</w:t>
      </w:r>
    </w:p>
    <w:p w:rsidR="00844730" w:rsidRPr="009C5EE5" w:rsidRDefault="00844730" w:rsidP="00844730">
      <w:pPr>
        <w:pStyle w:val="paragraph"/>
      </w:pPr>
      <w:r w:rsidRPr="009C5EE5">
        <w:tab/>
        <w:t>(d)</w:t>
      </w:r>
      <w:r w:rsidRPr="009C5EE5">
        <w:tab/>
        <w:t xml:space="preserve">in all cases mentioned in </w:t>
      </w:r>
      <w:r w:rsidR="009C5EE5">
        <w:t>paragraph (</w:t>
      </w:r>
      <w:r w:rsidRPr="009C5EE5">
        <w:t>c)—the applicant; and</w:t>
      </w:r>
    </w:p>
    <w:p w:rsidR="00844730" w:rsidRPr="009C5EE5" w:rsidRDefault="00844730" w:rsidP="00844730">
      <w:pPr>
        <w:pStyle w:val="paragraph"/>
      </w:pPr>
      <w:r w:rsidRPr="009C5EE5">
        <w:tab/>
        <w:t>(e)</w:t>
      </w:r>
      <w:r w:rsidRPr="009C5EE5">
        <w:tab/>
        <w:t xml:space="preserve">in the case mentioned in </w:t>
      </w:r>
      <w:r w:rsidR="009C5EE5">
        <w:t>subparagraph (</w:t>
      </w:r>
      <w:r w:rsidRPr="009C5EE5">
        <w:t>c)(v)—the approved child care service, or services, providing care to the child concerned.</w:t>
      </w:r>
    </w:p>
    <w:p w:rsidR="00844730" w:rsidRPr="009C5EE5" w:rsidRDefault="00844730" w:rsidP="00844730">
      <w:pPr>
        <w:pStyle w:val="subsection"/>
      </w:pPr>
      <w:r w:rsidRPr="009C5EE5">
        <w:tab/>
        <w:t>(1A)</w:t>
      </w:r>
      <w:r w:rsidRPr="009C5EE5">
        <w:tab/>
        <w:t xml:space="preserve">The Secretary may make notice of a review decision mentioned in </w:t>
      </w:r>
      <w:r w:rsidR="009C5EE5">
        <w:t>paragraph (</w:t>
      </w:r>
      <w:r w:rsidRPr="009C5EE5">
        <w:t xml:space="preserve">1)(c) (other than </w:t>
      </w:r>
      <w:r w:rsidR="009C5EE5">
        <w:t>subparagraph (</w:t>
      </w:r>
      <w:r w:rsidRPr="009C5EE5">
        <w:t>1)(c)(v)) available to the approved child care service, or services, providing care to the child concerned, including by making the notice available to the service using an electronic interface.</w:t>
      </w:r>
    </w:p>
    <w:p w:rsidR="00844730" w:rsidRPr="009C5EE5" w:rsidRDefault="00844730" w:rsidP="00844730">
      <w:pPr>
        <w:pStyle w:val="subsection"/>
      </w:pPr>
      <w:r w:rsidRPr="009C5EE5">
        <w:tab/>
        <w:t>(1B)</w:t>
      </w:r>
      <w:r w:rsidRPr="009C5EE5">
        <w:tab/>
        <w:t xml:space="preserve">The Secretary may give notice of a review decision mentioned in </w:t>
      </w:r>
      <w:r w:rsidR="009C5EE5">
        <w:t>subparagraph (</w:t>
      </w:r>
      <w:r w:rsidRPr="009C5EE5">
        <w:t>1)(c)(v) by making the notice available to the service using an electronic interface.</w:t>
      </w:r>
    </w:p>
    <w:p w:rsidR="001F716D" w:rsidRPr="009C5EE5" w:rsidRDefault="001F716D" w:rsidP="001634ED">
      <w:pPr>
        <w:pStyle w:val="SubsectionHead"/>
        <w:rPr>
          <w:snapToGrid w:val="0"/>
          <w:lang w:eastAsia="en-US"/>
        </w:rPr>
      </w:pPr>
      <w:r w:rsidRPr="009C5EE5">
        <w:rPr>
          <w:snapToGrid w:val="0"/>
          <w:lang w:eastAsia="en-US"/>
        </w:rPr>
        <w:t>Notice of review decision to be given where original decision relates to a weekly limit of hours or rate set because child at risk</w:t>
      </w:r>
    </w:p>
    <w:p w:rsidR="00F01773" w:rsidRPr="009C5EE5" w:rsidRDefault="00F01773" w:rsidP="004C6A58">
      <w:pPr>
        <w:pStyle w:val="subsection"/>
        <w:keepNext/>
      </w:pPr>
      <w:r w:rsidRPr="009C5EE5">
        <w:tab/>
        <w:t>(2)</w:t>
      </w:r>
      <w:r w:rsidRPr="009C5EE5">
        <w:tab/>
        <w:t>If:</w:t>
      </w:r>
    </w:p>
    <w:p w:rsidR="00F01773" w:rsidRPr="009C5EE5" w:rsidRDefault="00F01773" w:rsidP="00F01773">
      <w:pPr>
        <w:pStyle w:val="paragraph"/>
      </w:pPr>
      <w:r w:rsidRPr="009C5EE5">
        <w:tab/>
        <w:t>(a)</w:t>
      </w:r>
      <w:r w:rsidRPr="009C5EE5">
        <w:tab/>
        <w:t>the Secretary makes a review decision under section</w:t>
      </w:r>
      <w:r w:rsidR="009C5EE5">
        <w:t> </w:t>
      </w:r>
      <w:r w:rsidRPr="009C5EE5">
        <w:t xml:space="preserve">105 affecting an individual in respect of whom a determination of conditional eligibility for child care benefit by fee reduction is, or was, in force (the </w:t>
      </w:r>
      <w:r w:rsidRPr="009C5EE5">
        <w:rPr>
          <w:b/>
          <w:i/>
        </w:rPr>
        <w:t>applicant</w:t>
      </w:r>
      <w:r w:rsidRPr="009C5EE5">
        <w:t>); and</w:t>
      </w:r>
    </w:p>
    <w:p w:rsidR="00F01773" w:rsidRPr="009C5EE5" w:rsidRDefault="00F01773" w:rsidP="00F01773">
      <w:pPr>
        <w:pStyle w:val="paragraph"/>
      </w:pPr>
      <w:r w:rsidRPr="009C5EE5">
        <w:tab/>
        <w:t>(b)</w:t>
      </w:r>
      <w:r w:rsidRPr="009C5EE5">
        <w:tab/>
        <w:t>the review decision is to:</w:t>
      </w:r>
    </w:p>
    <w:p w:rsidR="00F01773" w:rsidRPr="009C5EE5" w:rsidRDefault="00F01773" w:rsidP="00F01773">
      <w:pPr>
        <w:pStyle w:val="paragraphsub"/>
      </w:pPr>
      <w:r w:rsidRPr="009C5EE5">
        <w:tab/>
        <w:t>(i)</w:t>
      </w:r>
      <w:r w:rsidRPr="009C5EE5">
        <w:tab/>
        <w:t>vary an original decision in respect of the applicant; or</w:t>
      </w:r>
    </w:p>
    <w:p w:rsidR="00F01773" w:rsidRPr="009C5EE5" w:rsidRDefault="00F01773" w:rsidP="00F01773">
      <w:pPr>
        <w:pStyle w:val="paragraphsub"/>
      </w:pPr>
      <w:r w:rsidRPr="009C5EE5">
        <w:tab/>
        <w:t>(ii)</w:t>
      </w:r>
      <w:r w:rsidRPr="009C5EE5">
        <w:tab/>
        <w:t>set aside an original decision in respect of the applicant and substitute a new decision; and</w:t>
      </w:r>
    </w:p>
    <w:p w:rsidR="00F01773" w:rsidRPr="009C5EE5" w:rsidRDefault="00F01773" w:rsidP="00F01773">
      <w:pPr>
        <w:pStyle w:val="paragraph"/>
      </w:pPr>
      <w:r w:rsidRPr="009C5EE5">
        <w:tab/>
        <w:t>(c)</w:t>
      </w:r>
      <w:r w:rsidRPr="009C5EE5">
        <w:tab/>
        <w:t>the review decision relates to an original decision:</w:t>
      </w:r>
    </w:p>
    <w:p w:rsidR="00F01773" w:rsidRPr="009C5EE5" w:rsidRDefault="00F01773" w:rsidP="00F01773">
      <w:pPr>
        <w:pStyle w:val="paragraphsub"/>
      </w:pPr>
      <w:r w:rsidRPr="009C5EE5">
        <w:tab/>
        <w:t>(i)</w:t>
      </w:r>
      <w:r w:rsidRPr="009C5EE5">
        <w:tab/>
        <w:t>to vary a determination of a weekly limit of hours under section</w:t>
      </w:r>
      <w:r w:rsidR="009C5EE5">
        <w:t> </w:t>
      </w:r>
      <w:r w:rsidRPr="009C5EE5">
        <w:t>64A because a circumstance listed in subsection</w:t>
      </w:r>
      <w:r w:rsidR="009C5EE5">
        <w:t> </w:t>
      </w:r>
      <w:r w:rsidRPr="009C5EE5">
        <w:t>54(12) of the Family Assistance Act applies; or</w:t>
      </w:r>
    </w:p>
    <w:p w:rsidR="00F01773" w:rsidRPr="009C5EE5" w:rsidRDefault="00F01773" w:rsidP="00F01773">
      <w:pPr>
        <w:pStyle w:val="paragraphsub"/>
      </w:pPr>
      <w:r w:rsidRPr="009C5EE5">
        <w:tab/>
        <w:t>(ii)</w:t>
      </w:r>
      <w:r w:rsidRPr="009C5EE5">
        <w:tab/>
        <w:t>to vary a determination of a weekly limit of hours under section</w:t>
      </w:r>
      <w:r w:rsidR="009C5EE5">
        <w:t> </w:t>
      </w:r>
      <w:r w:rsidRPr="009C5EE5">
        <w:t>64B because a circumstance listed in subsection</w:t>
      </w:r>
      <w:r w:rsidR="009C5EE5">
        <w:t> </w:t>
      </w:r>
      <w:r w:rsidRPr="009C5EE5">
        <w:t>55(8) of the Family Assistance Act applies; or</w:t>
      </w:r>
    </w:p>
    <w:p w:rsidR="00F01773" w:rsidRPr="009C5EE5" w:rsidRDefault="00F01773" w:rsidP="00F01773">
      <w:pPr>
        <w:pStyle w:val="paragraphsub"/>
      </w:pPr>
      <w:r w:rsidRPr="009C5EE5">
        <w:tab/>
        <w:t>(iii)</w:t>
      </w:r>
      <w:r w:rsidRPr="009C5EE5">
        <w:tab/>
        <w:t>to determine a rate under subsection</w:t>
      </w:r>
      <w:r w:rsidR="009C5EE5">
        <w:t> </w:t>
      </w:r>
      <w:r w:rsidRPr="009C5EE5">
        <w:t>81(3) of the Family Assistance Act;</w:t>
      </w:r>
    </w:p>
    <w:p w:rsidR="00F01773" w:rsidRPr="009C5EE5" w:rsidRDefault="00F01773" w:rsidP="00F01773">
      <w:pPr>
        <w:pStyle w:val="subsection2"/>
      </w:pPr>
      <w:r w:rsidRPr="009C5EE5">
        <w:t>the Secretary must give notice of the review decision to the approved child care service providing care to the child concerned.</w:t>
      </w:r>
    </w:p>
    <w:p w:rsidR="002A271D" w:rsidRPr="009C5EE5" w:rsidRDefault="002A271D" w:rsidP="002A271D">
      <w:pPr>
        <w:pStyle w:val="SubsectionHead"/>
      </w:pPr>
      <w:r w:rsidRPr="009C5EE5">
        <w:t>Notice to be given of other review decisions</w:t>
      </w:r>
    </w:p>
    <w:p w:rsidR="002A271D" w:rsidRPr="009C5EE5" w:rsidRDefault="002A271D" w:rsidP="002A271D">
      <w:pPr>
        <w:pStyle w:val="subsection"/>
      </w:pPr>
      <w:r w:rsidRPr="009C5EE5">
        <w:tab/>
        <w:t>(3)</w:t>
      </w:r>
      <w:r w:rsidRPr="009C5EE5">
        <w:tab/>
        <w:t>If:</w:t>
      </w:r>
    </w:p>
    <w:p w:rsidR="002A271D" w:rsidRPr="009C5EE5" w:rsidRDefault="002A271D" w:rsidP="002A271D">
      <w:pPr>
        <w:pStyle w:val="paragraph"/>
      </w:pPr>
      <w:r w:rsidRPr="009C5EE5">
        <w:tab/>
        <w:t>(a)</w:t>
      </w:r>
      <w:r w:rsidRPr="009C5EE5">
        <w:tab/>
        <w:t>the Secretary makes a review decision under section</w:t>
      </w:r>
      <w:r w:rsidR="009C5EE5">
        <w:t> </w:t>
      </w:r>
      <w:r w:rsidRPr="009C5EE5">
        <w:t>105 to:</w:t>
      </w:r>
    </w:p>
    <w:p w:rsidR="002A271D" w:rsidRPr="009C5EE5" w:rsidRDefault="002A271D" w:rsidP="002A271D">
      <w:pPr>
        <w:pStyle w:val="paragraphsub"/>
      </w:pPr>
      <w:r w:rsidRPr="009C5EE5">
        <w:tab/>
        <w:t>(i)</w:t>
      </w:r>
      <w:r w:rsidRPr="009C5EE5">
        <w:tab/>
        <w:t>vary an original decision; or</w:t>
      </w:r>
    </w:p>
    <w:p w:rsidR="002A271D" w:rsidRPr="009C5EE5" w:rsidRDefault="002A271D" w:rsidP="002A271D">
      <w:pPr>
        <w:pStyle w:val="paragraphsub"/>
      </w:pPr>
      <w:r w:rsidRPr="009C5EE5">
        <w:tab/>
        <w:t>(ii)</w:t>
      </w:r>
      <w:r w:rsidRPr="009C5EE5">
        <w:tab/>
        <w:t>set aside an original decision and substitute a new decision; and</w:t>
      </w:r>
    </w:p>
    <w:p w:rsidR="002A271D" w:rsidRPr="009C5EE5" w:rsidRDefault="002A271D" w:rsidP="002A271D">
      <w:pPr>
        <w:pStyle w:val="paragraph"/>
      </w:pPr>
      <w:r w:rsidRPr="009C5EE5">
        <w:tab/>
        <w:t>(b)</w:t>
      </w:r>
      <w:r w:rsidRPr="009C5EE5">
        <w:tab/>
        <w:t>the review decision is in respect of any other original decision that, under section</w:t>
      </w:r>
      <w:r w:rsidR="009C5EE5">
        <w:t> </w:t>
      </w:r>
      <w:r w:rsidRPr="009C5EE5">
        <w:t xml:space="preserve">104, may be reviewed (other than a review decision referred to in </w:t>
      </w:r>
      <w:r w:rsidR="009C5EE5">
        <w:t>subsection (</w:t>
      </w:r>
      <w:r w:rsidRPr="009C5EE5">
        <w:t>1) or (2));</w:t>
      </w:r>
    </w:p>
    <w:p w:rsidR="002A271D" w:rsidRPr="009C5EE5" w:rsidRDefault="002A271D" w:rsidP="002A271D">
      <w:pPr>
        <w:pStyle w:val="subsection2"/>
      </w:pPr>
      <w:r w:rsidRPr="009C5EE5">
        <w:t>the Secretary must give notice of the review decision to the person whose entitlement, or possible entitlement, to family assistance</w:t>
      </w:r>
      <w:r w:rsidR="00773A21" w:rsidRPr="009C5EE5">
        <w:t>, one</w:t>
      </w:r>
      <w:r w:rsidR="009C5EE5">
        <w:noBreakHyphen/>
      </w:r>
      <w:r w:rsidR="00773A21" w:rsidRPr="009C5EE5">
        <w:t>off payment to families</w:t>
      </w:r>
      <w:r w:rsidR="00730AA7" w:rsidRPr="009C5EE5">
        <w:t>, economic security strategy payment to families, back to school bonus</w:t>
      </w:r>
      <w:r w:rsidR="00D838DB" w:rsidRPr="009C5EE5">
        <w:t>, single income family bonus</w:t>
      </w:r>
      <w:r w:rsidR="00C96A9F" w:rsidRPr="009C5EE5">
        <w:t>, clean energy advance or ETR payment</w:t>
      </w:r>
      <w:r w:rsidRPr="009C5EE5">
        <w:t xml:space="preserve"> is affected by the decision.</w:t>
      </w:r>
    </w:p>
    <w:p w:rsidR="00F01773" w:rsidRPr="009C5EE5" w:rsidRDefault="00F01773" w:rsidP="00F01773">
      <w:pPr>
        <w:pStyle w:val="SubsectionHead"/>
        <w:rPr>
          <w:snapToGrid w:val="0"/>
          <w:lang w:eastAsia="en-US"/>
        </w:rPr>
      </w:pPr>
      <w:r w:rsidRPr="009C5EE5">
        <w:rPr>
          <w:snapToGrid w:val="0"/>
          <w:lang w:eastAsia="en-US"/>
        </w:rPr>
        <w:t>Notice must state effect of review decision</w:t>
      </w:r>
    </w:p>
    <w:p w:rsidR="00F01773" w:rsidRPr="009C5EE5" w:rsidRDefault="00F01773" w:rsidP="00F01773">
      <w:pPr>
        <w:pStyle w:val="subsection"/>
      </w:pPr>
      <w:r w:rsidRPr="009C5EE5">
        <w:tab/>
        <w:t>(4)</w:t>
      </w:r>
      <w:r w:rsidRPr="009C5EE5">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9C5EE5" w:rsidRDefault="00F01773" w:rsidP="00F01773">
      <w:pPr>
        <w:pStyle w:val="SubsectionHead"/>
      </w:pPr>
      <w:r w:rsidRPr="009C5EE5">
        <w:t>Review decision not affected by lack of notice</w:t>
      </w:r>
    </w:p>
    <w:p w:rsidR="00F01773" w:rsidRPr="009C5EE5" w:rsidRDefault="00F01773" w:rsidP="00F01773">
      <w:pPr>
        <w:pStyle w:val="subsection"/>
        <w:rPr>
          <w:snapToGrid w:val="0"/>
          <w:lang w:eastAsia="en-US"/>
        </w:rPr>
      </w:pPr>
      <w:r w:rsidRPr="009C5EE5">
        <w:rPr>
          <w:snapToGrid w:val="0"/>
          <w:lang w:eastAsia="en-US"/>
        </w:rPr>
        <w:tab/>
        <w:t>(5)</w:t>
      </w:r>
      <w:r w:rsidRPr="009C5EE5">
        <w:rPr>
          <w:snapToGrid w:val="0"/>
          <w:lang w:eastAsia="en-US"/>
        </w:rPr>
        <w:tab/>
        <w:t xml:space="preserve">A contravention of </w:t>
      </w:r>
      <w:r w:rsidR="009C5EE5">
        <w:rPr>
          <w:snapToGrid w:val="0"/>
          <w:lang w:eastAsia="en-US"/>
        </w:rPr>
        <w:t>subsection (</w:t>
      </w:r>
      <w:r w:rsidRPr="009C5EE5">
        <w:rPr>
          <w:snapToGrid w:val="0"/>
          <w:lang w:eastAsia="en-US"/>
        </w:rPr>
        <w:t>1), (2), (3) or (4) in relation to a review decision does not affect the validity of the decision.</w:t>
      </w:r>
    </w:p>
    <w:p w:rsidR="00062C99" w:rsidRPr="009C5EE5" w:rsidRDefault="00062C99" w:rsidP="00062C99">
      <w:pPr>
        <w:pStyle w:val="subsection"/>
      </w:pPr>
      <w:r w:rsidRPr="009C5EE5">
        <w:tab/>
        <w:t>(6)</w:t>
      </w:r>
      <w:r w:rsidRPr="009C5EE5">
        <w:tab/>
        <w:t>If the Secretary makes a review decision under section</w:t>
      </w:r>
      <w:r w:rsidR="009C5EE5">
        <w:t> </w:t>
      </w:r>
      <w:r w:rsidRPr="009C5EE5">
        <w:t>105 to vary or substitute a decision after a person has applied to the AAT for a review in relation to the decision, the Secretary must give written notice of the Secretary’s review decision to the Registrar of the AAT.</w:t>
      </w:r>
    </w:p>
    <w:p w:rsidR="00F01773" w:rsidRPr="009C5EE5" w:rsidRDefault="00F01773" w:rsidP="00F01773">
      <w:pPr>
        <w:pStyle w:val="SubsectionHead"/>
      </w:pPr>
      <w:r w:rsidRPr="009C5EE5">
        <w:t>Meaning of determination decision</w:t>
      </w:r>
    </w:p>
    <w:p w:rsidR="00F01773" w:rsidRPr="009C5EE5" w:rsidRDefault="00F01773" w:rsidP="00F01773">
      <w:pPr>
        <w:pStyle w:val="subsection"/>
        <w:keepNext/>
      </w:pPr>
      <w:r w:rsidRPr="009C5EE5">
        <w:tab/>
        <w:t>(7)</w:t>
      </w:r>
      <w:r w:rsidRPr="009C5EE5">
        <w:tab/>
        <w:t>In this section:</w:t>
      </w:r>
    </w:p>
    <w:p w:rsidR="00F01773" w:rsidRPr="009C5EE5" w:rsidRDefault="00F01773" w:rsidP="00F01773">
      <w:pPr>
        <w:pStyle w:val="Definition"/>
      </w:pPr>
      <w:r w:rsidRPr="009C5EE5">
        <w:rPr>
          <w:b/>
          <w:i/>
        </w:rPr>
        <w:t>determination decision</w:t>
      </w:r>
      <w:r w:rsidRPr="009C5EE5">
        <w:t xml:space="preserve"> means a decision that is a determination as originally made, or, if varied, the variation of the determination.</w:t>
      </w:r>
    </w:p>
    <w:p w:rsidR="00F01773" w:rsidRPr="009C5EE5" w:rsidRDefault="00F01773" w:rsidP="000927B7">
      <w:pPr>
        <w:pStyle w:val="ActHead5"/>
      </w:pPr>
      <w:bookmarkStart w:id="423" w:name="_Toc450834406"/>
      <w:r w:rsidRPr="009C5EE5">
        <w:rPr>
          <w:rStyle w:val="CharSectno"/>
        </w:rPr>
        <w:t>107</w:t>
      </w:r>
      <w:r w:rsidRPr="009C5EE5">
        <w:t xml:space="preserve">  Date of effect of certain decisions made under section</w:t>
      </w:r>
      <w:r w:rsidR="009C5EE5">
        <w:t> </w:t>
      </w:r>
      <w:r w:rsidRPr="009C5EE5">
        <w:t>105</w:t>
      </w:r>
      <w:bookmarkEnd w:id="423"/>
    </w:p>
    <w:p w:rsidR="00F01773" w:rsidRPr="009C5EE5" w:rsidRDefault="00F01773" w:rsidP="000927B7">
      <w:pPr>
        <w:pStyle w:val="subsection"/>
        <w:keepNext/>
        <w:keepLines/>
      </w:pPr>
      <w:r w:rsidRPr="009C5EE5">
        <w:tab/>
        <w:t>(1)</w:t>
      </w:r>
      <w:r w:rsidRPr="009C5EE5">
        <w:tab/>
        <w:t xml:space="preserve">Subject to </w:t>
      </w:r>
      <w:r w:rsidR="009C5EE5">
        <w:t>subsections (</w:t>
      </w:r>
      <w:r w:rsidR="003D4736" w:rsidRPr="009C5EE5">
        <w:t>1A)</w:t>
      </w:r>
      <w:r w:rsidR="005B031F" w:rsidRPr="009C5EE5">
        <w:t>, (3A)</w:t>
      </w:r>
      <w:r w:rsidR="00593C95" w:rsidRPr="009C5EE5">
        <w:t>, (3B), (3C) and (3D)</w:t>
      </w:r>
      <w:r w:rsidRPr="009C5EE5">
        <w:t>, if:</w:t>
      </w:r>
    </w:p>
    <w:p w:rsidR="00F01773" w:rsidRPr="009C5EE5" w:rsidRDefault="00F01773" w:rsidP="000927B7">
      <w:pPr>
        <w:pStyle w:val="paragraph"/>
        <w:keepNext/>
        <w:keepLines/>
      </w:pPr>
      <w:r w:rsidRPr="009C5EE5">
        <w:tab/>
        <w:t>(a)</w:t>
      </w:r>
      <w:r w:rsidRPr="009C5EE5">
        <w:tab/>
        <w:t>the Secretary reviews, under section</w:t>
      </w:r>
      <w:r w:rsidR="009C5EE5">
        <w:t> </w:t>
      </w:r>
      <w:r w:rsidRPr="009C5EE5">
        <w:t>105</w:t>
      </w:r>
      <w:r w:rsidR="003D4736" w:rsidRPr="009C5EE5">
        <w:t xml:space="preserve"> (including because of the operation of section</w:t>
      </w:r>
      <w:r w:rsidR="009C5EE5">
        <w:t> </w:t>
      </w:r>
      <w:r w:rsidR="003D4736" w:rsidRPr="009C5EE5">
        <w:t>105A)</w:t>
      </w:r>
      <w:r w:rsidRPr="009C5EE5">
        <w:t xml:space="preserve">, a decision (the </w:t>
      </w:r>
      <w:r w:rsidRPr="009C5EE5">
        <w:rPr>
          <w:b/>
          <w:i/>
        </w:rPr>
        <w:t>original decision</w:t>
      </w:r>
      <w:r w:rsidRPr="009C5EE5">
        <w:t>) relating to the payment to a person of family tax benefit by instalment; and</w:t>
      </w:r>
    </w:p>
    <w:p w:rsidR="00F01773" w:rsidRPr="009C5EE5" w:rsidRDefault="00F01773" w:rsidP="000927B7">
      <w:pPr>
        <w:pStyle w:val="paragraph"/>
        <w:keepNext/>
        <w:keepLines/>
      </w:pPr>
      <w:r w:rsidRPr="009C5EE5">
        <w:tab/>
        <w:t>(b)</w:t>
      </w:r>
      <w:r w:rsidRPr="009C5EE5">
        <w:tab/>
        <w:t xml:space="preserve">the Secretary decides (the </w:t>
      </w:r>
      <w:r w:rsidRPr="009C5EE5">
        <w:rPr>
          <w:b/>
          <w:i/>
        </w:rPr>
        <w:t>review decision</w:t>
      </w:r>
      <w:r w:rsidRPr="009C5EE5">
        <w:t>) to vary the original decision or set aside the original decision and substitute a new decision; and</w:t>
      </w:r>
    </w:p>
    <w:p w:rsidR="00F01773" w:rsidRPr="009C5EE5" w:rsidRDefault="00F01773" w:rsidP="00F01773">
      <w:pPr>
        <w:pStyle w:val="paragraph"/>
      </w:pPr>
      <w:r w:rsidRPr="009C5EE5">
        <w:tab/>
        <w:t>(c)</w:t>
      </w:r>
      <w:r w:rsidRPr="009C5EE5">
        <w:tab/>
        <w:t>the review decision will have the effect of creating or increasing an entitlement to be paid family tax benefit by instalment; and</w:t>
      </w:r>
    </w:p>
    <w:p w:rsidR="00F01773" w:rsidRPr="009C5EE5" w:rsidRDefault="00F01773" w:rsidP="00F01773">
      <w:pPr>
        <w:pStyle w:val="paragraph"/>
      </w:pPr>
      <w:r w:rsidRPr="009C5EE5">
        <w:tab/>
        <w:t>(d)</w:t>
      </w:r>
      <w:r w:rsidRPr="009C5EE5">
        <w:tab/>
        <w:t>the review decision is made more than 52 weeks after the person concerned was given notice of the original decision;</w:t>
      </w:r>
    </w:p>
    <w:p w:rsidR="00F01773" w:rsidRPr="009C5EE5" w:rsidRDefault="00F01773" w:rsidP="00F01773">
      <w:pPr>
        <w:pStyle w:val="subsection2"/>
      </w:pPr>
      <w:r w:rsidRPr="009C5EE5">
        <w:t>the date of effect of the review decision is:</w:t>
      </w:r>
    </w:p>
    <w:p w:rsidR="00F01773" w:rsidRPr="009C5EE5" w:rsidRDefault="00F01773" w:rsidP="00F01773">
      <w:pPr>
        <w:pStyle w:val="paragraph"/>
      </w:pPr>
      <w:r w:rsidRPr="009C5EE5">
        <w:tab/>
        <w:t>(e)</w:t>
      </w:r>
      <w:r w:rsidRPr="009C5EE5">
        <w:tab/>
        <w:t xml:space="preserve">unless </w:t>
      </w:r>
      <w:r w:rsidR="009C5EE5">
        <w:t>paragraph (</w:t>
      </w:r>
      <w:r w:rsidRPr="009C5EE5">
        <w:t>f) applies—the date that would give full effect to the review decision; or</w:t>
      </w:r>
    </w:p>
    <w:p w:rsidR="00F01773" w:rsidRPr="009C5EE5" w:rsidRDefault="00F01773" w:rsidP="00F01773">
      <w:pPr>
        <w:pStyle w:val="paragraph"/>
      </w:pPr>
      <w:r w:rsidRPr="009C5EE5">
        <w:tab/>
        <w:t>(f)</w:t>
      </w:r>
      <w:r w:rsidRPr="009C5EE5">
        <w:tab/>
        <w:t xml:space="preserve">if the date referred to in </w:t>
      </w:r>
      <w:r w:rsidR="009C5EE5">
        <w:t>paragraph (</w:t>
      </w:r>
      <w:r w:rsidRPr="009C5EE5">
        <w:t>e) is earlier than the first day of the income year before the income year in which the review decision was made—that first day.</w:t>
      </w:r>
    </w:p>
    <w:p w:rsidR="003D4736" w:rsidRPr="009C5EE5" w:rsidRDefault="003D4736" w:rsidP="003D4736">
      <w:pPr>
        <w:pStyle w:val="subsection"/>
      </w:pPr>
      <w:r w:rsidRPr="009C5EE5">
        <w:tab/>
        <w:t>(1A)</w:t>
      </w:r>
      <w:r w:rsidRPr="009C5EE5">
        <w:tab/>
      </w:r>
      <w:r w:rsidR="009C5EE5">
        <w:t>Subsection (</w:t>
      </w:r>
      <w:r w:rsidRPr="009C5EE5">
        <w:t>1) does not limit the date of effect of a review decision, in respect of an original decision that relates to the payment to a person of family tax benefit by instalment, if the review was undertaken under section</w:t>
      </w:r>
      <w:r w:rsidR="009C5EE5">
        <w:t> </w:t>
      </w:r>
      <w:r w:rsidRPr="009C5EE5">
        <w:t>105 because of the operation of section</w:t>
      </w:r>
      <w:r w:rsidR="009C5EE5">
        <w:t> </w:t>
      </w:r>
      <w:r w:rsidRPr="009C5EE5">
        <w:t>105A.</w:t>
      </w:r>
    </w:p>
    <w:p w:rsidR="00F01773" w:rsidRPr="009C5EE5" w:rsidRDefault="00F01773" w:rsidP="008410CF">
      <w:pPr>
        <w:pStyle w:val="subsection"/>
        <w:keepNext/>
      </w:pPr>
      <w:r w:rsidRPr="009C5EE5">
        <w:tab/>
        <w:t>(2)</w:t>
      </w:r>
      <w:r w:rsidRPr="009C5EE5">
        <w:tab/>
        <w:t xml:space="preserve">Subject to </w:t>
      </w:r>
      <w:r w:rsidR="009C5EE5">
        <w:t>subsection (</w:t>
      </w:r>
      <w:r w:rsidRPr="009C5EE5">
        <w:t>3), if:</w:t>
      </w:r>
    </w:p>
    <w:p w:rsidR="00F01773" w:rsidRPr="009C5EE5" w:rsidRDefault="00F01773" w:rsidP="00F01773">
      <w:pPr>
        <w:pStyle w:val="paragraph"/>
      </w:pPr>
      <w:r w:rsidRPr="009C5EE5">
        <w:tab/>
        <w:t>(a)</w:t>
      </w:r>
      <w:r w:rsidRPr="009C5EE5">
        <w:tab/>
        <w:t>under section</w:t>
      </w:r>
      <w:r w:rsidR="009C5EE5">
        <w:t> </w:t>
      </w:r>
      <w:r w:rsidRPr="009C5EE5">
        <w:t xml:space="preserve">105, the Secretary reviews any of the following decisions (the </w:t>
      </w:r>
      <w:r w:rsidRPr="009C5EE5">
        <w:rPr>
          <w:b/>
          <w:i/>
        </w:rPr>
        <w:t>original decision</w:t>
      </w:r>
      <w:r w:rsidRPr="009C5EE5">
        <w:t>):</w:t>
      </w:r>
    </w:p>
    <w:p w:rsidR="00F01773" w:rsidRPr="009C5EE5" w:rsidRDefault="00F01773" w:rsidP="00F01773">
      <w:pPr>
        <w:pStyle w:val="paragraphsub"/>
      </w:pPr>
      <w:r w:rsidRPr="009C5EE5">
        <w:tab/>
        <w:t>(i)</w:t>
      </w:r>
      <w:r w:rsidRPr="009C5EE5">
        <w:tab/>
        <w:t>a determination decision in respect of a weekly limit of hours (a determination of a weekly limit of hours is made under section</w:t>
      </w:r>
      <w:r w:rsidR="009C5EE5">
        <w:t> </w:t>
      </w:r>
      <w:r w:rsidRPr="009C5EE5">
        <w:t>50H);</w:t>
      </w:r>
    </w:p>
    <w:p w:rsidR="00F01773" w:rsidRPr="009C5EE5" w:rsidRDefault="00F01773" w:rsidP="00F01773">
      <w:pPr>
        <w:pStyle w:val="paragraphsub"/>
      </w:pPr>
      <w:r w:rsidRPr="009C5EE5">
        <w:tab/>
        <w:t>(ii)</w:t>
      </w:r>
      <w:r w:rsidRPr="009C5EE5">
        <w:tab/>
        <w:t>a determination decision in respect of CCB % (a determination of CCB % is made under section</w:t>
      </w:r>
      <w:r w:rsidR="009C5EE5">
        <w:t> </w:t>
      </w:r>
      <w:r w:rsidRPr="009C5EE5">
        <w:t xml:space="preserve">50J); </w:t>
      </w:r>
    </w:p>
    <w:p w:rsidR="00F01773" w:rsidRPr="009C5EE5" w:rsidRDefault="00F01773" w:rsidP="00F01773">
      <w:pPr>
        <w:pStyle w:val="paragraphsub"/>
      </w:pPr>
      <w:r w:rsidRPr="009C5EE5">
        <w:tab/>
        <w:t>(iii)</w:t>
      </w:r>
      <w:r w:rsidRPr="009C5EE5">
        <w:tab/>
        <w:t>a determination decision in respect of schooling % (a determination of schooling % is made under section</w:t>
      </w:r>
      <w:r w:rsidR="009C5EE5">
        <w:t> </w:t>
      </w:r>
      <w:r w:rsidRPr="009C5EE5">
        <w:t>50K);</w:t>
      </w:r>
    </w:p>
    <w:p w:rsidR="00F01773" w:rsidRPr="009C5EE5" w:rsidRDefault="00F01773" w:rsidP="00F01773">
      <w:pPr>
        <w:pStyle w:val="paragraphsub"/>
        <w:rPr>
          <w:i/>
        </w:rPr>
      </w:pPr>
      <w:r w:rsidRPr="009C5EE5">
        <w:tab/>
        <w:t>(iv)</w:t>
      </w:r>
      <w:r w:rsidRPr="009C5EE5">
        <w:tab/>
        <w:t>a determination decision in respect of no entitlement (a determination of no entitlement is made under section</w:t>
      </w:r>
      <w:r w:rsidR="009C5EE5">
        <w:t> </w:t>
      </w:r>
      <w:r w:rsidRPr="009C5EE5">
        <w:t>50G);</w:t>
      </w:r>
    </w:p>
    <w:p w:rsidR="00F01773" w:rsidRPr="009C5EE5" w:rsidRDefault="00F01773" w:rsidP="00F01773">
      <w:pPr>
        <w:pStyle w:val="paragraphsub"/>
      </w:pPr>
      <w:r w:rsidRPr="009C5EE5">
        <w:tab/>
        <w:t>(v)</w:t>
      </w:r>
      <w:r w:rsidRPr="009C5EE5">
        <w:tab/>
        <w:t>a determination decision in respect of eligibility for the special grandparent rate (a determination of this eligibility is made under subsection</w:t>
      </w:r>
      <w:r w:rsidR="009C5EE5">
        <w:t> </w:t>
      </w:r>
      <w:r w:rsidRPr="009C5EE5">
        <w:t>50T(1)); and</w:t>
      </w:r>
    </w:p>
    <w:p w:rsidR="00F01773" w:rsidRPr="009C5EE5" w:rsidRDefault="00F01773" w:rsidP="00F01773">
      <w:pPr>
        <w:pStyle w:val="paragraph"/>
      </w:pPr>
      <w:r w:rsidRPr="009C5EE5">
        <w:tab/>
        <w:t>(b)</w:t>
      </w:r>
      <w:r w:rsidRPr="009C5EE5">
        <w:tab/>
        <w:t xml:space="preserve">the Secretary decides (the </w:t>
      </w:r>
      <w:r w:rsidRPr="009C5EE5">
        <w:rPr>
          <w:b/>
          <w:i/>
        </w:rPr>
        <w:t>review decision</w:t>
      </w:r>
      <w:r w:rsidRPr="009C5EE5">
        <w:t>) to vary the original decision or set aside the original decision and substitute a new decision; and</w:t>
      </w:r>
    </w:p>
    <w:p w:rsidR="00F01773" w:rsidRPr="009C5EE5" w:rsidRDefault="00F01773" w:rsidP="00F01773">
      <w:pPr>
        <w:pStyle w:val="paragraph"/>
      </w:pPr>
      <w:r w:rsidRPr="009C5EE5">
        <w:tab/>
        <w:t>(c)</w:t>
      </w:r>
      <w:r w:rsidRPr="009C5EE5">
        <w:tab/>
        <w:t>the review decision would have the effect of creating or increasing an entitlement to be paid child care benefit by fee reduction; and</w:t>
      </w:r>
    </w:p>
    <w:p w:rsidR="00F01773" w:rsidRPr="009C5EE5" w:rsidRDefault="00F01773" w:rsidP="00F01773">
      <w:pPr>
        <w:pStyle w:val="paragraph"/>
      </w:pPr>
      <w:r w:rsidRPr="009C5EE5">
        <w:tab/>
        <w:t>(d)</w:t>
      </w:r>
      <w:r w:rsidRPr="009C5EE5">
        <w:tab/>
        <w:t>the review decision is made more than 52 weeks after the person concerned was given notice of the original decision;</w:t>
      </w:r>
    </w:p>
    <w:p w:rsidR="00F01773" w:rsidRPr="009C5EE5" w:rsidRDefault="00F01773" w:rsidP="00F01773">
      <w:pPr>
        <w:pStyle w:val="subsection2"/>
      </w:pPr>
      <w:r w:rsidRPr="009C5EE5">
        <w:t>the date of effect of the review decision is:</w:t>
      </w:r>
    </w:p>
    <w:p w:rsidR="00F01773" w:rsidRPr="009C5EE5" w:rsidRDefault="00F01773" w:rsidP="00F01773">
      <w:pPr>
        <w:pStyle w:val="paragraph"/>
      </w:pPr>
      <w:r w:rsidRPr="009C5EE5">
        <w:tab/>
        <w:t>(e)</w:t>
      </w:r>
      <w:r w:rsidRPr="009C5EE5">
        <w:tab/>
        <w:t xml:space="preserve">unless </w:t>
      </w:r>
      <w:r w:rsidR="009C5EE5">
        <w:t>paragraph (</w:t>
      </w:r>
      <w:r w:rsidRPr="009C5EE5">
        <w:t>f) applies—the date that would give full effect to the review decision; or</w:t>
      </w:r>
    </w:p>
    <w:p w:rsidR="00F01773" w:rsidRPr="009C5EE5" w:rsidRDefault="00F01773" w:rsidP="00F01773">
      <w:pPr>
        <w:pStyle w:val="paragraph"/>
      </w:pPr>
      <w:r w:rsidRPr="009C5EE5">
        <w:tab/>
        <w:t>(f)</w:t>
      </w:r>
      <w:r w:rsidRPr="009C5EE5">
        <w:tab/>
        <w:t xml:space="preserve">if the date referred to in </w:t>
      </w:r>
      <w:r w:rsidR="009C5EE5">
        <w:t>paragraph (</w:t>
      </w:r>
      <w:r w:rsidRPr="009C5EE5">
        <w:t>e) is earlier than the first day of the income year before the income year in which the review decision was made—that first day.</w:t>
      </w:r>
    </w:p>
    <w:p w:rsidR="003D4736" w:rsidRPr="009C5EE5" w:rsidRDefault="003D4736" w:rsidP="003D4736">
      <w:pPr>
        <w:pStyle w:val="subsection"/>
      </w:pPr>
      <w:r w:rsidRPr="009C5EE5">
        <w:tab/>
        <w:t>(3)</w:t>
      </w:r>
      <w:r w:rsidRPr="009C5EE5">
        <w:tab/>
      </w:r>
      <w:r w:rsidR="009C5EE5">
        <w:t>Subsection (</w:t>
      </w:r>
      <w:r w:rsidRPr="009C5EE5">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9C5EE5" w:rsidRDefault="003D4736" w:rsidP="003D4736">
      <w:pPr>
        <w:pStyle w:val="paragraph"/>
      </w:pPr>
      <w:r w:rsidRPr="009C5EE5">
        <w:tab/>
        <w:t>(a)</w:t>
      </w:r>
      <w:r w:rsidRPr="009C5EE5">
        <w:tab/>
        <w:t>whose taxable income is relevant in determining the first</w:t>
      </w:r>
      <w:r w:rsidR="009C5EE5">
        <w:noBreakHyphen/>
      </w:r>
      <w:r w:rsidRPr="009C5EE5">
        <w:t>mentioned person’s CCB %; and</w:t>
      </w:r>
    </w:p>
    <w:p w:rsidR="003D4736" w:rsidRPr="009C5EE5" w:rsidRDefault="003D4736" w:rsidP="003D4736">
      <w:pPr>
        <w:pStyle w:val="paragraph"/>
      </w:pPr>
      <w:r w:rsidRPr="009C5EE5">
        <w:tab/>
        <w:t>(b)</w:t>
      </w:r>
      <w:r w:rsidRPr="009C5EE5">
        <w:tab/>
        <w:t>who was required to lodge an income tax return in respect of that year;</w:t>
      </w:r>
    </w:p>
    <w:p w:rsidR="003D4736" w:rsidRPr="009C5EE5" w:rsidRDefault="003D4736" w:rsidP="003D4736">
      <w:pPr>
        <w:pStyle w:val="subsection2"/>
      </w:pPr>
      <w:r w:rsidRPr="009C5EE5">
        <w:t xml:space="preserve">on the basis of the return lodged by each such person in accordance with </w:t>
      </w:r>
      <w:r w:rsidR="009C5EE5">
        <w:t>subsection (</w:t>
      </w:r>
      <w:r w:rsidRPr="009C5EE5">
        <w:t>3AA).</w:t>
      </w:r>
    </w:p>
    <w:p w:rsidR="005B59A6" w:rsidRPr="009C5EE5" w:rsidRDefault="005B59A6" w:rsidP="005B59A6">
      <w:pPr>
        <w:pStyle w:val="subsection"/>
      </w:pPr>
      <w:r w:rsidRPr="009C5EE5">
        <w:tab/>
        <w:t>(3AA)</w:t>
      </w:r>
      <w:r w:rsidRPr="009C5EE5">
        <w:tab/>
        <w:t xml:space="preserve">For the purposes of </w:t>
      </w:r>
      <w:r w:rsidR="009C5EE5">
        <w:t>subsection (</w:t>
      </w:r>
      <w:r w:rsidRPr="009C5EE5">
        <w:t xml:space="preserve">3), the income tax return of a person in respect of a particular income year (the </w:t>
      </w:r>
      <w:r w:rsidRPr="009C5EE5">
        <w:rPr>
          <w:b/>
          <w:i/>
        </w:rPr>
        <w:t>base year</w:t>
      </w:r>
      <w:r w:rsidRPr="009C5EE5">
        <w:t>) must be lodged before the end of:</w:t>
      </w:r>
    </w:p>
    <w:p w:rsidR="005B59A6" w:rsidRPr="009C5EE5" w:rsidRDefault="005B59A6" w:rsidP="005B59A6">
      <w:pPr>
        <w:pStyle w:val="paragraph"/>
      </w:pPr>
      <w:r w:rsidRPr="009C5EE5">
        <w:tab/>
        <w:t>(a)</w:t>
      </w:r>
      <w:r w:rsidRPr="009C5EE5">
        <w:tab/>
        <w:t>the first income year after the base year; or</w:t>
      </w:r>
    </w:p>
    <w:p w:rsidR="005B59A6" w:rsidRPr="009C5EE5" w:rsidRDefault="005B59A6" w:rsidP="005B59A6">
      <w:pPr>
        <w:pStyle w:val="paragraph"/>
      </w:pPr>
      <w:r w:rsidRPr="009C5EE5">
        <w:tab/>
        <w:t>(b)</w:t>
      </w:r>
      <w:r w:rsidRPr="009C5EE5">
        <w:tab/>
        <w:t>such further period (if any) as the Secretary allows, if the Secretary is satisfied that there are special circumstances that prevented the person from lodging the return before the end of that first income year.</w:t>
      </w:r>
    </w:p>
    <w:p w:rsidR="005B59A6" w:rsidRPr="009C5EE5" w:rsidRDefault="005B59A6" w:rsidP="005B59A6">
      <w:pPr>
        <w:pStyle w:val="subsection"/>
      </w:pPr>
      <w:r w:rsidRPr="009C5EE5">
        <w:tab/>
        <w:t>(3AB)</w:t>
      </w:r>
      <w:r w:rsidRPr="009C5EE5">
        <w:tab/>
        <w:t xml:space="preserve">The further period under </w:t>
      </w:r>
      <w:r w:rsidR="009C5EE5">
        <w:t>paragraph (</w:t>
      </w:r>
      <w:r w:rsidRPr="009C5EE5">
        <w:t>3AA)(b) must end no later than the end of the second income year after the base year.</w:t>
      </w:r>
    </w:p>
    <w:p w:rsidR="00024E51" w:rsidRPr="009C5EE5" w:rsidRDefault="00F01773" w:rsidP="00024E51">
      <w:pPr>
        <w:pStyle w:val="subsection"/>
      </w:pPr>
      <w:r w:rsidRPr="009C5EE5">
        <w:tab/>
      </w:r>
      <w:r w:rsidR="00024E51" w:rsidRPr="009C5EE5">
        <w:t>(3A)</w:t>
      </w:r>
      <w:r w:rsidR="00024E51" w:rsidRPr="009C5EE5">
        <w:tab/>
      </w:r>
      <w:r w:rsidR="009C5EE5">
        <w:t>Subsection (</w:t>
      </w:r>
      <w:r w:rsidR="00024E51" w:rsidRPr="009C5EE5">
        <w:t>1) does not limit the date of effect of a review decision, in respect of an original decision that relates to the payment to a person of family tax benefit by instalment, if the following apply:</w:t>
      </w:r>
    </w:p>
    <w:p w:rsidR="00024E51" w:rsidRPr="009C5EE5" w:rsidRDefault="00024E51" w:rsidP="00024E51">
      <w:pPr>
        <w:pStyle w:val="paragraph"/>
      </w:pPr>
      <w:r w:rsidRPr="009C5EE5">
        <w:tab/>
        <w:t>(a)</w:t>
      </w:r>
      <w:r w:rsidRPr="009C5EE5">
        <w:tab/>
        <w:t>under section</w:t>
      </w:r>
      <w:r w:rsidR="009C5EE5">
        <w:t> </w:t>
      </w:r>
      <w:r w:rsidRPr="009C5EE5">
        <w:t>61A of the Family Assistance Act, the Secretary disregarded clause</w:t>
      </w:r>
      <w:r w:rsidR="009C5EE5">
        <w:t> </w:t>
      </w:r>
      <w:r w:rsidRPr="009C5EE5">
        <w:t>38A of Schedule</w:t>
      </w:r>
      <w:r w:rsidR="009C5EE5">
        <w:t> </w:t>
      </w:r>
      <w:r w:rsidRPr="009C5EE5">
        <w:t>1 to that Act in relation to the person, an FTB child of the person and a day;</w:t>
      </w:r>
    </w:p>
    <w:p w:rsidR="00024E51" w:rsidRPr="009C5EE5" w:rsidRDefault="00024E51" w:rsidP="00024E51">
      <w:pPr>
        <w:pStyle w:val="paragraph"/>
      </w:pPr>
      <w:r w:rsidRPr="009C5EE5">
        <w:tab/>
        <w:t>(b)</w:t>
      </w:r>
      <w:r w:rsidRPr="009C5EE5">
        <w:tab/>
        <w:t>the review is undertaken because:</w:t>
      </w:r>
    </w:p>
    <w:p w:rsidR="00024E51" w:rsidRPr="009C5EE5" w:rsidRDefault="00024E51" w:rsidP="00024E51">
      <w:pPr>
        <w:pStyle w:val="paragraphsub"/>
      </w:pPr>
      <w:r w:rsidRPr="009C5EE5">
        <w:tab/>
        <w:t>(i)</w:t>
      </w:r>
      <w:r w:rsidRPr="009C5EE5">
        <w:tab/>
      </w:r>
      <w:r w:rsidRPr="009C5EE5">
        <w:rPr>
          <w:rFonts w:eastAsia="Calibri"/>
          <w:szCs w:val="22"/>
        </w:rPr>
        <w:t xml:space="preserve">before the end of the </w:t>
      </w:r>
      <w:r w:rsidR="00D95A79" w:rsidRPr="009C5EE5">
        <w:t>first income year after the income year in which the FTB child turned 4 or of the further period (if any) allowed by the Secretary under paragraph</w:t>
      </w:r>
      <w:r w:rsidR="009C5EE5">
        <w:t> </w:t>
      </w:r>
      <w:r w:rsidR="00D95A79" w:rsidRPr="009C5EE5">
        <w:t>61A(2A)(a) of that Act</w:t>
      </w:r>
      <w:r w:rsidRPr="009C5EE5">
        <w:rPr>
          <w:rFonts w:eastAsia="Calibri"/>
          <w:szCs w:val="22"/>
        </w:rPr>
        <w:t xml:space="preserve">, </w:t>
      </w:r>
      <w:r w:rsidRPr="009C5EE5">
        <w:t>the Secretary becomes aware of information suggesting that section</w:t>
      </w:r>
      <w:r w:rsidR="009C5EE5">
        <w:t> </w:t>
      </w:r>
      <w:r w:rsidRPr="009C5EE5">
        <w:t>61A of that Act does not prevent that clause being taken into account in relation to that person, that FTB child and that day; and</w:t>
      </w:r>
    </w:p>
    <w:p w:rsidR="00024E51" w:rsidRPr="009C5EE5" w:rsidRDefault="00024E51" w:rsidP="00024E51">
      <w:pPr>
        <w:pStyle w:val="paragraphsub"/>
      </w:pPr>
      <w:r w:rsidRPr="009C5EE5">
        <w:tab/>
        <w:t>(ii)</w:t>
      </w:r>
      <w:r w:rsidRPr="009C5EE5">
        <w:tab/>
        <w:t>at any time, the Secretary is satisfied that section</w:t>
      </w:r>
      <w:r w:rsidR="009C5EE5">
        <w:t> </w:t>
      </w:r>
      <w:r w:rsidRPr="009C5EE5">
        <w:t>61A of that Act does not prevent that clause being taken into account in relation to that person, that FTB child and that day.</w:t>
      </w:r>
    </w:p>
    <w:p w:rsidR="00024E51" w:rsidRPr="009C5EE5" w:rsidRDefault="00024E51" w:rsidP="00024E51">
      <w:pPr>
        <w:pStyle w:val="subsection"/>
      </w:pPr>
      <w:r w:rsidRPr="009C5EE5">
        <w:tab/>
        <w:t>(3B)</w:t>
      </w:r>
      <w:r w:rsidRPr="009C5EE5">
        <w:tab/>
      </w:r>
      <w:r w:rsidR="009C5EE5">
        <w:t>Subsection (</w:t>
      </w:r>
      <w:r w:rsidRPr="009C5EE5">
        <w:t xml:space="preserve">1) does not limit the date of effect of a review decision, in respect of an original decision that relates to the payment to a person of family tax benefit by instalment, if the review is undertaken because of </w:t>
      </w:r>
      <w:r w:rsidR="00677315" w:rsidRPr="009C5EE5">
        <w:t>subsections</w:t>
      </w:r>
      <w:r w:rsidR="009C5EE5">
        <w:t> </w:t>
      </w:r>
      <w:r w:rsidR="00677315" w:rsidRPr="009C5EE5">
        <w:t>61A(1), (2) and (2A)</w:t>
      </w:r>
      <w:r w:rsidRPr="009C5EE5">
        <w:t xml:space="preserve"> of the Family Assistance Act not applying in relation to the person because of the operation of subsection</w:t>
      </w:r>
      <w:r w:rsidR="009C5EE5">
        <w:t> </w:t>
      </w:r>
      <w:r w:rsidRPr="009C5EE5">
        <w:t>61A(3) of that Act.</w:t>
      </w:r>
    </w:p>
    <w:p w:rsidR="004B0F95" w:rsidRPr="009C5EE5" w:rsidRDefault="004B0F95" w:rsidP="004B0F95">
      <w:pPr>
        <w:pStyle w:val="subsection"/>
      </w:pPr>
      <w:r w:rsidRPr="009C5EE5">
        <w:tab/>
        <w:t>(3C)</w:t>
      </w:r>
      <w:r w:rsidRPr="009C5EE5">
        <w:tab/>
      </w:r>
      <w:r w:rsidR="009C5EE5">
        <w:t>Subsection (</w:t>
      </w:r>
      <w:r w:rsidRPr="009C5EE5">
        <w:t>1) does not limit the date of effect of a review decision, in respect of an original decision that relates to the payment to a person of family tax benefit by instalment, if the following apply:</w:t>
      </w:r>
    </w:p>
    <w:p w:rsidR="004B0F95" w:rsidRPr="009C5EE5" w:rsidRDefault="004B0F95" w:rsidP="004B0F95">
      <w:pPr>
        <w:pStyle w:val="paragraph"/>
      </w:pPr>
      <w:r w:rsidRPr="009C5EE5">
        <w:tab/>
        <w:t>(a)</w:t>
      </w:r>
      <w:r w:rsidRPr="009C5EE5">
        <w:tab/>
        <w:t>under section</w:t>
      </w:r>
      <w:r w:rsidR="009C5EE5">
        <w:t> </w:t>
      </w:r>
      <w:r w:rsidRPr="009C5EE5">
        <w:t>61B of the Family Assistance Act, the Secretary disregarded clause</w:t>
      </w:r>
      <w:r w:rsidR="009C5EE5">
        <w:t> </w:t>
      </w:r>
      <w:r w:rsidRPr="009C5EE5">
        <w:t>38A of Schedule</w:t>
      </w:r>
      <w:r w:rsidR="009C5EE5">
        <w:t> </w:t>
      </w:r>
      <w:r w:rsidRPr="009C5EE5">
        <w:t>1 to that Act in relation to the person, an FTB child of the person and a day;</w:t>
      </w:r>
    </w:p>
    <w:p w:rsidR="004B0F95" w:rsidRPr="009C5EE5" w:rsidRDefault="004B0F95" w:rsidP="004B0F95">
      <w:pPr>
        <w:pStyle w:val="paragraph"/>
      </w:pPr>
      <w:r w:rsidRPr="009C5EE5">
        <w:tab/>
        <w:t>(b)</w:t>
      </w:r>
      <w:r w:rsidRPr="009C5EE5">
        <w:tab/>
        <w:t>the review is undertaken because:</w:t>
      </w:r>
    </w:p>
    <w:p w:rsidR="004B0F95" w:rsidRPr="009C5EE5" w:rsidRDefault="004B0F95" w:rsidP="004B0F95">
      <w:pPr>
        <w:pStyle w:val="paragraphsub"/>
      </w:pPr>
      <w:r w:rsidRPr="009C5EE5">
        <w:tab/>
        <w:t>(i)</w:t>
      </w:r>
      <w:r w:rsidRPr="009C5EE5">
        <w:tab/>
      </w:r>
      <w:r w:rsidRPr="009C5EE5">
        <w:rPr>
          <w:rFonts w:eastAsia="Calibri"/>
          <w:szCs w:val="22"/>
        </w:rPr>
        <w:t xml:space="preserve">before the end of the </w:t>
      </w:r>
      <w:r w:rsidR="003B0304" w:rsidRPr="009C5EE5">
        <w:t>first income year after the income year in which the FTB child turned 1, 2 or 5 (as the case requires) or of the further period (if any) allowed by the Secretary under paragraph</w:t>
      </w:r>
      <w:r w:rsidR="009C5EE5">
        <w:t> </w:t>
      </w:r>
      <w:r w:rsidR="003B0304" w:rsidRPr="009C5EE5">
        <w:t>61B(3)(a) of that Act</w:t>
      </w:r>
      <w:r w:rsidRPr="009C5EE5">
        <w:rPr>
          <w:rFonts w:eastAsia="Calibri"/>
          <w:szCs w:val="22"/>
        </w:rPr>
        <w:t xml:space="preserve">, </w:t>
      </w:r>
      <w:r w:rsidRPr="009C5EE5">
        <w:t>the Secretary becomes aware of information suggesting that section</w:t>
      </w:r>
      <w:r w:rsidR="009C5EE5">
        <w:t> </w:t>
      </w:r>
      <w:r w:rsidRPr="009C5EE5">
        <w:t>61B of that Act does not prevent that clause being taken into account in relation to that person, that FTB child and that day; and</w:t>
      </w:r>
    </w:p>
    <w:p w:rsidR="004B0F95" w:rsidRPr="009C5EE5" w:rsidRDefault="004B0F95" w:rsidP="004B0F95">
      <w:pPr>
        <w:pStyle w:val="paragraphsub"/>
      </w:pPr>
      <w:r w:rsidRPr="009C5EE5">
        <w:tab/>
        <w:t>(ii)</w:t>
      </w:r>
      <w:r w:rsidRPr="009C5EE5">
        <w:tab/>
        <w:t>at any time, the Secretary is satisfied that section</w:t>
      </w:r>
      <w:r w:rsidR="009C5EE5">
        <w:t> </w:t>
      </w:r>
      <w:r w:rsidRPr="009C5EE5">
        <w:t>61B of that Act does not prevent that clause being taken into account in relation to that person, that FTB child and that day.</w:t>
      </w:r>
    </w:p>
    <w:p w:rsidR="004B0F95" w:rsidRPr="009C5EE5" w:rsidRDefault="004B0F95" w:rsidP="004B0F95">
      <w:pPr>
        <w:pStyle w:val="subsection"/>
      </w:pPr>
      <w:r w:rsidRPr="009C5EE5">
        <w:tab/>
        <w:t>(3D)</w:t>
      </w:r>
      <w:r w:rsidRPr="009C5EE5">
        <w:tab/>
      </w:r>
      <w:r w:rsidR="009C5EE5">
        <w:t>Subsection (</w:t>
      </w:r>
      <w:r w:rsidRPr="009C5EE5">
        <w:t>1) does not limit the date of effect of a review decision, in respect of an original decision that relates to the payment to a person of family tax benefit by instalment, if the review is undertaken because of subsections</w:t>
      </w:r>
      <w:r w:rsidR="009C5EE5">
        <w:t> </w:t>
      </w:r>
      <w:r w:rsidRPr="009C5EE5">
        <w:t>61B(1), (2) and (3) of the Family Assistance Act not applying in relation to the person because of the operation of subsection</w:t>
      </w:r>
      <w:r w:rsidR="009C5EE5">
        <w:t> </w:t>
      </w:r>
      <w:r w:rsidRPr="009C5EE5">
        <w:t>61B(4) of that Act.</w:t>
      </w:r>
    </w:p>
    <w:p w:rsidR="00F01773" w:rsidRPr="009C5EE5" w:rsidRDefault="0004010B" w:rsidP="007A7F5F">
      <w:pPr>
        <w:pStyle w:val="subsection"/>
        <w:keepNext/>
      </w:pPr>
      <w:r w:rsidRPr="009C5EE5">
        <w:tab/>
      </w:r>
      <w:r w:rsidR="00F01773" w:rsidRPr="009C5EE5">
        <w:t>(4)</w:t>
      </w:r>
      <w:r w:rsidR="00F01773" w:rsidRPr="009C5EE5">
        <w:tab/>
        <w:t>In this section:</w:t>
      </w:r>
    </w:p>
    <w:p w:rsidR="00F01773" w:rsidRPr="009C5EE5" w:rsidRDefault="00F01773" w:rsidP="00F01773">
      <w:pPr>
        <w:pStyle w:val="Definition"/>
      </w:pPr>
      <w:r w:rsidRPr="009C5EE5">
        <w:rPr>
          <w:b/>
          <w:i/>
        </w:rPr>
        <w:t>determination decision</w:t>
      </w:r>
      <w:r w:rsidRPr="009C5EE5">
        <w:t xml:space="preserve"> means a decision that is a determination as originally made, or, if varied, the variation of the determination.</w:t>
      </w:r>
    </w:p>
    <w:p w:rsidR="00F01773" w:rsidRPr="009C5EE5" w:rsidRDefault="00127CA2" w:rsidP="00F01773">
      <w:pPr>
        <w:pStyle w:val="ActHead4"/>
      </w:pPr>
      <w:bookmarkStart w:id="424" w:name="_Toc450834407"/>
      <w:r w:rsidRPr="009C5EE5">
        <w:rPr>
          <w:rStyle w:val="CharSubdNo"/>
        </w:rPr>
        <w:t>Subdivision</w:t>
      </w:r>
      <w:r w:rsidR="00753CFA" w:rsidRPr="009C5EE5">
        <w:rPr>
          <w:rStyle w:val="CharSubdNo"/>
        </w:rPr>
        <w:t xml:space="preserve"> </w:t>
      </w:r>
      <w:r w:rsidR="00F01773" w:rsidRPr="009C5EE5">
        <w:rPr>
          <w:rStyle w:val="CharSubdNo"/>
        </w:rPr>
        <w:t>B</w:t>
      </w:r>
      <w:r w:rsidR="00F01773" w:rsidRPr="009C5EE5">
        <w:t>—</w:t>
      </w:r>
      <w:r w:rsidR="00F01773" w:rsidRPr="009C5EE5">
        <w:rPr>
          <w:rStyle w:val="CharSubdText"/>
        </w:rPr>
        <w:t>Review initiated by the applicant</w:t>
      </w:r>
      <w:bookmarkEnd w:id="424"/>
    </w:p>
    <w:p w:rsidR="00F01773" w:rsidRPr="009C5EE5" w:rsidRDefault="00F01773" w:rsidP="00F01773">
      <w:pPr>
        <w:pStyle w:val="ActHead5"/>
      </w:pPr>
      <w:bookmarkStart w:id="425" w:name="_Toc450834408"/>
      <w:r w:rsidRPr="009C5EE5">
        <w:rPr>
          <w:rStyle w:val="CharSectno"/>
        </w:rPr>
        <w:t>108</w:t>
      </w:r>
      <w:r w:rsidRPr="009C5EE5">
        <w:t xml:space="preserve">  Decisions that may be reviewed under section</w:t>
      </w:r>
      <w:r w:rsidR="009C5EE5">
        <w:t> </w:t>
      </w:r>
      <w:r w:rsidRPr="009C5EE5">
        <w:t>109A</w:t>
      </w:r>
      <w:bookmarkEnd w:id="425"/>
    </w:p>
    <w:p w:rsidR="00F62446" w:rsidRPr="009C5EE5" w:rsidRDefault="00F62446" w:rsidP="00F62446">
      <w:pPr>
        <w:pStyle w:val="SubsectionHead"/>
      </w:pPr>
      <w:r w:rsidRPr="009C5EE5">
        <w:t>Decisions that may and may not be reviewed under section</w:t>
      </w:r>
      <w:r w:rsidR="009C5EE5">
        <w:t> </w:t>
      </w:r>
      <w:r w:rsidRPr="009C5EE5">
        <w:t>109A</w:t>
      </w:r>
    </w:p>
    <w:p w:rsidR="00F62446" w:rsidRPr="009C5EE5" w:rsidRDefault="00F62446" w:rsidP="00F62446">
      <w:pPr>
        <w:pStyle w:val="subsection"/>
      </w:pPr>
      <w:r w:rsidRPr="009C5EE5">
        <w:tab/>
        <w:t>(1)</w:t>
      </w:r>
      <w:r w:rsidRPr="009C5EE5">
        <w:tab/>
        <w:t>A decision of any officer under the family assistance law must be reviewed on application under section</w:t>
      </w:r>
      <w:r w:rsidR="009C5EE5">
        <w:t> </w:t>
      </w:r>
      <w:r w:rsidRPr="009C5EE5">
        <w:t xml:space="preserve">109A unless an exception set out in </w:t>
      </w:r>
      <w:r w:rsidR="009C5EE5">
        <w:t>subsection (</w:t>
      </w:r>
      <w:r w:rsidRPr="009C5EE5">
        <w:t>2) applies to the decision.</w:t>
      </w:r>
    </w:p>
    <w:p w:rsidR="00F01773" w:rsidRPr="009C5EE5" w:rsidRDefault="00F01773" w:rsidP="004C6A58">
      <w:pPr>
        <w:pStyle w:val="subsection"/>
        <w:keepNext/>
      </w:pPr>
      <w:r w:rsidRPr="009C5EE5">
        <w:tab/>
        <w:t>(2)</w:t>
      </w:r>
      <w:r w:rsidRPr="009C5EE5">
        <w:tab/>
        <w:t xml:space="preserve">The exceptions to the rule in </w:t>
      </w:r>
      <w:r w:rsidR="009C5EE5">
        <w:t>subsection (</w:t>
      </w:r>
      <w:r w:rsidRPr="009C5EE5">
        <w:t>1) are:</w:t>
      </w:r>
    </w:p>
    <w:p w:rsidR="00572BB7" w:rsidRPr="009C5EE5" w:rsidRDefault="00572BB7" w:rsidP="00572BB7">
      <w:pPr>
        <w:pStyle w:val="paragraph"/>
      </w:pPr>
      <w:r w:rsidRPr="009C5EE5">
        <w:tab/>
        <w:t>(a)</w:t>
      </w:r>
      <w:r w:rsidRPr="009C5EE5">
        <w:tab/>
        <w:t>a decision made by:</w:t>
      </w:r>
    </w:p>
    <w:p w:rsidR="00572BB7" w:rsidRPr="009C5EE5" w:rsidRDefault="00572BB7" w:rsidP="00572BB7">
      <w:pPr>
        <w:pStyle w:val="paragraphsub"/>
      </w:pPr>
      <w:r w:rsidRPr="009C5EE5">
        <w:tab/>
        <w:t>(i)</w:t>
      </w:r>
      <w:r w:rsidRPr="009C5EE5">
        <w:tab/>
        <w:t>the Secretary personally; or</w:t>
      </w:r>
    </w:p>
    <w:p w:rsidR="00572BB7" w:rsidRPr="009C5EE5" w:rsidRDefault="00572BB7" w:rsidP="00572BB7">
      <w:pPr>
        <w:pStyle w:val="paragraphsub"/>
      </w:pPr>
      <w:r w:rsidRPr="009C5EE5">
        <w:tab/>
        <w:t>(ii)</w:t>
      </w:r>
      <w:r w:rsidRPr="009C5EE5">
        <w:tab/>
        <w:t>another agency head himself or herself in the exercise of a delegated power; or</w:t>
      </w:r>
    </w:p>
    <w:p w:rsidR="00572BB7" w:rsidRPr="009C5EE5" w:rsidRDefault="00572BB7" w:rsidP="00572BB7">
      <w:pPr>
        <w:pStyle w:val="paragraphsub"/>
      </w:pPr>
      <w:r w:rsidRPr="009C5EE5">
        <w:tab/>
        <w:t>(iii)</w:t>
      </w:r>
      <w:r w:rsidRPr="009C5EE5">
        <w:tab/>
        <w:t>the Chief Executive Centrelink in the exercise of a delegated power; or</w:t>
      </w:r>
    </w:p>
    <w:p w:rsidR="00572BB7" w:rsidRPr="009C5EE5" w:rsidRDefault="00572BB7" w:rsidP="00572BB7">
      <w:pPr>
        <w:pStyle w:val="paragraphsub"/>
      </w:pPr>
      <w:r w:rsidRPr="009C5EE5">
        <w:tab/>
        <w:t>(iv)</w:t>
      </w:r>
      <w:r w:rsidRPr="009C5EE5">
        <w:tab/>
        <w:t>the Chief Executive Medicare in the exercise of a delegated power; or</w:t>
      </w:r>
    </w:p>
    <w:p w:rsidR="00F01773" w:rsidRPr="009C5EE5" w:rsidRDefault="00F01773" w:rsidP="00F01773">
      <w:pPr>
        <w:pStyle w:val="paragraph"/>
      </w:pPr>
      <w:r w:rsidRPr="009C5EE5">
        <w:tab/>
        <w:t>(b)</w:t>
      </w:r>
      <w:r w:rsidRPr="009C5EE5">
        <w:tab/>
        <w:t>a determination of entitlement under section</w:t>
      </w:r>
      <w:r w:rsidR="009C5EE5">
        <w:t> </w:t>
      </w:r>
      <w:r w:rsidRPr="009C5EE5">
        <w:t>51B in respect of an individual in so far as it relates to:</w:t>
      </w:r>
    </w:p>
    <w:p w:rsidR="00F01773" w:rsidRPr="009C5EE5" w:rsidRDefault="00F01773" w:rsidP="00F01773">
      <w:pPr>
        <w:pStyle w:val="paragraphsub"/>
      </w:pPr>
      <w:r w:rsidRPr="009C5EE5">
        <w:tab/>
        <w:t>(i)</w:t>
      </w:r>
      <w:r w:rsidRPr="009C5EE5">
        <w:tab/>
        <w:t>a rate certified by an approved child care service under subsection</w:t>
      </w:r>
      <w:r w:rsidR="009C5EE5">
        <w:t> </w:t>
      </w:r>
      <w:r w:rsidRPr="009C5EE5">
        <w:t>76(1) of the Family Assistance Act; or</w:t>
      </w:r>
    </w:p>
    <w:p w:rsidR="00F01773" w:rsidRPr="009C5EE5" w:rsidRDefault="00F01773" w:rsidP="00F01773">
      <w:pPr>
        <w:pStyle w:val="paragraphsub"/>
      </w:pPr>
      <w:r w:rsidRPr="009C5EE5">
        <w:tab/>
        <w:t>(ii)</w:t>
      </w:r>
      <w:r w:rsidRPr="009C5EE5">
        <w:tab/>
        <w:t>a certificate relating to a weekly limit of hours given by an approved child care service under subsection</w:t>
      </w:r>
      <w:r w:rsidR="009C5EE5">
        <w:t> </w:t>
      </w:r>
      <w:r w:rsidRPr="009C5EE5">
        <w:t>54(10), 55(6) or 56(3) of the Family Assistance Act; or</w:t>
      </w:r>
    </w:p>
    <w:p w:rsidR="00F01773" w:rsidRPr="009C5EE5" w:rsidRDefault="00F01773" w:rsidP="00F01773">
      <w:pPr>
        <w:pStyle w:val="paragraph"/>
      </w:pPr>
      <w:r w:rsidRPr="009C5EE5">
        <w:tab/>
        <w:t>(c)</w:t>
      </w:r>
      <w:r w:rsidRPr="009C5EE5">
        <w:tab/>
        <w:t>a determination of entitlement under section</w:t>
      </w:r>
      <w:r w:rsidR="009C5EE5">
        <w:t> </w:t>
      </w:r>
      <w:r w:rsidRPr="009C5EE5">
        <w:t>54B in respect of an approved child care service in so far as it relates to:</w:t>
      </w:r>
    </w:p>
    <w:p w:rsidR="00F01773" w:rsidRPr="009C5EE5" w:rsidRDefault="00F01773" w:rsidP="00F01773">
      <w:pPr>
        <w:pStyle w:val="paragraphsub"/>
      </w:pPr>
      <w:r w:rsidRPr="009C5EE5">
        <w:tab/>
        <w:t>(i)</w:t>
      </w:r>
      <w:r w:rsidRPr="009C5EE5">
        <w:tab/>
        <w:t>the service’s eligibility under section</w:t>
      </w:r>
      <w:r w:rsidR="009C5EE5">
        <w:t> </w:t>
      </w:r>
      <w:r w:rsidRPr="009C5EE5">
        <w:t>47 of the Family Assistance Act; or</w:t>
      </w:r>
    </w:p>
    <w:p w:rsidR="00F01773" w:rsidRPr="009C5EE5" w:rsidRDefault="00F01773" w:rsidP="00F01773">
      <w:pPr>
        <w:pStyle w:val="paragraphsub"/>
      </w:pPr>
      <w:r w:rsidRPr="009C5EE5">
        <w:tab/>
        <w:t>(ii)</w:t>
      </w:r>
      <w:r w:rsidRPr="009C5EE5">
        <w:tab/>
        <w:t>a rate certified by the service under subsection</w:t>
      </w:r>
      <w:r w:rsidR="009C5EE5">
        <w:t> </w:t>
      </w:r>
      <w:r w:rsidRPr="009C5EE5">
        <w:t>76(2) of the Family Assistance Act; or</w:t>
      </w:r>
    </w:p>
    <w:p w:rsidR="00F01773" w:rsidRPr="009C5EE5" w:rsidRDefault="00F01773" w:rsidP="00F01773">
      <w:pPr>
        <w:pStyle w:val="paragraphsub"/>
      </w:pPr>
      <w:r w:rsidRPr="009C5EE5">
        <w:tab/>
        <w:t>(iii)</w:t>
      </w:r>
      <w:r w:rsidRPr="009C5EE5">
        <w:tab/>
        <w:t>a certificate relating to a weekly limit of hours given by the service under subsection</w:t>
      </w:r>
      <w:r w:rsidR="009C5EE5">
        <w:t> </w:t>
      </w:r>
      <w:r w:rsidRPr="009C5EE5">
        <w:t>54(10), 55(6) or 56(4) of the Family Assistance Act; or</w:t>
      </w:r>
    </w:p>
    <w:p w:rsidR="006A2B4A" w:rsidRPr="009C5EE5" w:rsidRDefault="006A2B4A" w:rsidP="006A2B4A">
      <w:pPr>
        <w:pStyle w:val="paragraph"/>
      </w:pPr>
      <w:r w:rsidRPr="009C5EE5">
        <w:tab/>
        <w:t>(ca)</w:t>
      </w:r>
      <w:r w:rsidRPr="009C5EE5">
        <w:tab/>
        <w:t>a decision to give a person a notice under section</w:t>
      </w:r>
      <w:r w:rsidR="009C5EE5">
        <w:t> </w:t>
      </w:r>
      <w:r w:rsidRPr="009C5EE5">
        <w:t>204A; or</w:t>
      </w:r>
    </w:p>
    <w:p w:rsidR="00844730" w:rsidRPr="009C5EE5" w:rsidRDefault="00844730" w:rsidP="00844730">
      <w:pPr>
        <w:pStyle w:val="paragraph"/>
      </w:pPr>
      <w:r w:rsidRPr="009C5EE5">
        <w:tab/>
        <w:t>(d)</w:t>
      </w:r>
      <w:r w:rsidRPr="009C5EE5">
        <w:tab/>
        <w:t>a calculation of an amount of fee reduction under section</w:t>
      </w:r>
      <w:r w:rsidR="009C5EE5">
        <w:t> </w:t>
      </w:r>
      <w:r w:rsidRPr="009C5EE5">
        <w:t>50Z or 50ZB, or a recalculation of such an amount under section</w:t>
      </w:r>
      <w:r w:rsidR="009C5EE5">
        <w:t> </w:t>
      </w:r>
      <w:r w:rsidRPr="009C5EE5">
        <w:t>50ZA or 50ZC; or</w:t>
      </w:r>
    </w:p>
    <w:p w:rsidR="00F15C15" w:rsidRPr="009C5EE5" w:rsidRDefault="00F15C15" w:rsidP="00F15C15">
      <w:pPr>
        <w:pStyle w:val="paragraph"/>
      </w:pPr>
      <w:r w:rsidRPr="009C5EE5">
        <w:tab/>
        <w:t>(da)</w:t>
      </w:r>
      <w:r w:rsidRPr="009C5EE5">
        <w:tab/>
        <w:t>a decision by the Secretary under section</w:t>
      </w:r>
      <w:r w:rsidR="009C5EE5">
        <w:t> </w:t>
      </w:r>
      <w:r w:rsidRPr="009C5EE5">
        <w:t>219Q or subsection</w:t>
      </w:r>
      <w:r w:rsidR="009C5EE5">
        <w:t> </w:t>
      </w:r>
      <w:r w:rsidRPr="009C5EE5">
        <w:t>219Q</w:t>
      </w:r>
      <w:r w:rsidR="00753CFA" w:rsidRPr="009C5EE5">
        <w:t>A(</w:t>
      </w:r>
      <w:r w:rsidRPr="009C5EE5">
        <w:t>2) to pay an amount in respect of fee reduction; or</w:t>
      </w:r>
    </w:p>
    <w:p w:rsidR="00F15C15" w:rsidRPr="009C5EE5" w:rsidRDefault="00F15C15" w:rsidP="00F15C15">
      <w:pPr>
        <w:pStyle w:val="paragraph"/>
      </w:pPr>
      <w:r w:rsidRPr="009C5EE5">
        <w:tab/>
        <w:t>(db)</w:t>
      </w:r>
      <w:r w:rsidRPr="009C5EE5">
        <w:tab/>
        <w:t>a decision by the Secretary under section</w:t>
      </w:r>
      <w:r w:rsidR="009C5EE5">
        <w:t> </w:t>
      </w:r>
      <w:r w:rsidRPr="009C5EE5">
        <w:t>219QC or subsection</w:t>
      </w:r>
      <w:r w:rsidR="009C5EE5">
        <w:t> </w:t>
      </w:r>
      <w:r w:rsidRPr="009C5EE5">
        <w:t>219Q</w:t>
      </w:r>
      <w:r w:rsidR="00753CFA" w:rsidRPr="009C5EE5">
        <w:t>D(</w:t>
      </w:r>
      <w:r w:rsidRPr="009C5EE5">
        <w:t>2) to pay an amount in respect of child care rebate; or</w:t>
      </w:r>
    </w:p>
    <w:p w:rsidR="009D486A" w:rsidRPr="009C5EE5" w:rsidRDefault="009D486A" w:rsidP="009D486A">
      <w:pPr>
        <w:pStyle w:val="paragraph"/>
      </w:pPr>
      <w:r w:rsidRPr="009C5EE5">
        <w:tab/>
        <w:t>(dba)</w:t>
      </w:r>
      <w:r w:rsidRPr="009C5EE5">
        <w:tab/>
        <w:t xml:space="preserve">a decision under </w:t>
      </w:r>
      <w:r w:rsidR="00572D63" w:rsidRPr="009C5EE5">
        <w:t>subsection</w:t>
      </w:r>
      <w:r w:rsidR="009C5EE5">
        <w:t> </w:t>
      </w:r>
      <w:r w:rsidR="00572D63" w:rsidRPr="009C5EE5">
        <w:t>219RA(1A)</w:t>
      </w:r>
      <w:r w:rsidRPr="009C5EE5">
        <w:t xml:space="preserve"> not to pay enrolment advance; or</w:t>
      </w:r>
    </w:p>
    <w:p w:rsidR="00F15C15" w:rsidRPr="009C5EE5" w:rsidRDefault="00F15C15" w:rsidP="00F15C15">
      <w:pPr>
        <w:pStyle w:val="paragraph"/>
      </w:pPr>
      <w:r w:rsidRPr="009C5EE5">
        <w:tab/>
        <w:t>(dc)</w:t>
      </w:r>
      <w:r w:rsidRPr="009C5EE5">
        <w:tab/>
        <w:t>a decision under section</w:t>
      </w:r>
      <w:r w:rsidR="009C5EE5">
        <w:t> </w:t>
      </w:r>
      <w:r w:rsidRPr="009C5EE5">
        <w:t>219RD (business continuity payments); or</w:t>
      </w:r>
    </w:p>
    <w:p w:rsidR="00F15C15" w:rsidRPr="009C5EE5" w:rsidRDefault="00F15C15" w:rsidP="00F15C15">
      <w:pPr>
        <w:pStyle w:val="paragraph"/>
      </w:pPr>
      <w:r w:rsidRPr="009C5EE5">
        <w:tab/>
        <w:t>(dd)</w:t>
      </w:r>
      <w:r w:rsidRPr="009C5EE5">
        <w:tab/>
        <w:t>a calculation of an amount of child care rebate for a week under section</w:t>
      </w:r>
      <w:r w:rsidR="009C5EE5">
        <w:t> </w:t>
      </w:r>
      <w:r w:rsidRPr="009C5EE5">
        <w:t>65EAAA, or a recalculation of such an amount under section</w:t>
      </w:r>
      <w:r w:rsidR="009C5EE5">
        <w:t> </w:t>
      </w:r>
      <w:r w:rsidRPr="009C5EE5">
        <w:t>65EAAD; or</w:t>
      </w:r>
    </w:p>
    <w:p w:rsidR="00F15C15" w:rsidRPr="009C5EE5" w:rsidRDefault="00F15C15" w:rsidP="00F15C15">
      <w:pPr>
        <w:pStyle w:val="paragraph"/>
      </w:pPr>
      <w:r w:rsidRPr="009C5EE5">
        <w:tab/>
        <w:t>(de)</w:t>
      </w:r>
      <w:r w:rsidRPr="009C5EE5">
        <w:tab/>
        <w:t>a decision by the Secretary under subsection</w:t>
      </w:r>
      <w:r w:rsidR="009C5EE5">
        <w:t> </w:t>
      </w:r>
      <w:r w:rsidRPr="009C5EE5">
        <w:t>65EAAA</w:t>
      </w:r>
      <w:r w:rsidR="004514EB" w:rsidRPr="009C5EE5">
        <w:t>A</w:t>
      </w:r>
      <w:r w:rsidR="00753CFA" w:rsidRPr="009C5EE5">
        <w:t>(</w:t>
      </w:r>
      <w:r w:rsidRPr="009C5EE5">
        <w:t>4) (allowing election after beginning of income year to be paid child care rebate weekly or quarterly) or under subsection</w:t>
      </w:r>
      <w:r w:rsidR="009C5EE5">
        <w:t> </w:t>
      </w:r>
      <w:r w:rsidRPr="009C5EE5">
        <w:t>65EAAA</w:t>
      </w:r>
      <w:r w:rsidR="00753CFA" w:rsidRPr="009C5EE5">
        <w:t>B(</w:t>
      </w:r>
      <w:r w:rsidRPr="009C5EE5">
        <w:t>3) (day on which new payment arrangement begins); or</w:t>
      </w:r>
    </w:p>
    <w:p w:rsidR="00F15C15" w:rsidRPr="009C5EE5" w:rsidRDefault="00F15C15" w:rsidP="00F15C15">
      <w:pPr>
        <w:pStyle w:val="paragraph"/>
      </w:pPr>
      <w:r w:rsidRPr="009C5EE5">
        <w:tab/>
        <w:t>(df)</w:t>
      </w:r>
      <w:r w:rsidRPr="009C5EE5">
        <w:tab/>
        <w:t>a calculation of an amount of child care rebate for a quarter under section</w:t>
      </w:r>
      <w:r w:rsidR="009C5EE5">
        <w:t> </w:t>
      </w:r>
      <w:r w:rsidRPr="009C5EE5">
        <w:t>65EAA, or a recalculation of such an amount under section</w:t>
      </w:r>
      <w:r w:rsidR="009C5EE5">
        <w:t> </w:t>
      </w:r>
      <w:r w:rsidRPr="009C5EE5">
        <w:t>65EAB; or</w:t>
      </w:r>
    </w:p>
    <w:p w:rsidR="00F01773" w:rsidRPr="009C5EE5" w:rsidRDefault="00F01773" w:rsidP="00F01773">
      <w:pPr>
        <w:pStyle w:val="paragraph"/>
      </w:pPr>
      <w:r w:rsidRPr="009C5EE5">
        <w:tab/>
        <w:t>(e)</w:t>
      </w:r>
      <w:r w:rsidRPr="009C5EE5">
        <w:tab/>
        <w:t xml:space="preserve">except as mentioned in </w:t>
      </w:r>
      <w:r w:rsidR="009C5EE5">
        <w:t>subsection (</w:t>
      </w:r>
      <w:r w:rsidRPr="009C5EE5">
        <w:t>3) or (4), a determination about a person’s eligibility for, or entitlement to, family assistance other than child care benefit if that determination:</w:t>
      </w:r>
    </w:p>
    <w:p w:rsidR="00F01773" w:rsidRPr="009C5EE5" w:rsidRDefault="00F01773" w:rsidP="00F01773">
      <w:pPr>
        <w:pStyle w:val="paragraphsub"/>
      </w:pPr>
      <w:r w:rsidRPr="009C5EE5">
        <w:tab/>
        <w:t>(i)</w:t>
      </w:r>
      <w:r w:rsidRPr="009C5EE5">
        <w:tab/>
        <w:t>is neither a determination made under section</w:t>
      </w:r>
      <w:r w:rsidR="009C5EE5">
        <w:t> </w:t>
      </w:r>
      <w:r w:rsidRPr="009C5EE5">
        <w:t>19 because the Secretary is not satisfied that an estimate of adjusted taxable income is reasonable nor a determination varied under section</w:t>
      </w:r>
      <w:r w:rsidR="009C5EE5">
        <w:t> </w:t>
      </w:r>
      <w:r w:rsidRPr="009C5EE5">
        <w:t>28A; and</w:t>
      </w:r>
    </w:p>
    <w:p w:rsidR="00F01773" w:rsidRPr="009C5EE5" w:rsidRDefault="00F01773" w:rsidP="00F01773">
      <w:pPr>
        <w:pStyle w:val="paragraphsub"/>
      </w:pPr>
      <w:r w:rsidRPr="009C5EE5">
        <w:tab/>
        <w:t>(ii)</w:t>
      </w:r>
      <w:r w:rsidRPr="009C5EE5">
        <w:tab/>
        <w:t>is wholly or partly based on an estimate of the amount of adjusted taxable income, or maintenance income, in a particular income year, to the extent that the determination is so based; or</w:t>
      </w:r>
    </w:p>
    <w:p w:rsidR="00F01773" w:rsidRPr="009C5EE5" w:rsidRDefault="00F01773" w:rsidP="00F01773">
      <w:pPr>
        <w:pStyle w:val="paragraph"/>
      </w:pPr>
      <w:r w:rsidRPr="009C5EE5">
        <w:tab/>
        <w:t>(f)</w:t>
      </w:r>
      <w:r w:rsidRPr="009C5EE5">
        <w:tab/>
        <w:t xml:space="preserve">except as mentioned in </w:t>
      </w:r>
      <w:r w:rsidR="009C5EE5">
        <w:t>subsection (</w:t>
      </w:r>
      <w:r w:rsidRPr="009C5EE5">
        <w:t>3), a determination about a person’s entitlement to child care benefit or a person’s CCB % under section</w:t>
      </w:r>
      <w:r w:rsidR="009C5EE5">
        <w:t> </w:t>
      </w:r>
      <w:r w:rsidRPr="009C5EE5">
        <w:t>50J, if that determination:</w:t>
      </w:r>
    </w:p>
    <w:p w:rsidR="00F01773" w:rsidRPr="009C5EE5" w:rsidRDefault="00F01773" w:rsidP="00F01773">
      <w:pPr>
        <w:pStyle w:val="paragraphsub"/>
      </w:pPr>
      <w:r w:rsidRPr="009C5EE5">
        <w:tab/>
        <w:t>(i)</w:t>
      </w:r>
      <w:r w:rsidRPr="009C5EE5">
        <w:tab/>
      </w:r>
      <w:r w:rsidR="000462D9" w:rsidRPr="009C5EE5">
        <w:t>is not a determination made under section</w:t>
      </w:r>
      <w:r w:rsidR="009C5EE5">
        <w:t> </w:t>
      </w:r>
      <w:r w:rsidR="000462D9" w:rsidRPr="009C5EE5">
        <w:t>50J, because of the</w:t>
      </w:r>
      <w:r w:rsidR="00753CFA" w:rsidRPr="009C5EE5">
        <w:t xml:space="preserve"> </w:t>
      </w:r>
      <w:r w:rsidR="000462D9" w:rsidRPr="009C5EE5">
        <w:t>application of subsection</w:t>
      </w:r>
      <w:r w:rsidR="009C5EE5">
        <w:t> </w:t>
      </w:r>
      <w:r w:rsidR="000462D9" w:rsidRPr="009C5EE5">
        <w:t>55(2), or an entitlement determination made under section</w:t>
      </w:r>
      <w:r w:rsidR="009C5EE5">
        <w:t> </w:t>
      </w:r>
      <w:r w:rsidR="000462D9" w:rsidRPr="009C5EE5">
        <w:t>53D, because of the operation of subsection</w:t>
      </w:r>
      <w:r w:rsidR="009C5EE5">
        <w:t> </w:t>
      </w:r>
      <w:r w:rsidR="000462D9" w:rsidRPr="009C5EE5">
        <w:t>55A(2), or a determination varied under section</w:t>
      </w:r>
      <w:r w:rsidR="009C5EE5">
        <w:t> </w:t>
      </w:r>
      <w:r w:rsidR="000462D9" w:rsidRPr="009C5EE5">
        <w:t>60E</w:t>
      </w:r>
      <w:r w:rsidRPr="009C5EE5">
        <w:t>; and</w:t>
      </w:r>
    </w:p>
    <w:p w:rsidR="00F01773" w:rsidRPr="009C5EE5" w:rsidRDefault="00F01773" w:rsidP="00F01773">
      <w:pPr>
        <w:pStyle w:val="paragraphsub"/>
      </w:pPr>
      <w:r w:rsidRPr="009C5EE5">
        <w:tab/>
        <w:t>(ii)</w:t>
      </w:r>
      <w:r w:rsidRPr="009C5EE5">
        <w:tab/>
        <w:t>is wholly or partly based on an estimate of the amount of adjusted taxable income in a particular income year, to the extent that the determination is so based</w:t>
      </w:r>
      <w:r w:rsidR="00353DC8" w:rsidRPr="009C5EE5">
        <w:t>; or</w:t>
      </w:r>
    </w:p>
    <w:p w:rsidR="00607092" w:rsidRPr="009C5EE5" w:rsidRDefault="00607092" w:rsidP="00607092">
      <w:pPr>
        <w:pStyle w:val="paragraph"/>
      </w:pPr>
      <w:r w:rsidRPr="009C5EE5">
        <w:tab/>
        <w:t>(fa)</w:t>
      </w:r>
      <w:r w:rsidRPr="009C5EE5">
        <w:tab/>
        <w:t>a decision under section</w:t>
      </w:r>
      <w:r w:rsidR="009C5EE5">
        <w:t> </w:t>
      </w:r>
      <w:r w:rsidRPr="009C5EE5">
        <w:t>201B to publicise information about:</w:t>
      </w:r>
    </w:p>
    <w:p w:rsidR="00607092" w:rsidRPr="009C5EE5" w:rsidRDefault="00607092" w:rsidP="00607092">
      <w:pPr>
        <w:pStyle w:val="paragraphsub"/>
      </w:pPr>
      <w:r w:rsidRPr="009C5EE5">
        <w:tab/>
        <w:t>(i)</w:t>
      </w:r>
      <w:r w:rsidRPr="009C5EE5">
        <w:tab/>
        <w:t xml:space="preserve">the doing of one or more of the things mentioned in </w:t>
      </w:r>
      <w:r w:rsidR="00101A2F" w:rsidRPr="009C5EE5">
        <w:t>paragraphs 200(1)(a) to (i)</w:t>
      </w:r>
      <w:r w:rsidRPr="009C5EE5">
        <w:t>; or</w:t>
      </w:r>
    </w:p>
    <w:p w:rsidR="00607092" w:rsidRPr="009C5EE5" w:rsidRDefault="00607092" w:rsidP="00607092">
      <w:pPr>
        <w:pStyle w:val="paragraphsub"/>
      </w:pPr>
      <w:r w:rsidRPr="009C5EE5">
        <w:tab/>
        <w:t>(ii)</w:t>
      </w:r>
      <w:r w:rsidRPr="009C5EE5">
        <w:tab/>
        <w:t>a suspension under subsection</w:t>
      </w:r>
      <w:r w:rsidR="009C5EE5">
        <w:t> </w:t>
      </w:r>
      <w:r w:rsidRPr="009C5EE5">
        <w:t>201A(1); or</w:t>
      </w:r>
    </w:p>
    <w:p w:rsidR="00353DC8" w:rsidRPr="009C5EE5" w:rsidRDefault="00353DC8" w:rsidP="00353DC8">
      <w:pPr>
        <w:pStyle w:val="paragraph"/>
      </w:pPr>
      <w:r w:rsidRPr="009C5EE5">
        <w:tab/>
        <w:t>(g)</w:t>
      </w:r>
      <w:r w:rsidRPr="009C5EE5">
        <w:tab/>
        <w:t>a decision under Division</w:t>
      </w:r>
      <w:r w:rsidR="009C5EE5">
        <w:t> </w:t>
      </w:r>
      <w:r w:rsidRPr="009C5EE5">
        <w:t>2 of Part</w:t>
      </w:r>
      <w:r w:rsidR="009C5EE5">
        <w:t> </w:t>
      </w:r>
      <w:r w:rsidRPr="009C5EE5">
        <w:t>8C (infringement notices)</w:t>
      </w:r>
      <w:r w:rsidR="005701DF" w:rsidRPr="009C5EE5">
        <w:t>; or</w:t>
      </w:r>
    </w:p>
    <w:p w:rsidR="005701DF" w:rsidRPr="009C5EE5" w:rsidRDefault="005701DF" w:rsidP="005701DF">
      <w:pPr>
        <w:pStyle w:val="paragraph"/>
      </w:pPr>
      <w:r w:rsidRPr="009C5EE5">
        <w:tab/>
        <w:t>(h)</w:t>
      </w:r>
      <w:r w:rsidRPr="009C5EE5">
        <w:tab/>
        <w:t>a decision under an instrument (including regulations) made under this Act or the Family Assistance Act.</w:t>
      </w:r>
    </w:p>
    <w:p w:rsidR="0046713E" w:rsidRPr="009C5EE5" w:rsidRDefault="0046713E" w:rsidP="0046713E">
      <w:pPr>
        <w:pStyle w:val="subsection"/>
      </w:pPr>
      <w:r w:rsidRPr="009C5EE5">
        <w:tab/>
        <w:t>(2A)</w:t>
      </w:r>
      <w:r w:rsidRPr="009C5EE5">
        <w:tab/>
      </w:r>
      <w:r w:rsidR="009C5EE5">
        <w:t>Paragraph (</w:t>
      </w:r>
      <w:r w:rsidRPr="009C5EE5">
        <w:t>2)(h) does not apply in relation to a decision under an instrument if the instrument provides that the decision is reviewable for the purposes of this section.</w:t>
      </w:r>
    </w:p>
    <w:p w:rsidR="00F01773" w:rsidRPr="009C5EE5" w:rsidRDefault="00F01773" w:rsidP="00F01773">
      <w:pPr>
        <w:pStyle w:val="subsection"/>
      </w:pPr>
      <w:r w:rsidRPr="009C5EE5">
        <w:tab/>
        <w:t>(3)</w:t>
      </w:r>
      <w:r w:rsidRPr="009C5EE5">
        <w:tab/>
        <w:t xml:space="preserve">A determination about a person’s (the </w:t>
      </w:r>
      <w:r w:rsidRPr="009C5EE5">
        <w:rPr>
          <w:b/>
          <w:i/>
        </w:rPr>
        <w:t>applicant’s</w:t>
      </w:r>
      <w:r w:rsidRPr="009C5EE5">
        <w:t>):</w:t>
      </w:r>
    </w:p>
    <w:p w:rsidR="00F01773" w:rsidRPr="009C5EE5" w:rsidRDefault="00F01773" w:rsidP="00F01773">
      <w:pPr>
        <w:pStyle w:val="paragraph"/>
      </w:pPr>
      <w:r w:rsidRPr="009C5EE5">
        <w:tab/>
        <w:t>(a)</w:t>
      </w:r>
      <w:r w:rsidRPr="009C5EE5">
        <w:tab/>
        <w:t>eligibility for, or entitlement to, family assistance; or</w:t>
      </w:r>
    </w:p>
    <w:p w:rsidR="00F01773" w:rsidRPr="009C5EE5" w:rsidRDefault="00F01773" w:rsidP="00F01773">
      <w:pPr>
        <w:pStyle w:val="paragraph"/>
      </w:pPr>
      <w:r w:rsidRPr="009C5EE5">
        <w:tab/>
        <w:t>(b)</w:t>
      </w:r>
      <w:r w:rsidRPr="009C5EE5">
        <w:tab/>
        <w:t>CCB %;</w:t>
      </w:r>
    </w:p>
    <w:p w:rsidR="00F01773" w:rsidRPr="009C5EE5" w:rsidRDefault="00F01773" w:rsidP="00F01773">
      <w:pPr>
        <w:pStyle w:val="subsection2"/>
      </w:pPr>
      <w:r w:rsidRPr="009C5EE5">
        <w:t>to the extent that the determination was based on an estimate of the amount of adjusted taxable income in a particular income year, may be reviewed under section</w:t>
      </w:r>
      <w:r w:rsidR="009C5EE5">
        <w:t> </w:t>
      </w:r>
      <w:r w:rsidRPr="009C5EE5">
        <w:t>109A only if the applicant seeks that review after the end of that year and either:</w:t>
      </w:r>
    </w:p>
    <w:p w:rsidR="00F01773" w:rsidRPr="009C5EE5" w:rsidRDefault="00F01773" w:rsidP="00F01773">
      <w:pPr>
        <w:pStyle w:val="paragraph"/>
      </w:pPr>
      <w:r w:rsidRPr="009C5EE5">
        <w:tab/>
        <w:t>(c)</w:t>
      </w:r>
      <w:r w:rsidRPr="009C5EE5">
        <w:tab/>
        <w:t>the Commissioner of Taxation has made an assessment, in respect of that year, of the taxable income of each person:</w:t>
      </w:r>
    </w:p>
    <w:p w:rsidR="00F01773" w:rsidRPr="009C5EE5" w:rsidRDefault="00F01773" w:rsidP="00F01773">
      <w:pPr>
        <w:pStyle w:val="paragraphsub"/>
      </w:pPr>
      <w:r w:rsidRPr="009C5EE5">
        <w:tab/>
        <w:t>(i)</w:t>
      </w:r>
      <w:r w:rsidRPr="009C5EE5">
        <w:tab/>
        <w:t>whose taxable income was relevant in determining the applicant’s eligibility for, or rate of, that family assistance or the applicant’s CCB %; and</w:t>
      </w:r>
    </w:p>
    <w:p w:rsidR="00F01773" w:rsidRPr="009C5EE5" w:rsidRDefault="00F01773" w:rsidP="00F01773">
      <w:pPr>
        <w:pStyle w:val="paragraphsub"/>
      </w:pPr>
      <w:r w:rsidRPr="009C5EE5">
        <w:tab/>
        <w:t>(ii)</w:t>
      </w:r>
      <w:r w:rsidRPr="009C5EE5">
        <w:tab/>
        <w:t>who had been required to lodge an income tax return in respect of that year;</w:t>
      </w:r>
    </w:p>
    <w:p w:rsidR="00F01773" w:rsidRPr="009C5EE5" w:rsidRDefault="00F01773" w:rsidP="00F01773">
      <w:pPr>
        <w:pStyle w:val="paragraph"/>
      </w:pPr>
      <w:r w:rsidRPr="009C5EE5">
        <w:tab/>
      </w:r>
      <w:r w:rsidRPr="009C5EE5">
        <w:tab/>
        <w:t>on the basis of the return lodged by each such person before the end of the income year following that year; or</w:t>
      </w:r>
    </w:p>
    <w:p w:rsidR="00F01773" w:rsidRPr="009C5EE5" w:rsidRDefault="00F01773" w:rsidP="00F01773">
      <w:pPr>
        <w:pStyle w:val="paragraph"/>
      </w:pPr>
      <w:r w:rsidRPr="009C5EE5">
        <w:tab/>
        <w:t>(d)</w:t>
      </w:r>
      <w:r w:rsidRPr="009C5EE5">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9C5EE5" w:rsidRDefault="00F01773" w:rsidP="00F01773">
      <w:pPr>
        <w:pStyle w:val="subsection"/>
      </w:pPr>
      <w:r w:rsidRPr="009C5EE5">
        <w:tab/>
        <w:t>(4)</w:t>
      </w:r>
      <w:r w:rsidRPr="009C5EE5">
        <w:tab/>
        <w:t xml:space="preserve">A determination about a person’s (the </w:t>
      </w:r>
      <w:r w:rsidRPr="009C5EE5">
        <w:rPr>
          <w:b/>
          <w:i/>
        </w:rPr>
        <w:t>applicant’s</w:t>
      </w:r>
      <w:r w:rsidRPr="009C5EE5">
        <w:t>) eligibility for, or entitlement to, family tax benefit to the extent that the determination was based on an estimate of the amount of maintenance income in a particular income year, may be reviewed under section</w:t>
      </w:r>
      <w:r w:rsidR="009C5EE5">
        <w:t> </w:t>
      </w:r>
      <w:r w:rsidRPr="009C5EE5">
        <w:t>109A only if the applicant seeks that review after the end of that year.</w:t>
      </w:r>
    </w:p>
    <w:p w:rsidR="00F01773" w:rsidRPr="009C5EE5" w:rsidRDefault="00F01773" w:rsidP="00F01773">
      <w:pPr>
        <w:pStyle w:val="ActHead5"/>
      </w:pPr>
      <w:bookmarkStart w:id="426" w:name="_Toc450834409"/>
      <w:r w:rsidRPr="009C5EE5">
        <w:rPr>
          <w:rStyle w:val="CharSectno"/>
        </w:rPr>
        <w:t>109A</w:t>
      </w:r>
      <w:r w:rsidRPr="009C5EE5">
        <w:t xml:space="preserve">  Review of certain decisions may be initiated by applicant</w:t>
      </w:r>
      <w:bookmarkEnd w:id="426"/>
    </w:p>
    <w:p w:rsidR="00F83D16" w:rsidRPr="009C5EE5" w:rsidRDefault="00F83D16" w:rsidP="00F83D16">
      <w:pPr>
        <w:pStyle w:val="subsection"/>
      </w:pPr>
      <w:r w:rsidRPr="009C5EE5">
        <w:tab/>
        <w:t>(1)</w:t>
      </w:r>
      <w:r w:rsidRPr="009C5EE5">
        <w:tab/>
        <w:t xml:space="preserve">A person affected by a decision (the </w:t>
      </w:r>
      <w:r w:rsidRPr="009C5EE5">
        <w:rPr>
          <w:b/>
          <w:i/>
        </w:rPr>
        <w:t>original decision</w:t>
      </w:r>
      <w:r w:rsidRPr="009C5EE5">
        <w:t>):</w:t>
      </w:r>
    </w:p>
    <w:p w:rsidR="00F83D16" w:rsidRPr="009C5EE5" w:rsidRDefault="00F83D16" w:rsidP="00F83D16">
      <w:pPr>
        <w:pStyle w:val="paragraph"/>
      </w:pPr>
      <w:r w:rsidRPr="009C5EE5">
        <w:tab/>
        <w:t>(a)</w:t>
      </w:r>
      <w:r w:rsidRPr="009C5EE5">
        <w:tab/>
        <w:t>that is not a care percentage decision; and</w:t>
      </w:r>
    </w:p>
    <w:p w:rsidR="00F83D16" w:rsidRPr="009C5EE5" w:rsidRDefault="00F83D16" w:rsidP="00F83D16">
      <w:pPr>
        <w:pStyle w:val="paragraph"/>
      </w:pPr>
      <w:r w:rsidRPr="009C5EE5">
        <w:tab/>
        <w:t>(b)</w:t>
      </w:r>
      <w:r w:rsidRPr="009C5EE5">
        <w:tab/>
        <w:t>that, under section</w:t>
      </w:r>
      <w:r w:rsidR="009C5EE5">
        <w:t> </w:t>
      </w:r>
      <w:r w:rsidRPr="009C5EE5">
        <w:t>108, must be reviewed under this section;</w:t>
      </w:r>
    </w:p>
    <w:p w:rsidR="00F83D16" w:rsidRPr="009C5EE5" w:rsidRDefault="00F83D16" w:rsidP="00F83D16">
      <w:pPr>
        <w:pStyle w:val="subsection2"/>
      </w:pPr>
      <w:r w:rsidRPr="009C5EE5">
        <w:t>may apply to the Secretary for review of the original decision.</w:t>
      </w:r>
    </w:p>
    <w:p w:rsidR="00F83D16" w:rsidRPr="009C5EE5" w:rsidRDefault="00F83D16" w:rsidP="00F83D16">
      <w:pPr>
        <w:pStyle w:val="notetext"/>
      </w:pPr>
      <w:r w:rsidRPr="009C5EE5">
        <w:t>Note:</w:t>
      </w:r>
      <w:r w:rsidRPr="009C5EE5">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C5EE5">
        <w:t> </w:t>
      </w:r>
      <w:r w:rsidRPr="009C5EE5">
        <w:t>5.</w:t>
      </w:r>
    </w:p>
    <w:p w:rsidR="00F83D16" w:rsidRPr="009C5EE5" w:rsidRDefault="00F83D16" w:rsidP="00F83D16">
      <w:pPr>
        <w:pStyle w:val="subsection"/>
      </w:pPr>
      <w:r w:rsidRPr="009C5EE5">
        <w:tab/>
        <w:t>(1A)</w:t>
      </w:r>
      <w:r w:rsidRPr="009C5EE5">
        <w:tab/>
        <w:t xml:space="preserve">A person affected by a decision (the </w:t>
      </w:r>
      <w:r w:rsidRPr="009C5EE5">
        <w:rPr>
          <w:b/>
          <w:i/>
        </w:rPr>
        <w:t>original decision</w:t>
      </w:r>
      <w:r w:rsidRPr="009C5EE5">
        <w:t>):</w:t>
      </w:r>
    </w:p>
    <w:p w:rsidR="00F83D16" w:rsidRPr="009C5EE5" w:rsidRDefault="00F83D16" w:rsidP="00F83D16">
      <w:pPr>
        <w:pStyle w:val="paragraph"/>
      </w:pPr>
      <w:r w:rsidRPr="009C5EE5">
        <w:tab/>
        <w:t>(a)</w:t>
      </w:r>
      <w:r w:rsidRPr="009C5EE5">
        <w:tab/>
        <w:t>that is a care percentage decision; and</w:t>
      </w:r>
    </w:p>
    <w:p w:rsidR="00F83D16" w:rsidRPr="009C5EE5" w:rsidRDefault="00F83D16" w:rsidP="00F83D16">
      <w:pPr>
        <w:pStyle w:val="paragraph"/>
      </w:pPr>
      <w:r w:rsidRPr="009C5EE5">
        <w:tab/>
        <w:t>(b)</w:t>
      </w:r>
      <w:r w:rsidRPr="009C5EE5">
        <w:tab/>
        <w:t>that, under section</w:t>
      </w:r>
      <w:r w:rsidR="009C5EE5">
        <w:t> </w:t>
      </w:r>
      <w:r w:rsidRPr="009C5EE5">
        <w:t>108, must be reviewed under this section;</w:t>
      </w:r>
    </w:p>
    <w:p w:rsidR="00F83D16" w:rsidRPr="009C5EE5" w:rsidRDefault="00F83D16" w:rsidP="00F83D16">
      <w:pPr>
        <w:pStyle w:val="subsection2"/>
      </w:pPr>
      <w:r w:rsidRPr="009C5EE5">
        <w:t>may apply to the Secretary, or the Child Support Registrar, for review of the original decision.</w:t>
      </w:r>
    </w:p>
    <w:p w:rsidR="00F01773" w:rsidRPr="009C5EE5" w:rsidRDefault="00F01773" w:rsidP="00F01773">
      <w:pPr>
        <w:pStyle w:val="subsection"/>
      </w:pPr>
      <w:r w:rsidRPr="009C5EE5">
        <w:tab/>
        <w:t>(2)</w:t>
      </w:r>
      <w:r w:rsidRPr="009C5EE5">
        <w:tab/>
        <w:t xml:space="preserve">If the person </w:t>
      </w:r>
      <w:r w:rsidR="0002297D" w:rsidRPr="009C5EE5">
        <w:t xml:space="preserve">makes an application under </w:t>
      </w:r>
      <w:r w:rsidR="009C5EE5">
        <w:t>subsection (</w:t>
      </w:r>
      <w:r w:rsidR="0002297D" w:rsidRPr="009C5EE5">
        <w:t>1) or (1A)</w:t>
      </w:r>
      <w:r w:rsidRPr="009C5EE5">
        <w:t>, the Secretary must either:</w:t>
      </w:r>
    </w:p>
    <w:p w:rsidR="00F01773" w:rsidRPr="009C5EE5" w:rsidRDefault="00F01773" w:rsidP="00F01773">
      <w:pPr>
        <w:pStyle w:val="paragraph"/>
      </w:pPr>
      <w:r w:rsidRPr="009C5EE5">
        <w:tab/>
        <w:t>(a)</w:t>
      </w:r>
      <w:r w:rsidRPr="009C5EE5">
        <w:tab/>
        <w:t xml:space="preserve">review the original decision and decide (the </w:t>
      </w:r>
      <w:r w:rsidRPr="009C5EE5">
        <w:rPr>
          <w:b/>
          <w:i/>
        </w:rPr>
        <w:t>review decision</w:t>
      </w:r>
      <w:r w:rsidRPr="009C5EE5">
        <w:t>) to:</w:t>
      </w:r>
    </w:p>
    <w:p w:rsidR="00F01773" w:rsidRPr="009C5EE5" w:rsidRDefault="00F01773" w:rsidP="00F01773">
      <w:pPr>
        <w:pStyle w:val="paragraphsub"/>
      </w:pPr>
      <w:r w:rsidRPr="009C5EE5">
        <w:tab/>
        <w:t>(i)</w:t>
      </w:r>
      <w:r w:rsidRPr="009C5EE5">
        <w:tab/>
        <w:t>affirm it; or</w:t>
      </w:r>
    </w:p>
    <w:p w:rsidR="00F01773" w:rsidRPr="009C5EE5" w:rsidRDefault="00F01773" w:rsidP="00F01773">
      <w:pPr>
        <w:pStyle w:val="paragraphsub"/>
      </w:pPr>
      <w:r w:rsidRPr="009C5EE5">
        <w:tab/>
        <w:t>(ii)</w:t>
      </w:r>
      <w:r w:rsidRPr="009C5EE5">
        <w:tab/>
        <w:t>vary it; or</w:t>
      </w:r>
    </w:p>
    <w:p w:rsidR="00F01773" w:rsidRPr="009C5EE5" w:rsidRDefault="00F01773" w:rsidP="00F01773">
      <w:pPr>
        <w:pStyle w:val="paragraphsub"/>
      </w:pPr>
      <w:r w:rsidRPr="009C5EE5">
        <w:tab/>
        <w:t>(iii)</w:t>
      </w:r>
      <w:r w:rsidRPr="009C5EE5">
        <w:tab/>
        <w:t>set it aside and substitute a new decision; or</w:t>
      </w:r>
    </w:p>
    <w:p w:rsidR="00F01773" w:rsidRPr="009C5EE5" w:rsidRDefault="00F01773" w:rsidP="00F01773">
      <w:pPr>
        <w:pStyle w:val="paragraph"/>
      </w:pPr>
      <w:r w:rsidRPr="009C5EE5">
        <w:tab/>
        <w:t>(b)</w:t>
      </w:r>
      <w:r w:rsidRPr="009C5EE5">
        <w:tab/>
        <w:t>arrange for an authorised review officer (see section</w:t>
      </w:r>
      <w:r w:rsidR="009C5EE5">
        <w:t> </w:t>
      </w:r>
      <w:r w:rsidRPr="009C5EE5">
        <w:t>109C) to do so.</w:t>
      </w:r>
    </w:p>
    <w:p w:rsidR="00910AF1" w:rsidRPr="009C5EE5" w:rsidRDefault="00910AF1" w:rsidP="00910AF1">
      <w:pPr>
        <w:pStyle w:val="subsection"/>
      </w:pPr>
      <w:r w:rsidRPr="009C5EE5">
        <w:tab/>
        <w:t>(2A)</w:t>
      </w:r>
      <w:r w:rsidRPr="009C5EE5">
        <w:tab/>
        <w:t>If:</w:t>
      </w:r>
    </w:p>
    <w:p w:rsidR="00910AF1" w:rsidRPr="009C5EE5" w:rsidRDefault="00910AF1" w:rsidP="00910AF1">
      <w:pPr>
        <w:pStyle w:val="paragraph"/>
      </w:pPr>
      <w:r w:rsidRPr="009C5EE5">
        <w:tab/>
        <w:t>(a)</w:t>
      </w:r>
      <w:r w:rsidRPr="009C5EE5">
        <w:tab/>
        <w:t>the review involves (wholly or partly) a review of an original decision that is a care percentage decision; and</w:t>
      </w:r>
    </w:p>
    <w:p w:rsidR="00910AF1" w:rsidRPr="009C5EE5" w:rsidRDefault="00910AF1" w:rsidP="00910AF1">
      <w:pPr>
        <w:pStyle w:val="paragraph"/>
      </w:pPr>
      <w:r w:rsidRPr="009C5EE5">
        <w:tab/>
        <w:t>(b)</w:t>
      </w:r>
      <w:r w:rsidRPr="009C5EE5">
        <w:tab/>
        <w:t>a consideration of an objection to a decision carried out under Part</w:t>
      </w:r>
      <w:r w:rsidR="00753CFA" w:rsidRPr="009C5EE5">
        <w:t> </w:t>
      </w:r>
      <w:r w:rsidRPr="009C5EE5">
        <w:t xml:space="preserve">VII of the </w:t>
      </w:r>
      <w:r w:rsidRPr="009C5EE5">
        <w:rPr>
          <w:i/>
        </w:rPr>
        <w:t xml:space="preserve">Child Support (Registration and Collection) Act 1988 </w:t>
      </w:r>
      <w:r w:rsidRPr="009C5EE5">
        <w:t>has involved (wholly or partly) the consideration of the determination to which the care percentage decision relates;</w:t>
      </w:r>
    </w:p>
    <w:p w:rsidR="00910AF1" w:rsidRPr="009C5EE5" w:rsidRDefault="00910AF1" w:rsidP="00910AF1">
      <w:pPr>
        <w:pStyle w:val="subsection2"/>
      </w:pPr>
      <w:r w:rsidRPr="009C5EE5">
        <w:t>the Secretary must not vary the original decision, or set the original decision aside and substitute a new decision, in a way that has the effect of varying the determination or substituting a new determination.</w:t>
      </w:r>
    </w:p>
    <w:p w:rsidR="00F01773" w:rsidRPr="009C5EE5" w:rsidRDefault="00F01773" w:rsidP="00F01773">
      <w:pPr>
        <w:pStyle w:val="subsection"/>
        <w:rPr>
          <w:snapToGrid w:val="0"/>
          <w:lang w:eastAsia="en-US"/>
        </w:rPr>
      </w:pPr>
      <w:r w:rsidRPr="009C5EE5">
        <w:tab/>
        <w:t>(3)</w:t>
      </w:r>
      <w:r w:rsidRPr="009C5EE5">
        <w:tab/>
      </w:r>
      <w:r w:rsidRPr="009C5EE5">
        <w:rPr>
          <w:snapToGrid w:val="0"/>
          <w:lang w:eastAsia="en-US"/>
        </w:rPr>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the person who reviews the decision (the </w:t>
      </w:r>
      <w:r w:rsidRPr="009C5EE5">
        <w:rPr>
          <w:b/>
          <w:i/>
          <w:snapToGrid w:val="0"/>
          <w:lang w:eastAsia="en-US"/>
        </w:rPr>
        <w:t>decision reviewer</w:t>
      </w:r>
      <w:r w:rsidRPr="009C5EE5">
        <w:rPr>
          <w:snapToGrid w:val="0"/>
          <w:lang w:eastAsia="en-US"/>
        </w:rPr>
        <w:t>) makes a review decision to set aside an original decision;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decision reviewer is satisfied that an event that did not occur would have occurred if the original decision had not been made;</w:t>
      </w:r>
    </w:p>
    <w:p w:rsidR="00F01773" w:rsidRPr="009C5EE5" w:rsidRDefault="00F01773" w:rsidP="00F01773">
      <w:pPr>
        <w:pStyle w:val="subsection2"/>
        <w:rPr>
          <w:snapToGrid w:val="0"/>
          <w:lang w:eastAsia="en-US"/>
        </w:rPr>
      </w:pPr>
      <w:r w:rsidRPr="009C5EE5">
        <w:rPr>
          <w:snapToGrid w:val="0"/>
          <w:lang w:eastAsia="en-US"/>
        </w:rPr>
        <w:t>the decision reviewer may, if satisfied that it is reasonable to do so, deem the event to have occurred for the purposes of the family assistance law.</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 xml:space="preserve">a person who may apply to the </w:t>
      </w:r>
      <w:r w:rsidR="00B264C8" w:rsidRPr="009C5EE5">
        <w:t xml:space="preserve">Secretary or Child Support Registrar for review of a decision under </w:t>
      </w:r>
      <w:r w:rsidR="009C5EE5">
        <w:t>subsection (</w:t>
      </w:r>
      <w:r w:rsidR="00B264C8" w:rsidRPr="009C5EE5">
        <w:t>1) or (1A)</w:t>
      </w:r>
      <w:r w:rsidRPr="009C5EE5">
        <w:t xml:space="preserve"> has not done so; and</w:t>
      </w:r>
    </w:p>
    <w:p w:rsidR="00F01773" w:rsidRPr="009C5EE5" w:rsidRDefault="00F01773" w:rsidP="00F01773">
      <w:pPr>
        <w:pStyle w:val="paragraph"/>
      </w:pPr>
      <w:r w:rsidRPr="009C5EE5">
        <w:tab/>
        <w:t>(b)</w:t>
      </w:r>
      <w:r w:rsidRPr="009C5EE5">
        <w:tab/>
        <w:t xml:space="preserve">the person applies to the </w:t>
      </w:r>
      <w:r w:rsidR="00062C99" w:rsidRPr="009C5EE5">
        <w:t>AAT</w:t>
      </w:r>
      <w:r w:rsidRPr="009C5EE5">
        <w:t xml:space="preserve"> for review of the decision (despite not being entitled to do so); </w:t>
      </w:r>
    </w:p>
    <w:p w:rsidR="00F01773" w:rsidRPr="009C5EE5" w:rsidRDefault="00F01773" w:rsidP="00F01773">
      <w:pPr>
        <w:pStyle w:val="subsection2"/>
      </w:pPr>
      <w:r w:rsidRPr="009C5EE5">
        <w:t xml:space="preserve">the person is taken to have applied to the </w:t>
      </w:r>
      <w:r w:rsidR="003D5570" w:rsidRPr="009C5EE5">
        <w:t>Secretary or Child Support Registrar for review of the decision under that subsection</w:t>
      </w:r>
      <w:r w:rsidRPr="009C5EE5">
        <w:t xml:space="preserve"> on the day on which the person applied to the </w:t>
      </w:r>
      <w:r w:rsidR="00062C99" w:rsidRPr="009C5EE5">
        <w:t>AAT</w:t>
      </w:r>
      <w:r w:rsidRPr="009C5EE5">
        <w:t>.</w:t>
      </w:r>
    </w:p>
    <w:p w:rsidR="00F01773" w:rsidRPr="009C5EE5" w:rsidRDefault="00F01773" w:rsidP="00F01773">
      <w:pPr>
        <w:pStyle w:val="ActHead5"/>
      </w:pPr>
      <w:bookmarkStart w:id="427" w:name="_Toc450834410"/>
      <w:r w:rsidRPr="009C5EE5">
        <w:rPr>
          <w:rStyle w:val="CharSectno"/>
        </w:rPr>
        <w:t>109B</w:t>
      </w:r>
      <w:r w:rsidRPr="009C5EE5">
        <w:t xml:space="preserve">  Notice to be given of decisions under section</w:t>
      </w:r>
      <w:r w:rsidR="009C5EE5">
        <w:t> </w:t>
      </w:r>
      <w:r w:rsidRPr="009C5EE5">
        <w:t>109A</w:t>
      </w:r>
      <w:bookmarkEnd w:id="427"/>
    </w:p>
    <w:p w:rsidR="00F01773" w:rsidRPr="009C5EE5" w:rsidRDefault="00F01773" w:rsidP="00F01773">
      <w:pPr>
        <w:pStyle w:val="SubsectionHead"/>
      </w:pPr>
      <w:r w:rsidRPr="009C5EE5">
        <w:t>Decision reviewer to give notice of section</w:t>
      </w:r>
      <w:r w:rsidR="009C5EE5">
        <w:t> </w:t>
      </w:r>
      <w:r w:rsidRPr="009C5EE5">
        <w:t>109A decision</w:t>
      </w:r>
    </w:p>
    <w:p w:rsidR="00F01773" w:rsidRPr="009C5EE5" w:rsidRDefault="00F01773" w:rsidP="00F01773">
      <w:pPr>
        <w:pStyle w:val="subsection"/>
      </w:pPr>
      <w:r w:rsidRPr="009C5EE5">
        <w:tab/>
        <w:t>(1)</w:t>
      </w:r>
      <w:r w:rsidRPr="009C5EE5">
        <w:tab/>
        <w:t>The decision reviewer of a decision reviewed under section</w:t>
      </w:r>
      <w:r w:rsidR="009C5EE5">
        <w:t> </w:t>
      </w:r>
      <w:r w:rsidRPr="009C5EE5">
        <w:t>109A must give notice of the review decision as set out in this section.</w:t>
      </w:r>
    </w:p>
    <w:p w:rsidR="00F01773" w:rsidRPr="009C5EE5" w:rsidRDefault="00F01773" w:rsidP="00F01773">
      <w:pPr>
        <w:pStyle w:val="SubsectionHead"/>
        <w:rPr>
          <w:snapToGrid w:val="0"/>
          <w:lang w:eastAsia="en-US"/>
        </w:rPr>
      </w:pPr>
      <w:r w:rsidRPr="009C5EE5">
        <w:rPr>
          <w:snapToGrid w:val="0"/>
          <w:lang w:eastAsia="en-US"/>
        </w:rPr>
        <w:t>Notice to be given where original decision relates to determination of conditional eligibility etc.</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 xml:space="preserve">a review decision concerns an individual in respect of whom a determination of conditional eligibility for child care benefit by fee reduction is, or was, in force (the </w:t>
      </w:r>
      <w:r w:rsidRPr="009C5EE5">
        <w:rPr>
          <w:b/>
          <w:i/>
        </w:rPr>
        <w:t>applicant</w:t>
      </w:r>
      <w:r w:rsidRPr="009C5EE5">
        <w:t>); and</w:t>
      </w:r>
    </w:p>
    <w:p w:rsidR="00F01773" w:rsidRPr="009C5EE5" w:rsidRDefault="00F01773" w:rsidP="00F01773">
      <w:pPr>
        <w:pStyle w:val="paragraph"/>
      </w:pPr>
      <w:r w:rsidRPr="009C5EE5">
        <w:tab/>
        <w:t>(b)</w:t>
      </w:r>
      <w:r w:rsidRPr="009C5EE5">
        <w:tab/>
        <w:t>the review decision is to:</w:t>
      </w:r>
    </w:p>
    <w:p w:rsidR="00F01773" w:rsidRPr="009C5EE5" w:rsidRDefault="00F01773" w:rsidP="00F01773">
      <w:pPr>
        <w:pStyle w:val="paragraphsub"/>
      </w:pPr>
      <w:r w:rsidRPr="009C5EE5">
        <w:tab/>
        <w:t>(i)</w:t>
      </w:r>
      <w:r w:rsidRPr="009C5EE5">
        <w:tab/>
        <w:t xml:space="preserve">vary </w:t>
      </w:r>
      <w:r w:rsidRPr="009C5EE5">
        <w:rPr>
          <w:snapToGrid w:val="0"/>
          <w:lang w:eastAsia="en-US"/>
        </w:rPr>
        <w:t xml:space="preserve">an original </w:t>
      </w:r>
      <w:r w:rsidRPr="009C5EE5">
        <w:t>decision in respect of the applicant; or</w:t>
      </w:r>
    </w:p>
    <w:p w:rsidR="00F01773" w:rsidRPr="009C5EE5" w:rsidRDefault="00F01773" w:rsidP="00F01773">
      <w:pPr>
        <w:pStyle w:val="paragraphsub"/>
      </w:pPr>
      <w:r w:rsidRPr="009C5EE5">
        <w:tab/>
        <w:t>(ii)</w:t>
      </w:r>
      <w:r w:rsidRPr="009C5EE5">
        <w:tab/>
        <w:t xml:space="preserve">set aside </w:t>
      </w:r>
      <w:r w:rsidRPr="009C5EE5">
        <w:rPr>
          <w:snapToGrid w:val="0"/>
          <w:lang w:eastAsia="en-US"/>
        </w:rPr>
        <w:t xml:space="preserve">an original </w:t>
      </w:r>
      <w:r w:rsidRPr="009C5EE5">
        <w:t>decision in respect of the applicant and substitute a new decision; and</w:t>
      </w:r>
    </w:p>
    <w:p w:rsidR="00F01773" w:rsidRPr="009C5EE5" w:rsidRDefault="00F01773" w:rsidP="00F01773">
      <w:pPr>
        <w:pStyle w:val="paragraph"/>
      </w:pPr>
      <w:r w:rsidRPr="009C5EE5">
        <w:tab/>
        <w:t>(c)</w:t>
      </w:r>
      <w:r w:rsidRPr="009C5EE5">
        <w:tab/>
        <w:t>the review decision relates to one of the following decisions:</w:t>
      </w:r>
    </w:p>
    <w:p w:rsidR="00F01773" w:rsidRPr="009C5EE5" w:rsidRDefault="00F01773" w:rsidP="00F01773">
      <w:pPr>
        <w:pStyle w:val="paragraphsub"/>
      </w:pPr>
      <w:r w:rsidRPr="009C5EE5">
        <w:tab/>
        <w:t>(i)</w:t>
      </w:r>
      <w:r w:rsidRPr="009C5EE5">
        <w:tab/>
        <w:t>a determination decision in respect of conditional eligibility (a determination of conditional eligibility is made under section</w:t>
      </w:r>
      <w:r w:rsidR="009C5EE5">
        <w:t> </w:t>
      </w:r>
      <w:r w:rsidRPr="009C5EE5">
        <w:t>50F);</w:t>
      </w:r>
    </w:p>
    <w:p w:rsidR="00F01773" w:rsidRPr="009C5EE5" w:rsidRDefault="00F01773" w:rsidP="00F01773">
      <w:pPr>
        <w:pStyle w:val="paragraphsub"/>
      </w:pPr>
      <w:r w:rsidRPr="009C5EE5">
        <w:tab/>
        <w:t>(ii)</w:t>
      </w:r>
      <w:r w:rsidRPr="009C5EE5">
        <w:tab/>
        <w:t>a determination decision in respect of a weekly limit of hours (a determination of a weekly limit of hours is made under section</w:t>
      </w:r>
      <w:r w:rsidR="009C5EE5">
        <w:t> </w:t>
      </w:r>
      <w:r w:rsidRPr="009C5EE5">
        <w:t>50H);</w:t>
      </w:r>
    </w:p>
    <w:p w:rsidR="00F01773" w:rsidRPr="009C5EE5" w:rsidRDefault="00F01773" w:rsidP="00F01773">
      <w:pPr>
        <w:pStyle w:val="paragraphsub"/>
      </w:pPr>
      <w:r w:rsidRPr="009C5EE5">
        <w:tab/>
        <w:t>(iii)</w:t>
      </w:r>
      <w:r w:rsidRPr="009C5EE5">
        <w:tab/>
        <w:t>a determination decision in respect of CCB % (a determination of CCB % is made under section</w:t>
      </w:r>
      <w:r w:rsidR="009C5EE5">
        <w:t> </w:t>
      </w:r>
      <w:r w:rsidRPr="009C5EE5">
        <w:t xml:space="preserve">50J); </w:t>
      </w:r>
    </w:p>
    <w:p w:rsidR="00F01773" w:rsidRPr="009C5EE5" w:rsidRDefault="00F01773" w:rsidP="00F01773">
      <w:pPr>
        <w:pStyle w:val="paragraphsub"/>
      </w:pPr>
      <w:r w:rsidRPr="009C5EE5">
        <w:tab/>
        <w:t>(iv)</w:t>
      </w:r>
      <w:r w:rsidRPr="009C5EE5">
        <w:tab/>
        <w:t>a determination decision in respect of schooling % (a determination of schooling % is made under section</w:t>
      </w:r>
      <w:r w:rsidR="009C5EE5">
        <w:t> </w:t>
      </w:r>
      <w:r w:rsidRPr="009C5EE5">
        <w:t>50K);</w:t>
      </w:r>
    </w:p>
    <w:p w:rsidR="00F01773" w:rsidRPr="009C5EE5" w:rsidRDefault="00F01773" w:rsidP="00F01773">
      <w:pPr>
        <w:pStyle w:val="paragraphsub"/>
      </w:pPr>
      <w:r w:rsidRPr="009C5EE5">
        <w:tab/>
        <w:t>(iva)</w:t>
      </w:r>
      <w:r w:rsidRPr="009C5EE5">
        <w:tab/>
        <w:t>a determination decision in respect of eligibility for the special grandparent rate (a determination of this eligibility is made under subsection</w:t>
      </w:r>
      <w:r w:rsidR="009C5EE5">
        <w:t> </w:t>
      </w:r>
      <w:r w:rsidRPr="009C5EE5">
        <w:t>50T(1));</w:t>
      </w:r>
    </w:p>
    <w:p w:rsidR="00F01773" w:rsidRPr="009C5EE5" w:rsidRDefault="00F01773" w:rsidP="00F01773">
      <w:pPr>
        <w:pStyle w:val="paragraphsub"/>
      </w:pPr>
      <w:r w:rsidRPr="009C5EE5">
        <w:tab/>
        <w:t>(v)</w:t>
      </w:r>
      <w:r w:rsidRPr="009C5EE5">
        <w:tab/>
        <w:t>a determination decision in respect of rate under subsection</w:t>
      </w:r>
      <w:r w:rsidR="009C5EE5">
        <w:t> </w:t>
      </w:r>
      <w:r w:rsidRPr="009C5EE5">
        <w:t>81(2) of the Family Assistance Act;</w:t>
      </w:r>
    </w:p>
    <w:p w:rsidR="00F01773" w:rsidRPr="009C5EE5" w:rsidRDefault="00F01773" w:rsidP="00F01773">
      <w:pPr>
        <w:pStyle w:val="paragraphsub"/>
        <w:rPr>
          <w:i/>
        </w:rPr>
      </w:pPr>
      <w:r w:rsidRPr="009C5EE5">
        <w:tab/>
        <w:t>(vi)</w:t>
      </w:r>
      <w:r w:rsidRPr="009C5EE5">
        <w:tab/>
        <w:t>a determination decision in respect of no entitlement hours (a determination of no entitlement is made under section</w:t>
      </w:r>
      <w:r w:rsidR="009C5EE5">
        <w:t> </w:t>
      </w:r>
      <w:r w:rsidRPr="009C5EE5">
        <w:t>50G);</w:t>
      </w:r>
    </w:p>
    <w:p w:rsidR="00F01773" w:rsidRPr="009C5EE5" w:rsidRDefault="00F01773" w:rsidP="00F01773">
      <w:pPr>
        <w:pStyle w:val="subsection2"/>
      </w:pPr>
      <w:r w:rsidRPr="009C5EE5">
        <w:t>the decision reviewer must give notice of the review decision to:</w:t>
      </w:r>
    </w:p>
    <w:p w:rsidR="00DB73AA" w:rsidRPr="009C5EE5" w:rsidRDefault="00DB73AA" w:rsidP="00DB73AA">
      <w:pPr>
        <w:pStyle w:val="paragraph"/>
      </w:pPr>
      <w:r w:rsidRPr="009C5EE5">
        <w:tab/>
        <w:t>(d)</w:t>
      </w:r>
      <w:r w:rsidRPr="009C5EE5">
        <w:tab/>
        <w:t xml:space="preserve">in all cases mentioned in </w:t>
      </w:r>
      <w:r w:rsidR="009C5EE5">
        <w:t>paragraph (</w:t>
      </w:r>
      <w:r w:rsidRPr="009C5EE5">
        <w:t>c)—the applicant; and</w:t>
      </w:r>
    </w:p>
    <w:p w:rsidR="00DB73AA" w:rsidRPr="009C5EE5" w:rsidRDefault="00DB73AA" w:rsidP="00DB73AA">
      <w:pPr>
        <w:pStyle w:val="paragraph"/>
      </w:pPr>
      <w:r w:rsidRPr="009C5EE5">
        <w:tab/>
        <w:t>(e)</w:t>
      </w:r>
      <w:r w:rsidRPr="009C5EE5">
        <w:tab/>
        <w:t xml:space="preserve">in the case mentioned in </w:t>
      </w:r>
      <w:r w:rsidR="009C5EE5">
        <w:t>subparagraph (</w:t>
      </w:r>
      <w:r w:rsidRPr="009C5EE5">
        <w:t>c)(v)—the approved child care service, or services, providing care to the child concerned.</w:t>
      </w:r>
    </w:p>
    <w:p w:rsidR="00E17557" w:rsidRPr="009C5EE5" w:rsidRDefault="00E17557" w:rsidP="00E17557">
      <w:pPr>
        <w:pStyle w:val="subsection"/>
      </w:pPr>
      <w:r w:rsidRPr="009C5EE5">
        <w:tab/>
        <w:t>(2A)</w:t>
      </w:r>
      <w:r w:rsidRPr="009C5EE5">
        <w:tab/>
        <w:t xml:space="preserve">The Secretary may make notice of a review decision mentioned in </w:t>
      </w:r>
      <w:r w:rsidR="009C5EE5">
        <w:t>paragraph (</w:t>
      </w:r>
      <w:r w:rsidRPr="009C5EE5">
        <w:t xml:space="preserve">2)(c) (other than </w:t>
      </w:r>
      <w:r w:rsidR="009C5EE5">
        <w:t>subparagraph (</w:t>
      </w:r>
      <w:r w:rsidRPr="009C5EE5">
        <w:t>2)(c)(v)) available to the approved child care service, or services, providing care to the child concerned, including by making the notice available to the service using an electronic interface.</w:t>
      </w:r>
    </w:p>
    <w:p w:rsidR="00E17557" w:rsidRPr="009C5EE5" w:rsidRDefault="00E17557" w:rsidP="00E17557">
      <w:pPr>
        <w:pStyle w:val="subsection"/>
      </w:pPr>
      <w:r w:rsidRPr="009C5EE5">
        <w:tab/>
        <w:t>(2B)</w:t>
      </w:r>
      <w:r w:rsidRPr="009C5EE5">
        <w:tab/>
        <w:t xml:space="preserve">The Secretary may give notice of a review decision mentioned in </w:t>
      </w:r>
      <w:r w:rsidR="009C5EE5">
        <w:t>subparagraph (</w:t>
      </w:r>
      <w:r w:rsidRPr="009C5EE5">
        <w:t>2)(c)(v) by making the notice available to the service using an electronic interface.</w:t>
      </w:r>
    </w:p>
    <w:p w:rsidR="00B77649" w:rsidRPr="009C5EE5" w:rsidRDefault="00B77649" w:rsidP="00B77649">
      <w:pPr>
        <w:pStyle w:val="SubsectionHead"/>
      </w:pPr>
      <w:r w:rsidRPr="009C5EE5">
        <w:t>Notice to be given of other review decisions</w:t>
      </w:r>
    </w:p>
    <w:p w:rsidR="00B77649" w:rsidRPr="009C5EE5" w:rsidRDefault="00B77649" w:rsidP="00B77649">
      <w:pPr>
        <w:pStyle w:val="subsection"/>
      </w:pPr>
      <w:r w:rsidRPr="009C5EE5">
        <w:tab/>
        <w:t>(3)</w:t>
      </w:r>
      <w:r w:rsidRPr="009C5EE5">
        <w:tab/>
        <w:t>If a review decision is in respect of any other original decision that may be reviewed under section</w:t>
      </w:r>
      <w:r w:rsidR="009C5EE5">
        <w:t> </w:t>
      </w:r>
      <w:r w:rsidRPr="009C5EE5">
        <w:t xml:space="preserve">109A, other than an original decision referred to in </w:t>
      </w:r>
      <w:r w:rsidR="009C5EE5">
        <w:t>subsection (</w:t>
      </w:r>
      <w:r w:rsidRPr="009C5EE5">
        <w:t>2), the decision reviewer must give the applicant written notice of his or her decision:</w:t>
      </w:r>
    </w:p>
    <w:p w:rsidR="00B77649" w:rsidRPr="009C5EE5" w:rsidRDefault="00B77649" w:rsidP="00B77649">
      <w:pPr>
        <w:pStyle w:val="paragraph"/>
      </w:pPr>
      <w:r w:rsidRPr="009C5EE5">
        <w:tab/>
        <w:t>(a)</w:t>
      </w:r>
      <w:r w:rsidRPr="009C5EE5">
        <w:tab/>
        <w:t>to affirm or vary the decision reviewed; or</w:t>
      </w:r>
    </w:p>
    <w:p w:rsidR="00B77649" w:rsidRPr="009C5EE5" w:rsidRDefault="00B77649" w:rsidP="00B77649">
      <w:pPr>
        <w:pStyle w:val="paragraph"/>
      </w:pPr>
      <w:r w:rsidRPr="009C5EE5">
        <w:tab/>
        <w:t>(b)</w:t>
      </w:r>
      <w:r w:rsidRPr="009C5EE5">
        <w:tab/>
        <w:t>to set it aside and substitute a new decision.</w:t>
      </w:r>
    </w:p>
    <w:p w:rsidR="00F01773" w:rsidRPr="009C5EE5" w:rsidRDefault="00F01773" w:rsidP="00F01773">
      <w:pPr>
        <w:pStyle w:val="SubsectionHead"/>
      </w:pPr>
      <w:r w:rsidRPr="009C5EE5">
        <w:t>Meaning of determination decision</w:t>
      </w:r>
    </w:p>
    <w:p w:rsidR="00F01773" w:rsidRPr="009C5EE5" w:rsidRDefault="00F01773" w:rsidP="00F01773">
      <w:pPr>
        <w:pStyle w:val="subsection"/>
      </w:pPr>
      <w:r w:rsidRPr="009C5EE5">
        <w:tab/>
        <w:t>(4)</w:t>
      </w:r>
      <w:r w:rsidRPr="009C5EE5">
        <w:tab/>
        <w:t>In this section:</w:t>
      </w:r>
    </w:p>
    <w:p w:rsidR="00F01773" w:rsidRPr="009C5EE5" w:rsidRDefault="00F01773" w:rsidP="00F01773">
      <w:pPr>
        <w:pStyle w:val="Definition"/>
      </w:pPr>
      <w:r w:rsidRPr="009C5EE5">
        <w:rPr>
          <w:b/>
          <w:i/>
        </w:rPr>
        <w:t>determination decision</w:t>
      </w:r>
      <w:r w:rsidRPr="009C5EE5">
        <w:t xml:space="preserve"> means a decision that is a determination as originally made or, if varied, the variation of the determination.</w:t>
      </w:r>
    </w:p>
    <w:p w:rsidR="00F01773" w:rsidRPr="009C5EE5" w:rsidRDefault="00F01773" w:rsidP="00F01773">
      <w:pPr>
        <w:pStyle w:val="ActHead5"/>
        <w:rPr>
          <w:snapToGrid w:val="0"/>
          <w:lang w:eastAsia="en-US"/>
        </w:rPr>
      </w:pPr>
      <w:bookmarkStart w:id="428" w:name="_Toc450834411"/>
      <w:r w:rsidRPr="009C5EE5">
        <w:rPr>
          <w:rStyle w:val="CharSectno"/>
        </w:rPr>
        <w:t>109C</w:t>
      </w:r>
      <w:r w:rsidRPr="009C5EE5">
        <w:rPr>
          <w:snapToGrid w:val="0"/>
          <w:lang w:eastAsia="en-US"/>
        </w:rPr>
        <w:t xml:space="preserve">  Authorised review officers</w:t>
      </w:r>
      <w:bookmarkEnd w:id="428"/>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The Secretary must authorise officers to be authorised review officers for the purposes of this Division.</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The Secretary must not authorise an </w:t>
      </w:r>
      <w:r w:rsidR="00745C59" w:rsidRPr="009C5EE5">
        <w:t>officer of the Human Services Department</w:t>
      </w:r>
      <w:r w:rsidRPr="009C5EE5">
        <w:rPr>
          <w:snapToGrid w:val="0"/>
          <w:lang w:eastAsia="en-US"/>
        </w:rPr>
        <w:t xml:space="preserve"> unless the </w:t>
      </w:r>
      <w:r w:rsidR="00745C59" w:rsidRPr="009C5EE5">
        <w:t>Secretary of the Human Services Department</w:t>
      </w:r>
      <w:r w:rsidRPr="009C5EE5">
        <w:rPr>
          <w:snapToGrid w:val="0"/>
          <w:lang w:eastAsia="en-US"/>
        </w:rPr>
        <w:t xml:space="preserve"> has agreed to the authorisation.</w:t>
      </w:r>
    </w:p>
    <w:p w:rsidR="00F01773" w:rsidRPr="009C5EE5" w:rsidRDefault="00F01773" w:rsidP="00F01773">
      <w:pPr>
        <w:pStyle w:val="ActHead5"/>
      </w:pPr>
      <w:bookmarkStart w:id="429" w:name="_Toc450834412"/>
      <w:r w:rsidRPr="009C5EE5">
        <w:rPr>
          <w:rStyle w:val="CharSectno"/>
        </w:rPr>
        <w:t>109D</w:t>
      </w:r>
      <w:r w:rsidRPr="009C5EE5">
        <w:t xml:space="preserve">  Review applications—time limits applicable to review of certain decisions</w:t>
      </w:r>
      <w:bookmarkEnd w:id="429"/>
    </w:p>
    <w:p w:rsidR="00F01773" w:rsidRPr="009C5EE5" w:rsidRDefault="00F01773" w:rsidP="00F01773">
      <w:pPr>
        <w:pStyle w:val="SubsectionHead"/>
      </w:pPr>
      <w:r w:rsidRPr="009C5EE5">
        <w:t>Certain applications to be made within 52 weeks of notification of decision</w:t>
      </w:r>
    </w:p>
    <w:p w:rsidR="00F01773" w:rsidRPr="009C5EE5" w:rsidRDefault="00F01773" w:rsidP="00F01773">
      <w:pPr>
        <w:pStyle w:val="subsection"/>
      </w:pPr>
      <w:r w:rsidRPr="009C5EE5">
        <w:tab/>
        <w:t>(1)</w:t>
      </w:r>
      <w:r w:rsidRPr="009C5EE5">
        <w:tab/>
        <w:t xml:space="preserve">Subject to this section, an application for review under </w:t>
      </w:r>
      <w:r w:rsidR="00DF5B86" w:rsidRPr="009C5EE5">
        <w:t>section</w:t>
      </w:r>
      <w:r w:rsidR="009C5EE5">
        <w:t> </w:t>
      </w:r>
      <w:r w:rsidR="00DF5B86" w:rsidRPr="009C5EE5">
        <w:t>109A</w:t>
      </w:r>
      <w:r w:rsidRPr="009C5EE5">
        <w:t xml:space="preserve"> of any decision (other than an excepted decision) must be made no later than 52 weeks after the applicant is notified of the decision concerned.</w:t>
      </w:r>
    </w:p>
    <w:p w:rsidR="00F01773" w:rsidRPr="009C5EE5" w:rsidRDefault="00F01773" w:rsidP="00F01773">
      <w:pPr>
        <w:pStyle w:val="SubsectionHead"/>
      </w:pPr>
      <w:r w:rsidRPr="009C5EE5">
        <w:t>Exception—Secretary may extend time limits in special circumstances</w:t>
      </w:r>
    </w:p>
    <w:p w:rsidR="00F01773" w:rsidRPr="009C5EE5" w:rsidRDefault="00F01773" w:rsidP="00F01773">
      <w:pPr>
        <w:pStyle w:val="subsection"/>
      </w:pPr>
      <w:r w:rsidRPr="009C5EE5">
        <w:tab/>
        <w:t>(2)</w:t>
      </w:r>
      <w:r w:rsidRPr="009C5EE5">
        <w:tab/>
        <w:t xml:space="preserve">The Secretary may, if he or she is satisfied that there are special circumstances that prevented the applicant from making an application under </w:t>
      </w:r>
      <w:r w:rsidR="00DF5B86" w:rsidRPr="009C5EE5">
        <w:t>section</w:t>
      </w:r>
      <w:r w:rsidR="009C5EE5">
        <w:t> </w:t>
      </w:r>
      <w:r w:rsidR="00DF5B86" w:rsidRPr="009C5EE5">
        <w:t>109A</w:t>
      </w:r>
      <w:r w:rsidRPr="009C5EE5">
        <w:t xml:space="preserve"> for review of a decision (other than an excepted decision) within the 52 weeks mentioned in </w:t>
      </w:r>
      <w:r w:rsidR="009C5EE5">
        <w:t>subsection (</w:t>
      </w:r>
      <w:r w:rsidRPr="009C5EE5">
        <w:t>1), permit a person to make the application after the end of that period and within such further period as the Secretary determines to be appropriate.</w:t>
      </w:r>
    </w:p>
    <w:p w:rsidR="00F01773" w:rsidRPr="009C5EE5" w:rsidRDefault="00F01773" w:rsidP="00F01773">
      <w:pPr>
        <w:pStyle w:val="SubsectionHead"/>
      </w:pPr>
      <w:r w:rsidRPr="009C5EE5">
        <w:t>Further exceptions</w:t>
      </w:r>
    </w:p>
    <w:p w:rsidR="00F01773" w:rsidRPr="009C5EE5" w:rsidRDefault="00F01773" w:rsidP="00F01773">
      <w:pPr>
        <w:pStyle w:val="subsection"/>
      </w:pPr>
      <w:r w:rsidRPr="009C5EE5">
        <w:tab/>
        <w:t>(3)</w:t>
      </w:r>
      <w:r w:rsidRPr="009C5EE5">
        <w:tab/>
        <w:t xml:space="preserve">An application under </w:t>
      </w:r>
      <w:r w:rsidR="00DF5B86" w:rsidRPr="009C5EE5">
        <w:t>section</w:t>
      </w:r>
      <w:r w:rsidR="009C5EE5">
        <w:t> </w:t>
      </w:r>
      <w:r w:rsidR="00DF5B86" w:rsidRPr="009C5EE5">
        <w:t>109A</w:t>
      </w:r>
      <w:r w:rsidRPr="009C5EE5">
        <w:t xml:space="preserve"> for review of a decision (other than an excepted decision) may also be made after the 52 weeks mentioned in </w:t>
      </w:r>
      <w:r w:rsidR="009C5EE5">
        <w:t>subsection (</w:t>
      </w:r>
      <w:r w:rsidRPr="009C5EE5">
        <w:t>1) if the application is for review of one or other of the following decisions:</w:t>
      </w:r>
    </w:p>
    <w:p w:rsidR="00F01773" w:rsidRPr="009C5EE5" w:rsidRDefault="00F01773" w:rsidP="00F01773">
      <w:pPr>
        <w:pStyle w:val="paragraph"/>
      </w:pPr>
      <w:r w:rsidRPr="009C5EE5">
        <w:tab/>
        <w:t>(a)</w:t>
      </w:r>
      <w:r w:rsidRPr="009C5EE5">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9C5EE5">
        <w:t> </w:t>
      </w:r>
      <w:r w:rsidRPr="009C5EE5">
        <w:t xml:space="preserve">17 or 19); </w:t>
      </w:r>
    </w:p>
    <w:p w:rsidR="00F01773" w:rsidRPr="009C5EE5" w:rsidRDefault="00F01773" w:rsidP="00F01773">
      <w:pPr>
        <w:pStyle w:val="paragraph"/>
      </w:pPr>
      <w:r w:rsidRPr="009C5EE5">
        <w:tab/>
        <w:t>(b)</w:t>
      </w:r>
      <w:r w:rsidRPr="009C5EE5">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9C5EE5">
        <w:t> </w:t>
      </w:r>
      <w:r w:rsidRPr="009C5EE5">
        <w:t>18 or 19);</w:t>
      </w:r>
    </w:p>
    <w:p w:rsidR="00F01773" w:rsidRPr="009C5EE5" w:rsidRDefault="00F01773" w:rsidP="00F01773">
      <w:pPr>
        <w:pStyle w:val="paragraph"/>
      </w:pPr>
      <w:r w:rsidRPr="009C5EE5">
        <w:tab/>
        <w:t>(c)</w:t>
      </w:r>
      <w:r w:rsidRPr="009C5EE5">
        <w:tab/>
        <w:t>a determination decision</w:t>
      </w:r>
      <w:r w:rsidRPr="009C5EE5">
        <w:rPr>
          <w:i/>
        </w:rPr>
        <w:t xml:space="preserve"> </w:t>
      </w:r>
      <w:r w:rsidRPr="009C5EE5">
        <w:t>that a weekly limit of hours applies to a person for a specified period if the end of the period occurred in the income year in which the application was made or in the previous income year (a determination of weekly limit of hours is made under section</w:t>
      </w:r>
      <w:r w:rsidR="009C5EE5">
        <w:t> </w:t>
      </w:r>
      <w:r w:rsidRPr="009C5EE5">
        <w:t>50H);</w:t>
      </w:r>
    </w:p>
    <w:p w:rsidR="00F01773" w:rsidRPr="009C5EE5" w:rsidRDefault="00F01773" w:rsidP="00F01773">
      <w:pPr>
        <w:pStyle w:val="paragraph"/>
      </w:pPr>
      <w:r w:rsidRPr="009C5EE5">
        <w:tab/>
        <w:t>(d)</w:t>
      </w:r>
      <w:r w:rsidRPr="009C5EE5">
        <w:tab/>
        <w:t>a determination decision under section</w:t>
      </w:r>
      <w:r w:rsidR="009C5EE5">
        <w:t> </w:t>
      </w:r>
      <w:r w:rsidRPr="009C5EE5">
        <w:t>81 of the Family Assistance Act that a rate of child care benefit applies to a person for a specified period if the end of the period occurred in the income year in which the application was made or in the previous income year;</w:t>
      </w:r>
    </w:p>
    <w:p w:rsidR="00F01773" w:rsidRPr="009C5EE5" w:rsidRDefault="00F01773" w:rsidP="00F01773">
      <w:pPr>
        <w:pStyle w:val="paragraph"/>
      </w:pPr>
      <w:r w:rsidRPr="009C5EE5">
        <w:tab/>
        <w:t>(e)</w:t>
      </w:r>
      <w:r w:rsidRPr="009C5EE5">
        <w:tab/>
        <w:t>a determination decision that a weekly limit of hours, CCB % or schooling % (these determinations are made under sections</w:t>
      </w:r>
      <w:r w:rsidR="009C5EE5">
        <w:t> </w:t>
      </w:r>
      <w:r w:rsidRPr="009C5EE5">
        <w:t>50H, 50J and 50K respectively) applies to a person, if the decision took effect in the income year in which the application was made or in the previous income year;</w:t>
      </w:r>
    </w:p>
    <w:p w:rsidR="00F01773" w:rsidRPr="009C5EE5" w:rsidRDefault="00F01773" w:rsidP="00F01773">
      <w:pPr>
        <w:pStyle w:val="paragraph"/>
      </w:pPr>
      <w:r w:rsidRPr="009C5EE5">
        <w:tab/>
        <w:t>(ea)</w:t>
      </w:r>
      <w:r w:rsidRPr="009C5EE5">
        <w:tab/>
        <w:t>a determination decision that a person was, or was not, eligible for the special grandparent rate for a child (these determinations are made under subsection</w:t>
      </w:r>
      <w:r w:rsidR="009C5EE5">
        <w:t> </w:t>
      </w:r>
      <w:r w:rsidRPr="009C5EE5">
        <w:t>50T(1)) if the decision took effect in the income year in which the application was made or in the previous income year;</w:t>
      </w:r>
    </w:p>
    <w:p w:rsidR="00F01773" w:rsidRPr="009C5EE5" w:rsidRDefault="00F01773" w:rsidP="00F01773">
      <w:pPr>
        <w:pStyle w:val="paragraph"/>
      </w:pPr>
      <w:r w:rsidRPr="009C5EE5">
        <w:tab/>
        <w:t>(f)</w:t>
      </w:r>
      <w:r w:rsidRPr="009C5EE5">
        <w:tab/>
        <w:t>a determination decision that a person is not entitled (a determination of no entitlement is made under section</w:t>
      </w:r>
      <w:r w:rsidR="009C5EE5">
        <w:t> </w:t>
      </w:r>
      <w:r w:rsidRPr="009C5EE5">
        <w:t>50G) to be paid child care benefit by fee reduction if the decision took effect in the income year in which the application was made or in the previous income year;</w:t>
      </w:r>
    </w:p>
    <w:p w:rsidR="00F01773" w:rsidRPr="009C5EE5" w:rsidRDefault="00F01773" w:rsidP="00F01773">
      <w:pPr>
        <w:pStyle w:val="paragraph"/>
      </w:pPr>
      <w:r w:rsidRPr="009C5EE5">
        <w:tab/>
        <w:t>(g)</w:t>
      </w:r>
      <w:r w:rsidRPr="009C5EE5">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9C5EE5">
        <w:t> </w:t>
      </w:r>
      <w:r w:rsidRPr="009C5EE5">
        <w:t>52F or 52G);</w:t>
      </w:r>
    </w:p>
    <w:p w:rsidR="00F01773" w:rsidRPr="009C5EE5" w:rsidRDefault="00F01773" w:rsidP="00F01773">
      <w:pPr>
        <w:pStyle w:val="paragraph"/>
      </w:pPr>
      <w:r w:rsidRPr="009C5EE5">
        <w:tab/>
        <w:t>(h)</w:t>
      </w:r>
      <w:r w:rsidRPr="009C5EE5">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9C5EE5">
        <w:t> </w:t>
      </w:r>
      <w:r w:rsidRPr="009C5EE5">
        <w:t>53D or 53E).</w:t>
      </w:r>
    </w:p>
    <w:p w:rsidR="00F01773" w:rsidRPr="009C5EE5" w:rsidRDefault="00F01773" w:rsidP="00F01773">
      <w:pPr>
        <w:pStyle w:val="subsection"/>
      </w:pPr>
      <w:r w:rsidRPr="009C5EE5">
        <w:tab/>
        <w:t>(4)</w:t>
      </w:r>
      <w:r w:rsidRPr="009C5EE5">
        <w:tab/>
        <w:t xml:space="preserve">An application under </w:t>
      </w:r>
      <w:r w:rsidR="00DF5B86" w:rsidRPr="009C5EE5">
        <w:t>section</w:t>
      </w:r>
      <w:r w:rsidR="009C5EE5">
        <w:t> </w:t>
      </w:r>
      <w:r w:rsidR="00DF5B86" w:rsidRPr="009C5EE5">
        <w:t>109A</w:t>
      </w:r>
      <w:r w:rsidRPr="009C5EE5">
        <w:t xml:space="preserve"> for review of a decision (other than an excepted decision) relating to the payment to a person of family assistance, or of one</w:t>
      </w:r>
      <w:r w:rsidR="009C5EE5">
        <w:noBreakHyphen/>
      </w:r>
      <w:r w:rsidRPr="009C5EE5">
        <w:t>off payment to families</w:t>
      </w:r>
      <w:r w:rsidR="00730AA7" w:rsidRPr="009C5EE5">
        <w:t>, economic security strategy payment to families, back to school bonus</w:t>
      </w:r>
      <w:r w:rsidR="005A0883" w:rsidRPr="009C5EE5">
        <w:t>, single income family bonus</w:t>
      </w:r>
      <w:r w:rsidR="00C96A9F" w:rsidRPr="009C5EE5">
        <w:t>, clean energy advance or ETR payment</w:t>
      </w:r>
      <w:r w:rsidRPr="009C5EE5">
        <w:t xml:space="preserve">, may also be made after the 52 weeks mentioned in </w:t>
      </w:r>
      <w:r w:rsidR="009C5EE5">
        <w:t>subsection (</w:t>
      </w:r>
      <w:r w:rsidRPr="009C5EE5">
        <w:t>1), if:</w:t>
      </w:r>
    </w:p>
    <w:p w:rsidR="00F01773" w:rsidRPr="009C5EE5" w:rsidRDefault="00F01773" w:rsidP="00F01773">
      <w:pPr>
        <w:pStyle w:val="paragraph"/>
      </w:pPr>
      <w:r w:rsidRPr="009C5EE5">
        <w:tab/>
        <w:t>(a)</w:t>
      </w:r>
      <w:r w:rsidRPr="009C5EE5">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9C5EE5">
        <w:t xml:space="preserve">in accordance with </w:t>
      </w:r>
      <w:r w:rsidR="009C5EE5">
        <w:t>subsection (</w:t>
      </w:r>
      <w:r w:rsidR="005B59A6" w:rsidRPr="009C5EE5">
        <w:t>4A)</w:t>
      </w:r>
      <w:r w:rsidRPr="009C5EE5">
        <w:t>; or</w:t>
      </w:r>
    </w:p>
    <w:p w:rsidR="00F01773" w:rsidRPr="009C5EE5" w:rsidRDefault="00F01773" w:rsidP="00F01773">
      <w:pPr>
        <w:pStyle w:val="paragraph"/>
      </w:pPr>
      <w:r w:rsidRPr="009C5EE5">
        <w:tab/>
        <w:t>(b)</w:t>
      </w:r>
      <w:r w:rsidRPr="009C5EE5">
        <w:tab/>
        <w:t>the application for review is made:</w:t>
      </w:r>
    </w:p>
    <w:p w:rsidR="00F01773" w:rsidRPr="009C5EE5" w:rsidRDefault="00F01773" w:rsidP="00F01773">
      <w:pPr>
        <w:pStyle w:val="paragraphsub"/>
      </w:pPr>
      <w:r w:rsidRPr="009C5EE5">
        <w:tab/>
        <w:t>(i)</w:t>
      </w:r>
      <w:r w:rsidRPr="009C5EE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9C5EE5">
        <w:t xml:space="preserve">in accordance with </w:t>
      </w:r>
      <w:r w:rsidR="009C5EE5">
        <w:t>subsection (</w:t>
      </w:r>
      <w:r w:rsidR="00BE682D" w:rsidRPr="009C5EE5">
        <w:t>4A)</w:t>
      </w:r>
      <w:r w:rsidRPr="009C5EE5">
        <w:t>; and</w:t>
      </w:r>
    </w:p>
    <w:p w:rsidR="00F01773" w:rsidRPr="009C5EE5" w:rsidRDefault="00F01773" w:rsidP="00F01773">
      <w:pPr>
        <w:pStyle w:val="paragraphsub"/>
      </w:pPr>
      <w:r w:rsidRPr="009C5EE5">
        <w:tab/>
        <w:t>(ii)</w:t>
      </w:r>
      <w:r w:rsidRPr="009C5EE5">
        <w:tab/>
        <w:t>within 13 weeks after the relevant person was notified by the Commissioner of the outcome of the review; or</w:t>
      </w:r>
    </w:p>
    <w:p w:rsidR="00F01773" w:rsidRPr="009C5EE5" w:rsidRDefault="00F01773" w:rsidP="00F01773">
      <w:pPr>
        <w:pStyle w:val="paragraph"/>
      </w:pPr>
      <w:r w:rsidRPr="009C5EE5">
        <w:tab/>
        <w:t>(c)</w:t>
      </w:r>
      <w:r w:rsidRPr="009C5EE5">
        <w:tab/>
        <w:t>the family assistance is family tax benefit and the application for review is made:</w:t>
      </w:r>
    </w:p>
    <w:p w:rsidR="00F01773" w:rsidRPr="009C5EE5" w:rsidRDefault="00F01773" w:rsidP="00F01773">
      <w:pPr>
        <w:pStyle w:val="paragraphsub"/>
      </w:pPr>
      <w:r w:rsidRPr="009C5EE5">
        <w:tab/>
        <w:t>(i)</w:t>
      </w:r>
      <w:r w:rsidRPr="009C5EE5">
        <w:tab/>
        <w:t>because of a review, by the Child Support Registrar, of a previous decision by the Registrar about the child support entitlement of any relevant person; and</w:t>
      </w:r>
    </w:p>
    <w:p w:rsidR="0082035F" w:rsidRPr="009C5EE5" w:rsidRDefault="00F01773" w:rsidP="0082035F">
      <w:pPr>
        <w:pStyle w:val="paragraphsub"/>
      </w:pPr>
      <w:r w:rsidRPr="009C5EE5">
        <w:tab/>
        <w:t>(ii)</w:t>
      </w:r>
      <w:r w:rsidRPr="009C5EE5">
        <w:tab/>
        <w:t>within 13 weeks after the relevant person was notified by the Registrar of the outcome of the review</w:t>
      </w:r>
      <w:r w:rsidR="0082035F" w:rsidRPr="009C5EE5">
        <w:t>; or</w:t>
      </w:r>
    </w:p>
    <w:p w:rsidR="0082035F" w:rsidRPr="009C5EE5" w:rsidRDefault="0082035F" w:rsidP="0082035F">
      <w:pPr>
        <w:pStyle w:val="paragraph"/>
      </w:pPr>
      <w:r w:rsidRPr="009C5EE5">
        <w:tab/>
        <w:t>(d)</w:t>
      </w:r>
      <w:r w:rsidRPr="009C5EE5">
        <w:tab/>
        <w:t>the family assistance is family tax benefit and the following apply:</w:t>
      </w:r>
    </w:p>
    <w:p w:rsidR="0082035F" w:rsidRPr="009C5EE5" w:rsidRDefault="0082035F" w:rsidP="0082035F">
      <w:pPr>
        <w:pStyle w:val="paragraphsub"/>
      </w:pPr>
      <w:r w:rsidRPr="009C5EE5">
        <w:tab/>
        <w:t>(i)</w:t>
      </w:r>
      <w:r w:rsidRPr="009C5EE5">
        <w:tab/>
        <w:t>under section</w:t>
      </w:r>
      <w:r w:rsidR="009C5EE5">
        <w:t> </w:t>
      </w:r>
      <w:r w:rsidRPr="009C5EE5">
        <w:t>61A of the Family Assistance Act, the Secretary disregarded clause</w:t>
      </w:r>
      <w:r w:rsidR="009C5EE5">
        <w:t> </w:t>
      </w:r>
      <w:r w:rsidRPr="009C5EE5">
        <w:t>38A of Schedule</w:t>
      </w:r>
      <w:r w:rsidR="009C5EE5">
        <w:t> </w:t>
      </w:r>
      <w:r w:rsidRPr="009C5EE5">
        <w:t>1 to that Act in relation to the person, an FTB child of the person and a day;</w:t>
      </w:r>
    </w:p>
    <w:p w:rsidR="0082035F" w:rsidRPr="009C5EE5" w:rsidRDefault="0082035F" w:rsidP="0082035F">
      <w:pPr>
        <w:pStyle w:val="paragraphsub"/>
      </w:pPr>
      <w:r w:rsidRPr="009C5EE5">
        <w:tab/>
        <w:t>(ii)</w:t>
      </w:r>
      <w:r w:rsidRPr="009C5EE5">
        <w:tab/>
        <w:t>the Secretary is satisfied the application for review is made because the person considers that section</w:t>
      </w:r>
      <w:r w:rsidR="009C5EE5">
        <w:t> </w:t>
      </w:r>
      <w:r w:rsidRPr="009C5EE5">
        <w:t>61A of that Act does not prevent that clause being taken into account in relation to that person, that FTB child and that day;</w:t>
      </w:r>
    </w:p>
    <w:p w:rsidR="0082035F" w:rsidRPr="009C5EE5" w:rsidRDefault="0082035F" w:rsidP="0082035F">
      <w:pPr>
        <w:pStyle w:val="paragraphsub"/>
        <w:rPr>
          <w:rFonts w:eastAsia="Calibri"/>
          <w:szCs w:val="22"/>
        </w:rPr>
      </w:pPr>
      <w:r w:rsidRPr="009C5EE5">
        <w:tab/>
        <w:t>(iii)</w:t>
      </w:r>
      <w:r w:rsidRPr="009C5EE5">
        <w:tab/>
        <w:t xml:space="preserve">the application for review is made </w:t>
      </w:r>
      <w:r w:rsidRPr="009C5EE5">
        <w:rPr>
          <w:rFonts w:eastAsia="Calibri"/>
          <w:szCs w:val="22"/>
        </w:rPr>
        <w:t xml:space="preserve">before the end of the </w:t>
      </w:r>
      <w:r w:rsidR="00E00B48" w:rsidRPr="009C5EE5">
        <w:t>first income year after the income year in which that FTB child turned 4 or of the further period (if any) allowed by the Secretary under paragraph</w:t>
      </w:r>
      <w:r w:rsidR="009C5EE5">
        <w:t> </w:t>
      </w:r>
      <w:r w:rsidR="00E00B48" w:rsidRPr="009C5EE5">
        <w:t>61A(2A)(a) of that Act</w:t>
      </w:r>
      <w:r w:rsidRPr="009C5EE5">
        <w:rPr>
          <w:rFonts w:eastAsia="Calibri"/>
          <w:szCs w:val="22"/>
        </w:rPr>
        <w:t>; or</w:t>
      </w:r>
    </w:p>
    <w:p w:rsidR="00FC6B6D" w:rsidRPr="009C5EE5" w:rsidRDefault="0082035F" w:rsidP="00FC6B6D">
      <w:pPr>
        <w:pStyle w:val="paragraph"/>
      </w:pPr>
      <w:r w:rsidRPr="009C5EE5">
        <w:rPr>
          <w:rFonts w:eastAsia="Calibri"/>
        </w:rPr>
        <w:tab/>
        <w:t>(e)</w:t>
      </w:r>
      <w:r w:rsidRPr="009C5EE5">
        <w:rPr>
          <w:rFonts w:eastAsia="Calibri"/>
        </w:rPr>
        <w:tab/>
      </w:r>
      <w:r w:rsidRPr="009C5EE5">
        <w:t xml:space="preserve">the family assistance is family tax benefit and the application for review is made because of </w:t>
      </w:r>
      <w:r w:rsidR="00677315" w:rsidRPr="009C5EE5">
        <w:t>subsections</w:t>
      </w:r>
      <w:r w:rsidR="009C5EE5">
        <w:t> </w:t>
      </w:r>
      <w:r w:rsidR="00677315" w:rsidRPr="009C5EE5">
        <w:t>61A(1), (2) and (2A)</w:t>
      </w:r>
      <w:r w:rsidRPr="009C5EE5">
        <w:t xml:space="preserve"> of the Family Assistance Act not applying in relation to the person because of the operation of subsection</w:t>
      </w:r>
      <w:r w:rsidR="009C5EE5">
        <w:t> </w:t>
      </w:r>
      <w:r w:rsidRPr="009C5EE5">
        <w:t>61A(3) of that Act</w:t>
      </w:r>
      <w:r w:rsidR="00FC6B6D" w:rsidRPr="009C5EE5">
        <w:t>;</w:t>
      </w:r>
      <w:r w:rsidR="005C3881" w:rsidRPr="009C5EE5">
        <w:t xml:space="preserve"> </w:t>
      </w:r>
      <w:r w:rsidR="00FC6B6D" w:rsidRPr="009C5EE5">
        <w:t>or</w:t>
      </w:r>
    </w:p>
    <w:p w:rsidR="00FC6B6D" w:rsidRPr="009C5EE5" w:rsidRDefault="00FC6B6D" w:rsidP="00FC6B6D">
      <w:pPr>
        <w:pStyle w:val="paragraph"/>
      </w:pPr>
      <w:r w:rsidRPr="009C5EE5">
        <w:tab/>
        <w:t>(f)</w:t>
      </w:r>
      <w:r w:rsidRPr="009C5EE5">
        <w:tab/>
        <w:t>the family assistance is family tax benefit and the following apply:</w:t>
      </w:r>
    </w:p>
    <w:p w:rsidR="00FC6B6D" w:rsidRPr="009C5EE5" w:rsidRDefault="00FC6B6D" w:rsidP="00FC6B6D">
      <w:pPr>
        <w:pStyle w:val="paragraphsub"/>
      </w:pPr>
      <w:r w:rsidRPr="009C5EE5">
        <w:tab/>
        <w:t>(i)</w:t>
      </w:r>
      <w:r w:rsidRPr="009C5EE5">
        <w:tab/>
        <w:t>under section</w:t>
      </w:r>
      <w:r w:rsidR="009C5EE5">
        <w:t> </w:t>
      </w:r>
      <w:r w:rsidRPr="009C5EE5">
        <w:t>61B of the Family Assistance Act, the Secretary disregarded clause</w:t>
      </w:r>
      <w:r w:rsidR="009C5EE5">
        <w:t> </w:t>
      </w:r>
      <w:r w:rsidRPr="009C5EE5">
        <w:t>38A of Schedule</w:t>
      </w:r>
      <w:r w:rsidR="009C5EE5">
        <w:t> </w:t>
      </w:r>
      <w:r w:rsidRPr="009C5EE5">
        <w:t>1 to that Act in relation to the person, an FTB child of the person and a day;</w:t>
      </w:r>
    </w:p>
    <w:p w:rsidR="00FC6B6D" w:rsidRPr="009C5EE5" w:rsidRDefault="00FC6B6D" w:rsidP="00FC6B6D">
      <w:pPr>
        <w:pStyle w:val="paragraphsub"/>
      </w:pPr>
      <w:r w:rsidRPr="009C5EE5">
        <w:tab/>
        <w:t>(ii)</w:t>
      </w:r>
      <w:r w:rsidRPr="009C5EE5">
        <w:tab/>
        <w:t>the Secretary is satisfied the application for review is made because the person considers that section</w:t>
      </w:r>
      <w:r w:rsidR="009C5EE5">
        <w:t> </w:t>
      </w:r>
      <w:r w:rsidRPr="009C5EE5">
        <w:t>61B of that Act does not prevent that clause being taken into account in relation to that person, that FTB child and that day;</w:t>
      </w:r>
    </w:p>
    <w:p w:rsidR="00FC6B6D" w:rsidRPr="009C5EE5" w:rsidRDefault="00FC6B6D" w:rsidP="00FC6B6D">
      <w:pPr>
        <w:pStyle w:val="paragraphsub"/>
        <w:rPr>
          <w:rFonts w:eastAsia="Calibri"/>
          <w:szCs w:val="22"/>
        </w:rPr>
      </w:pPr>
      <w:r w:rsidRPr="009C5EE5">
        <w:tab/>
        <w:t>(iii)</w:t>
      </w:r>
      <w:r w:rsidRPr="009C5EE5">
        <w:tab/>
        <w:t xml:space="preserve">the application for review is made </w:t>
      </w:r>
      <w:r w:rsidRPr="009C5EE5">
        <w:rPr>
          <w:rFonts w:eastAsia="Calibri"/>
          <w:szCs w:val="22"/>
        </w:rPr>
        <w:t xml:space="preserve">before the end of the </w:t>
      </w:r>
      <w:r w:rsidR="0082063A" w:rsidRPr="009C5EE5">
        <w:t>first income year after the income year in which that FTB child turned 1, 2 or 5 (as the case requires) or of the further period (if any) allowed by the Secretary under paragraph</w:t>
      </w:r>
      <w:r w:rsidR="009C5EE5">
        <w:t> </w:t>
      </w:r>
      <w:r w:rsidR="0082063A" w:rsidRPr="009C5EE5">
        <w:t>61B(3)(a) of that Act</w:t>
      </w:r>
      <w:r w:rsidRPr="009C5EE5">
        <w:rPr>
          <w:rFonts w:eastAsia="Calibri"/>
          <w:szCs w:val="22"/>
        </w:rPr>
        <w:t>; or</w:t>
      </w:r>
    </w:p>
    <w:p w:rsidR="00F01773" w:rsidRPr="009C5EE5" w:rsidRDefault="00FC6B6D" w:rsidP="0082035F">
      <w:pPr>
        <w:pStyle w:val="paragraph"/>
      </w:pPr>
      <w:r w:rsidRPr="009C5EE5">
        <w:rPr>
          <w:rFonts w:eastAsia="Calibri"/>
        </w:rPr>
        <w:tab/>
        <w:t>(g)</w:t>
      </w:r>
      <w:r w:rsidRPr="009C5EE5">
        <w:rPr>
          <w:rFonts w:eastAsia="Calibri"/>
        </w:rPr>
        <w:tab/>
      </w:r>
      <w:r w:rsidRPr="009C5EE5">
        <w:t>the family assistance is family tax benefit and the application for review is made because of subsections</w:t>
      </w:r>
      <w:r w:rsidR="009C5EE5">
        <w:t> </w:t>
      </w:r>
      <w:r w:rsidRPr="009C5EE5">
        <w:t>61B(1), (2) and (3) of the Family Assistance Act not applying in relation to the person because of the operation of subsection</w:t>
      </w:r>
      <w:r w:rsidR="009C5EE5">
        <w:t> </w:t>
      </w:r>
      <w:r w:rsidRPr="009C5EE5">
        <w:t>61B(4) of that Act.</w:t>
      </w:r>
    </w:p>
    <w:p w:rsidR="00BE682D" w:rsidRPr="009C5EE5" w:rsidRDefault="00BE682D" w:rsidP="00BE682D">
      <w:pPr>
        <w:pStyle w:val="subsection"/>
      </w:pPr>
      <w:r w:rsidRPr="009C5EE5">
        <w:tab/>
        <w:t>(4A)</w:t>
      </w:r>
      <w:r w:rsidRPr="009C5EE5">
        <w:tab/>
        <w:t xml:space="preserve">For the purposes of </w:t>
      </w:r>
      <w:r w:rsidR="009C5EE5">
        <w:t>paragraph (</w:t>
      </w:r>
      <w:r w:rsidRPr="009C5EE5">
        <w:t xml:space="preserve">4)(a) or </w:t>
      </w:r>
      <w:r w:rsidR="009C5EE5">
        <w:t>subparagraph (</w:t>
      </w:r>
      <w:r w:rsidRPr="009C5EE5">
        <w:t xml:space="preserve">4)(b)(i), the income tax return of a person in respect of a particular income year (the </w:t>
      </w:r>
      <w:r w:rsidRPr="009C5EE5">
        <w:rPr>
          <w:b/>
          <w:i/>
        </w:rPr>
        <w:t>base year</w:t>
      </w:r>
      <w:r w:rsidRPr="009C5EE5">
        <w:t>) must be lodged before the end of:</w:t>
      </w:r>
    </w:p>
    <w:p w:rsidR="00BE682D" w:rsidRPr="009C5EE5" w:rsidRDefault="00BE682D" w:rsidP="00BE682D">
      <w:pPr>
        <w:pStyle w:val="paragraph"/>
      </w:pPr>
      <w:r w:rsidRPr="009C5EE5">
        <w:tab/>
        <w:t>(a)</w:t>
      </w:r>
      <w:r w:rsidRPr="009C5EE5">
        <w:tab/>
        <w:t>the first income year after the base year; or</w:t>
      </w:r>
    </w:p>
    <w:p w:rsidR="00BE682D" w:rsidRPr="009C5EE5" w:rsidRDefault="00BE682D" w:rsidP="00BE682D">
      <w:pPr>
        <w:pStyle w:val="paragraph"/>
      </w:pPr>
      <w:r w:rsidRPr="009C5EE5">
        <w:tab/>
        <w:t>(b)</w:t>
      </w:r>
      <w:r w:rsidRPr="009C5EE5">
        <w:tab/>
        <w:t>such further period (if any) as the Secretary allows, if the Secretary is satisfied that there are special circumstances that prevented the person from lodging the return before the end of that first income year.</w:t>
      </w:r>
    </w:p>
    <w:p w:rsidR="00BE682D" w:rsidRPr="009C5EE5" w:rsidRDefault="00BE682D" w:rsidP="00BE682D">
      <w:pPr>
        <w:pStyle w:val="subsection"/>
      </w:pPr>
      <w:r w:rsidRPr="009C5EE5">
        <w:tab/>
        <w:t>(4B)</w:t>
      </w:r>
      <w:r w:rsidRPr="009C5EE5">
        <w:tab/>
        <w:t xml:space="preserve">The further period under </w:t>
      </w:r>
      <w:r w:rsidR="009C5EE5">
        <w:t>paragraph (</w:t>
      </w:r>
      <w:r w:rsidRPr="009C5EE5">
        <w:t>4A)(b) must end no later than the end of the second income year after the base year.</w:t>
      </w:r>
    </w:p>
    <w:p w:rsidR="00F01773" w:rsidRPr="009C5EE5" w:rsidRDefault="00F01773" w:rsidP="00F01773">
      <w:pPr>
        <w:pStyle w:val="subsection"/>
      </w:pPr>
      <w:r w:rsidRPr="009C5EE5">
        <w:tab/>
        <w:t>(5)</w:t>
      </w:r>
      <w:r w:rsidRPr="009C5EE5">
        <w:tab/>
        <w:t xml:space="preserve">In </w:t>
      </w:r>
      <w:r w:rsidR="009C5EE5">
        <w:t>subsection (</w:t>
      </w:r>
      <w:r w:rsidRPr="009C5EE5">
        <w:t>4), a reference to a relevant person, in relation to the person first</w:t>
      </w:r>
      <w:r w:rsidR="009C5EE5">
        <w:noBreakHyphen/>
      </w:r>
      <w:r w:rsidRPr="009C5EE5">
        <w:t>mentioned in that subsection, is a reference:</w:t>
      </w:r>
    </w:p>
    <w:p w:rsidR="00F01773" w:rsidRPr="009C5EE5" w:rsidRDefault="00F01773" w:rsidP="00F01773">
      <w:pPr>
        <w:pStyle w:val="paragraph"/>
      </w:pPr>
      <w:r w:rsidRPr="009C5EE5">
        <w:tab/>
        <w:t>(a)</w:t>
      </w:r>
      <w:r w:rsidRPr="009C5EE5">
        <w:tab/>
        <w:t xml:space="preserve">so far as </w:t>
      </w:r>
      <w:r w:rsidR="009C5EE5">
        <w:t>paragraph (</w:t>
      </w:r>
      <w:r w:rsidRPr="009C5EE5">
        <w:t>4)(a) or (b) is concerned—to any person (including the first</w:t>
      </w:r>
      <w:r w:rsidR="009C5EE5">
        <w:noBreakHyphen/>
      </w:r>
      <w:r w:rsidRPr="009C5EE5">
        <w:t>mentioned person) whose taxable income is relevant in determining the first</w:t>
      </w:r>
      <w:r w:rsidR="009C5EE5">
        <w:noBreakHyphen/>
      </w:r>
      <w:r w:rsidRPr="009C5EE5">
        <w:t>mentioned person’s eligibility for, or rate of, family assistance</w:t>
      </w:r>
      <w:r w:rsidR="00773A21" w:rsidRPr="009C5EE5">
        <w:t>, one</w:t>
      </w:r>
      <w:r w:rsidR="009C5EE5">
        <w:noBreakHyphen/>
      </w:r>
      <w:r w:rsidR="00773A21" w:rsidRPr="009C5EE5">
        <w:t>off payment to families</w:t>
      </w:r>
      <w:r w:rsidR="00730AA7" w:rsidRPr="009C5EE5">
        <w:t>, economic security strategy payment to families, back to school bonus</w:t>
      </w:r>
      <w:r w:rsidR="004F1922" w:rsidRPr="009C5EE5">
        <w:t>, single income family bonus</w:t>
      </w:r>
      <w:r w:rsidR="00F85D73" w:rsidRPr="009C5EE5">
        <w:t>,</w:t>
      </w:r>
      <w:r w:rsidR="00FB3036" w:rsidRPr="009C5EE5">
        <w:t xml:space="preserve"> clean energy advance or ETR payment</w:t>
      </w:r>
      <w:r w:rsidR="00F85D73" w:rsidRPr="009C5EE5">
        <w:t>,</w:t>
      </w:r>
      <w:r w:rsidRPr="009C5EE5">
        <w:t xml:space="preserve"> or CCB %; and</w:t>
      </w:r>
    </w:p>
    <w:p w:rsidR="00F01773" w:rsidRPr="009C5EE5" w:rsidRDefault="00F01773" w:rsidP="00F01773">
      <w:pPr>
        <w:pStyle w:val="paragraph"/>
      </w:pPr>
      <w:r w:rsidRPr="009C5EE5">
        <w:tab/>
        <w:t>(b)</w:t>
      </w:r>
      <w:r w:rsidRPr="009C5EE5">
        <w:tab/>
        <w:t xml:space="preserve">so far as </w:t>
      </w:r>
      <w:r w:rsidR="009C5EE5">
        <w:t>paragraph (</w:t>
      </w:r>
      <w:r w:rsidRPr="009C5EE5">
        <w:t>4)(c) is concerned—to any person (including the first</w:t>
      </w:r>
      <w:r w:rsidR="009C5EE5">
        <w:noBreakHyphen/>
      </w:r>
      <w:r w:rsidRPr="009C5EE5">
        <w:t>mentioned person) whose entitlement to child support is relevant in determining the first</w:t>
      </w:r>
      <w:r w:rsidR="009C5EE5">
        <w:noBreakHyphen/>
      </w:r>
      <w:r w:rsidRPr="009C5EE5">
        <w:t>mentioned person’s rate of family tax benefit.</w:t>
      </w:r>
    </w:p>
    <w:p w:rsidR="00F01773" w:rsidRPr="009C5EE5" w:rsidRDefault="00F01773" w:rsidP="00F01773">
      <w:pPr>
        <w:pStyle w:val="subsection"/>
      </w:pPr>
      <w:r w:rsidRPr="009C5EE5">
        <w:tab/>
        <w:t>(6)</w:t>
      </w:r>
      <w:r w:rsidRPr="009C5EE5">
        <w:tab/>
        <w:t>In this section:</w:t>
      </w:r>
    </w:p>
    <w:p w:rsidR="00F01773" w:rsidRPr="009C5EE5" w:rsidRDefault="00F01773" w:rsidP="00F01773">
      <w:pPr>
        <w:pStyle w:val="Definition"/>
        <w:rPr>
          <w:b/>
          <w:i/>
        </w:rPr>
      </w:pPr>
      <w:r w:rsidRPr="009C5EE5">
        <w:rPr>
          <w:b/>
          <w:i/>
        </w:rPr>
        <w:t>determination decision</w:t>
      </w:r>
      <w:r w:rsidRPr="009C5EE5">
        <w:t xml:space="preserve"> means a decision that is a determination as originally made or, if varied, the variation of the determination.</w:t>
      </w:r>
    </w:p>
    <w:p w:rsidR="00F01773" w:rsidRPr="009C5EE5" w:rsidRDefault="00F01773" w:rsidP="00F01773">
      <w:pPr>
        <w:pStyle w:val="Definition"/>
      </w:pPr>
      <w:r w:rsidRPr="009C5EE5">
        <w:rPr>
          <w:b/>
          <w:i/>
        </w:rPr>
        <w:t>excepted decision</w:t>
      </w:r>
      <w:r w:rsidRPr="009C5EE5">
        <w:t xml:space="preserve"> means a decision:</w:t>
      </w:r>
    </w:p>
    <w:p w:rsidR="00F01773" w:rsidRPr="009C5EE5" w:rsidRDefault="00F01773" w:rsidP="00F01773">
      <w:pPr>
        <w:pStyle w:val="paragraph"/>
      </w:pPr>
      <w:r w:rsidRPr="009C5EE5">
        <w:tab/>
        <w:t>(a)</w:t>
      </w:r>
      <w:r w:rsidRPr="009C5EE5">
        <w:tab/>
        <w:t>relating to the payment to a person of family tax benefit by instalment; or</w:t>
      </w:r>
    </w:p>
    <w:p w:rsidR="00F01773" w:rsidRPr="009C5EE5" w:rsidRDefault="00F01773" w:rsidP="00F01773">
      <w:pPr>
        <w:pStyle w:val="paragraph"/>
      </w:pPr>
      <w:r w:rsidRPr="009C5EE5">
        <w:tab/>
        <w:t>(b)</w:t>
      </w:r>
      <w:r w:rsidRPr="009C5EE5">
        <w:tab/>
        <w:t>relating to the raising of a debt under Division</w:t>
      </w:r>
      <w:r w:rsidR="009C5EE5">
        <w:t> </w:t>
      </w:r>
      <w:r w:rsidRPr="009C5EE5">
        <w:t>2 of Part</w:t>
      </w:r>
      <w:r w:rsidR="009C5EE5">
        <w:t> </w:t>
      </w:r>
      <w:r w:rsidRPr="009C5EE5">
        <w:t>4</w:t>
      </w:r>
      <w:r w:rsidR="007C021D" w:rsidRPr="009C5EE5">
        <w:t>; or</w:t>
      </w:r>
    </w:p>
    <w:p w:rsidR="007C021D" w:rsidRPr="009C5EE5" w:rsidRDefault="007C021D" w:rsidP="007C021D">
      <w:pPr>
        <w:pStyle w:val="paragraph"/>
      </w:pPr>
      <w:r w:rsidRPr="009C5EE5">
        <w:tab/>
        <w:t>(c)</w:t>
      </w:r>
      <w:r w:rsidRPr="009C5EE5">
        <w:tab/>
      </w:r>
      <w:r w:rsidR="00062C99" w:rsidRPr="009C5EE5">
        <w:t>of a kind mentioned in subsection</w:t>
      </w:r>
      <w:r w:rsidR="009C5EE5">
        <w:t> </w:t>
      </w:r>
      <w:r w:rsidR="00062C99" w:rsidRPr="009C5EE5">
        <w:t>138(4)</w:t>
      </w:r>
      <w:r w:rsidRPr="009C5EE5">
        <w:t xml:space="preserve"> (decisions in relation to child care services and registered carers).</w:t>
      </w:r>
    </w:p>
    <w:p w:rsidR="007C021D" w:rsidRPr="009C5EE5" w:rsidRDefault="007C021D" w:rsidP="007C021D">
      <w:pPr>
        <w:pStyle w:val="ActHead5"/>
      </w:pPr>
      <w:bookmarkStart w:id="430" w:name="_Toc450834413"/>
      <w:r w:rsidRPr="009C5EE5">
        <w:rPr>
          <w:rStyle w:val="CharSectno"/>
        </w:rPr>
        <w:t>109DA</w:t>
      </w:r>
      <w:r w:rsidRPr="009C5EE5">
        <w:t xml:space="preserve">  Review applications—time limits applicable to decisions in relation to child care services and registered carers</w:t>
      </w:r>
      <w:bookmarkEnd w:id="430"/>
    </w:p>
    <w:p w:rsidR="007C021D" w:rsidRPr="009C5EE5" w:rsidRDefault="007C021D" w:rsidP="007C021D">
      <w:pPr>
        <w:pStyle w:val="subsection"/>
      </w:pPr>
      <w:r w:rsidRPr="009C5EE5">
        <w:tab/>
      </w:r>
      <w:r w:rsidRPr="009C5EE5">
        <w:tab/>
        <w:t>An application for review under subsection</w:t>
      </w:r>
      <w:r w:rsidR="009C5EE5">
        <w:t> </w:t>
      </w:r>
      <w:r w:rsidRPr="009C5EE5">
        <w:t xml:space="preserve">109A(1) of a decision of a kind mentioned in </w:t>
      </w:r>
      <w:r w:rsidR="00062C99" w:rsidRPr="009C5EE5">
        <w:t>subsection</w:t>
      </w:r>
      <w:r w:rsidR="009C5EE5">
        <w:t> </w:t>
      </w:r>
      <w:r w:rsidR="00062C99" w:rsidRPr="009C5EE5">
        <w:t>138(4)</w:t>
      </w:r>
      <w:r w:rsidRPr="009C5EE5">
        <w:t xml:space="preserve"> (decisions in relation to child care services and registered carers) must be made no later than 28 days after the applicant is notified of the decision.</w:t>
      </w:r>
    </w:p>
    <w:p w:rsidR="00F01773" w:rsidRPr="009C5EE5" w:rsidRDefault="00F01773" w:rsidP="00F01773">
      <w:pPr>
        <w:pStyle w:val="ActHead5"/>
      </w:pPr>
      <w:bookmarkStart w:id="431" w:name="_Toc450834414"/>
      <w:r w:rsidRPr="009C5EE5">
        <w:rPr>
          <w:rStyle w:val="CharSectno"/>
        </w:rPr>
        <w:t>109E</w:t>
      </w:r>
      <w:r w:rsidRPr="009C5EE5">
        <w:t xml:space="preserve">  Date of effect of certain decisions relating to payment of family tax benefit by instalment</w:t>
      </w:r>
      <w:bookmarkEnd w:id="43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 xml:space="preserve">a person applies </w:t>
      </w:r>
      <w:r w:rsidR="00306016" w:rsidRPr="009C5EE5">
        <w:t>under section</w:t>
      </w:r>
      <w:r w:rsidR="009C5EE5">
        <w:t> </w:t>
      </w:r>
      <w:r w:rsidR="00306016" w:rsidRPr="009C5EE5">
        <w:t>109A</w:t>
      </w:r>
      <w:r w:rsidRPr="009C5EE5">
        <w:t xml:space="preserve"> for review of a decision (the </w:t>
      </w:r>
      <w:r w:rsidRPr="009C5EE5">
        <w:rPr>
          <w:b/>
          <w:i/>
        </w:rPr>
        <w:t>original decision</w:t>
      </w:r>
      <w:r w:rsidRPr="009C5EE5">
        <w:t>) relating to the payment to the person of family tax benefit by instalment; and</w:t>
      </w:r>
    </w:p>
    <w:p w:rsidR="00F01773" w:rsidRPr="009C5EE5" w:rsidRDefault="00F01773" w:rsidP="00F01773">
      <w:pPr>
        <w:pStyle w:val="paragraph"/>
      </w:pPr>
      <w:r w:rsidRPr="009C5EE5">
        <w:tab/>
        <w:t>(b)</w:t>
      </w:r>
      <w:r w:rsidRPr="009C5EE5">
        <w:tab/>
        <w:t>the application is made more than 52 weeks after the person was given notice of the original decision; and</w:t>
      </w:r>
    </w:p>
    <w:p w:rsidR="00F01773" w:rsidRPr="009C5EE5" w:rsidRDefault="00F01773" w:rsidP="00F01773">
      <w:pPr>
        <w:pStyle w:val="paragraph"/>
      </w:pPr>
      <w:r w:rsidRPr="009C5EE5">
        <w:tab/>
        <w:t>(c)</w:t>
      </w:r>
      <w:r w:rsidRPr="009C5EE5">
        <w:tab/>
        <w:t>the Secretary or an authorised review officer decides, under subsection</w:t>
      </w:r>
      <w:r w:rsidR="009C5EE5">
        <w:t> </w:t>
      </w:r>
      <w:r w:rsidRPr="009C5EE5">
        <w:t>109A(2), to vary the original decision or to set aside the original decision and substitute a new decision; and</w:t>
      </w:r>
    </w:p>
    <w:p w:rsidR="00F01773" w:rsidRPr="009C5EE5" w:rsidRDefault="00F01773" w:rsidP="00F01773">
      <w:pPr>
        <w:pStyle w:val="paragraph"/>
      </w:pPr>
      <w:r w:rsidRPr="009C5EE5">
        <w:tab/>
        <w:t>(d)</w:t>
      </w:r>
      <w:r w:rsidRPr="009C5EE5">
        <w:tab/>
        <w:t xml:space="preserve">the decision of the Secretary or authorised review officer (the </w:t>
      </w:r>
      <w:r w:rsidRPr="009C5EE5">
        <w:rPr>
          <w:b/>
          <w:i/>
        </w:rPr>
        <w:t>review decision</w:t>
      </w:r>
      <w:r w:rsidRPr="009C5EE5">
        <w:t>) will have the effect of creating or increasing an entitlement to be paid family tax benefit by instalment;</w:t>
      </w:r>
    </w:p>
    <w:p w:rsidR="00F01773" w:rsidRPr="009C5EE5" w:rsidRDefault="00F01773" w:rsidP="00F01773">
      <w:pPr>
        <w:pStyle w:val="subsection2"/>
      </w:pPr>
      <w:r w:rsidRPr="009C5EE5">
        <w:t>the date of effect of the review decision is:</w:t>
      </w:r>
    </w:p>
    <w:p w:rsidR="00F01773" w:rsidRPr="009C5EE5" w:rsidRDefault="00F01773" w:rsidP="00F01773">
      <w:pPr>
        <w:pStyle w:val="paragraph"/>
      </w:pPr>
      <w:r w:rsidRPr="009C5EE5">
        <w:tab/>
        <w:t>(e)</w:t>
      </w:r>
      <w:r w:rsidRPr="009C5EE5">
        <w:tab/>
        <w:t xml:space="preserve">unless </w:t>
      </w:r>
      <w:r w:rsidR="009C5EE5">
        <w:t>paragraph (</w:t>
      </w:r>
      <w:r w:rsidRPr="009C5EE5">
        <w:t>f) applies—the date that would give full effect to the review decision; or</w:t>
      </w:r>
    </w:p>
    <w:p w:rsidR="00F01773" w:rsidRPr="009C5EE5" w:rsidRDefault="00F01773" w:rsidP="00F01773">
      <w:pPr>
        <w:pStyle w:val="paragraph"/>
      </w:pPr>
      <w:r w:rsidRPr="009C5EE5">
        <w:tab/>
        <w:t>(f)</w:t>
      </w:r>
      <w:r w:rsidRPr="009C5EE5">
        <w:tab/>
        <w:t xml:space="preserve">if the date referred to in </w:t>
      </w:r>
      <w:r w:rsidR="009C5EE5">
        <w:t>paragraph (</w:t>
      </w:r>
      <w:r w:rsidRPr="009C5EE5">
        <w:t>e) is earlier than the first day of the income year before the income year in which the application was made—that first day.</w:t>
      </w:r>
    </w:p>
    <w:p w:rsidR="00F01773" w:rsidRPr="009C5EE5" w:rsidRDefault="00F01773" w:rsidP="00F01773">
      <w:pPr>
        <w:pStyle w:val="subsection"/>
      </w:pPr>
      <w:r w:rsidRPr="009C5EE5">
        <w:tab/>
        <w:t>(2)</w:t>
      </w:r>
      <w:r w:rsidRPr="009C5EE5">
        <w:tab/>
        <w:t xml:space="preserve">The Secretary may, if he or she is satisfied that there are special circumstances that prevented the applicant from making an application under </w:t>
      </w:r>
      <w:r w:rsidR="00740788" w:rsidRPr="009C5EE5">
        <w:t>section</w:t>
      </w:r>
      <w:r w:rsidR="009C5EE5">
        <w:t> </w:t>
      </w:r>
      <w:r w:rsidR="00740788" w:rsidRPr="009C5EE5">
        <w:t>109A</w:t>
      </w:r>
      <w:r w:rsidRPr="009C5EE5">
        <w:t xml:space="preserve"> for review of the original decision within 52 weeks, determine that </w:t>
      </w:r>
      <w:r w:rsidR="009C5EE5">
        <w:t>subsection (</w:t>
      </w:r>
      <w:r w:rsidRPr="009C5EE5">
        <w:t>1) applies as if the reference to 52 weeks were a reference to such longer period as the Secretary determines to be appropriate.</w:t>
      </w:r>
    </w:p>
    <w:p w:rsidR="00140F14" w:rsidRPr="009C5EE5" w:rsidRDefault="00140F14" w:rsidP="00140F14">
      <w:pPr>
        <w:pStyle w:val="subsection"/>
      </w:pPr>
      <w:r w:rsidRPr="009C5EE5">
        <w:tab/>
        <w:t>(2A)</w:t>
      </w:r>
      <w:r w:rsidRPr="009C5EE5">
        <w:tab/>
      </w:r>
      <w:r w:rsidR="009C5EE5">
        <w:t>Subsection (</w:t>
      </w:r>
      <w:r w:rsidRPr="009C5EE5">
        <w:t>1) does not limit the date of effect of a decision by the Secretary or by an authorised review officer on an application by a person under section</w:t>
      </w:r>
      <w:r w:rsidR="009C5EE5">
        <w:t> </w:t>
      </w:r>
      <w:r w:rsidRPr="009C5EE5">
        <w:t>109A for review of the original decision if:</w:t>
      </w:r>
    </w:p>
    <w:p w:rsidR="00140F14" w:rsidRPr="009C5EE5" w:rsidRDefault="00140F14" w:rsidP="00140F14">
      <w:pPr>
        <w:pStyle w:val="paragraph"/>
      </w:pPr>
      <w:r w:rsidRPr="009C5EE5">
        <w:tab/>
        <w:t>(a)</w:t>
      </w:r>
      <w:r w:rsidRPr="009C5EE5">
        <w:tab/>
        <w:t xml:space="preserve">as a result of the original decision, the person was entitled to be paid family tax benefit by instalment at a particular rate in respect of a period (the </w:t>
      </w:r>
      <w:r w:rsidRPr="009C5EE5">
        <w:rPr>
          <w:b/>
          <w:i/>
        </w:rPr>
        <w:t>same</w:t>
      </w:r>
      <w:r w:rsidR="009C5EE5">
        <w:rPr>
          <w:b/>
          <w:i/>
        </w:rPr>
        <w:noBreakHyphen/>
      </w:r>
      <w:r w:rsidRPr="009C5EE5">
        <w:rPr>
          <w:b/>
          <w:i/>
        </w:rPr>
        <w:t>rate benefit period</w:t>
      </w:r>
      <w:r w:rsidRPr="009C5EE5">
        <w:t xml:space="preserve">) that consists of, or is included in, a particular income year (the </w:t>
      </w:r>
      <w:r w:rsidRPr="009C5EE5">
        <w:rPr>
          <w:b/>
          <w:i/>
        </w:rPr>
        <w:t>relevant income year</w:t>
      </w:r>
      <w:r w:rsidRPr="009C5EE5">
        <w:t>); and</w:t>
      </w:r>
    </w:p>
    <w:p w:rsidR="00140F14" w:rsidRPr="009C5EE5" w:rsidRDefault="00140F14" w:rsidP="00140F14">
      <w:pPr>
        <w:pStyle w:val="paragraph"/>
      </w:pPr>
      <w:r w:rsidRPr="009C5EE5">
        <w:tab/>
        <w:t>(b)</w:t>
      </w:r>
      <w:r w:rsidRPr="009C5EE5">
        <w:tab/>
        <w:t>either:</w:t>
      </w:r>
    </w:p>
    <w:p w:rsidR="00140F14" w:rsidRPr="009C5EE5" w:rsidRDefault="00140F14" w:rsidP="00140F14">
      <w:pPr>
        <w:pStyle w:val="paragraphsub"/>
      </w:pPr>
      <w:r w:rsidRPr="009C5EE5">
        <w:tab/>
        <w:t>(i)</w:t>
      </w:r>
      <w:r w:rsidRPr="009C5EE5">
        <w:tab/>
        <w:t>if the same</w:t>
      </w:r>
      <w:r w:rsidR="009C5EE5">
        <w:noBreakHyphen/>
      </w:r>
      <w:r w:rsidRPr="009C5EE5">
        <w:t>rate benefit period to which the original decision relates is the only same</w:t>
      </w:r>
      <w:r w:rsidR="009C5EE5">
        <w:noBreakHyphen/>
      </w:r>
      <w:r w:rsidRPr="009C5EE5">
        <w:t>rate benefit period for the person for the relevant income year—the person satisfies the FTB reconciliation conditions for the same</w:t>
      </w:r>
      <w:r w:rsidR="009C5EE5">
        <w:noBreakHyphen/>
      </w:r>
      <w:r w:rsidRPr="009C5EE5">
        <w:t>rate benefit period; or</w:t>
      </w:r>
    </w:p>
    <w:p w:rsidR="00140F14" w:rsidRPr="009C5EE5" w:rsidRDefault="00140F14" w:rsidP="00140F14">
      <w:pPr>
        <w:pStyle w:val="paragraphsub"/>
      </w:pPr>
      <w:r w:rsidRPr="009C5EE5">
        <w:tab/>
        <w:t>(ii)</w:t>
      </w:r>
      <w:r w:rsidRPr="009C5EE5">
        <w:tab/>
        <w:t>if the same</w:t>
      </w:r>
      <w:r w:rsidR="009C5EE5">
        <w:noBreakHyphen/>
      </w:r>
      <w:r w:rsidRPr="009C5EE5">
        <w:t>rate benefit period to which the original decision relates is one of 2 or more same</w:t>
      </w:r>
      <w:r w:rsidR="009C5EE5">
        <w:noBreakHyphen/>
      </w:r>
      <w:r w:rsidRPr="009C5EE5">
        <w:t>rate benefit periods for the person for the relevant income year—the person satisfies the FTB reconciliation conditions for each of those same</w:t>
      </w:r>
      <w:r w:rsidR="009C5EE5">
        <w:noBreakHyphen/>
      </w:r>
      <w:r w:rsidRPr="009C5EE5">
        <w:t>rate benefit periods.</w:t>
      </w:r>
    </w:p>
    <w:p w:rsidR="00140F14" w:rsidRPr="009C5EE5" w:rsidRDefault="00140F14" w:rsidP="00140F14">
      <w:pPr>
        <w:pStyle w:val="notetext"/>
      </w:pPr>
      <w:r w:rsidRPr="009C5EE5">
        <w:t>Note:</w:t>
      </w:r>
      <w:r w:rsidRPr="009C5EE5">
        <w:tab/>
        <w:t>To work out when the person satisfied the FTB reconciliation conditions, see section</w:t>
      </w:r>
      <w:r w:rsidR="009C5EE5">
        <w:t> </w:t>
      </w:r>
      <w:r w:rsidRPr="009C5EE5">
        <w:t>32B.</w:t>
      </w:r>
    </w:p>
    <w:p w:rsidR="00F01773" w:rsidRPr="009C5EE5" w:rsidRDefault="00F01773" w:rsidP="00F01773">
      <w:pPr>
        <w:pStyle w:val="subsection"/>
      </w:pPr>
      <w:r w:rsidRPr="009C5EE5">
        <w:tab/>
        <w:t>(3)</w:t>
      </w:r>
      <w:r w:rsidRPr="009C5EE5">
        <w:tab/>
      </w:r>
      <w:r w:rsidR="009C5EE5">
        <w:t>Subsection (</w:t>
      </w:r>
      <w:r w:rsidRPr="009C5EE5">
        <w:t xml:space="preserve">1) does not limit the date of effect of a decision by the Secretary or by an authorised review officer on an application under </w:t>
      </w:r>
      <w:r w:rsidR="00683F1A" w:rsidRPr="009C5EE5">
        <w:t>section</w:t>
      </w:r>
      <w:r w:rsidR="009C5EE5">
        <w:t> </w:t>
      </w:r>
      <w:r w:rsidR="00683F1A" w:rsidRPr="009C5EE5">
        <w:t>109A</w:t>
      </w:r>
      <w:r w:rsidRPr="009C5EE5">
        <w:t xml:space="preserve"> for review of the original decision if:</w:t>
      </w:r>
    </w:p>
    <w:p w:rsidR="00F01773" w:rsidRPr="009C5EE5" w:rsidRDefault="00F01773" w:rsidP="00F01773">
      <w:pPr>
        <w:pStyle w:val="paragraph"/>
      </w:pPr>
      <w:r w:rsidRPr="009C5EE5">
        <w:tab/>
        <w:t>(b)</w:t>
      </w:r>
      <w:r w:rsidRPr="009C5EE5">
        <w:tab/>
        <w:t>the application for review is made:</w:t>
      </w:r>
    </w:p>
    <w:p w:rsidR="00F01773" w:rsidRPr="009C5EE5" w:rsidRDefault="00F01773" w:rsidP="00F01773">
      <w:pPr>
        <w:pStyle w:val="paragraphsub"/>
      </w:pPr>
      <w:r w:rsidRPr="009C5EE5">
        <w:tab/>
        <w:t>(i)</w:t>
      </w:r>
      <w:r w:rsidRPr="009C5EE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9C5EE5">
        <w:t xml:space="preserve">in accordance with </w:t>
      </w:r>
      <w:r w:rsidR="009C5EE5">
        <w:t>subsection (</w:t>
      </w:r>
      <w:r w:rsidR="00C01747" w:rsidRPr="009C5EE5">
        <w:t>3A)</w:t>
      </w:r>
      <w:r w:rsidRPr="009C5EE5">
        <w:t>; and</w:t>
      </w:r>
    </w:p>
    <w:p w:rsidR="00F01773" w:rsidRPr="009C5EE5" w:rsidRDefault="00F01773" w:rsidP="00F01773">
      <w:pPr>
        <w:pStyle w:val="paragraphsub"/>
      </w:pPr>
      <w:r w:rsidRPr="009C5EE5">
        <w:tab/>
        <w:t>(ii)</w:t>
      </w:r>
      <w:r w:rsidRPr="009C5EE5">
        <w:tab/>
        <w:t>within 13 weeks after the relevant person was notified by the Commissioner of the outcome of the review; or</w:t>
      </w:r>
    </w:p>
    <w:p w:rsidR="00F01773" w:rsidRPr="009C5EE5" w:rsidRDefault="00F01773" w:rsidP="00F01773">
      <w:pPr>
        <w:pStyle w:val="paragraph"/>
      </w:pPr>
      <w:r w:rsidRPr="009C5EE5">
        <w:tab/>
        <w:t>(c)</w:t>
      </w:r>
      <w:r w:rsidRPr="009C5EE5">
        <w:tab/>
        <w:t>the application for review is made:</w:t>
      </w:r>
    </w:p>
    <w:p w:rsidR="00F01773" w:rsidRPr="009C5EE5" w:rsidRDefault="00F01773" w:rsidP="00F01773">
      <w:pPr>
        <w:pStyle w:val="paragraphsub"/>
      </w:pPr>
      <w:r w:rsidRPr="009C5EE5">
        <w:tab/>
        <w:t>(i)</w:t>
      </w:r>
      <w:r w:rsidRPr="009C5EE5">
        <w:tab/>
        <w:t>because of a review, by the Child Support Registrar, of a previous decision by the Registrar about the child support entitlement of any relevant person; and</w:t>
      </w:r>
    </w:p>
    <w:p w:rsidR="00F32844" w:rsidRPr="009C5EE5" w:rsidRDefault="00F01773" w:rsidP="00F32844">
      <w:pPr>
        <w:pStyle w:val="paragraphsub"/>
      </w:pPr>
      <w:r w:rsidRPr="009C5EE5">
        <w:tab/>
        <w:t>(ii)</w:t>
      </w:r>
      <w:r w:rsidRPr="009C5EE5">
        <w:tab/>
        <w:t>within 13 weeks after the relevant person was notified by the Registrar of the outcome of the review</w:t>
      </w:r>
      <w:r w:rsidR="00F32844" w:rsidRPr="009C5EE5">
        <w:t>; or</w:t>
      </w:r>
    </w:p>
    <w:p w:rsidR="00F32844" w:rsidRPr="009C5EE5" w:rsidRDefault="00F32844" w:rsidP="00F32844">
      <w:pPr>
        <w:pStyle w:val="paragraph"/>
      </w:pPr>
      <w:r w:rsidRPr="009C5EE5">
        <w:tab/>
        <w:t>(d)</w:t>
      </w:r>
      <w:r w:rsidRPr="009C5EE5">
        <w:tab/>
        <w:t>the following apply:</w:t>
      </w:r>
    </w:p>
    <w:p w:rsidR="00F32844" w:rsidRPr="009C5EE5" w:rsidRDefault="00F32844" w:rsidP="00F32844">
      <w:pPr>
        <w:pStyle w:val="paragraphsub"/>
      </w:pPr>
      <w:r w:rsidRPr="009C5EE5">
        <w:tab/>
        <w:t>(i)</w:t>
      </w:r>
      <w:r w:rsidRPr="009C5EE5">
        <w:tab/>
        <w:t>under section</w:t>
      </w:r>
      <w:r w:rsidR="009C5EE5">
        <w:t> </w:t>
      </w:r>
      <w:r w:rsidRPr="009C5EE5">
        <w:t>61A of the Family Assistance Act, the Secretary disregarded clause</w:t>
      </w:r>
      <w:r w:rsidR="009C5EE5">
        <w:t> </w:t>
      </w:r>
      <w:r w:rsidRPr="009C5EE5">
        <w:t>38A of Schedule</w:t>
      </w:r>
      <w:r w:rsidR="009C5EE5">
        <w:t> </w:t>
      </w:r>
      <w:r w:rsidRPr="009C5EE5">
        <w:t xml:space="preserve">1 to that Act in relation to the person mentioned in </w:t>
      </w:r>
      <w:r w:rsidR="009C5EE5">
        <w:t>paragraph (</w:t>
      </w:r>
      <w:r w:rsidRPr="009C5EE5">
        <w:t>1)(a) of this section, an FTB child of the person and a day;</w:t>
      </w:r>
    </w:p>
    <w:p w:rsidR="00F32844" w:rsidRPr="009C5EE5" w:rsidRDefault="00F32844" w:rsidP="00F32844">
      <w:pPr>
        <w:pStyle w:val="paragraphsub"/>
      </w:pPr>
      <w:r w:rsidRPr="009C5EE5">
        <w:tab/>
        <w:t>(ii)</w:t>
      </w:r>
      <w:r w:rsidRPr="009C5EE5">
        <w:tab/>
        <w:t>the Secretary is satisfied the application for review is made because the person considers that section</w:t>
      </w:r>
      <w:r w:rsidR="009C5EE5">
        <w:t> </w:t>
      </w:r>
      <w:r w:rsidRPr="009C5EE5">
        <w:t>61A of that Act does not prevent that clause being taken into account in relation to that person, that FTB child and that day;</w:t>
      </w:r>
    </w:p>
    <w:p w:rsidR="00F32844" w:rsidRPr="009C5EE5" w:rsidRDefault="00F32844" w:rsidP="00F32844">
      <w:pPr>
        <w:pStyle w:val="paragraphsub"/>
        <w:rPr>
          <w:rFonts w:eastAsia="Calibri"/>
          <w:szCs w:val="22"/>
        </w:rPr>
      </w:pPr>
      <w:r w:rsidRPr="009C5EE5">
        <w:tab/>
        <w:t>(iii)</w:t>
      </w:r>
      <w:r w:rsidRPr="009C5EE5">
        <w:tab/>
        <w:t xml:space="preserve">the application for review is made </w:t>
      </w:r>
      <w:r w:rsidRPr="009C5EE5">
        <w:rPr>
          <w:rFonts w:eastAsia="Calibri"/>
          <w:szCs w:val="22"/>
        </w:rPr>
        <w:t xml:space="preserve">before the end of the </w:t>
      </w:r>
      <w:r w:rsidR="005B3507" w:rsidRPr="009C5EE5">
        <w:t>first income year after the income year in which that FTB child turned 4 or of the further period (if any) allowed by the Secretary under paragraph</w:t>
      </w:r>
      <w:r w:rsidR="009C5EE5">
        <w:t> </w:t>
      </w:r>
      <w:r w:rsidR="005B3507" w:rsidRPr="009C5EE5">
        <w:t>61A(2A)(a) of that Act</w:t>
      </w:r>
      <w:r w:rsidRPr="009C5EE5">
        <w:rPr>
          <w:rFonts w:eastAsia="Calibri"/>
          <w:szCs w:val="22"/>
        </w:rPr>
        <w:t>; or</w:t>
      </w:r>
    </w:p>
    <w:p w:rsidR="00D727E1" w:rsidRPr="009C5EE5" w:rsidRDefault="00F32844" w:rsidP="00D727E1">
      <w:pPr>
        <w:pStyle w:val="paragraph"/>
      </w:pPr>
      <w:r w:rsidRPr="009C5EE5">
        <w:tab/>
        <w:t>(e)</w:t>
      </w:r>
      <w:r w:rsidRPr="009C5EE5">
        <w:tab/>
        <w:t xml:space="preserve">the application for review is made because of </w:t>
      </w:r>
      <w:r w:rsidR="00ED572E" w:rsidRPr="009C5EE5">
        <w:t>subsections</w:t>
      </w:r>
      <w:r w:rsidR="009C5EE5">
        <w:t> </w:t>
      </w:r>
      <w:r w:rsidR="00ED572E" w:rsidRPr="009C5EE5">
        <w:t>61A(1), (2) and (2A)</w:t>
      </w:r>
      <w:r w:rsidRPr="009C5EE5">
        <w:t xml:space="preserve"> of the Family Assistance Act not applying in relation to the person mentioned in </w:t>
      </w:r>
      <w:r w:rsidR="009C5EE5">
        <w:t>paragraph (</w:t>
      </w:r>
      <w:r w:rsidRPr="009C5EE5">
        <w:t>1)(a) of this section because of the operation of subsection</w:t>
      </w:r>
      <w:r w:rsidR="009C5EE5">
        <w:t> </w:t>
      </w:r>
      <w:r w:rsidRPr="009C5EE5">
        <w:t>61A(3) of that Act</w:t>
      </w:r>
      <w:r w:rsidR="00D727E1" w:rsidRPr="009C5EE5">
        <w:t>; or</w:t>
      </w:r>
    </w:p>
    <w:p w:rsidR="00D727E1" w:rsidRPr="009C5EE5" w:rsidRDefault="00D727E1" w:rsidP="00D727E1">
      <w:pPr>
        <w:pStyle w:val="paragraph"/>
      </w:pPr>
      <w:r w:rsidRPr="009C5EE5">
        <w:tab/>
        <w:t>(f)</w:t>
      </w:r>
      <w:r w:rsidRPr="009C5EE5">
        <w:tab/>
        <w:t>the following apply:</w:t>
      </w:r>
    </w:p>
    <w:p w:rsidR="00D727E1" w:rsidRPr="009C5EE5" w:rsidRDefault="00D727E1" w:rsidP="00D727E1">
      <w:pPr>
        <w:pStyle w:val="paragraphsub"/>
      </w:pPr>
      <w:r w:rsidRPr="009C5EE5">
        <w:tab/>
        <w:t>(i)</w:t>
      </w:r>
      <w:r w:rsidRPr="009C5EE5">
        <w:tab/>
        <w:t>under section</w:t>
      </w:r>
      <w:r w:rsidR="009C5EE5">
        <w:t> </w:t>
      </w:r>
      <w:r w:rsidRPr="009C5EE5">
        <w:t>61B of the Family Assistance Act, the Secretary disregarded clause</w:t>
      </w:r>
      <w:r w:rsidR="009C5EE5">
        <w:t> </w:t>
      </w:r>
      <w:r w:rsidRPr="009C5EE5">
        <w:t>38A of Schedule</w:t>
      </w:r>
      <w:r w:rsidR="009C5EE5">
        <w:t> </w:t>
      </w:r>
      <w:r w:rsidRPr="009C5EE5">
        <w:t xml:space="preserve">1 to that Act in relation to the person mentioned in </w:t>
      </w:r>
      <w:r w:rsidR="009C5EE5">
        <w:t>paragraph (</w:t>
      </w:r>
      <w:r w:rsidRPr="009C5EE5">
        <w:t>1)(a) of this section, an FTB child of the person and a day;</w:t>
      </w:r>
    </w:p>
    <w:p w:rsidR="00D727E1" w:rsidRPr="009C5EE5" w:rsidRDefault="00D727E1" w:rsidP="00D727E1">
      <w:pPr>
        <w:pStyle w:val="paragraphsub"/>
      </w:pPr>
      <w:r w:rsidRPr="009C5EE5">
        <w:tab/>
        <w:t>(ii)</w:t>
      </w:r>
      <w:r w:rsidRPr="009C5EE5">
        <w:tab/>
        <w:t>the Secretary is satisfied the application for review is made because the person considers that section</w:t>
      </w:r>
      <w:r w:rsidR="009C5EE5">
        <w:t> </w:t>
      </w:r>
      <w:r w:rsidRPr="009C5EE5">
        <w:t>61B of that Act does not prevent that clause being taken into account in relation to that person, that FTB child and that day;</w:t>
      </w:r>
    </w:p>
    <w:p w:rsidR="00D727E1" w:rsidRPr="009C5EE5" w:rsidRDefault="00D727E1" w:rsidP="00D727E1">
      <w:pPr>
        <w:pStyle w:val="paragraphsub"/>
        <w:rPr>
          <w:rFonts w:eastAsia="Calibri"/>
          <w:szCs w:val="22"/>
        </w:rPr>
      </w:pPr>
      <w:r w:rsidRPr="009C5EE5">
        <w:tab/>
        <w:t>(iii)</w:t>
      </w:r>
      <w:r w:rsidRPr="009C5EE5">
        <w:tab/>
        <w:t xml:space="preserve">the application for review is made </w:t>
      </w:r>
      <w:r w:rsidRPr="009C5EE5">
        <w:rPr>
          <w:rFonts w:eastAsia="Calibri"/>
          <w:szCs w:val="22"/>
        </w:rPr>
        <w:t xml:space="preserve">before the end of the </w:t>
      </w:r>
      <w:r w:rsidR="00514257" w:rsidRPr="009C5EE5">
        <w:t>first income year after the income year in which that FTB child turned 1, 2 or 5 (as the case requires) or of the further period (if any) allowed by the Secretary under paragraph</w:t>
      </w:r>
      <w:r w:rsidR="009C5EE5">
        <w:t> </w:t>
      </w:r>
      <w:r w:rsidR="00514257" w:rsidRPr="009C5EE5">
        <w:t>61B(3)(a) of that Act</w:t>
      </w:r>
      <w:r w:rsidRPr="009C5EE5">
        <w:rPr>
          <w:rFonts w:eastAsia="Calibri"/>
          <w:szCs w:val="22"/>
        </w:rPr>
        <w:t>; or</w:t>
      </w:r>
    </w:p>
    <w:p w:rsidR="00F01773" w:rsidRPr="009C5EE5" w:rsidRDefault="00D727E1" w:rsidP="0004010B">
      <w:pPr>
        <w:pStyle w:val="paragraph"/>
      </w:pPr>
      <w:r w:rsidRPr="009C5EE5">
        <w:tab/>
        <w:t>(g)</w:t>
      </w:r>
      <w:r w:rsidRPr="009C5EE5">
        <w:tab/>
        <w:t>the application for review is made because of subsections</w:t>
      </w:r>
      <w:r w:rsidR="009C5EE5">
        <w:t> </w:t>
      </w:r>
      <w:r w:rsidRPr="009C5EE5">
        <w:t xml:space="preserve">61B(1), (2) and (3) of the Family Assistance Act not applying in relation to the person mentioned in </w:t>
      </w:r>
      <w:r w:rsidR="009C5EE5">
        <w:t>paragraph (</w:t>
      </w:r>
      <w:r w:rsidRPr="009C5EE5">
        <w:t>1)(a) of this section because of the operation of subsection</w:t>
      </w:r>
      <w:r w:rsidR="009C5EE5">
        <w:t> </w:t>
      </w:r>
      <w:r w:rsidRPr="009C5EE5">
        <w:t>61B(4) of that Act.</w:t>
      </w:r>
    </w:p>
    <w:p w:rsidR="00C01747" w:rsidRPr="009C5EE5" w:rsidRDefault="00C01747" w:rsidP="00C01747">
      <w:pPr>
        <w:pStyle w:val="subsection"/>
      </w:pPr>
      <w:r w:rsidRPr="009C5EE5">
        <w:tab/>
        <w:t>(3A)</w:t>
      </w:r>
      <w:r w:rsidRPr="009C5EE5">
        <w:tab/>
        <w:t xml:space="preserve">For the purposes of </w:t>
      </w:r>
      <w:r w:rsidR="009C5EE5">
        <w:t>subparagraph (</w:t>
      </w:r>
      <w:r w:rsidRPr="009C5EE5">
        <w:t xml:space="preserve">3)(b)(i), the income tax return of a person in respect of a particular income year (the </w:t>
      </w:r>
      <w:r w:rsidRPr="009C5EE5">
        <w:rPr>
          <w:b/>
          <w:i/>
        </w:rPr>
        <w:t>base year</w:t>
      </w:r>
      <w:r w:rsidRPr="009C5EE5">
        <w:t>) must be lodged before the end of:</w:t>
      </w:r>
    </w:p>
    <w:p w:rsidR="00C01747" w:rsidRPr="009C5EE5" w:rsidRDefault="00C01747" w:rsidP="00C01747">
      <w:pPr>
        <w:pStyle w:val="paragraph"/>
      </w:pPr>
      <w:r w:rsidRPr="009C5EE5">
        <w:tab/>
        <w:t>(a)</w:t>
      </w:r>
      <w:r w:rsidRPr="009C5EE5">
        <w:tab/>
        <w:t>the first income year after the base year; or</w:t>
      </w:r>
    </w:p>
    <w:p w:rsidR="00C01747" w:rsidRPr="009C5EE5" w:rsidRDefault="00C01747" w:rsidP="00C01747">
      <w:pPr>
        <w:pStyle w:val="paragraph"/>
      </w:pPr>
      <w:r w:rsidRPr="009C5EE5">
        <w:tab/>
        <w:t>(b)</w:t>
      </w:r>
      <w:r w:rsidRPr="009C5EE5">
        <w:tab/>
        <w:t>such further period (if any) as the Secretary allows, if the Secretary is satisfied that there are special circumstances that prevented the person from lodging the return before the end of that first income year.</w:t>
      </w:r>
    </w:p>
    <w:p w:rsidR="00C01747" w:rsidRPr="009C5EE5" w:rsidRDefault="00C01747" w:rsidP="00C01747">
      <w:pPr>
        <w:pStyle w:val="subsection"/>
      </w:pPr>
      <w:r w:rsidRPr="009C5EE5">
        <w:tab/>
        <w:t>(3B)</w:t>
      </w:r>
      <w:r w:rsidRPr="009C5EE5">
        <w:tab/>
        <w:t xml:space="preserve">The further period under </w:t>
      </w:r>
      <w:r w:rsidR="009C5EE5">
        <w:t>paragraph (</w:t>
      </w:r>
      <w:r w:rsidRPr="009C5EE5">
        <w:t>3A)(b) must end no later than the end of the second income year after the base year.</w:t>
      </w:r>
    </w:p>
    <w:p w:rsidR="00F01773" w:rsidRPr="009C5EE5" w:rsidRDefault="00F01773" w:rsidP="00F01773">
      <w:pPr>
        <w:pStyle w:val="subsection"/>
      </w:pPr>
      <w:r w:rsidRPr="009C5EE5">
        <w:tab/>
        <w:t>(4)</w:t>
      </w:r>
      <w:r w:rsidRPr="009C5EE5">
        <w:tab/>
        <w:t xml:space="preserve">In </w:t>
      </w:r>
      <w:r w:rsidR="009C5EE5">
        <w:t>subsection (</w:t>
      </w:r>
      <w:r w:rsidRPr="009C5EE5">
        <w:t>3), a reference to a relevant person, in relation to the person first</w:t>
      </w:r>
      <w:r w:rsidR="009C5EE5">
        <w:noBreakHyphen/>
      </w:r>
      <w:r w:rsidRPr="009C5EE5">
        <w:t>mentioned in that subsection, is a reference:</w:t>
      </w:r>
    </w:p>
    <w:p w:rsidR="00F01773" w:rsidRPr="009C5EE5" w:rsidRDefault="00F01773" w:rsidP="00F01773">
      <w:pPr>
        <w:pStyle w:val="paragraph"/>
      </w:pPr>
      <w:r w:rsidRPr="009C5EE5">
        <w:tab/>
        <w:t>(a)</w:t>
      </w:r>
      <w:r w:rsidRPr="009C5EE5">
        <w:tab/>
        <w:t xml:space="preserve">so far as </w:t>
      </w:r>
      <w:r w:rsidR="009C5EE5">
        <w:t>paragraph (</w:t>
      </w:r>
      <w:r w:rsidR="00140F14" w:rsidRPr="009C5EE5">
        <w:t>3)(b)</w:t>
      </w:r>
      <w:r w:rsidRPr="009C5EE5">
        <w:t xml:space="preserve"> is concerned—to any person (including the first</w:t>
      </w:r>
      <w:r w:rsidR="009C5EE5">
        <w:noBreakHyphen/>
      </w:r>
      <w:r w:rsidRPr="009C5EE5">
        <w:t>mentioned person) whose taxable income is relevant in determining the first</w:t>
      </w:r>
      <w:r w:rsidR="009C5EE5">
        <w:noBreakHyphen/>
      </w:r>
      <w:r w:rsidRPr="009C5EE5">
        <w:t>mentioned person’s eligibility for, or rate of, family tax benefit; and</w:t>
      </w:r>
    </w:p>
    <w:p w:rsidR="00F01773" w:rsidRPr="009C5EE5" w:rsidRDefault="00F01773" w:rsidP="00F01773">
      <w:pPr>
        <w:pStyle w:val="paragraph"/>
      </w:pPr>
      <w:r w:rsidRPr="009C5EE5">
        <w:tab/>
        <w:t>(b)</w:t>
      </w:r>
      <w:r w:rsidRPr="009C5EE5">
        <w:tab/>
        <w:t xml:space="preserve">so far as </w:t>
      </w:r>
      <w:r w:rsidR="009C5EE5">
        <w:t>paragraph (</w:t>
      </w:r>
      <w:r w:rsidRPr="009C5EE5">
        <w:t>3)(c) is concerned—to any person (including the first</w:t>
      </w:r>
      <w:r w:rsidR="009C5EE5">
        <w:noBreakHyphen/>
      </w:r>
      <w:r w:rsidRPr="009C5EE5">
        <w:t>mentioned person) whose entitlement to child support is relevant in determining the first</w:t>
      </w:r>
      <w:r w:rsidR="009C5EE5">
        <w:noBreakHyphen/>
      </w:r>
      <w:r w:rsidRPr="009C5EE5">
        <w:t>mentioned person’s rate of family tax benefit.</w:t>
      </w:r>
    </w:p>
    <w:p w:rsidR="00F01773" w:rsidRPr="009C5EE5" w:rsidRDefault="00F01773" w:rsidP="00F01773">
      <w:pPr>
        <w:pStyle w:val="ActHead5"/>
        <w:rPr>
          <w:snapToGrid w:val="0"/>
          <w:lang w:eastAsia="en-US"/>
        </w:rPr>
      </w:pPr>
      <w:bookmarkStart w:id="432" w:name="_Toc450834415"/>
      <w:r w:rsidRPr="009C5EE5">
        <w:rPr>
          <w:rStyle w:val="CharSectno"/>
        </w:rPr>
        <w:t>109F</w:t>
      </w:r>
      <w:r w:rsidRPr="009C5EE5">
        <w:rPr>
          <w:snapToGrid w:val="0"/>
          <w:lang w:eastAsia="en-US"/>
        </w:rPr>
        <w:t xml:space="preserve">  Withdrawal of review applications</w:t>
      </w:r>
      <w:bookmarkEnd w:id="432"/>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An applicant for review under section</w:t>
      </w:r>
      <w:r w:rsidR="009C5EE5">
        <w:rPr>
          <w:snapToGrid w:val="0"/>
          <w:lang w:eastAsia="en-US"/>
        </w:rPr>
        <w:t> </w:t>
      </w:r>
      <w:r w:rsidRPr="009C5EE5">
        <w:rPr>
          <w:snapToGrid w:val="0"/>
          <w:lang w:eastAsia="en-US"/>
        </w:rPr>
        <w:t>109A may, in writing or in any other manner approved by the Secretary, withdraw the application at any time before the decision reviewer does any of the things in subsection</w:t>
      </w:r>
      <w:r w:rsidR="009C5EE5">
        <w:rPr>
          <w:snapToGrid w:val="0"/>
          <w:lang w:eastAsia="en-US"/>
        </w:rPr>
        <w:t> </w:t>
      </w:r>
      <w:r w:rsidRPr="009C5EE5">
        <w:rPr>
          <w:snapToGrid w:val="0"/>
          <w:lang w:eastAsia="en-US"/>
        </w:rPr>
        <w:t>109A(2).</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If an application is so withdrawn, it is taken never to have been made.</w:t>
      </w:r>
    </w:p>
    <w:p w:rsidR="00F01773" w:rsidRPr="009C5EE5" w:rsidRDefault="00F01773" w:rsidP="00F01773">
      <w:pPr>
        <w:pStyle w:val="ActHead5"/>
        <w:rPr>
          <w:snapToGrid w:val="0"/>
          <w:lang w:eastAsia="en-US"/>
        </w:rPr>
      </w:pPr>
      <w:bookmarkStart w:id="433" w:name="_Toc450834416"/>
      <w:r w:rsidRPr="009C5EE5">
        <w:rPr>
          <w:rStyle w:val="CharSectno"/>
        </w:rPr>
        <w:t>109G</w:t>
      </w:r>
      <w:r w:rsidRPr="009C5EE5">
        <w:rPr>
          <w:snapToGrid w:val="0"/>
          <w:lang w:eastAsia="en-US"/>
        </w:rPr>
        <w:t xml:space="preserve">  Secretary may continue payment etc. pending outcome of application for review</w:t>
      </w:r>
      <w:bookmarkEnd w:id="433"/>
      <w:r w:rsidRPr="009C5EE5">
        <w:rPr>
          <w:snapToGrid w:val="0"/>
          <w:lang w:eastAsia="en-US"/>
        </w:rPr>
        <w:t xml:space="preserve"> </w:t>
      </w:r>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an adverse family assistance decision referred to in </w:t>
      </w:r>
      <w:r w:rsidR="009C5EE5">
        <w:rPr>
          <w:snapToGrid w:val="0"/>
          <w:lang w:eastAsia="en-US"/>
        </w:rPr>
        <w:t>paragraph (</w:t>
      </w:r>
      <w:r w:rsidRPr="009C5EE5">
        <w:rPr>
          <w:snapToGrid w:val="0"/>
          <w:lang w:eastAsia="en-US"/>
        </w:rPr>
        <w:t xml:space="preserve">a) or (b) of the definition of </w:t>
      </w:r>
      <w:r w:rsidRPr="009C5EE5">
        <w:rPr>
          <w:b/>
          <w:i/>
          <w:snapToGrid w:val="0"/>
          <w:lang w:eastAsia="en-US"/>
        </w:rPr>
        <w:t>adverse family assistance decision</w:t>
      </w:r>
      <w:r w:rsidRPr="009C5EE5">
        <w:rPr>
          <w:snapToGrid w:val="0"/>
          <w:lang w:eastAsia="en-US"/>
        </w:rPr>
        <w:t xml:space="preserve"> in </w:t>
      </w:r>
      <w:r w:rsidR="009C5EE5">
        <w:rPr>
          <w:snapToGrid w:val="0"/>
          <w:lang w:eastAsia="en-US"/>
        </w:rPr>
        <w:t>subsection (</w:t>
      </w:r>
      <w:r w:rsidRPr="009C5EE5">
        <w:rPr>
          <w:snapToGrid w:val="0"/>
          <w:lang w:eastAsia="en-US"/>
        </w:rPr>
        <w:t>5) is made;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adverse decision depends on the exercise of a discretion, or the holding of an opinion, by a person;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 person applies under section</w:t>
      </w:r>
      <w:r w:rsidR="009C5EE5">
        <w:rPr>
          <w:snapToGrid w:val="0"/>
          <w:lang w:eastAsia="en-US"/>
        </w:rPr>
        <w:t> </w:t>
      </w:r>
      <w:r w:rsidRPr="009C5EE5">
        <w:rPr>
          <w:snapToGrid w:val="0"/>
          <w:lang w:eastAsia="en-US"/>
        </w:rPr>
        <w:t>109A for review of the adverse decision;</w:t>
      </w:r>
    </w:p>
    <w:p w:rsidR="00F01773" w:rsidRPr="009C5EE5" w:rsidRDefault="00F01773" w:rsidP="00F01773">
      <w:pPr>
        <w:pStyle w:val="subsection2"/>
        <w:rPr>
          <w:snapToGrid w:val="0"/>
          <w:lang w:eastAsia="en-US"/>
        </w:rPr>
      </w:pPr>
      <w:r w:rsidRPr="009C5EE5">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9C5EE5" w:rsidRDefault="00F01773" w:rsidP="004C6A58">
      <w:pPr>
        <w:pStyle w:val="subsection"/>
        <w:keepNext/>
      </w:pPr>
      <w:r w:rsidRPr="009C5EE5">
        <w:tab/>
        <w:t>(2)</w:t>
      </w:r>
      <w:r w:rsidRPr="009C5EE5">
        <w:tab/>
        <w:t>If:</w:t>
      </w:r>
    </w:p>
    <w:p w:rsidR="00F01773" w:rsidRPr="009C5EE5" w:rsidRDefault="00F01773" w:rsidP="00F01773">
      <w:pPr>
        <w:pStyle w:val="paragraph"/>
      </w:pPr>
      <w:r w:rsidRPr="009C5EE5">
        <w:rPr>
          <w:snapToGrid w:val="0"/>
          <w:lang w:eastAsia="en-US"/>
        </w:rPr>
        <w:tab/>
        <w:t>(a)</w:t>
      </w:r>
      <w:r w:rsidRPr="009C5EE5">
        <w:rPr>
          <w:snapToGrid w:val="0"/>
          <w:lang w:eastAsia="en-US"/>
        </w:rPr>
        <w:tab/>
        <w:t xml:space="preserve">an adverse family assistance decision </w:t>
      </w:r>
      <w:r w:rsidRPr="009C5EE5">
        <w:t xml:space="preserve">referred to in </w:t>
      </w:r>
      <w:r w:rsidR="009C5EE5">
        <w:t>paragraph (</w:t>
      </w:r>
      <w:r w:rsidRPr="009C5EE5">
        <w:t xml:space="preserve">c), (d) or (e) of the definition of </w:t>
      </w:r>
      <w:r w:rsidRPr="009C5EE5">
        <w:rPr>
          <w:b/>
          <w:i/>
        </w:rPr>
        <w:t>adverse family assistance decision</w:t>
      </w:r>
      <w:r w:rsidRPr="009C5EE5">
        <w:t xml:space="preserve"> in </w:t>
      </w:r>
      <w:r w:rsidR="009C5EE5">
        <w:t>subsection (</w:t>
      </w:r>
      <w:r w:rsidRPr="009C5EE5">
        <w:t>5)</w:t>
      </w:r>
      <w:r w:rsidRPr="009C5EE5">
        <w:rPr>
          <w:snapToGrid w:val="0"/>
          <w:lang w:eastAsia="en-US"/>
        </w:rPr>
        <w:t xml:space="preserve"> is made;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the adverse decision depends on the exercise of a discretion, or the holding of an opinion, by a person; and</w:t>
      </w:r>
    </w:p>
    <w:p w:rsidR="00F01773" w:rsidRPr="009C5EE5" w:rsidRDefault="00F01773" w:rsidP="00F01773">
      <w:pPr>
        <w:pStyle w:val="paragraph"/>
        <w:rPr>
          <w:snapToGrid w:val="0"/>
          <w:lang w:eastAsia="en-US"/>
        </w:rPr>
      </w:pPr>
      <w:r w:rsidRPr="009C5EE5">
        <w:rPr>
          <w:snapToGrid w:val="0"/>
          <w:lang w:eastAsia="en-US"/>
        </w:rPr>
        <w:tab/>
        <w:t>(c)</w:t>
      </w:r>
      <w:r w:rsidRPr="009C5EE5">
        <w:rPr>
          <w:snapToGrid w:val="0"/>
          <w:lang w:eastAsia="en-US"/>
        </w:rPr>
        <w:tab/>
        <w:t>a person applies under section</w:t>
      </w:r>
      <w:r w:rsidR="009C5EE5">
        <w:rPr>
          <w:snapToGrid w:val="0"/>
          <w:lang w:eastAsia="en-US"/>
        </w:rPr>
        <w:t> </w:t>
      </w:r>
      <w:r w:rsidRPr="009C5EE5">
        <w:rPr>
          <w:snapToGrid w:val="0"/>
          <w:lang w:eastAsia="en-US"/>
        </w:rPr>
        <w:t>109A for review of the adverse decision;</w:t>
      </w:r>
    </w:p>
    <w:p w:rsidR="00F01773" w:rsidRPr="009C5EE5" w:rsidRDefault="00F01773" w:rsidP="00F01773">
      <w:pPr>
        <w:pStyle w:val="subsection2"/>
        <w:rPr>
          <w:snapToGrid w:val="0"/>
          <w:lang w:eastAsia="en-US"/>
        </w:rPr>
      </w:pPr>
      <w:r w:rsidRPr="009C5EE5">
        <w:rPr>
          <w:snapToGrid w:val="0"/>
          <w:lang w:eastAsia="en-US"/>
        </w:rPr>
        <w:t>the Secretary may declare:</w:t>
      </w:r>
    </w:p>
    <w:p w:rsidR="00F01773" w:rsidRPr="009C5EE5" w:rsidRDefault="00F01773" w:rsidP="00F01773">
      <w:pPr>
        <w:pStyle w:val="paragraph"/>
        <w:rPr>
          <w:snapToGrid w:val="0"/>
          <w:lang w:eastAsia="en-US"/>
        </w:rPr>
      </w:pPr>
      <w:r w:rsidRPr="009C5EE5">
        <w:rPr>
          <w:snapToGrid w:val="0"/>
          <w:lang w:eastAsia="en-US"/>
        </w:rPr>
        <w:tab/>
        <w:t>(d)</w:t>
      </w:r>
      <w:r w:rsidRPr="009C5EE5">
        <w:rPr>
          <w:snapToGrid w:val="0"/>
          <w:lang w:eastAsia="en-US"/>
        </w:rPr>
        <w:tab/>
        <w:t xml:space="preserve">in the case of an </w:t>
      </w:r>
      <w:r w:rsidRPr="009C5EE5">
        <w:rPr>
          <w:b/>
          <w:i/>
          <w:snapToGrid w:val="0"/>
          <w:lang w:eastAsia="en-US"/>
        </w:rPr>
        <w:t>adverse family assistance decision</w:t>
      </w:r>
      <w:r w:rsidRPr="009C5EE5">
        <w:rPr>
          <w:snapToGrid w:val="0"/>
          <w:lang w:eastAsia="en-US"/>
        </w:rPr>
        <w:t xml:space="preserve"> referred to in </w:t>
      </w:r>
      <w:r w:rsidR="009C5EE5">
        <w:rPr>
          <w:snapToGrid w:val="0"/>
          <w:lang w:eastAsia="en-US"/>
        </w:rPr>
        <w:t>paragraph (</w:t>
      </w:r>
      <w:r w:rsidRPr="009C5EE5">
        <w:rPr>
          <w:snapToGrid w:val="0"/>
          <w:lang w:eastAsia="en-US"/>
        </w:rPr>
        <w:t>c) of the definition—that the conditional eligibility to which the decision relates is to continue as if the adverse decision had not been made; and</w:t>
      </w:r>
    </w:p>
    <w:p w:rsidR="00F01773" w:rsidRPr="009C5EE5" w:rsidRDefault="00F01773" w:rsidP="00F01773">
      <w:pPr>
        <w:pStyle w:val="paragraph"/>
        <w:rPr>
          <w:snapToGrid w:val="0"/>
          <w:lang w:eastAsia="en-US"/>
        </w:rPr>
      </w:pPr>
      <w:r w:rsidRPr="009C5EE5">
        <w:rPr>
          <w:snapToGrid w:val="0"/>
          <w:lang w:eastAsia="en-US"/>
        </w:rPr>
        <w:tab/>
        <w:t>(e)</w:t>
      </w:r>
      <w:r w:rsidRPr="009C5EE5">
        <w:rPr>
          <w:snapToGrid w:val="0"/>
          <w:lang w:eastAsia="en-US"/>
        </w:rPr>
        <w:tab/>
        <w:t xml:space="preserve">in the case of an adverse family assistance decision referred to in </w:t>
      </w:r>
      <w:r w:rsidR="009C5EE5">
        <w:rPr>
          <w:snapToGrid w:val="0"/>
          <w:lang w:eastAsia="en-US"/>
        </w:rPr>
        <w:t>paragraph (</w:t>
      </w:r>
      <w:r w:rsidRPr="009C5EE5">
        <w:rPr>
          <w:snapToGrid w:val="0"/>
          <w:lang w:eastAsia="en-US"/>
        </w:rPr>
        <w:t>d)—that the limit or percentage to which the decision relates is to continue as if the adverse decision had not been made</w:t>
      </w:r>
      <w:r w:rsidRPr="009C5EE5">
        <w:t>;</w:t>
      </w:r>
      <w:r w:rsidR="009F239D" w:rsidRPr="009C5EE5">
        <w:t xml:space="preserve"> </w:t>
      </w:r>
      <w:r w:rsidR="00417ACC" w:rsidRPr="009C5EE5">
        <w:t>and</w:t>
      </w:r>
    </w:p>
    <w:p w:rsidR="00F01773" w:rsidRPr="009C5EE5" w:rsidRDefault="00F01773" w:rsidP="00F01773">
      <w:pPr>
        <w:pStyle w:val="paragraph"/>
      </w:pPr>
      <w:r w:rsidRPr="009C5EE5">
        <w:tab/>
        <w:t>(f)</w:t>
      </w:r>
      <w:r w:rsidRPr="009C5EE5">
        <w:tab/>
        <w:t xml:space="preserve">in the case of an adverse family assistance decision referred to in </w:t>
      </w:r>
      <w:r w:rsidR="009C5EE5">
        <w:t>paragraph (</w:t>
      </w:r>
      <w:r w:rsidRPr="009C5EE5">
        <w:t>e) of the definition—that the eligibility for the special grandparent rate to which the decision relates is to continue as if the adverse decision had not been made.</w:t>
      </w:r>
    </w:p>
    <w:p w:rsidR="00F01773" w:rsidRPr="009C5EE5" w:rsidRDefault="00F01773" w:rsidP="00F01773">
      <w:pPr>
        <w:pStyle w:val="subsection"/>
        <w:rPr>
          <w:snapToGrid w:val="0"/>
          <w:lang w:eastAsia="en-US"/>
        </w:rPr>
      </w:pPr>
      <w:r w:rsidRPr="009C5EE5">
        <w:rPr>
          <w:snapToGrid w:val="0"/>
          <w:lang w:eastAsia="en-US"/>
        </w:rPr>
        <w:tab/>
        <w:t>(3)</w:t>
      </w:r>
      <w:r w:rsidRPr="009C5EE5">
        <w:rPr>
          <w:snapToGrid w:val="0"/>
          <w:lang w:eastAsia="en-US"/>
        </w:rPr>
        <w:tab/>
        <w:t>While the declaration is in force in relation to the adverse decision, this Act (other than this Part) applies as if the adverse decision had not been made.</w:t>
      </w:r>
    </w:p>
    <w:p w:rsidR="00F01773" w:rsidRPr="009C5EE5" w:rsidRDefault="00F01773" w:rsidP="00F01773">
      <w:pPr>
        <w:pStyle w:val="subsection"/>
        <w:rPr>
          <w:snapToGrid w:val="0"/>
          <w:lang w:eastAsia="en-US"/>
        </w:rPr>
      </w:pPr>
      <w:r w:rsidRPr="009C5EE5">
        <w:rPr>
          <w:snapToGrid w:val="0"/>
          <w:lang w:eastAsia="en-US"/>
        </w:rPr>
        <w:tab/>
        <w:t>(4)</w:t>
      </w:r>
      <w:r w:rsidRPr="009C5EE5">
        <w:rPr>
          <w:snapToGrid w:val="0"/>
          <w:lang w:eastAsia="en-US"/>
        </w:rPr>
        <w:tab/>
        <w:t>The declaration:</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starts to have effect on the day on which it is made or on the earlier day (if any) specified in the declaration;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stops having effect if:</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the application for review of the adverse decision is withdrawn; or</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the review of the adverse decision is determined by the Secretary or an authorised review officer; or</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the declaration is revoked by the Secretary.</w:t>
      </w:r>
    </w:p>
    <w:p w:rsidR="00F01773" w:rsidRPr="009C5EE5" w:rsidRDefault="00F01773" w:rsidP="00F01773">
      <w:pPr>
        <w:pStyle w:val="subsection"/>
        <w:rPr>
          <w:snapToGrid w:val="0"/>
          <w:lang w:eastAsia="en-US"/>
        </w:rPr>
      </w:pPr>
      <w:r w:rsidRPr="009C5EE5">
        <w:rPr>
          <w:snapToGrid w:val="0"/>
          <w:lang w:eastAsia="en-US"/>
        </w:rPr>
        <w:tab/>
        <w:t>(5)</w:t>
      </w:r>
      <w:r w:rsidRPr="009C5EE5">
        <w:rPr>
          <w:snapToGrid w:val="0"/>
          <w:lang w:eastAsia="en-US"/>
        </w:rPr>
        <w:tab/>
        <w:t>In this section:</w:t>
      </w:r>
    </w:p>
    <w:p w:rsidR="00F01773" w:rsidRPr="009C5EE5" w:rsidRDefault="00F01773" w:rsidP="0001239C">
      <w:pPr>
        <w:pStyle w:val="Definition"/>
      </w:pPr>
      <w:r w:rsidRPr="009C5EE5">
        <w:rPr>
          <w:b/>
          <w:i/>
        </w:rPr>
        <w:t>adverse family assistance decision</w:t>
      </w:r>
      <w:r w:rsidRPr="009C5EE5">
        <w:t>, in relation to a person, means any decision having the effect that:</w:t>
      </w:r>
    </w:p>
    <w:p w:rsidR="00F01773" w:rsidRPr="009C5EE5" w:rsidRDefault="00F01773" w:rsidP="0001239C">
      <w:pPr>
        <w:pStyle w:val="paragraph"/>
        <w:keepNext/>
      </w:pPr>
      <w:r w:rsidRPr="009C5EE5">
        <w:tab/>
        <w:t>(a)</w:t>
      </w:r>
      <w:r w:rsidRPr="009C5EE5">
        <w:tab/>
        <w:t>the person ceases to be entitled to family assistance; or</w:t>
      </w:r>
    </w:p>
    <w:p w:rsidR="00F01773" w:rsidRPr="009C5EE5" w:rsidRDefault="00F01773" w:rsidP="00F01773">
      <w:pPr>
        <w:pStyle w:val="paragraph"/>
      </w:pPr>
      <w:r w:rsidRPr="009C5EE5">
        <w:tab/>
        <w:t>(b)</w:t>
      </w:r>
      <w:r w:rsidRPr="009C5EE5">
        <w:tab/>
        <w:t>the person’s entitlement to family assistance is reduced; or</w:t>
      </w:r>
    </w:p>
    <w:p w:rsidR="00F01773" w:rsidRPr="009C5EE5" w:rsidRDefault="00F01773" w:rsidP="00F01773">
      <w:pPr>
        <w:pStyle w:val="paragraph"/>
      </w:pPr>
      <w:r w:rsidRPr="009C5EE5">
        <w:tab/>
        <w:t>(c)</w:t>
      </w:r>
      <w:r w:rsidRPr="009C5EE5">
        <w:tab/>
        <w:t>the person ceases to be conditionally eligible for child care benefit by fee reduction; or</w:t>
      </w:r>
    </w:p>
    <w:p w:rsidR="00F01773" w:rsidRPr="009C5EE5" w:rsidRDefault="00F01773" w:rsidP="00F01773">
      <w:pPr>
        <w:pStyle w:val="paragraph"/>
      </w:pPr>
      <w:r w:rsidRPr="009C5EE5">
        <w:tab/>
        <w:t>(d)</w:t>
      </w:r>
      <w:r w:rsidRPr="009C5EE5">
        <w:tab/>
        <w:t>the weekly limit of hours, the CCB % or the schooling % applicable to the person is reduced; or</w:t>
      </w:r>
    </w:p>
    <w:p w:rsidR="00F01773" w:rsidRPr="009C5EE5" w:rsidRDefault="00F01773" w:rsidP="00F01773">
      <w:pPr>
        <w:pStyle w:val="paragraph"/>
      </w:pPr>
      <w:r w:rsidRPr="009C5EE5">
        <w:tab/>
        <w:t>(e)</w:t>
      </w:r>
      <w:r w:rsidRPr="009C5EE5">
        <w:tab/>
        <w:t>the person ceases to be eligible for the special grandparent rate for a child.</w:t>
      </w:r>
    </w:p>
    <w:p w:rsidR="00F01773" w:rsidRPr="009C5EE5" w:rsidRDefault="00F01773" w:rsidP="00F01773">
      <w:pPr>
        <w:pStyle w:val="ActHead5"/>
        <w:rPr>
          <w:snapToGrid w:val="0"/>
          <w:lang w:eastAsia="en-US"/>
        </w:rPr>
      </w:pPr>
      <w:bookmarkStart w:id="434" w:name="_Toc450834417"/>
      <w:r w:rsidRPr="009C5EE5">
        <w:rPr>
          <w:rStyle w:val="CharSectno"/>
        </w:rPr>
        <w:t>109H</w:t>
      </w:r>
      <w:r w:rsidRPr="009C5EE5">
        <w:rPr>
          <w:snapToGrid w:val="0"/>
          <w:lang w:eastAsia="en-US"/>
        </w:rPr>
        <w:t xml:space="preserve">  Notification of further rights of review</w:t>
      </w:r>
      <w:bookmarkEnd w:id="434"/>
    </w:p>
    <w:p w:rsidR="00F01773" w:rsidRPr="009C5EE5" w:rsidRDefault="00F01773" w:rsidP="00F01773">
      <w:pPr>
        <w:pStyle w:val="subsection"/>
        <w:rPr>
          <w:snapToGrid w:val="0"/>
          <w:lang w:eastAsia="en-US"/>
        </w:rPr>
      </w:pPr>
      <w:r w:rsidRPr="009C5EE5">
        <w:rPr>
          <w:snapToGrid w:val="0"/>
          <w:lang w:eastAsia="en-US"/>
        </w:rPr>
        <w:tab/>
        <w:t>(1)</w:t>
      </w:r>
      <w:r w:rsidRPr="009C5EE5">
        <w:rPr>
          <w:snapToGrid w:val="0"/>
          <w:lang w:eastAsia="en-US"/>
        </w:rPr>
        <w:tab/>
        <w:t>If the decision reviewer gives an applicant a notice under section</w:t>
      </w:r>
      <w:r w:rsidR="009C5EE5">
        <w:rPr>
          <w:snapToGrid w:val="0"/>
          <w:lang w:eastAsia="en-US"/>
        </w:rPr>
        <w:t> </w:t>
      </w:r>
      <w:r w:rsidRPr="009C5EE5">
        <w:rPr>
          <w:snapToGrid w:val="0"/>
          <w:lang w:eastAsia="en-US"/>
        </w:rPr>
        <w:t>109B, the notice must include:</w:t>
      </w:r>
    </w:p>
    <w:p w:rsidR="00F01773" w:rsidRPr="009C5EE5" w:rsidRDefault="00F01773" w:rsidP="00F01773">
      <w:pPr>
        <w:pStyle w:val="paragraph"/>
        <w:rPr>
          <w:snapToGrid w:val="0"/>
          <w:lang w:eastAsia="en-US"/>
        </w:rPr>
      </w:pPr>
      <w:r w:rsidRPr="009C5EE5">
        <w:rPr>
          <w:snapToGrid w:val="0"/>
          <w:lang w:eastAsia="en-US"/>
        </w:rPr>
        <w:tab/>
        <w:t>(a)</w:t>
      </w:r>
      <w:r w:rsidRPr="009C5EE5">
        <w:rPr>
          <w:snapToGrid w:val="0"/>
          <w:lang w:eastAsia="en-US"/>
        </w:rPr>
        <w:tab/>
        <w:t xml:space="preserve">a statement to the effect that the applicant may, </w:t>
      </w:r>
      <w:r w:rsidR="009E1D8F" w:rsidRPr="009C5EE5">
        <w:t>subject to this Part and the AAT Act, apply to the AAT</w:t>
      </w:r>
      <w:r w:rsidRPr="009C5EE5">
        <w:rPr>
          <w:snapToGrid w:val="0"/>
          <w:lang w:eastAsia="en-US"/>
        </w:rPr>
        <w:t xml:space="preserve"> for review of the review decision mentioned in the notice; and</w:t>
      </w:r>
    </w:p>
    <w:p w:rsidR="00F01773" w:rsidRPr="009C5EE5" w:rsidRDefault="00F01773" w:rsidP="00F01773">
      <w:pPr>
        <w:pStyle w:val="paragraph"/>
        <w:rPr>
          <w:snapToGrid w:val="0"/>
          <w:lang w:eastAsia="en-US"/>
        </w:rPr>
      </w:pPr>
      <w:r w:rsidRPr="009C5EE5">
        <w:rPr>
          <w:snapToGrid w:val="0"/>
          <w:lang w:eastAsia="en-US"/>
        </w:rPr>
        <w:tab/>
        <w:t>(b)</w:t>
      </w:r>
      <w:r w:rsidRPr="009C5EE5">
        <w:rPr>
          <w:snapToGrid w:val="0"/>
          <w:lang w:eastAsia="en-US"/>
        </w:rPr>
        <w:tab/>
        <w:t>a statement about the review decision that:</w:t>
      </w:r>
    </w:p>
    <w:p w:rsidR="00F01773" w:rsidRPr="009C5EE5" w:rsidRDefault="00F01773" w:rsidP="00F01773">
      <w:pPr>
        <w:pStyle w:val="paragraphsub"/>
        <w:rPr>
          <w:snapToGrid w:val="0"/>
          <w:lang w:eastAsia="en-US"/>
        </w:rPr>
      </w:pPr>
      <w:r w:rsidRPr="009C5EE5">
        <w:rPr>
          <w:snapToGrid w:val="0"/>
          <w:lang w:eastAsia="en-US"/>
        </w:rPr>
        <w:tab/>
        <w:t>(i)</w:t>
      </w:r>
      <w:r w:rsidRPr="009C5EE5">
        <w:rPr>
          <w:snapToGrid w:val="0"/>
          <w:lang w:eastAsia="en-US"/>
        </w:rPr>
        <w:tab/>
        <w:t>sets out the reasons for the decision; and</w:t>
      </w:r>
    </w:p>
    <w:p w:rsidR="00F01773" w:rsidRPr="009C5EE5" w:rsidRDefault="00F01773" w:rsidP="00F01773">
      <w:pPr>
        <w:pStyle w:val="paragraphsub"/>
        <w:rPr>
          <w:snapToGrid w:val="0"/>
          <w:lang w:eastAsia="en-US"/>
        </w:rPr>
      </w:pPr>
      <w:r w:rsidRPr="009C5EE5">
        <w:rPr>
          <w:snapToGrid w:val="0"/>
          <w:lang w:eastAsia="en-US"/>
        </w:rPr>
        <w:tab/>
        <w:t>(ii)</w:t>
      </w:r>
      <w:r w:rsidRPr="009C5EE5">
        <w:rPr>
          <w:snapToGrid w:val="0"/>
          <w:lang w:eastAsia="en-US"/>
        </w:rPr>
        <w:tab/>
        <w:t>sets out the findings by the decision reviewer on material questions of fact; and</w:t>
      </w:r>
    </w:p>
    <w:p w:rsidR="00F01773" w:rsidRPr="009C5EE5" w:rsidRDefault="00F01773" w:rsidP="00F01773">
      <w:pPr>
        <w:pStyle w:val="paragraphsub"/>
        <w:rPr>
          <w:snapToGrid w:val="0"/>
          <w:lang w:eastAsia="en-US"/>
        </w:rPr>
      </w:pPr>
      <w:r w:rsidRPr="009C5EE5">
        <w:rPr>
          <w:snapToGrid w:val="0"/>
          <w:lang w:eastAsia="en-US"/>
        </w:rPr>
        <w:tab/>
        <w:t>(iii)</w:t>
      </w:r>
      <w:r w:rsidRPr="009C5EE5">
        <w:rPr>
          <w:snapToGrid w:val="0"/>
          <w:lang w:eastAsia="en-US"/>
        </w:rPr>
        <w:tab/>
        <w:t xml:space="preserve">refers to the evidence or other material on which those findings were </w:t>
      </w:r>
      <w:r w:rsidR="009E1D8F" w:rsidRPr="009C5EE5">
        <w:t>based.</w:t>
      </w:r>
    </w:p>
    <w:p w:rsidR="00F01773" w:rsidRPr="009C5EE5" w:rsidRDefault="00F01773" w:rsidP="00F01773">
      <w:pPr>
        <w:pStyle w:val="subsection"/>
        <w:rPr>
          <w:snapToGrid w:val="0"/>
          <w:lang w:eastAsia="en-US"/>
        </w:rPr>
      </w:pPr>
      <w:r w:rsidRPr="009C5EE5">
        <w:rPr>
          <w:snapToGrid w:val="0"/>
          <w:lang w:eastAsia="en-US"/>
        </w:rPr>
        <w:tab/>
        <w:t>(2)</w:t>
      </w:r>
      <w:r w:rsidRPr="009C5EE5">
        <w:rPr>
          <w:snapToGrid w:val="0"/>
          <w:lang w:eastAsia="en-US"/>
        </w:rPr>
        <w:tab/>
        <w:t xml:space="preserve">A contravention of </w:t>
      </w:r>
      <w:r w:rsidR="009C5EE5">
        <w:rPr>
          <w:snapToGrid w:val="0"/>
          <w:lang w:eastAsia="en-US"/>
        </w:rPr>
        <w:t>subsection (</w:t>
      </w:r>
      <w:r w:rsidRPr="009C5EE5">
        <w:rPr>
          <w:snapToGrid w:val="0"/>
          <w:lang w:eastAsia="en-US"/>
        </w:rPr>
        <w:t>1) in relation to a review decision does not affect the validity of the decision.</w:t>
      </w:r>
    </w:p>
    <w:p w:rsidR="009E1D8F" w:rsidRPr="009C5EE5" w:rsidRDefault="009E1D8F" w:rsidP="003D2C2C">
      <w:pPr>
        <w:pStyle w:val="ActHead3"/>
        <w:pageBreakBefore/>
      </w:pPr>
      <w:bookmarkStart w:id="435" w:name="_Toc450834418"/>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Review by Administrative Appeals Tribunal</w:t>
      </w:r>
      <w:bookmarkEnd w:id="435"/>
    </w:p>
    <w:p w:rsidR="009E1D8F" w:rsidRPr="009C5EE5" w:rsidRDefault="009E1D8F" w:rsidP="009E1D8F">
      <w:pPr>
        <w:pStyle w:val="ActHead4"/>
      </w:pPr>
      <w:bookmarkStart w:id="436" w:name="_Toc450834419"/>
      <w:r w:rsidRPr="009C5EE5">
        <w:rPr>
          <w:rStyle w:val="CharSubdNo"/>
        </w:rPr>
        <w:t>Subdivision A</w:t>
      </w:r>
      <w:r w:rsidRPr="009C5EE5">
        <w:t>—</w:t>
      </w:r>
      <w:r w:rsidRPr="009C5EE5">
        <w:rPr>
          <w:rStyle w:val="CharSubdText"/>
        </w:rPr>
        <w:t>Simplified outline of this Division</w:t>
      </w:r>
      <w:bookmarkEnd w:id="436"/>
    </w:p>
    <w:p w:rsidR="009E1D8F" w:rsidRPr="009C5EE5" w:rsidRDefault="009E1D8F" w:rsidP="009E1D8F">
      <w:pPr>
        <w:pStyle w:val="ActHead5"/>
      </w:pPr>
      <w:bookmarkStart w:id="437" w:name="_Toc450834420"/>
      <w:r w:rsidRPr="009C5EE5">
        <w:rPr>
          <w:rStyle w:val="CharSectno"/>
        </w:rPr>
        <w:t>110</w:t>
      </w:r>
      <w:r w:rsidRPr="009C5EE5">
        <w:t xml:space="preserve">  Simplified outline of this Division</w:t>
      </w:r>
      <w:bookmarkEnd w:id="437"/>
    </w:p>
    <w:p w:rsidR="009E1D8F" w:rsidRPr="009C5EE5" w:rsidRDefault="009E1D8F" w:rsidP="009E1D8F">
      <w:pPr>
        <w:pStyle w:val="SOText"/>
      </w:pPr>
      <w:r w:rsidRPr="009C5EE5">
        <w:t>If a person is dissatisfied with a decision of a decision reviewer under Division</w:t>
      </w:r>
      <w:r w:rsidR="009C5EE5">
        <w:t> </w:t>
      </w:r>
      <w:r w:rsidRPr="009C5EE5">
        <w:t>1, the person may apply to the AAT for review of the decision (an “AAT first review”) (certain decisions are excepted).</w:t>
      </w:r>
    </w:p>
    <w:p w:rsidR="009E1D8F" w:rsidRPr="009C5EE5" w:rsidRDefault="009E1D8F" w:rsidP="009E1D8F">
      <w:pPr>
        <w:pStyle w:val="SOText"/>
      </w:pPr>
      <w:r w:rsidRPr="009C5EE5">
        <w:t>If a person is dissatisfied with a decision of the AAT on AAT first review, the person may apply to the AAT for further review (an “AAT second review”).</w:t>
      </w:r>
    </w:p>
    <w:p w:rsidR="009E1D8F" w:rsidRPr="009C5EE5" w:rsidRDefault="009E1D8F" w:rsidP="009E1D8F">
      <w:pPr>
        <w:pStyle w:val="SOText"/>
      </w:pPr>
      <w:r w:rsidRPr="009C5EE5">
        <w:t>Certain decisions may only be reviewed once by the AAT (an “AAT single review”).</w:t>
      </w:r>
    </w:p>
    <w:p w:rsidR="009E1D8F" w:rsidRPr="009C5EE5" w:rsidRDefault="009E1D8F" w:rsidP="009E1D8F">
      <w:pPr>
        <w:pStyle w:val="SOText"/>
      </w:pPr>
      <w:r w:rsidRPr="009C5EE5">
        <w:t>The rules relating to reviews by the AAT are mainly in the AAT Act, but the operation of that Act is modified in some ways by this Division.</w:t>
      </w:r>
    </w:p>
    <w:p w:rsidR="009E1D8F" w:rsidRPr="009C5EE5" w:rsidRDefault="009E1D8F" w:rsidP="009E1D8F">
      <w:pPr>
        <w:pStyle w:val="SOText"/>
      </w:pPr>
      <w:r w:rsidRPr="009C5EE5">
        <w:t>The AAT Act allows a person to appeal to a court on a question of law from a decision of the AAT on AAT second review or AAT single review.</w:t>
      </w:r>
    </w:p>
    <w:p w:rsidR="009E1D8F" w:rsidRPr="009C5EE5" w:rsidRDefault="009E1D8F" w:rsidP="009E1D8F">
      <w:pPr>
        <w:pStyle w:val="ActHead4"/>
      </w:pPr>
      <w:bookmarkStart w:id="438" w:name="_Toc450834421"/>
      <w:r w:rsidRPr="009C5EE5">
        <w:rPr>
          <w:rStyle w:val="CharSubdNo"/>
        </w:rPr>
        <w:t>Subdivision B</w:t>
      </w:r>
      <w:r w:rsidRPr="009C5EE5">
        <w:t>—</w:t>
      </w:r>
      <w:r w:rsidRPr="009C5EE5">
        <w:rPr>
          <w:rStyle w:val="CharSubdText"/>
        </w:rPr>
        <w:t>Application for AAT first review</w:t>
      </w:r>
      <w:bookmarkEnd w:id="438"/>
    </w:p>
    <w:p w:rsidR="009E1D8F" w:rsidRPr="009C5EE5" w:rsidRDefault="009E1D8F" w:rsidP="009E1D8F">
      <w:pPr>
        <w:pStyle w:val="ActHead5"/>
      </w:pPr>
      <w:bookmarkStart w:id="439" w:name="_Toc450834422"/>
      <w:r w:rsidRPr="009C5EE5">
        <w:rPr>
          <w:rStyle w:val="CharSectno"/>
        </w:rPr>
        <w:t>111</w:t>
      </w:r>
      <w:r w:rsidRPr="009C5EE5">
        <w:t xml:space="preserve">  Applic</w:t>
      </w:r>
      <w:r w:rsidRPr="009C5EE5">
        <w:rPr>
          <w:lang w:eastAsia="en-US"/>
        </w:rPr>
        <w:t>a</w:t>
      </w:r>
      <w:r w:rsidRPr="009C5EE5">
        <w:t>tion for AAT first review</w:t>
      </w:r>
      <w:bookmarkEnd w:id="439"/>
    </w:p>
    <w:p w:rsidR="00F01773" w:rsidRPr="009C5EE5" w:rsidRDefault="00F01773" w:rsidP="00F01773">
      <w:pPr>
        <w:pStyle w:val="subsection"/>
      </w:pPr>
      <w:r w:rsidRPr="009C5EE5">
        <w:tab/>
        <w:t>(1)</w:t>
      </w:r>
      <w:r w:rsidRPr="009C5EE5">
        <w:tab/>
        <w:t>If the decision reviewer has affirmed, varied or set aside a decision under Division</w:t>
      </w:r>
      <w:r w:rsidR="009C5EE5">
        <w:t> </w:t>
      </w:r>
      <w:r w:rsidRPr="009C5EE5">
        <w:t xml:space="preserve">1, </w:t>
      </w:r>
      <w:r w:rsidR="009E1D8F" w:rsidRPr="009C5EE5">
        <w:t>application may be made to the AAT for review (</w:t>
      </w:r>
      <w:r w:rsidR="009E1D8F" w:rsidRPr="009C5EE5">
        <w:rPr>
          <w:b/>
          <w:i/>
        </w:rPr>
        <w:t>AAT first review</w:t>
      </w:r>
      <w:r w:rsidR="009E1D8F" w:rsidRPr="009C5EE5">
        <w:t xml:space="preserve">) </w:t>
      </w:r>
      <w:r w:rsidRPr="009C5EE5">
        <w:t>of the decision as affirmed or varied or, if it has been set aside and another decision substituted, the decision so substituted.</w:t>
      </w:r>
    </w:p>
    <w:p w:rsidR="004F2956" w:rsidRPr="009C5EE5" w:rsidRDefault="004F2956" w:rsidP="004F2956">
      <w:pPr>
        <w:pStyle w:val="notetext"/>
      </w:pPr>
      <w:r w:rsidRPr="009C5EE5">
        <w:t>Note:</w:t>
      </w:r>
      <w:r w:rsidRPr="009C5EE5">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9C5EE5">
        <w:t> </w:t>
      </w:r>
      <w:r w:rsidRPr="009C5EE5">
        <w:t>5.</w:t>
      </w:r>
    </w:p>
    <w:p w:rsidR="009F27EF" w:rsidRPr="009C5EE5" w:rsidRDefault="009F27EF" w:rsidP="009F27EF">
      <w:pPr>
        <w:pStyle w:val="subsection"/>
      </w:pPr>
      <w:r w:rsidRPr="009C5EE5">
        <w:tab/>
        <w:t>(1A)</w:t>
      </w:r>
      <w:r w:rsidRPr="009C5EE5">
        <w:tab/>
        <w:t>If a decision has been made by:</w:t>
      </w:r>
    </w:p>
    <w:p w:rsidR="009F27EF" w:rsidRPr="009C5EE5" w:rsidRDefault="009F27EF" w:rsidP="009F27EF">
      <w:pPr>
        <w:pStyle w:val="paragraph"/>
      </w:pPr>
      <w:r w:rsidRPr="009C5EE5">
        <w:tab/>
        <w:t>(a)</w:t>
      </w:r>
      <w:r w:rsidRPr="009C5EE5">
        <w:tab/>
        <w:t>the Secretary personally (except a decision under Division</w:t>
      </w:r>
      <w:r w:rsidR="009C5EE5">
        <w:t> </w:t>
      </w:r>
      <w:r w:rsidRPr="009C5EE5">
        <w:t>2 of Part</w:t>
      </w:r>
      <w:r w:rsidR="009C5EE5">
        <w:t> </w:t>
      </w:r>
      <w:r w:rsidRPr="009C5EE5">
        <w:t>8C (infringement notices)); or</w:t>
      </w:r>
    </w:p>
    <w:p w:rsidR="009F27EF" w:rsidRPr="009C5EE5" w:rsidRDefault="009F27EF" w:rsidP="009F27EF">
      <w:pPr>
        <w:pStyle w:val="paragraph"/>
      </w:pPr>
      <w:r w:rsidRPr="009C5EE5">
        <w:tab/>
        <w:t>(b)</w:t>
      </w:r>
      <w:r w:rsidRPr="009C5EE5">
        <w:tab/>
        <w:t>another agency head himself or herself in the exercise of a delegated power; or</w:t>
      </w:r>
    </w:p>
    <w:p w:rsidR="009F27EF" w:rsidRPr="009C5EE5" w:rsidRDefault="009F27EF" w:rsidP="009F27EF">
      <w:pPr>
        <w:pStyle w:val="paragraph"/>
      </w:pPr>
      <w:r w:rsidRPr="009C5EE5">
        <w:tab/>
        <w:t>(c)</w:t>
      </w:r>
      <w:r w:rsidRPr="009C5EE5">
        <w:tab/>
        <w:t>the Chief Executive Centrelink in the exercise of a delegated power; or</w:t>
      </w:r>
    </w:p>
    <w:p w:rsidR="009F27EF" w:rsidRPr="009C5EE5" w:rsidRDefault="009F27EF" w:rsidP="009F27EF">
      <w:pPr>
        <w:pStyle w:val="paragraph"/>
      </w:pPr>
      <w:r w:rsidRPr="009C5EE5">
        <w:tab/>
        <w:t>(d)</w:t>
      </w:r>
      <w:r w:rsidRPr="009C5EE5">
        <w:tab/>
        <w:t>the Chief Executive Medicare in the exercise of a delegated power;</w:t>
      </w:r>
    </w:p>
    <w:p w:rsidR="009F27EF" w:rsidRPr="009C5EE5" w:rsidRDefault="009E1D8F" w:rsidP="009F27EF">
      <w:pPr>
        <w:pStyle w:val="subsection2"/>
      </w:pPr>
      <w:r w:rsidRPr="009C5EE5">
        <w:t xml:space="preserve">application may be made to the AAT for review (also </w:t>
      </w:r>
      <w:r w:rsidRPr="009C5EE5">
        <w:rPr>
          <w:b/>
          <w:i/>
        </w:rPr>
        <w:t>AAT first review</w:t>
      </w:r>
      <w:r w:rsidRPr="009C5EE5">
        <w:t>)</w:t>
      </w:r>
      <w:r w:rsidR="009F27EF" w:rsidRPr="009C5EE5">
        <w:t xml:space="preserve"> of the decision.</w:t>
      </w:r>
    </w:p>
    <w:p w:rsidR="00F01773" w:rsidRPr="009C5EE5" w:rsidRDefault="00F01773" w:rsidP="00F01773">
      <w:pPr>
        <w:pStyle w:val="subsection"/>
      </w:pPr>
      <w:r w:rsidRPr="009C5EE5">
        <w:tab/>
        <w:t>(2)</w:t>
      </w:r>
      <w:r w:rsidRPr="009C5EE5">
        <w:tab/>
        <w:t xml:space="preserve">However, a person cannot apply for review under </w:t>
      </w:r>
      <w:r w:rsidR="009C5EE5">
        <w:t>subsection (</w:t>
      </w:r>
      <w:r w:rsidRPr="009C5EE5">
        <w:t xml:space="preserve">1) </w:t>
      </w:r>
      <w:r w:rsidR="001C5DD6" w:rsidRPr="009C5EE5">
        <w:t xml:space="preserve">or (1A) </w:t>
      </w:r>
      <w:r w:rsidRPr="009C5EE5">
        <w:t>in respect of any of the following decisions:</w:t>
      </w:r>
    </w:p>
    <w:p w:rsidR="00E17557" w:rsidRPr="009C5EE5" w:rsidRDefault="00E17557" w:rsidP="00E17557">
      <w:pPr>
        <w:pStyle w:val="paragraph"/>
      </w:pPr>
      <w:r w:rsidRPr="009C5EE5">
        <w:tab/>
        <w:t>(a)</w:t>
      </w:r>
      <w:r w:rsidRPr="009C5EE5">
        <w:tab/>
        <w:t>a decision under one of the following provisions (form and manner of claims, notices etc.):</w:t>
      </w:r>
    </w:p>
    <w:p w:rsidR="00E17557" w:rsidRPr="009C5EE5" w:rsidRDefault="00E17557" w:rsidP="00E17557">
      <w:pPr>
        <w:pStyle w:val="paragraphsub"/>
      </w:pPr>
      <w:r w:rsidRPr="009C5EE5">
        <w:tab/>
        <w:t>(i)</w:t>
      </w:r>
      <w:r w:rsidRPr="009C5EE5">
        <w:tab/>
        <w:t>subsection</w:t>
      </w:r>
      <w:r w:rsidR="009C5EE5">
        <w:t> </w:t>
      </w:r>
      <w:r w:rsidRPr="009C5EE5">
        <w:t>7(2);</w:t>
      </w:r>
    </w:p>
    <w:p w:rsidR="007A4446" w:rsidRPr="009C5EE5" w:rsidRDefault="007A4446" w:rsidP="007A4446">
      <w:pPr>
        <w:pStyle w:val="paragraphsub"/>
      </w:pPr>
      <w:r w:rsidRPr="009C5EE5">
        <w:tab/>
        <w:t>(ia)</w:t>
      </w:r>
      <w:r w:rsidRPr="009C5EE5">
        <w:tab/>
        <w:t>subsection</w:t>
      </w:r>
      <w:r w:rsidR="009C5EE5">
        <w:t> </w:t>
      </w:r>
      <w:r w:rsidRPr="009C5EE5">
        <w:t>34(1);</w:t>
      </w:r>
    </w:p>
    <w:p w:rsidR="007A4446" w:rsidRPr="009C5EE5" w:rsidRDefault="007A4446" w:rsidP="007A4446">
      <w:pPr>
        <w:pStyle w:val="paragraphsub"/>
      </w:pPr>
      <w:r w:rsidRPr="009C5EE5">
        <w:tab/>
        <w:t>(ib)</w:t>
      </w:r>
      <w:r w:rsidRPr="009C5EE5">
        <w:tab/>
        <w:t>subsection</w:t>
      </w:r>
      <w:r w:rsidR="009C5EE5">
        <w:t> </w:t>
      </w:r>
      <w:r w:rsidRPr="009C5EE5">
        <w:t>35B(2);</w:t>
      </w:r>
    </w:p>
    <w:p w:rsidR="00E17557" w:rsidRPr="009C5EE5" w:rsidRDefault="00E17557" w:rsidP="00E17557">
      <w:pPr>
        <w:pStyle w:val="paragraphsub"/>
      </w:pPr>
      <w:r w:rsidRPr="009C5EE5">
        <w:tab/>
        <w:t>(ii)</w:t>
      </w:r>
      <w:r w:rsidRPr="009C5EE5">
        <w:tab/>
        <w:t>subsection</w:t>
      </w:r>
      <w:r w:rsidR="009C5EE5">
        <w:t> </w:t>
      </w:r>
      <w:r w:rsidRPr="009C5EE5">
        <w:t>38(2);</w:t>
      </w:r>
    </w:p>
    <w:p w:rsidR="00E17557" w:rsidRPr="009C5EE5" w:rsidRDefault="00E17557" w:rsidP="00E17557">
      <w:pPr>
        <w:pStyle w:val="paragraphsub"/>
      </w:pPr>
      <w:r w:rsidRPr="009C5EE5">
        <w:tab/>
        <w:t>(iii)</w:t>
      </w:r>
      <w:r w:rsidRPr="009C5EE5">
        <w:tab/>
        <w:t>subsection</w:t>
      </w:r>
      <w:r w:rsidR="009C5EE5">
        <w:t> </w:t>
      </w:r>
      <w:r w:rsidRPr="009C5EE5">
        <w:t>49C(1);</w:t>
      </w:r>
    </w:p>
    <w:p w:rsidR="00E17557" w:rsidRPr="009C5EE5" w:rsidRDefault="00E17557" w:rsidP="00E17557">
      <w:pPr>
        <w:pStyle w:val="paragraphsub"/>
      </w:pPr>
      <w:r w:rsidRPr="009C5EE5">
        <w:tab/>
        <w:t>(iv)</w:t>
      </w:r>
      <w:r w:rsidRPr="009C5EE5">
        <w:tab/>
        <w:t>paragraph</w:t>
      </w:r>
      <w:r w:rsidR="009C5EE5">
        <w:t> </w:t>
      </w:r>
      <w:r w:rsidRPr="009C5EE5">
        <w:t>50L(7)(b);</w:t>
      </w:r>
    </w:p>
    <w:p w:rsidR="00E17557" w:rsidRPr="009C5EE5" w:rsidRDefault="00E17557" w:rsidP="00E17557">
      <w:pPr>
        <w:pStyle w:val="paragraphsub"/>
      </w:pPr>
      <w:r w:rsidRPr="009C5EE5">
        <w:tab/>
        <w:t>(v)</w:t>
      </w:r>
      <w:r w:rsidRPr="009C5EE5">
        <w:tab/>
        <w:t>subparagraph</w:t>
      </w:r>
      <w:r w:rsidR="009C5EE5">
        <w:t> </w:t>
      </w:r>
      <w:r w:rsidRPr="009C5EE5">
        <w:t>50T(2)(a)(ii);</w:t>
      </w:r>
    </w:p>
    <w:p w:rsidR="00E17557" w:rsidRPr="009C5EE5" w:rsidRDefault="00E17557" w:rsidP="00E17557">
      <w:pPr>
        <w:pStyle w:val="paragraphsub"/>
      </w:pPr>
      <w:r w:rsidRPr="009C5EE5">
        <w:tab/>
        <w:t>(vi)</w:t>
      </w:r>
      <w:r w:rsidRPr="009C5EE5">
        <w:tab/>
        <w:t>paragraph</w:t>
      </w:r>
      <w:r w:rsidR="009C5EE5">
        <w:t> </w:t>
      </w:r>
      <w:r w:rsidRPr="009C5EE5">
        <w:t>50T(3)(b);</w:t>
      </w:r>
    </w:p>
    <w:p w:rsidR="00E17557" w:rsidRPr="009C5EE5" w:rsidRDefault="00E17557" w:rsidP="00E17557">
      <w:pPr>
        <w:pStyle w:val="paragraphsub"/>
      </w:pPr>
      <w:r w:rsidRPr="009C5EE5">
        <w:tab/>
        <w:t>(vii)</w:t>
      </w:r>
      <w:r w:rsidRPr="009C5EE5">
        <w:tab/>
        <w:t>subsection</w:t>
      </w:r>
      <w:r w:rsidR="009C5EE5">
        <w:t> </w:t>
      </w:r>
      <w:r w:rsidRPr="009C5EE5">
        <w:t xml:space="preserve">50Z(4), </w:t>
      </w:r>
      <w:r w:rsidR="00B25075" w:rsidRPr="009C5EE5">
        <w:t>50ZA(4)</w:t>
      </w:r>
      <w:r w:rsidRPr="009C5EE5">
        <w:t xml:space="preserve">, 50ZB(4) or </w:t>
      </w:r>
      <w:r w:rsidR="00B25075" w:rsidRPr="009C5EE5">
        <w:t>50ZC(4)</w:t>
      </w:r>
      <w:r w:rsidRPr="009C5EE5">
        <w:t>;</w:t>
      </w:r>
    </w:p>
    <w:p w:rsidR="00E17557" w:rsidRPr="009C5EE5" w:rsidRDefault="00E17557" w:rsidP="00E17557">
      <w:pPr>
        <w:pStyle w:val="paragraphsub"/>
      </w:pPr>
      <w:r w:rsidRPr="009C5EE5">
        <w:tab/>
        <w:t>(viii)</w:t>
      </w:r>
      <w:r w:rsidRPr="009C5EE5">
        <w:tab/>
        <w:t>subsection</w:t>
      </w:r>
      <w:r w:rsidR="009C5EE5">
        <w:t> </w:t>
      </w:r>
      <w:r w:rsidR="00101A2F" w:rsidRPr="009C5EE5">
        <w:t>57G(3) or 57G(5)</w:t>
      </w:r>
      <w:r w:rsidRPr="009C5EE5">
        <w:t>;</w:t>
      </w:r>
    </w:p>
    <w:p w:rsidR="00E17557" w:rsidRPr="009C5EE5" w:rsidRDefault="00E17557" w:rsidP="00E17557">
      <w:pPr>
        <w:pStyle w:val="paragraphsub"/>
      </w:pPr>
      <w:r w:rsidRPr="009C5EE5">
        <w:tab/>
        <w:t>(ix)</w:t>
      </w:r>
      <w:r w:rsidRPr="009C5EE5">
        <w:tab/>
        <w:t>section</w:t>
      </w:r>
      <w:r w:rsidR="009C5EE5">
        <w:t> </w:t>
      </w:r>
      <w:r w:rsidRPr="009C5EE5">
        <w:t>64F;</w:t>
      </w:r>
    </w:p>
    <w:p w:rsidR="00101A2F" w:rsidRPr="009C5EE5" w:rsidRDefault="00101A2F" w:rsidP="00101A2F">
      <w:pPr>
        <w:pStyle w:val="paragraphsub"/>
      </w:pPr>
      <w:r w:rsidRPr="009C5EE5">
        <w:tab/>
        <w:t>(ixa)</w:t>
      </w:r>
      <w:r w:rsidRPr="009C5EE5">
        <w:tab/>
        <w:t>paragraph</w:t>
      </w:r>
      <w:r w:rsidR="009C5EE5">
        <w:t> </w:t>
      </w:r>
      <w:r w:rsidRPr="009C5EE5">
        <w:t>65EAAA</w:t>
      </w:r>
      <w:r w:rsidR="003F7752" w:rsidRPr="009C5EE5">
        <w:t>A</w:t>
      </w:r>
      <w:r w:rsidR="00753CFA" w:rsidRPr="009C5EE5">
        <w:t>(</w:t>
      </w:r>
      <w:r w:rsidRPr="009C5EE5">
        <w:t>2)(a);</w:t>
      </w:r>
    </w:p>
    <w:p w:rsidR="00101A2F" w:rsidRPr="009C5EE5" w:rsidRDefault="00101A2F" w:rsidP="00101A2F">
      <w:pPr>
        <w:pStyle w:val="paragraphsub"/>
      </w:pPr>
      <w:r w:rsidRPr="009C5EE5">
        <w:tab/>
        <w:t>(ixb)</w:t>
      </w:r>
      <w:r w:rsidRPr="009C5EE5">
        <w:tab/>
        <w:t>subsection</w:t>
      </w:r>
      <w:r w:rsidR="009C5EE5">
        <w:t> </w:t>
      </w:r>
      <w:r w:rsidRPr="009C5EE5">
        <w:t>65EAA</w:t>
      </w:r>
      <w:r w:rsidR="00753CFA" w:rsidRPr="009C5EE5">
        <w:t>B(</w:t>
      </w:r>
      <w:r w:rsidRPr="009C5EE5">
        <w:t>3) or 65EAA</w:t>
      </w:r>
      <w:r w:rsidR="00753CFA" w:rsidRPr="009C5EE5">
        <w:t>E(</w:t>
      </w:r>
      <w:r w:rsidRPr="009C5EE5">
        <w:t>4);</w:t>
      </w:r>
    </w:p>
    <w:p w:rsidR="007261F3" w:rsidRPr="009C5EE5" w:rsidRDefault="007261F3" w:rsidP="007261F3">
      <w:pPr>
        <w:pStyle w:val="paragraphsub"/>
      </w:pPr>
      <w:r w:rsidRPr="009C5EE5">
        <w:tab/>
        <w:t>(ixc)</w:t>
      </w:r>
      <w:r w:rsidRPr="009C5EE5">
        <w:tab/>
        <w:t>subsection</w:t>
      </w:r>
      <w:r w:rsidR="009C5EE5">
        <w:t> </w:t>
      </w:r>
      <w:r w:rsidRPr="009C5EE5">
        <w:t>65KA(2);</w:t>
      </w:r>
    </w:p>
    <w:p w:rsidR="00E17557" w:rsidRPr="009C5EE5" w:rsidRDefault="00E17557" w:rsidP="00E17557">
      <w:pPr>
        <w:pStyle w:val="paragraphsub"/>
      </w:pPr>
      <w:r w:rsidRPr="009C5EE5">
        <w:tab/>
        <w:t>(x)</w:t>
      </w:r>
      <w:r w:rsidRPr="009C5EE5">
        <w:tab/>
        <w:t>paragraph</w:t>
      </w:r>
      <w:r w:rsidR="009C5EE5">
        <w:t> </w:t>
      </w:r>
      <w:r w:rsidRPr="009C5EE5">
        <w:t>219A</w:t>
      </w:r>
      <w:r w:rsidR="003F7752" w:rsidRPr="009C5EE5">
        <w:t>B</w:t>
      </w:r>
      <w:r w:rsidR="00753CFA" w:rsidRPr="009C5EE5">
        <w:t>(</w:t>
      </w:r>
      <w:r w:rsidRPr="009C5EE5">
        <w:t>1)(a);</w:t>
      </w:r>
    </w:p>
    <w:p w:rsidR="00E17557" w:rsidRPr="009C5EE5" w:rsidRDefault="00E17557" w:rsidP="00E17557">
      <w:pPr>
        <w:pStyle w:val="paragraphsub"/>
      </w:pPr>
      <w:r w:rsidRPr="009C5EE5">
        <w:tab/>
        <w:t>(xi)</w:t>
      </w:r>
      <w:r w:rsidRPr="009C5EE5">
        <w:tab/>
        <w:t>subsection</w:t>
      </w:r>
      <w:r w:rsidR="009C5EE5">
        <w:t> </w:t>
      </w:r>
      <w:r w:rsidRPr="009C5EE5">
        <w:t>219A</w:t>
      </w:r>
      <w:r w:rsidR="00753CFA" w:rsidRPr="009C5EE5">
        <w:t>E(</w:t>
      </w:r>
      <w:r w:rsidRPr="009C5EE5">
        <w:t>4);</w:t>
      </w:r>
    </w:p>
    <w:p w:rsidR="00E17557" w:rsidRPr="009C5EE5" w:rsidRDefault="00E17557" w:rsidP="00E17557">
      <w:pPr>
        <w:pStyle w:val="paragraphsub"/>
      </w:pPr>
      <w:r w:rsidRPr="009C5EE5">
        <w:tab/>
        <w:t>(xii)</w:t>
      </w:r>
      <w:r w:rsidRPr="009C5EE5">
        <w:tab/>
        <w:t>subsection</w:t>
      </w:r>
      <w:r w:rsidR="009C5EE5">
        <w:t> </w:t>
      </w:r>
      <w:r w:rsidRPr="009C5EE5">
        <w:t>219A</w:t>
      </w:r>
      <w:r w:rsidR="003F7752" w:rsidRPr="009C5EE5">
        <w:t>F</w:t>
      </w:r>
      <w:r w:rsidR="00753CFA" w:rsidRPr="009C5EE5">
        <w:t>(</w:t>
      </w:r>
      <w:r w:rsidRPr="009C5EE5">
        <w:t>2);</w:t>
      </w:r>
    </w:p>
    <w:p w:rsidR="00E17557" w:rsidRPr="009C5EE5" w:rsidRDefault="00E17557" w:rsidP="00E17557">
      <w:pPr>
        <w:pStyle w:val="paragraphsub"/>
      </w:pPr>
      <w:r w:rsidRPr="009C5EE5">
        <w:tab/>
        <w:t>(xiii)</w:t>
      </w:r>
      <w:r w:rsidRPr="009C5EE5">
        <w:tab/>
        <w:t>subsection</w:t>
      </w:r>
      <w:r w:rsidR="009C5EE5">
        <w:t> </w:t>
      </w:r>
      <w:r w:rsidRPr="009C5EE5">
        <w:t>219N(3);</w:t>
      </w:r>
    </w:p>
    <w:p w:rsidR="00E17557" w:rsidRPr="009C5EE5" w:rsidRDefault="00E17557" w:rsidP="00E17557">
      <w:pPr>
        <w:pStyle w:val="paragraphsub"/>
      </w:pPr>
      <w:r w:rsidRPr="009C5EE5">
        <w:tab/>
        <w:t>(xiv)</w:t>
      </w:r>
      <w:r w:rsidRPr="009C5EE5">
        <w:tab/>
        <w:t>paragraph</w:t>
      </w:r>
      <w:r w:rsidR="009C5EE5">
        <w:t> </w:t>
      </w:r>
      <w:r w:rsidRPr="009C5EE5">
        <w:t>219Q</w:t>
      </w:r>
      <w:r w:rsidR="00753CFA" w:rsidRPr="009C5EE5">
        <w:t>B(</w:t>
      </w:r>
      <w:r w:rsidRPr="009C5EE5">
        <w:t>4)(a);</w:t>
      </w:r>
    </w:p>
    <w:p w:rsidR="00101A2F" w:rsidRPr="009C5EE5" w:rsidRDefault="00101A2F" w:rsidP="00101A2F">
      <w:pPr>
        <w:pStyle w:val="paragraphsub"/>
      </w:pPr>
      <w:r w:rsidRPr="009C5EE5">
        <w:tab/>
        <w:t>(xiva)</w:t>
      </w:r>
      <w:r w:rsidRPr="009C5EE5">
        <w:tab/>
        <w:t>subsection</w:t>
      </w:r>
      <w:r w:rsidR="009C5EE5">
        <w:t> </w:t>
      </w:r>
      <w:r w:rsidRPr="009C5EE5">
        <w:t>219Q</w:t>
      </w:r>
      <w:r w:rsidR="003F7752" w:rsidRPr="009C5EE5">
        <w:t>E</w:t>
      </w:r>
      <w:r w:rsidR="00753CFA" w:rsidRPr="009C5EE5">
        <w:t>(</w:t>
      </w:r>
      <w:r w:rsidRPr="009C5EE5">
        <w:t>3);</w:t>
      </w:r>
    </w:p>
    <w:p w:rsidR="00101A2F" w:rsidRPr="009C5EE5" w:rsidRDefault="00101A2F" w:rsidP="00101A2F">
      <w:pPr>
        <w:pStyle w:val="paragraphsub"/>
      </w:pPr>
      <w:r w:rsidRPr="009C5EE5">
        <w:tab/>
        <w:t>(xivb)</w:t>
      </w:r>
      <w:r w:rsidRPr="009C5EE5">
        <w:tab/>
        <w:t>paragraph</w:t>
      </w:r>
      <w:r w:rsidR="009C5EE5">
        <w:t> </w:t>
      </w:r>
      <w:r w:rsidRPr="009C5EE5">
        <w:t>219Q</w:t>
      </w:r>
      <w:r w:rsidR="003F7752" w:rsidRPr="009C5EE5">
        <w:t>E</w:t>
      </w:r>
      <w:r w:rsidR="00753CFA" w:rsidRPr="009C5EE5">
        <w:t>(</w:t>
      </w:r>
      <w:r w:rsidRPr="009C5EE5">
        <w:t>5)(a);</w:t>
      </w:r>
    </w:p>
    <w:p w:rsidR="00E17557" w:rsidRPr="009C5EE5" w:rsidRDefault="00E17557" w:rsidP="00E17557">
      <w:pPr>
        <w:pStyle w:val="paragraphsub"/>
      </w:pPr>
      <w:r w:rsidRPr="009C5EE5">
        <w:tab/>
        <w:t>(xv)</w:t>
      </w:r>
      <w:r w:rsidRPr="009C5EE5">
        <w:tab/>
        <w:t>paragraph</w:t>
      </w:r>
      <w:r w:rsidR="009C5EE5">
        <w:t> </w:t>
      </w:r>
      <w:r w:rsidRPr="009C5EE5">
        <w:t>219R(2)(a);</w:t>
      </w:r>
    </w:p>
    <w:p w:rsidR="00BE42F4" w:rsidRPr="009C5EE5" w:rsidRDefault="00BE42F4" w:rsidP="00BE42F4">
      <w:pPr>
        <w:pStyle w:val="paragraphsub"/>
      </w:pPr>
      <w:r w:rsidRPr="009C5EE5">
        <w:tab/>
        <w:t>(xva)</w:t>
      </w:r>
      <w:r w:rsidRPr="009C5EE5">
        <w:tab/>
        <w:t>paragraph</w:t>
      </w:r>
      <w:r w:rsidR="009C5EE5">
        <w:t> </w:t>
      </w:r>
      <w:r w:rsidRPr="009C5EE5">
        <w:t>219R</w:t>
      </w:r>
      <w:r w:rsidR="00753CFA" w:rsidRPr="009C5EE5">
        <w:t>A(</w:t>
      </w:r>
      <w:r w:rsidRPr="009C5EE5">
        <w:t>1A)(b), (1B)(b) or (1C)(b);</w:t>
      </w:r>
    </w:p>
    <w:p w:rsidR="00E17557" w:rsidRPr="009C5EE5" w:rsidRDefault="00E17557" w:rsidP="00E17557">
      <w:pPr>
        <w:pStyle w:val="paragraphsub"/>
      </w:pPr>
      <w:r w:rsidRPr="009C5EE5">
        <w:tab/>
        <w:t>(xvi)</w:t>
      </w:r>
      <w:r w:rsidRPr="009C5EE5">
        <w:tab/>
        <w:t>subsection</w:t>
      </w:r>
      <w:r w:rsidR="009C5EE5">
        <w:t> </w:t>
      </w:r>
      <w:r w:rsidRPr="009C5EE5">
        <w:t>219R</w:t>
      </w:r>
      <w:r w:rsidR="00753CFA" w:rsidRPr="009C5EE5">
        <w:t>A(</w:t>
      </w:r>
      <w:r w:rsidRPr="009C5EE5">
        <w:t>4);</w:t>
      </w:r>
    </w:p>
    <w:p w:rsidR="00BE42F4" w:rsidRPr="009C5EE5" w:rsidRDefault="00BE42F4" w:rsidP="00BE42F4">
      <w:pPr>
        <w:pStyle w:val="paragraphsub"/>
      </w:pPr>
      <w:r w:rsidRPr="009C5EE5">
        <w:tab/>
        <w:t>(xvia)</w:t>
      </w:r>
      <w:r w:rsidRPr="009C5EE5">
        <w:tab/>
        <w:t>paragraph</w:t>
      </w:r>
      <w:r w:rsidR="009C5EE5">
        <w:t> </w:t>
      </w:r>
      <w:r w:rsidRPr="009C5EE5">
        <w:t>219R</w:t>
      </w:r>
      <w:r w:rsidR="00753CFA" w:rsidRPr="009C5EE5">
        <w:t>C(</w:t>
      </w:r>
      <w:r w:rsidRPr="009C5EE5">
        <w:t>3)(d);</w:t>
      </w:r>
    </w:p>
    <w:p w:rsidR="00E17557" w:rsidRPr="009C5EE5" w:rsidRDefault="00E17557" w:rsidP="00E17557">
      <w:pPr>
        <w:pStyle w:val="paragraphsub"/>
      </w:pPr>
      <w:r w:rsidRPr="009C5EE5">
        <w:tab/>
        <w:t>(xvii)</w:t>
      </w:r>
      <w:r w:rsidRPr="009C5EE5">
        <w:tab/>
        <w:t>subsection</w:t>
      </w:r>
      <w:r w:rsidR="009C5EE5">
        <w:t> </w:t>
      </w:r>
      <w:r w:rsidRPr="009C5EE5">
        <w:t>57(6) or 81(5) of the Family Assistance Act;</w:t>
      </w:r>
    </w:p>
    <w:p w:rsidR="007A4446" w:rsidRPr="009C5EE5" w:rsidRDefault="007A4446" w:rsidP="007A4446">
      <w:pPr>
        <w:pStyle w:val="paragraphsub"/>
      </w:pPr>
      <w:r w:rsidRPr="009C5EE5">
        <w:tab/>
        <w:t>(xviii)</w:t>
      </w:r>
      <w:r w:rsidRPr="009C5EE5">
        <w:tab/>
        <w:t>subclause</w:t>
      </w:r>
      <w:r w:rsidR="009C5EE5">
        <w:t> </w:t>
      </w:r>
      <w:r w:rsidRPr="009C5EE5">
        <w:t>46(2), 47(2), 49(3) or 50(2) of Schedule</w:t>
      </w:r>
      <w:r w:rsidR="009C5EE5">
        <w:t> </w:t>
      </w:r>
      <w:r w:rsidRPr="009C5EE5">
        <w:t>1 to the Family Assistance Act;</w:t>
      </w:r>
    </w:p>
    <w:p w:rsidR="00F01773" w:rsidRPr="009C5EE5" w:rsidRDefault="00F01773" w:rsidP="00F01773">
      <w:pPr>
        <w:pStyle w:val="paragraph"/>
      </w:pPr>
      <w:r w:rsidRPr="009C5EE5">
        <w:tab/>
        <w:t>(c)</w:t>
      </w:r>
      <w:r w:rsidRPr="009C5EE5">
        <w:tab/>
        <w:t>a decision under section</w:t>
      </w:r>
      <w:r w:rsidR="009C5EE5">
        <w:t> </w:t>
      </w:r>
      <w:r w:rsidRPr="009C5EE5">
        <w:t xml:space="preserve">108 or </w:t>
      </w:r>
      <w:r w:rsidR="009E1D8F" w:rsidRPr="009C5EE5">
        <w:t xml:space="preserve">113 </w:t>
      </w:r>
      <w:r w:rsidRPr="009C5EE5">
        <w:t>(continuation of payment etc. pending review of adverse decision);</w:t>
      </w:r>
    </w:p>
    <w:p w:rsidR="00F01773" w:rsidRPr="009C5EE5" w:rsidRDefault="00F01773" w:rsidP="00F01773">
      <w:pPr>
        <w:pStyle w:val="paragraph"/>
      </w:pPr>
      <w:r w:rsidRPr="009C5EE5">
        <w:tab/>
        <w:t>(d)</w:t>
      </w:r>
      <w:r w:rsidRPr="009C5EE5">
        <w:tab/>
        <w:t>a decision under section</w:t>
      </w:r>
      <w:r w:rsidR="009C5EE5">
        <w:t> </w:t>
      </w:r>
      <w:r w:rsidRPr="009C5EE5">
        <w:t>154, 155, 156</w:t>
      </w:r>
      <w:r w:rsidR="00B734F5" w:rsidRPr="009C5EE5">
        <w:t>, 157</w:t>
      </w:r>
      <w:r w:rsidR="00F11C7E" w:rsidRPr="009C5EE5">
        <w:t>, 159A or 219GA</w:t>
      </w:r>
      <w:r w:rsidR="00B734F5" w:rsidRPr="009C5EE5">
        <w:t xml:space="preserve"> (Secretary requiring or requesting</w:t>
      </w:r>
      <w:r w:rsidRPr="009C5EE5">
        <w:t xml:space="preserve"> information from person);</w:t>
      </w:r>
    </w:p>
    <w:p w:rsidR="00F01773" w:rsidRPr="009C5EE5" w:rsidRDefault="00F01773" w:rsidP="00F01773">
      <w:pPr>
        <w:pStyle w:val="paragraph"/>
      </w:pPr>
      <w:r w:rsidRPr="009C5EE5">
        <w:tab/>
        <w:t>(e)</w:t>
      </w:r>
      <w:r w:rsidRPr="009C5EE5">
        <w:tab/>
        <w:t xml:space="preserve">a decision relating to the Secretary’s power under </w:t>
      </w:r>
      <w:r w:rsidR="009E1D8F" w:rsidRPr="009C5EE5">
        <w:t>section</w:t>
      </w:r>
      <w:r w:rsidR="009C5EE5">
        <w:t> </w:t>
      </w:r>
      <w:r w:rsidR="009E1D8F" w:rsidRPr="009C5EE5">
        <w:t>137 or 141</w:t>
      </w:r>
      <w:r w:rsidRPr="009C5EE5">
        <w:t xml:space="preserve"> to settle proceedings before the AAT;</w:t>
      </w:r>
    </w:p>
    <w:p w:rsidR="00F01773" w:rsidRPr="009C5EE5" w:rsidRDefault="00F01773" w:rsidP="00F01773">
      <w:pPr>
        <w:pStyle w:val="paragraph"/>
      </w:pPr>
      <w:r w:rsidRPr="009C5EE5">
        <w:tab/>
        <w:t>(f)</w:t>
      </w:r>
      <w:r w:rsidRPr="009C5EE5">
        <w:tab/>
        <w:t>a decision under Part</w:t>
      </w:r>
      <w:r w:rsidR="009C5EE5">
        <w:t> </w:t>
      </w:r>
      <w:r w:rsidRPr="009C5EE5">
        <w:t>8 (approval of child care services and approval of registered carers)</w:t>
      </w:r>
      <w:r w:rsidR="00021B63" w:rsidRPr="009C5EE5">
        <w:t>;</w:t>
      </w:r>
    </w:p>
    <w:p w:rsidR="00E24541" w:rsidRPr="009C5EE5" w:rsidRDefault="00E24541" w:rsidP="00F01773">
      <w:pPr>
        <w:pStyle w:val="paragraph"/>
      </w:pPr>
      <w:r w:rsidRPr="009C5EE5">
        <w:tab/>
        <w:t>(fa)</w:t>
      </w:r>
      <w:r w:rsidRPr="009C5EE5">
        <w:tab/>
        <w:t>a decision under section</w:t>
      </w:r>
      <w:r w:rsidR="009C5EE5">
        <w:t> </w:t>
      </w:r>
      <w:r w:rsidRPr="009C5EE5">
        <w:t>219GB (Secretary engaging an expert to carry out an independent audit);</w:t>
      </w:r>
    </w:p>
    <w:p w:rsidR="00021B63" w:rsidRPr="009C5EE5" w:rsidRDefault="00021B63" w:rsidP="00021B63">
      <w:pPr>
        <w:pStyle w:val="paragraph"/>
      </w:pPr>
      <w:r w:rsidRPr="009C5EE5">
        <w:tab/>
        <w:t>(g)</w:t>
      </w:r>
      <w:r w:rsidRPr="009C5EE5">
        <w:tab/>
        <w:t>a decision under section</w:t>
      </w:r>
      <w:r w:rsidR="009C5EE5">
        <w:t> </w:t>
      </w:r>
      <w:r w:rsidRPr="009C5EE5">
        <w:t>219NA (Secretary requiring service to provide information about number of child care places)</w:t>
      </w:r>
      <w:r w:rsidR="00E17557" w:rsidRPr="009C5EE5">
        <w:t>;</w:t>
      </w:r>
    </w:p>
    <w:p w:rsidR="001C5DD6" w:rsidRPr="009C5EE5" w:rsidRDefault="001C5DD6" w:rsidP="001C5DD6">
      <w:pPr>
        <w:pStyle w:val="paragraph"/>
      </w:pPr>
      <w:r w:rsidRPr="009C5EE5">
        <w:tab/>
        <w:t>(h)</w:t>
      </w:r>
      <w:r w:rsidRPr="009C5EE5">
        <w:tab/>
        <w:t>a decision to make a determination under subsection</w:t>
      </w:r>
      <w:r w:rsidR="009C5EE5">
        <w:t> </w:t>
      </w:r>
      <w:r w:rsidRPr="009C5EE5">
        <w:t>57(1) of the Family Assistance Act (determination that an approved child care service is a sole provider)</w:t>
      </w:r>
      <w:r w:rsidR="00693CA9" w:rsidRPr="009C5EE5">
        <w:t>;</w:t>
      </w:r>
    </w:p>
    <w:p w:rsidR="00E17557" w:rsidRPr="009C5EE5" w:rsidRDefault="00E17557" w:rsidP="00E17557">
      <w:pPr>
        <w:pStyle w:val="paragraph"/>
      </w:pPr>
      <w:r w:rsidRPr="009C5EE5">
        <w:tab/>
        <w:t>(i)</w:t>
      </w:r>
      <w:r w:rsidRPr="009C5EE5">
        <w:tab/>
        <w:t>a decision under section</w:t>
      </w:r>
      <w:r w:rsidR="009C5EE5">
        <w:t> </w:t>
      </w:r>
      <w:r w:rsidRPr="009C5EE5">
        <w:t>57G (Secretary requiring service to provide further information about aspects of care provided to enrolled children).</w:t>
      </w:r>
    </w:p>
    <w:p w:rsidR="00F01773" w:rsidRPr="009C5EE5" w:rsidRDefault="00F01773" w:rsidP="00F01773">
      <w:pPr>
        <w:pStyle w:val="subsection"/>
      </w:pPr>
      <w:r w:rsidRPr="009C5EE5">
        <w:tab/>
        <w:t>(3)</w:t>
      </w:r>
      <w:r w:rsidRPr="009C5EE5">
        <w:tab/>
        <w:t>In this section:</w:t>
      </w:r>
    </w:p>
    <w:p w:rsidR="00F01773" w:rsidRPr="009C5EE5" w:rsidRDefault="00F01773" w:rsidP="00F01773">
      <w:pPr>
        <w:pStyle w:val="Definition"/>
      </w:pPr>
      <w:r w:rsidRPr="009C5EE5">
        <w:rPr>
          <w:b/>
          <w:i/>
        </w:rPr>
        <w:t>decision reviewer</w:t>
      </w:r>
      <w:r w:rsidRPr="009C5EE5">
        <w:t xml:space="preserve">, in relation to a decision that was the subject of an application under </w:t>
      </w:r>
      <w:r w:rsidR="006749BF" w:rsidRPr="009C5EE5">
        <w:t>section</w:t>
      </w:r>
      <w:r w:rsidR="009C5EE5">
        <w:t> </w:t>
      </w:r>
      <w:r w:rsidR="006749BF" w:rsidRPr="009C5EE5">
        <w:t>109A</w:t>
      </w:r>
      <w:r w:rsidRPr="009C5EE5">
        <w:t>, means the person who, in accordance with subsection</w:t>
      </w:r>
      <w:r w:rsidR="009C5EE5">
        <w:t> </w:t>
      </w:r>
      <w:r w:rsidRPr="009C5EE5">
        <w:t>109A(2), reviewed that decision.</w:t>
      </w:r>
    </w:p>
    <w:p w:rsidR="009E1D8F" w:rsidRPr="009C5EE5" w:rsidRDefault="009E1D8F" w:rsidP="009E1D8F">
      <w:pPr>
        <w:pStyle w:val="ActHead5"/>
      </w:pPr>
      <w:bookmarkStart w:id="440" w:name="_Toc450834423"/>
      <w:r w:rsidRPr="009C5EE5">
        <w:rPr>
          <w:rStyle w:val="CharSectno"/>
        </w:rPr>
        <w:t>111A</w:t>
      </w:r>
      <w:r w:rsidRPr="009C5EE5">
        <w:t xml:space="preserve">  Time limit for application for AAT first review</w:t>
      </w:r>
      <w:bookmarkEnd w:id="440"/>
    </w:p>
    <w:p w:rsidR="009E1D8F" w:rsidRPr="009C5EE5" w:rsidRDefault="009E1D8F" w:rsidP="009E1D8F">
      <w:pPr>
        <w:pStyle w:val="SubsectionHead"/>
      </w:pPr>
      <w:r w:rsidRPr="009C5EE5">
        <w:t>13 week time limit for decisions other than excepted decisions</w:t>
      </w:r>
    </w:p>
    <w:p w:rsidR="009E1D8F" w:rsidRPr="009C5EE5" w:rsidRDefault="009E1D8F" w:rsidP="009E1D8F">
      <w:pPr>
        <w:pStyle w:val="subsection"/>
      </w:pPr>
      <w:r w:rsidRPr="009C5EE5">
        <w:tab/>
        <w:t>(1)</w:t>
      </w:r>
      <w:r w:rsidRPr="009C5EE5">
        <w:tab/>
        <w:t xml:space="preserve">Subject to </w:t>
      </w:r>
      <w:r w:rsidR="009C5EE5">
        <w:t>subsection (</w:t>
      </w:r>
      <w:r w:rsidRPr="009C5EE5">
        <w:t xml:space="preserve">2), an application for AAT first review of a decision, other than a decision excepted under </w:t>
      </w:r>
      <w:r w:rsidR="009C5EE5">
        <w:t>subsection (</w:t>
      </w:r>
      <w:r w:rsidRPr="009C5EE5">
        <w:t>5), must be made no later than 13 weeks after the person is notified of the decision.</w:t>
      </w:r>
    </w:p>
    <w:p w:rsidR="009E1D8F" w:rsidRPr="009C5EE5" w:rsidRDefault="009E1D8F" w:rsidP="009E1D8F">
      <w:pPr>
        <w:pStyle w:val="subsection"/>
      </w:pPr>
      <w:r w:rsidRPr="009C5EE5">
        <w:tab/>
        <w:t>(2)</w:t>
      </w:r>
      <w:r w:rsidRPr="009C5EE5">
        <w:tab/>
        <w:t xml:space="preserve">The AAT may, if it determines that there are special circumstances that prevented the person from making an application for AAT first review of a decision of the kind referred to in </w:t>
      </w:r>
      <w:r w:rsidR="009C5EE5">
        <w:t>subsection (</w:t>
      </w:r>
      <w:r w:rsidRPr="009C5EE5">
        <w:t xml:space="preserve">1) within the 13 weeks mentioned in </w:t>
      </w:r>
      <w:r w:rsidR="009C5EE5">
        <w:t>subsection (</w:t>
      </w:r>
      <w:r w:rsidRPr="009C5EE5">
        <w:t>1), permit a person to make the application after the end of that period and within such further period as the AAT determines to be appropriate.</w:t>
      </w:r>
    </w:p>
    <w:p w:rsidR="009E1D8F" w:rsidRPr="009C5EE5" w:rsidRDefault="009E1D8F" w:rsidP="009E1D8F">
      <w:pPr>
        <w:pStyle w:val="subsection"/>
      </w:pPr>
      <w:r w:rsidRPr="009C5EE5">
        <w:tab/>
        <w:t>(3)</w:t>
      </w:r>
      <w:r w:rsidRPr="009C5EE5">
        <w:tab/>
      </w:r>
      <w:r w:rsidR="009C5EE5">
        <w:t>Subsections (</w:t>
      </w:r>
      <w:r w:rsidRPr="009C5EE5">
        <w:t>1) and (2) apply despite paragraph</w:t>
      </w:r>
      <w:r w:rsidR="009C5EE5">
        <w:t> </w:t>
      </w:r>
      <w:r w:rsidRPr="009C5EE5">
        <w:t>29(1)(d) and subsections</w:t>
      </w:r>
      <w:r w:rsidR="009C5EE5">
        <w:t> </w:t>
      </w:r>
      <w:r w:rsidRPr="009C5EE5">
        <w:t>29(7) to (10) of the AAT Act.</w:t>
      </w:r>
    </w:p>
    <w:p w:rsidR="009E1D8F" w:rsidRPr="009C5EE5" w:rsidRDefault="009E1D8F" w:rsidP="009E1D8F">
      <w:pPr>
        <w:pStyle w:val="SubsectionHead"/>
      </w:pPr>
      <w:r w:rsidRPr="009C5EE5">
        <w:t>No time limit for excepted decisions</w:t>
      </w:r>
    </w:p>
    <w:p w:rsidR="009E1D8F" w:rsidRPr="009C5EE5" w:rsidRDefault="009E1D8F" w:rsidP="009E1D8F">
      <w:pPr>
        <w:pStyle w:val="subsection"/>
      </w:pPr>
      <w:r w:rsidRPr="009C5EE5">
        <w:tab/>
        <w:t>(4)</w:t>
      </w:r>
      <w:r w:rsidRPr="009C5EE5">
        <w:tab/>
        <w:t xml:space="preserve">Paragraph 29(1)(d) of the AAT Act does not apply in relation to an application for AAT first review of a decision that is excepted under </w:t>
      </w:r>
      <w:r w:rsidR="009C5EE5">
        <w:t>subsection (</w:t>
      </w:r>
      <w:r w:rsidRPr="009C5EE5">
        <w:t>5).</w:t>
      </w:r>
    </w:p>
    <w:p w:rsidR="009E1D8F" w:rsidRPr="009C5EE5" w:rsidRDefault="009E1D8F" w:rsidP="009E1D8F">
      <w:pPr>
        <w:pStyle w:val="SubsectionHead"/>
      </w:pPr>
      <w:r w:rsidRPr="009C5EE5">
        <w:t>Excepted decisions</w:t>
      </w:r>
    </w:p>
    <w:p w:rsidR="009E1D8F" w:rsidRPr="009C5EE5" w:rsidRDefault="009E1D8F" w:rsidP="009E1D8F">
      <w:pPr>
        <w:pStyle w:val="subsection"/>
      </w:pPr>
      <w:r w:rsidRPr="009C5EE5">
        <w:tab/>
        <w:t>(5)</w:t>
      </w:r>
      <w:r w:rsidRPr="009C5EE5">
        <w:tab/>
        <w:t>A decision is excepted under this subsection if the decision:</w:t>
      </w:r>
    </w:p>
    <w:p w:rsidR="009E1D8F" w:rsidRPr="009C5EE5" w:rsidRDefault="009E1D8F" w:rsidP="009E1D8F">
      <w:pPr>
        <w:pStyle w:val="paragraph"/>
      </w:pPr>
      <w:r w:rsidRPr="009C5EE5">
        <w:tab/>
        <w:t>(a)</w:t>
      </w:r>
      <w:r w:rsidRPr="009C5EE5">
        <w:tab/>
        <w:t>relates to the payment to a person of family tax benefit by instalment; or</w:t>
      </w:r>
    </w:p>
    <w:p w:rsidR="009E1D8F" w:rsidRPr="009C5EE5" w:rsidRDefault="009E1D8F" w:rsidP="009E1D8F">
      <w:pPr>
        <w:pStyle w:val="paragraph"/>
      </w:pPr>
      <w:r w:rsidRPr="009C5EE5">
        <w:tab/>
        <w:t>(b)</w:t>
      </w:r>
      <w:r w:rsidRPr="009C5EE5">
        <w:tab/>
        <w:t>relates to the raising of a debt under Division</w:t>
      </w:r>
      <w:r w:rsidR="009C5EE5">
        <w:t> </w:t>
      </w:r>
      <w:r w:rsidRPr="009C5EE5">
        <w:t>2 of Part</w:t>
      </w:r>
      <w:r w:rsidR="009C5EE5">
        <w:t> </w:t>
      </w:r>
      <w:r w:rsidRPr="009C5EE5">
        <w:t>4.</w:t>
      </w:r>
    </w:p>
    <w:p w:rsidR="009E1D8F" w:rsidRPr="009C5EE5" w:rsidRDefault="009E1D8F" w:rsidP="009E1D8F">
      <w:pPr>
        <w:pStyle w:val="ActHead4"/>
      </w:pPr>
      <w:bookmarkStart w:id="441" w:name="_Toc450834424"/>
      <w:r w:rsidRPr="009C5EE5">
        <w:rPr>
          <w:rStyle w:val="CharSubdNo"/>
        </w:rPr>
        <w:t>Subdivision C</w:t>
      </w:r>
      <w:r w:rsidRPr="009C5EE5">
        <w:t>—</w:t>
      </w:r>
      <w:r w:rsidRPr="009C5EE5">
        <w:rPr>
          <w:rStyle w:val="CharSubdText"/>
        </w:rPr>
        <w:t>Other matters relating to AAT first review</w:t>
      </w:r>
      <w:bookmarkEnd w:id="441"/>
    </w:p>
    <w:p w:rsidR="009E1D8F" w:rsidRPr="009C5EE5" w:rsidRDefault="009E1D8F" w:rsidP="009E1D8F">
      <w:pPr>
        <w:pStyle w:val="ActHead5"/>
      </w:pPr>
      <w:bookmarkStart w:id="442" w:name="_Toc450834425"/>
      <w:r w:rsidRPr="009C5EE5">
        <w:rPr>
          <w:rStyle w:val="CharSectno"/>
        </w:rPr>
        <w:t>111B</w:t>
      </w:r>
      <w:r w:rsidRPr="009C5EE5">
        <w:t xml:space="preserve">  Person who made the decision</w:t>
      </w:r>
      <w:bookmarkEnd w:id="442"/>
    </w:p>
    <w:p w:rsidR="009E1D8F" w:rsidRPr="009C5EE5" w:rsidRDefault="009E1D8F" w:rsidP="009E1D8F">
      <w:pPr>
        <w:pStyle w:val="subsection"/>
      </w:pPr>
      <w:r w:rsidRPr="009C5EE5">
        <w:tab/>
      </w:r>
      <w:r w:rsidRPr="009C5EE5">
        <w:tab/>
        <w:t>For the purposes of AAT first review of a decision, a reference in the AAT Act to the person who made the decision</w:t>
      </w:r>
      <w:r w:rsidRPr="009C5EE5">
        <w:rPr>
          <w:b/>
          <w:i/>
        </w:rPr>
        <w:t xml:space="preserve"> </w:t>
      </w:r>
      <w:r w:rsidRPr="009C5EE5">
        <w:t>is taken to be a reference to the Secretary.</w:t>
      </w:r>
    </w:p>
    <w:p w:rsidR="009E1D8F" w:rsidRPr="009C5EE5" w:rsidRDefault="009E1D8F" w:rsidP="009E1D8F">
      <w:pPr>
        <w:pStyle w:val="ActHead5"/>
      </w:pPr>
      <w:bookmarkStart w:id="443" w:name="_Toc450834426"/>
      <w:r w:rsidRPr="009C5EE5">
        <w:rPr>
          <w:rStyle w:val="CharSectno"/>
        </w:rPr>
        <w:t>112</w:t>
      </w:r>
      <w:r w:rsidRPr="009C5EE5">
        <w:t xml:space="preserve">  Operation and implementation of decision under AAT first review</w:t>
      </w:r>
      <w:bookmarkEnd w:id="443"/>
    </w:p>
    <w:p w:rsidR="009E1D8F" w:rsidRPr="009C5EE5" w:rsidRDefault="009E1D8F" w:rsidP="009E1D8F">
      <w:pPr>
        <w:pStyle w:val="subsection"/>
      </w:pPr>
      <w:r w:rsidRPr="009C5EE5">
        <w:tab/>
      </w:r>
      <w:r w:rsidRPr="009C5EE5">
        <w:tab/>
        <w:t>Subsection</w:t>
      </w:r>
      <w:r w:rsidR="009C5EE5">
        <w:t> </w:t>
      </w:r>
      <w:r w:rsidRPr="009C5EE5">
        <w:t>41(2) of the AAT Act does not apply in relation to an application for AAT first review.</w:t>
      </w:r>
    </w:p>
    <w:p w:rsidR="009E1D8F" w:rsidRPr="009C5EE5" w:rsidRDefault="009E1D8F" w:rsidP="009E1D8F">
      <w:pPr>
        <w:pStyle w:val="ActHead5"/>
      </w:pPr>
      <w:bookmarkStart w:id="444" w:name="_Toc450834427"/>
      <w:r w:rsidRPr="009C5EE5">
        <w:rPr>
          <w:rStyle w:val="CharSectno"/>
        </w:rPr>
        <w:t>113</w:t>
      </w:r>
      <w:r w:rsidRPr="009C5EE5">
        <w:t xml:space="preserve">  Secretary may continue certain matters pending outcome of application for AAT first review</w:t>
      </w:r>
      <w:bookmarkEnd w:id="444"/>
    </w:p>
    <w:p w:rsidR="009E1D8F" w:rsidRPr="009C5EE5" w:rsidRDefault="009E1D8F" w:rsidP="009E1D8F">
      <w:pPr>
        <w:pStyle w:val="subsection"/>
      </w:pPr>
      <w:r w:rsidRPr="009C5EE5">
        <w:tab/>
        <w:t>(1)</w:t>
      </w:r>
      <w:r w:rsidRPr="009C5EE5">
        <w:tab/>
        <w:t>If:</w:t>
      </w:r>
    </w:p>
    <w:p w:rsidR="009E1D8F" w:rsidRPr="009C5EE5" w:rsidRDefault="009E1D8F" w:rsidP="009E1D8F">
      <w:pPr>
        <w:pStyle w:val="paragraph"/>
      </w:pPr>
      <w:r w:rsidRPr="009C5EE5">
        <w:tab/>
        <w:t>(a)</w:t>
      </w:r>
      <w:r w:rsidRPr="009C5EE5">
        <w:tab/>
        <w:t xml:space="preserve">an adverse family assistance decision referred to in </w:t>
      </w:r>
      <w:r w:rsidR="009C5EE5">
        <w:t>paragraph (</w:t>
      </w:r>
      <w:r w:rsidRPr="009C5EE5">
        <w:t xml:space="preserve">a) or (b) of the definition of </w:t>
      </w:r>
      <w:r w:rsidRPr="009C5EE5">
        <w:rPr>
          <w:b/>
          <w:i/>
        </w:rPr>
        <w:t>adverse family assistance decision</w:t>
      </w:r>
      <w:r w:rsidRPr="009C5EE5">
        <w:t xml:space="preserve"> in </w:t>
      </w:r>
      <w:r w:rsidR="009C5EE5">
        <w:t>subsection (</w:t>
      </w:r>
      <w:r w:rsidRPr="009C5EE5">
        <w:t>5) is made; and</w:t>
      </w:r>
    </w:p>
    <w:p w:rsidR="009E1D8F" w:rsidRPr="009C5EE5" w:rsidRDefault="009E1D8F" w:rsidP="009E1D8F">
      <w:pPr>
        <w:pStyle w:val="paragraph"/>
      </w:pPr>
      <w:r w:rsidRPr="009C5EE5">
        <w:tab/>
        <w:t>(b)</w:t>
      </w:r>
      <w:r w:rsidRPr="009C5EE5">
        <w:tab/>
        <w:t>the adverse decision depends on the exercise of a discretion, or the holding of an opinion, by a person; and</w:t>
      </w:r>
    </w:p>
    <w:p w:rsidR="009E1D8F" w:rsidRPr="009C5EE5" w:rsidRDefault="009E1D8F" w:rsidP="009E1D8F">
      <w:pPr>
        <w:pStyle w:val="paragraph"/>
      </w:pPr>
      <w:r w:rsidRPr="009C5EE5">
        <w:tab/>
        <w:t>(c)</w:t>
      </w:r>
      <w:r w:rsidRPr="009C5EE5">
        <w:tab/>
        <w:t>a person makes an application for AAT first review of the adverse decision;</w:t>
      </w:r>
    </w:p>
    <w:p w:rsidR="009E1D8F" w:rsidRPr="009C5EE5" w:rsidRDefault="009E1D8F" w:rsidP="009E1D8F">
      <w:pPr>
        <w:pStyle w:val="subsection2"/>
      </w:pPr>
      <w:r w:rsidRPr="009C5EE5">
        <w:t>the Secretary may declare that entitlement to the family assistance is to continue, pending the determination of the review, as if the adverse decision had not been made.</w:t>
      </w:r>
    </w:p>
    <w:p w:rsidR="009E1D8F" w:rsidRPr="009C5EE5" w:rsidRDefault="009E1D8F" w:rsidP="009E1D8F">
      <w:pPr>
        <w:pStyle w:val="subsection"/>
      </w:pPr>
      <w:r w:rsidRPr="009C5EE5">
        <w:tab/>
        <w:t>(2)</w:t>
      </w:r>
      <w:r w:rsidRPr="009C5EE5">
        <w:tab/>
        <w:t>If:</w:t>
      </w:r>
    </w:p>
    <w:p w:rsidR="009E1D8F" w:rsidRPr="009C5EE5" w:rsidRDefault="009E1D8F" w:rsidP="009E1D8F">
      <w:pPr>
        <w:pStyle w:val="paragraph"/>
      </w:pPr>
      <w:r w:rsidRPr="009C5EE5">
        <w:rPr>
          <w:snapToGrid w:val="0"/>
          <w:lang w:eastAsia="en-US"/>
        </w:rPr>
        <w:tab/>
        <w:t>(a)</w:t>
      </w:r>
      <w:r w:rsidRPr="009C5EE5">
        <w:rPr>
          <w:snapToGrid w:val="0"/>
          <w:lang w:eastAsia="en-US"/>
        </w:rPr>
        <w:tab/>
        <w:t xml:space="preserve">an adverse family assistance decision </w:t>
      </w:r>
      <w:r w:rsidRPr="009C5EE5">
        <w:t xml:space="preserve">referred to in </w:t>
      </w:r>
      <w:r w:rsidR="009C5EE5">
        <w:t>paragraph (</w:t>
      </w:r>
      <w:r w:rsidRPr="009C5EE5">
        <w:t xml:space="preserve">c), (d) or (e) of the definition of </w:t>
      </w:r>
      <w:r w:rsidRPr="009C5EE5">
        <w:rPr>
          <w:b/>
          <w:i/>
        </w:rPr>
        <w:t>adverse family assistance decision</w:t>
      </w:r>
      <w:r w:rsidRPr="009C5EE5">
        <w:t xml:space="preserve"> in </w:t>
      </w:r>
      <w:r w:rsidR="009C5EE5">
        <w:t>subsection (</w:t>
      </w:r>
      <w:r w:rsidRPr="009C5EE5">
        <w:t>5)</w:t>
      </w:r>
      <w:r w:rsidRPr="009C5EE5">
        <w:rPr>
          <w:snapToGrid w:val="0"/>
          <w:lang w:eastAsia="en-US"/>
        </w:rPr>
        <w:t xml:space="preserve"> is made; and</w:t>
      </w:r>
    </w:p>
    <w:p w:rsidR="009E1D8F" w:rsidRPr="009C5EE5" w:rsidRDefault="009E1D8F" w:rsidP="009E1D8F">
      <w:pPr>
        <w:pStyle w:val="paragraph"/>
        <w:rPr>
          <w:snapToGrid w:val="0"/>
          <w:lang w:eastAsia="en-US"/>
        </w:rPr>
      </w:pPr>
      <w:r w:rsidRPr="009C5EE5">
        <w:rPr>
          <w:snapToGrid w:val="0"/>
          <w:lang w:eastAsia="en-US"/>
        </w:rPr>
        <w:tab/>
        <w:t>(b)</w:t>
      </w:r>
      <w:r w:rsidRPr="009C5EE5">
        <w:rPr>
          <w:snapToGrid w:val="0"/>
          <w:lang w:eastAsia="en-US"/>
        </w:rPr>
        <w:tab/>
        <w:t>the adverse decision depends on the exercise of a discretion, or the holding of an opinion, by a person; and</w:t>
      </w:r>
    </w:p>
    <w:p w:rsidR="009E1D8F" w:rsidRPr="009C5EE5" w:rsidRDefault="009E1D8F" w:rsidP="009E1D8F">
      <w:pPr>
        <w:pStyle w:val="paragraph"/>
      </w:pPr>
      <w:r w:rsidRPr="009C5EE5">
        <w:tab/>
        <w:t>(c)</w:t>
      </w:r>
      <w:r w:rsidRPr="009C5EE5">
        <w:tab/>
        <w:t>a person makes an application for AAT first review of the adverse decision;</w:t>
      </w:r>
    </w:p>
    <w:p w:rsidR="009E1D8F" w:rsidRPr="009C5EE5" w:rsidRDefault="009E1D8F" w:rsidP="009E1D8F">
      <w:pPr>
        <w:pStyle w:val="subsection2"/>
        <w:rPr>
          <w:snapToGrid w:val="0"/>
          <w:lang w:eastAsia="en-US"/>
        </w:rPr>
      </w:pPr>
      <w:r w:rsidRPr="009C5EE5">
        <w:rPr>
          <w:snapToGrid w:val="0"/>
          <w:lang w:eastAsia="en-US"/>
        </w:rPr>
        <w:t>the Secretary may declare:</w:t>
      </w:r>
    </w:p>
    <w:p w:rsidR="009E1D8F" w:rsidRPr="009C5EE5" w:rsidRDefault="009E1D8F" w:rsidP="009E1D8F">
      <w:pPr>
        <w:pStyle w:val="paragraph"/>
        <w:rPr>
          <w:snapToGrid w:val="0"/>
          <w:lang w:eastAsia="en-US"/>
        </w:rPr>
      </w:pPr>
      <w:r w:rsidRPr="009C5EE5">
        <w:rPr>
          <w:snapToGrid w:val="0"/>
          <w:lang w:eastAsia="en-US"/>
        </w:rPr>
        <w:tab/>
        <w:t>(d)</w:t>
      </w:r>
      <w:r w:rsidRPr="009C5EE5">
        <w:rPr>
          <w:snapToGrid w:val="0"/>
          <w:lang w:eastAsia="en-US"/>
        </w:rPr>
        <w:tab/>
        <w:t xml:space="preserve">in the case of an </w:t>
      </w:r>
      <w:r w:rsidRPr="009C5EE5">
        <w:t>adverse family assistance decision referred to in</w:t>
      </w:r>
      <w:r w:rsidRPr="009C5EE5">
        <w:rPr>
          <w:snapToGrid w:val="0"/>
          <w:lang w:eastAsia="en-US"/>
        </w:rPr>
        <w:t xml:space="preserve"> </w:t>
      </w:r>
      <w:r w:rsidR="009C5EE5">
        <w:rPr>
          <w:snapToGrid w:val="0"/>
          <w:lang w:eastAsia="en-US"/>
        </w:rPr>
        <w:t>paragraph (</w:t>
      </w:r>
      <w:r w:rsidRPr="009C5EE5">
        <w:rPr>
          <w:snapToGrid w:val="0"/>
          <w:lang w:eastAsia="en-US"/>
        </w:rPr>
        <w:t xml:space="preserve">c) of the definition in </w:t>
      </w:r>
      <w:r w:rsidR="009C5EE5">
        <w:rPr>
          <w:snapToGrid w:val="0"/>
          <w:lang w:eastAsia="en-US"/>
        </w:rPr>
        <w:t>subsection (</w:t>
      </w:r>
      <w:r w:rsidRPr="009C5EE5">
        <w:rPr>
          <w:snapToGrid w:val="0"/>
          <w:lang w:eastAsia="en-US"/>
        </w:rPr>
        <w:t>5)—that the conditional eligibility to which the decision relates is to continue as if the adverse decision had not been made; and</w:t>
      </w:r>
    </w:p>
    <w:p w:rsidR="009E1D8F" w:rsidRPr="009C5EE5" w:rsidRDefault="009E1D8F" w:rsidP="009E1D8F">
      <w:pPr>
        <w:pStyle w:val="paragraph"/>
        <w:rPr>
          <w:snapToGrid w:val="0"/>
          <w:lang w:eastAsia="en-US"/>
        </w:rPr>
      </w:pPr>
      <w:r w:rsidRPr="009C5EE5">
        <w:rPr>
          <w:snapToGrid w:val="0"/>
          <w:lang w:eastAsia="en-US"/>
        </w:rPr>
        <w:tab/>
        <w:t>(e)</w:t>
      </w:r>
      <w:r w:rsidRPr="009C5EE5">
        <w:rPr>
          <w:snapToGrid w:val="0"/>
          <w:lang w:eastAsia="en-US"/>
        </w:rPr>
        <w:tab/>
        <w:t xml:space="preserve">in the case of an </w:t>
      </w:r>
      <w:r w:rsidRPr="009C5EE5">
        <w:t>adverse family assistance decision referred to in</w:t>
      </w:r>
      <w:r w:rsidRPr="009C5EE5">
        <w:rPr>
          <w:snapToGrid w:val="0"/>
          <w:lang w:eastAsia="en-US"/>
        </w:rPr>
        <w:t xml:space="preserve"> </w:t>
      </w:r>
      <w:r w:rsidR="009C5EE5">
        <w:rPr>
          <w:snapToGrid w:val="0"/>
          <w:lang w:eastAsia="en-US"/>
        </w:rPr>
        <w:t>paragraph (</w:t>
      </w:r>
      <w:r w:rsidRPr="009C5EE5">
        <w:rPr>
          <w:snapToGrid w:val="0"/>
          <w:lang w:eastAsia="en-US"/>
        </w:rPr>
        <w:t xml:space="preserve">d) of the definition in </w:t>
      </w:r>
      <w:r w:rsidR="009C5EE5">
        <w:rPr>
          <w:snapToGrid w:val="0"/>
          <w:lang w:eastAsia="en-US"/>
        </w:rPr>
        <w:t>subsection (</w:t>
      </w:r>
      <w:r w:rsidRPr="009C5EE5">
        <w:rPr>
          <w:snapToGrid w:val="0"/>
          <w:lang w:eastAsia="en-US"/>
        </w:rPr>
        <w:t>5)—that the limit or percentage to which the decision relates is to continue as if the adverse decision had not been made</w:t>
      </w:r>
      <w:r w:rsidRPr="009C5EE5">
        <w:t>; and</w:t>
      </w:r>
    </w:p>
    <w:p w:rsidR="009E1D8F" w:rsidRPr="009C5EE5" w:rsidRDefault="009E1D8F" w:rsidP="009E1D8F">
      <w:pPr>
        <w:pStyle w:val="paragraph"/>
      </w:pPr>
      <w:r w:rsidRPr="009C5EE5">
        <w:tab/>
        <w:t>(f)</w:t>
      </w:r>
      <w:r w:rsidRPr="009C5EE5">
        <w:tab/>
        <w:t xml:space="preserve">in the case of an adverse family assistance decision referred to in </w:t>
      </w:r>
      <w:r w:rsidR="009C5EE5">
        <w:t>paragraph (</w:t>
      </w:r>
      <w:r w:rsidRPr="009C5EE5">
        <w:t xml:space="preserve">e) of the definition in </w:t>
      </w:r>
      <w:r w:rsidR="009C5EE5">
        <w:t>subsection (</w:t>
      </w:r>
      <w:r w:rsidRPr="009C5EE5">
        <w:t>5)—that the eligibility for the special grandparent rate to which the decision relates is to continue as if the adverse decision had not been made.</w:t>
      </w:r>
    </w:p>
    <w:p w:rsidR="009E1D8F" w:rsidRPr="009C5EE5" w:rsidRDefault="009E1D8F" w:rsidP="009E1D8F">
      <w:pPr>
        <w:pStyle w:val="subsection"/>
      </w:pPr>
      <w:r w:rsidRPr="009C5EE5">
        <w:tab/>
        <w:t>(3)</w:t>
      </w:r>
      <w:r w:rsidRPr="009C5EE5">
        <w:tab/>
        <w:t>While the declaration is in force in relation to the adverse decision, this Act (other than this Part) applies as if the adverse decision had not been made.</w:t>
      </w:r>
    </w:p>
    <w:p w:rsidR="009E1D8F" w:rsidRPr="009C5EE5" w:rsidRDefault="009E1D8F" w:rsidP="009E1D8F">
      <w:pPr>
        <w:pStyle w:val="subsection"/>
      </w:pPr>
      <w:r w:rsidRPr="009C5EE5">
        <w:tab/>
        <w:t>(4)</w:t>
      </w:r>
      <w:r w:rsidRPr="009C5EE5">
        <w:tab/>
        <w:t>The declaration:</w:t>
      </w:r>
    </w:p>
    <w:p w:rsidR="009E1D8F" w:rsidRPr="009C5EE5" w:rsidRDefault="009E1D8F" w:rsidP="009E1D8F">
      <w:pPr>
        <w:pStyle w:val="paragraph"/>
      </w:pPr>
      <w:r w:rsidRPr="009C5EE5">
        <w:tab/>
        <w:t>(a)</w:t>
      </w:r>
      <w:r w:rsidRPr="009C5EE5">
        <w:tab/>
        <w:t>starts to have effect on the day it is made or on the earlier day (if any) specified in the declaration; and</w:t>
      </w:r>
    </w:p>
    <w:p w:rsidR="009E1D8F" w:rsidRPr="009C5EE5" w:rsidRDefault="009E1D8F" w:rsidP="009E1D8F">
      <w:pPr>
        <w:pStyle w:val="paragraph"/>
      </w:pPr>
      <w:r w:rsidRPr="009C5EE5">
        <w:tab/>
        <w:t>(b)</w:t>
      </w:r>
      <w:r w:rsidRPr="009C5EE5">
        <w:tab/>
        <w:t>stops having effect if:</w:t>
      </w:r>
    </w:p>
    <w:p w:rsidR="009E1D8F" w:rsidRPr="009C5EE5" w:rsidRDefault="009E1D8F" w:rsidP="009E1D8F">
      <w:pPr>
        <w:pStyle w:val="paragraphsub"/>
      </w:pPr>
      <w:r w:rsidRPr="009C5EE5">
        <w:tab/>
        <w:t>(i)</w:t>
      </w:r>
      <w:r w:rsidRPr="009C5EE5">
        <w:tab/>
        <w:t>the AAT dismisses the application for AAT first review of the adverse decision; or</w:t>
      </w:r>
    </w:p>
    <w:p w:rsidR="009E1D8F" w:rsidRPr="009C5EE5" w:rsidRDefault="009E1D8F" w:rsidP="009E1D8F">
      <w:pPr>
        <w:pStyle w:val="paragraphsub"/>
      </w:pPr>
      <w:r w:rsidRPr="009C5EE5">
        <w:tab/>
        <w:t>(ii)</w:t>
      </w:r>
      <w:r w:rsidRPr="009C5EE5">
        <w:tab/>
        <w:t>the AAT determines the AAT first review of the adverse decision; or</w:t>
      </w:r>
    </w:p>
    <w:p w:rsidR="009E1D8F" w:rsidRPr="009C5EE5" w:rsidRDefault="009E1D8F" w:rsidP="009E1D8F">
      <w:pPr>
        <w:pStyle w:val="paragraphsub"/>
      </w:pPr>
      <w:r w:rsidRPr="009C5EE5">
        <w:tab/>
        <w:t>(iii)</w:t>
      </w:r>
      <w:r w:rsidRPr="009C5EE5">
        <w:tab/>
        <w:t>the Secretary revokes the declaration.</w:t>
      </w:r>
    </w:p>
    <w:p w:rsidR="009E1D8F" w:rsidRPr="009C5EE5" w:rsidRDefault="009E1D8F" w:rsidP="009E1D8F">
      <w:pPr>
        <w:pStyle w:val="subsection"/>
      </w:pPr>
      <w:r w:rsidRPr="009C5EE5">
        <w:tab/>
        <w:t>(5)</w:t>
      </w:r>
      <w:r w:rsidRPr="009C5EE5">
        <w:tab/>
        <w:t>In this section:</w:t>
      </w:r>
    </w:p>
    <w:p w:rsidR="009E1D8F" w:rsidRPr="009C5EE5" w:rsidRDefault="009E1D8F" w:rsidP="009E1D8F">
      <w:pPr>
        <w:pStyle w:val="Definition"/>
      </w:pPr>
      <w:r w:rsidRPr="009C5EE5">
        <w:rPr>
          <w:b/>
          <w:i/>
        </w:rPr>
        <w:t>adverse family assistance decision</w:t>
      </w:r>
      <w:r w:rsidRPr="009C5EE5">
        <w:t>, in relation to a person, means any decision having the effect that:</w:t>
      </w:r>
    </w:p>
    <w:p w:rsidR="009E1D8F" w:rsidRPr="009C5EE5" w:rsidRDefault="009E1D8F" w:rsidP="009E1D8F">
      <w:pPr>
        <w:pStyle w:val="paragraph"/>
      </w:pPr>
      <w:r w:rsidRPr="009C5EE5">
        <w:tab/>
        <w:t>(a)</w:t>
      </w:r>
      <w:r w:rsidRPr="009C5EE5">
        <w:tab/>
        <w:t>the person ceases to be entitled to family assistance; or</w:t>
      </w:r>
    </w:p>
    <w:p w:rsidR="009E1D8F" w:rsidRPr="009C5EE5" w:rsidRDefault="009E1D8F" w:rsidP="009E1D8F">
      <w:pPr>
        <w:pStyle w:val="paragraph"/>
      </w:pPr>
      <w:r w:rsidRPr="009C5EE5">
        <w:tab/>
        <w:t>(b)</w:t>
      </w:r>
      <w:r w:rsidRPr="009C5EE5">
        <w:tab/>
        <w:t>the person’s entitlement to family assistance is reduced; or</w:t>
      </w:r>
    </w:p>
    <w:p w:rsidR="009E1D8F" w:rsidRPr="009C5EE5" w:rsidRDefault="009E1D8F" w:rsidP="009E1D8F">
      <w:pPr>
        <w:pStyle w:val="paragraph"/>
      </w:pPr>
      <w:r w:rsidRPr="009C5EE5">
        <w:tab/>
        <w:t>(c)</w:t>
      </w:r>
      <w:r w:rsidRPr="009C5EE5">
        <w:tab/>
        <w:t>the person ceases to be conditionally eligible for child care benefit by fee reduction; or</w:t>
      </w:r>
    </w:p>
    <w:p w:rsidR="009E1D8F" w:rsidRPr="009C5EE5" w:rsidRDefault="009E1D8F" w:rsidP="009E1D8F">
      <w:pPr>
        <w:pStyle w:val="paragraph"/>
      </w:pPr>
      <w:r w:rsidRPr="009C5EE5">
        <w:tab/>
        <w:t>(d)</w:t>
      </w:r>
      <w:r w:rsidRPr="009C5EE5">
        <w:tab/>
        <w:t>the weekly limit of hours, the CCB % or the schooling % applicable to the person is reduced; or</w:t>
      </w:r>
    </w:p>
    <w:p w:rsidR="009E1D8F" w:rsidRPr="009C5EE5" w:rsidRDefault="009E1D8F" w:rsidP="009E1D8F">
      <w:pPr>
        <w:pStyle w:val="paragraph"/>
      </w:pPr>
      <w:r w:rsidRPr="009C5EE5">
        <w:tab/>
        <w:t>(e)</w:t>
      </w:r>
      <w:r w:rsidRPr="009C5EE5">
        <w:tab/>
        <w:t>the person ceases to be eligible for the special grandparent rate for a child.</w:t>
      </w:r>
    </w:p>
    <w:p w:rsidR="009E1D8F" w:rsidRPr="009C5EE5" w:rsidRDefault="009E1D8F" w:rsidP="009E1D8F">
      <w:pPr>
        <w:pStyle w:val="ActHead5"/>
      </w:pPr>
      <w:bookmarkStart w:id="445" w:name="_Toc450834428"/>
      <w:r w:rsidRPr="009C5EE5">
        <w:rPr>
          <w:rStyle w:val="CharSectno"/>
        </w:rPr>
        <w:t>114</w:t>
      </w:r>
      <w:r w:rsidRPr="009C5EE5">
        <w:t xml:space="preserve">  Arrangements for AAT first review if section</w:t>
      </w:r>
      <w:r w:rsidR="009C5EE5">
        <w:t> </w:t>
      </w:r>
      <w:r w:rsidRPr="009C5EE5">
        <w:t>113 declaration in force</w:t>
      </w:r>
      <w:bookmarkEnd w:id="445"/>
    </w:p>
    <w:p w:rsidR="009E1D8F" w:rsidRPr="009C5EE5" w:rsidRDefault="009E1D8F" w:rsidP="009E1D8F">
      <w:pPr>
        <w:pStyle w:val="subsection"/>
      </w:pPr>
      <w:r w:rsidRPr="009C5EE5">
        <w:tab/>
      </w:r>
      <w:r w:rsidRPr="009C5EE5">
        <w:tab/>
        <w:t>If a declaration under section</w:t>
      </w:r>
      <w:r w:rsidR="009C5EE5">
        <w:t> </w:t>
      </w:r>
      <w:r w:rsidRPr="009C5EE5">
        <w:t>113 is in force in relation to a decision for which an application for AAT first review has been made, the President of the AAT must take reasonable steps to ensure that the decision is reviewed as quickly as possible.</w:t>
      </w:r>
    </w:p>
    <w:p w:rsidR="009E1D8F" w:rsidRPr="009C5EE5" w:rsidRDefault="009E1D8F" w:rsidP="009E1D8F">
      <w:pPr>
        <w:pStyle w:val="ActHead5"/>
      </w:pPr>
      <w:bookmarkStart w:id="446" w:name="_Toc450834429"/>
      <w:r w:rsidRPr="009C5EE5">
        <w:rPr>
          <w:rStyle w:val="CharSectno"/>
        </w:rPr>
        <w:t>115</w:t>
      </w:r>
      <w:r w:rsidRPr="009C5EE5">
        <w:t xml:space="preserve">  Variation of original decision after application is made for AAT first review</w:t>
      </w:r>
      <w:bookmarkEnd w:id="446"/>
    </w:p>
    <w:p w:rsidR="009E1D8F" w:rsidRPr="009C5EE5" w:rsidRDefault="009E1D8F" w:rsidP="009E1D8F">
      <w:pPr>
        <w:pStyle w:val="subsection"/>
      </w:pPr>
      <w:r w:rsidRPr="009C5EE5">
        <w:tab/>
        <w:t>(1)</w:t>
      </w:r>
      <w:r w:rsidRPr="009C5EE5">
        <w:tab/>
        <w:t>If an officer varies or substitutes a decision after an application has been made for AAT first review of the decision, the application is taken to be an application for AAT first review of the decision as varied or substituted.</w:t>
      </w:r>
    </w:p>
    <w:p w:rsidR="009E1D8F" w:rsidRPr="009C5EE5" w:rsidRDefault="009E1D8F" w:rsidP="009E1D8F">
      <w:pPr>
        <w:pStyle w:val="subsection"/>
      </w:pPr>
      <w:r w:rsidRPr="009C5EE5">
        <w:tab/>
        <w:t>(2)</w:t>
      </w:r>
      <w:r w:rsidRPr="009C5EE5">
        <w:tab/>
        <w:t>If the person who made the application does not want the AAT to review the decision as varied or substituted, the person may notify the AAT under subsection</w:t>
      </w:r>
      <w:r w:rsidR="009C5EE5">
        <w:t> </w:t>
      </w:r>
      <w:r w:rsidRPr="009C5EE5">
        <w:t>42A(1A) or (1AA) of the AAT Act that the application is discontinued or withdrawn.</w:t>
      </w:r>
    </w:p>
    <w:p w:rsidR="009E1D8F" w:rsidRPr="009C5EE5" w:rsidRDefault="009E1D8F" w:rsidP="009E1D8F">
      <w:pPr>
        <w:pStyle w:val="ActHead5"/>
      </w:pPr>
      <w:bookmarkStart w:id="447" w:name="_Toc450834430"/>
      <w:r w:rsidRPr="009C5EE5">
        <w:rPr>
          <w:rStyle w:val="CharSectno"/>
        </w:rPr>
        <w:t>116</w:t>
      </w:r>
      <w:r w:rsidRPr="009C5EE5">
        <w:t xml:space="preserve">  Procedure on receipt of application for AAT first review</w:t>
      </w:r>
      <w:bookmarkEnd w:id="447"/>
    </w:p>
    <w:p w:rsidR="009E1D8F" w:rsidRPr="009C5EE5" w:rsidRDefault="009E1D8F" w:rsidP="009E1D8F">
      <w:pPr>
        <w:pStyle w:val="subsection"/>
      </w:pPr>
      <w:r w:rsidRPr="009C5EE5">
        <w:tab/>
        <w:t>(1)</w:t>
      </w:r>
      <w:r w:rsidRPr="009C5EE5">
        <w:tab/>
        <w:t>The AAT may, in relation to an application for AAT first review, request the Secretary to lodge with the AAT the statement and other documents referred to in subsection</w:t>
      </w:r>
      <w:r w:rsidR="009C5EE5">
        <w:t> </w:t>
      </w:r>
      <w:r w:rsidRPr="009C5EE5">
        <w:t>37(1) of the AAT Act before the end of the period that otherwise applies under that subsection.</w:t>
      </w:r>
    </w:p>
    <w:p w:rsidR="009E1D8F" w:rsidRPr="009C5EE5" w:rsidRDefault="009E1D8F" w:rsidP="009E1D8F">
      <w:pPr>
        <w:pStyle w:val="subsection"/>
      </w:pPr>
      <w:r w:rsidRPr="009C5EE5">
        <w:tab/>
        <w:t>(2)</w:t>
      </w:r>
      <w:r w:rsidRPr="009C5EE5">
        <w:tab/>
        <w:t>If the AAT does so, the Secretary must take reasonable steps to comply with the request.</w:t>
      </w:r>
    </w:p>
    <w:p w:rsidR="009E1D8F" w:rsidRPr="009C5EE5" w:rsidRDefault="009E1D8F" w:rsidP="009E1D8F">
      <w:pPr>
        <w:pStyle w:val="subsection"/>
      </w:pPr>
      <w:r w:rsidRPr="009C5EE5">
        <w:tab/>
        <w:t>(3)</w:t>
      </w:r>
      <w:r w:rsidRPr="009C5EE5">
        <w:tab/>
        <w:t>Nothing in this section prevents the operation of subsection</w:t>
      </w:r>
      <w:r w:rsidR="009C5EE5">
        <w:t> </w:t>
      </w:r>
      <w:r w:rsidRPr="009C5EE5">
        <w:t>37(1A) of the AAT Act.</w:t>
      </w:r>
    </w:p>
    <w:p w:rsidR="009E1D8F" w:rsidRPr="009C5EE5" w:rsidRDefault="009E1D8F" w:rsidP="009E1D8F">
      <w:pPr>
        <w:pStyle w:val="ActHead5"/>
      </w:pPr>
      <w:bookmarkStart w:id="448" w:name="_Toc450834431"/>
      <w:r w:rsidRPr="009C5EE5">
        <w:rPr>
          <w:rStyle w:val="CharSectno"/>
        </w:rPr>
        <w:t>116A</w:t>
      </w:r>
      <w:r w:rsidRPr="009C5EE5">
        <w:t xml:space="preserve">  Parties to AAT first review</w:t>
      </w:r>
      <w:bookmarkEnd w:id="448"/>
    </w:p>
    <w:p w:rsidR="009E1D8F" w:rsidRPr="009C5EE5" w:rsidRDefault="009E1D8F" w:rsidP="009E1D8F">
      <w:pPr>
        <w:pStyle w:val="subsection"/>
      </w:pPr>
      <w:r w:rsidRPr="009C5EE5">
        <w:tab/>
      </w:r>
      <w:r w:rsidRPr="009C5EE5">
        <w:tab/>
        <w:t>The parties to an AAT first review of a care percentage decision include, in addition to the parties referred to in subsection</w:t>
      </w:r>
      <w:r w:rsidR="009C5EE5">
        <w:t> </w:t>
      </w:r>
      <w:r w:rsidRPr="009C5EE5">
        <w:t xml:space="preserve">30(1) of the AAT Act, each person who is a responsible person (within the meaning of the </w:t>
      </w:r>
      <w:r w:rsidRPr="009C5EE5">
        <w:rPr>
          <w:i/>
        </w:rPr>
        <w:t>Child Support (Assessment) Act 1989</w:t>
      </w:r>
      <w:r w:rsidRPr="009C5EE5">
        <w:t>) for the child to whom the decision relates.</w:t>
      </w:r>
    </w:p>
    <w:p w:rsidR="009E1D8F" w:rsidRPr="009C5EE5" w:rsidRDefault="009E1D8F" w:rsidP="009E1D8F">
      <w:pPr>
        <w:pStyle w:val="ActHead5"/>
      </w:pPr>
      <w:bookmarkStart w:id="449" w:name="_Toc450834432"/>
      <w:r w:rsidRPr="009C5EE5">
        <w:rPr>
          <w:rStyle w:val="CharSectno"/>
        </w:rPr>
        <w:t>117</w:t>
      </w:r>
      <w:r w:rsidRPr="009C5EE5">
        <w:t xml:space="preserve">  AAT summons power for AAT first reviews</w:t>
      </w:r>
      <w:bookmarkEnd w:id="449"/>
    </w:p>
    <w:p w:rsidR="009E1D8F" w:rsidRPr="009C5EE5" w:rsidRDefault="009E1D8F" w:rsidP="009E1D8F">
      <w:pPr>
        <w:pStyle w:val="subsection"/>
      </w:pPr>
      <w:r w:rsidRPr="009C5EE5">
        <w:tab/>
      </w:r>
      <w:r w:rsidRPr="009C5EE5">
        <w:tab/>
        <w:t>Section</w:t>
      </w:r>
      <w:r w:rsidR="009C5EE5">
        <w:t> </w:t>
      </w:r>
      <w:r w:rsidRPr="009C5EE5">
        <w:t>40A of the AAT Act does not apply in relation to an AAT first review.</w:t>
      </w:r>
    </w:p>
    <w:p w:rsidR="009E1D8F" w:rsidRPr="009C5EE5" w:rsidRDefault="009E1D8F" w:rsidP="009E1D8F">
      <w:pPr>
        <w:pStyle w:val="ActHead5"/>
      </w:pPr>
      <w:bookmarkStart w:id="450" w:name="_Toc450834433"/>
      <w:r w:rsidRPr="009C5EE5">
        <w:rPr>
          <w:rStyle w:val="CharSectno"/>
        </w:rPr>
        <w:t>118</w:t>
      </w:r>
      <w:r w:rsidRPr="009C5EE5">
        <w:t xml:space="preserve">  Provision of further information by Secretary for AAT first reviews</w:t>
      </w:r>
      <w:bookmarkEnd w:id="450"/>
    </w:p>
    <w:p w:rsidR="009E1D8F" w:rsidRPr="009C5EE5" w:rsidRDefault="009E1D8F" w:rsidP="009E1D8F">
      <w:pPr>
        <w:pStyle w:val="subsection"/>
      </w:pPr>
      <w:r w:rsidRPr="009C5EE5">
        <w:tab/>
        <w:t>(1)</w:t>
      </w:r>
      <w:r w:rsidRPr="009C5EE5">
        <w:tab/>
        <w:t>The AAT may request the Secretary to provide the AAT with information or a document that the Secretary has and that is relevant to an AAT first review.</w:t>
      </w:r>
    </w:p>
    <w:p w:rsidR="009E1D8F" w:rsidRPr="009C5EE5" w:rsidRDefault="009E1D8F" w:rsidP="009E1D8F">
      <w:pPr>
        <w:pStyle w:val="subsection"/>
      </w:pPr>
      <w:r w:rsidRPr="009C5EE5">
        <w:tab/>
        <w:t>(2)</w:t>
      </w:r>
      <w:r w:rsidRPr="009C5EE5">
        <w:tab/>
        <w:t>The Secretary must comply with the request as soon as practicable and no later than 14 days after the request is made.</w:t>
      </w:r>
    </w:p>
    <w:p w:rsidR="009E1D8F" w:rsidRPr="009C5EE5" w:rsidRDefault="009E1D8F" w:rsidP="009E1D8F">
      <w:pPr>
        <w:pStyle w:val="ActHead5"/>
      </w:pPr>
      <w:bookmarkStart w:id="451" w:name="_Toc450834434"/>
      <w:r w:rsidRPr="009C5EE5">
        <w:rPr>
          <w:rStyle w:val="CharSectno"/>
        </w:rPr>
        <w:t>119</w:t>
      </w:r>
      <w:r w:rsidRPr="009C5EE5">
        <w:t xml:space="preserve">  Power to obtain information for AAT first reviews</w:t>
      </w:r>
      <w:bookmarkEnd w:id="451"/>
    </w:p>
    <w:p w:rsidR="009E1D8F" w:rsidRPr="009C5EE5" w:rsidRDefault="009E1D8F" w:rsidP="009E1D8F">
      <w:pPr>
        <w:pStyle w:val="subsection"/>
      </w:pPr>
      <w:r w:rsidRPr="009C5EE5">
        <w:tab/>
        <w:t>(1)</w:t>
      </w:r>
      <w:r w:rsidRPr="009C5EE5">
        <w:tab/>
        <w:t>If the AAT reasonably believes that a person has information or a document that is relevant to an AAT first review, the AAT may, by written notice given to the person, require the person:</w:t>
      </w:r>
    </w:p>
    <w:p w:rsidR="009E1D8F" w:rsidRPr="009C5EE5" w:rsidRDefault="009E1D8F" w:rsidP="009E1D8F">
      <w:pPr>
        <w:pStyle w:val="paragraph"/>
      </w:pPr>
      <w:r w:rsidRPr="009C5EE5">
        <w:tab/>
        <w:t>(a)</w:t>
      </w:r>
      <w:r w:rsidRPr="009C5EE5">
        <w:tab/>
        <w:t>to give to the AAT, within the period and in the manner specified in the notice, any such information; or</w:t>
      </w:r>
    </w:p>
    <w:p w:rsidR="009E1D8F" w:rsidRPr="009C5EE5" w:rsidRDefault="009E1D8F" w:rsidP="009E1D8F">
      <w:pPr>
        <w:pStyle w:val="paragraph"/>
      </w:pPr>
      <w:r w:rsidRPr="009C5EE5">
        <w:tab/>
        <w:t>(b)</w:t>
      </w:r>
      <w:r w:rsidRPr="009C5EE5">
        <w:tab/>
        <w:t>to produce to the AAT, within the period and in the manner specified in the notice, any such documents.</w:t>
      </w:r>
    </w:p>
    <w:p w:rsidR="009E1D8F" w:rsidRPr="009C5EE5" w:rsidRDefault="009E1D8F" w:rsidP="009E1D8F">
      <w:pPr>
        <w:pStyle w:val="subsection"/>
      </w:pPr>
      <w:r w:rsidRPr="009C5EE5">
        <w:tab/>
        <w:t>(2)</w:t>
      </w:r>
      <w:r w:rsidRPr="009C5EE5">
        <w:tab/>
        <w:t>A person commits an offence if:</w:t>
      </w:r>
    </w:p>
    <w:p w:rsidR="009E1D8F" w:rsidRPr="009C5EE5" w:rsidRDefault="009E1D8F" w:rsidP="009E1D8F">
      <w:pPr>
        <w:pStyle w:val="paragraph"/>
      </w:pPr>
      <w:r w:rsidRPr="009C5EE5">
        <w:tab/>
        <w:t>(a)</w:t>
      </w:r>
      <w:r w:rsidRPr="009C5EE5">
        <w:tab/>
        <w:t xml:space="preserve">the AAT gives the person a notice under </w:t>
      </w:r>
      <w:r w:rsidR="009C5EE5">
        <w:t>subsection (</w:t>
      </w:r>
      <w:r w:rsidRPr="009C5EE5">
        <w:t>1); and</w:t>
      </w:r>
    </w:p>
    <w:p w:rsidR="009E1D8F" w:rsidRPr="009C5EE5" w:rsidRDefault="009E1D8F" w:rsidP="009E1D8F">
      <w:pPr>
        <w:pStyle w:val="paragraph"/>
      </w:pPr>
      <w:r w:rsidRPr="009C5EE5">
        <w:tab/>
        <w:t>(b)</w:t>
      </w:r>
      <w:r w:rsidRPr="009C5EE5">
        <w:tab/>
        <w:t>the person fails to comply with the notice.</w:t>
      </w:r>
    </w:p>
    <w:p w:rsidR="009E1D8F" w:rsidRPr="009C5EE5" w:rsidRDefault="009E1D8F" w:rsidP="009E1D8F">
      <w:pPr>
        <w:pStyle w:val="Penalty"/>
      </w:pPr>
      <w:r w:rsidRPr="009C5EE5">
        <w:t>Penalty:</w:t>
      </w:r>
      <w:r w:rsidRPr="009C5EE5">
        <w:tab/>
        <w:t>Imprisonment for 12 months or 60 penalty units, or both.</w:t>
      </w:r>
    </w:p>
    <w:p w:rsidR="009E1D8F" w:rsidRPr="009C5EE5" w:rsidRDefault="009E1D8F" w:rsidP="009E1D8F">
      <w:pPr>
        <w:pStyle w:val="subsection"/>
      </w:pPr>
      <w:r w:rsidRPr="009C5EE5">
        <w:tab/>
        <w:t>(3)</w:t>
      </w:r>
      <w:r w:rsidRPr="009C5EE5">
        <w:tab/>
      </w:r>
      <w:r w:rsidR="009C5EE5">
        <w:t>Subsection (</w:t>
      </w:r>
      <w:r w:rsidRPr="009C5EE5">
        <w:t>2) does not apply if complying with the notice might tend to incriminate the person.</w:t>
      </w:r>
    </w:p>
    <w:p w:rsidR="009E1D8F" w:rsidRPr="009C5EE5" w:rsidRDefault="009E1D8F" w:rsidP="009E1D8F">
      <w:pPr>
        <w:pStyle w:val="notetext"/>
      </w:pPr>
      <w:r w:rsidRPr="009C5EE5">
        <w:t>Note:</w:t>
      </w:r>
      <w:r w:rsidRPr="009C5EE5">
        <w:tab/>
        <w:t xml:space="preserve">A defendant bears an evidential burden in relation to the matter in </w:t>
      </w:r>
      <w:r w:rsidR="009C5EE5">
        <w:t>subsection (</w:t>
      </w:r>
      <w:r w:rsidRPr="009C5EE5">
        <w:t>3) (see subsection</w:t>
      </w:r>
      <w:r w:rsidR="009C5EE5">
        <w:t> </w:t>
      </w:r>
      <w:r w:rsidRPr="009C5EE5">
        <w:t xml:space="preserve">13.3(3) of the </w:t>
      </w:r>
      <w:r w:rsidRPr="009C5EE5">
        <w:rPr>
          <w:i/>
        </w:rPr>
        <w:t>Criminal Code</w:t>
      </w:r>
      <w:r w:rsidRPr="009C5EE5">
        <w:t>).</w:t>
      </w:r>
    </w:p>
    <w:p w:rsidR="009E1D8F" w:rsidRPr="009C5EE5" w:rsidRDefault="009E1D8F" w:rsidP="009E1D8F">
      <w:pPr>
        <w:pStyle w:val="ActHead5"/>
      </w:pPr>
      <w:bookmarkStart w:id="452" w:name="_Toc450834435"/>
      <w:r w:rsidRPr="009C5EE5">
        <w:rPr>
          <w:rStyle w:val="CharSectno"/>
        </w:rPr>
        <w:t>120</w:t>
      </w:r>
      <w:r w:rsidRPr="009C5EE5">
        <w:t xml:space="preserve">  AAT may require Secretary to obtain information for AAT first review</w:t>
      </w:r>
      <w:bookmarkEnd w:id="452"/>
    </w:p>
    <w:p w:rsidR="009E1D8F" w:rsidRPr="009C5EE5" w:rsidRDefault="009E1D8F" w:rsidP="009E1D8F">
      <w:pPr>
        <w:pStyle w:val="subsection"/>
      </w:pPr>
      <w:r w:rsidRPr="009C5EE5">
        <w:tab/>
        <w:t>(1)</w:t>
      </w:r>
      <w:r w:rsidRPr="009C5EE5">
        <w:tab/>
        <w:t>If the AAT is satisfied that a person has information, or custody or control of a document, that is relevant to an AAT first review, the AAT may, for the purposes of the review, request the Secretary to exercise the Secretary’s powers under section</w:t>
      </w:r>
      <w:r w:rsidR="009C5EE5">
        <w:t> </w:t>
      </w:r>
      <w:r w:rsidRPr="009C5EE5">
        <w:t>154.</w:t>
      </w:r>
    </w:p>
    <w:p w:rsidR="009E1D8F" w:rsidRPr="009C5EE5" w:rsidRDefault="009E1D8F" w:rsidP="009E1D8F">
      <w:pPr>
        <w:pStyle w:val="subsection"/>
      </w:pPr>
      <w:r w:rsidRPr="009C5EE5">
        <w:tab/>
        <w:t>(2)</w:t>
      </w:r>
      <w:r w:rsidRPr="009C5EE5">
        <w:tab/>
        <w:t>The Secretary must comply with the request as soon as practicable and no later than 7 days after the request is made.</w:t>
      </w:r>
    </w:p>
    <w:p w:rsidR="009E1D8F" w:rsidRPr="009C5EE5" w:rsidRDefault="009E1D8F" w:rsidP="009E1D8F">
      <w:pPr>
        <w:pStyle w:val="ActHead5"/>
      </w:pPr>
      <w:bookmarkStart w:id="453" w:name="_Toc450834436"/>
      <w:r w:rsidRPr="009C5EE5">
        <w:rPr>
          <w:rStyle w:val="CharSectno"/>
        </w:rPr>
        <w:t>121</w:t>
      </w:r>
      <w:r w:rsidRPr="009C5EE5">
        <w:t xml:space="preserve">  Hearing of AAT first review in private</w:t>
      </w:r>
      <w:bookmarkEnd w:id="453"/>
    </w:p>
    <w:p w:rsidR="009E1D8F" w:rsidRPr="009C5EE5" w:rsidRDefault="009E1D8F" w:rsidP="009E1D8F">
      <w:pPr>
        <w:pStyle w:val="subsection"/>
      </w:pPr>
      <w:r w:rsidRPr="009C5EE5">
        <w:tab/>
        <w:t>(1)</w:t>
      </w:r>
      <w:r w:rsidRPr="009C5EE5">
        <w:tab/>
        <w:t>The hearing of an AAT first review must be in private.</w:t>
      </w:r>
    </w:p>
    <w:p w:rsidR="009E1D8F" w:rsidRPr="009C5EE5" w:rsidRDefault="009E1D8F" w:rsidP="009E1D8F">
      <w:pPr>
        <w:pStyle w:val="subsection"/>
      </w:pPr>
      <w:r w:rsidRPr="009C5EE5">
        <w:tab/>
        <w:t>(2)</w:t>
      </w:r>
      <w:r w:rsidRPr="009C5EE5">
        <w:tab/>
        <w:t>The AAT may give directions, in writing or otherwise, as to the persons who may be present at any hearing of an AAT first review.</w:t>
      </w:r>
    </w:p>
    <w:p w:rsidR="009E1D8F" w:rsidRPr="009C5EE5" w:rsidRDefault="009E1D8F" w:rsidP="009E1D8F">
      <w:pPr>
        <w:pStyle w:val="subsection"/>
      </w:pPr>
      <w:r w:rsidRPr="009C5EE5">
        <w:tab/>
        <w:t>(3)</w:t>
      </w:r>
      <w:r w:rsidRPr="009C5EE5">
        <w:tab/>
        <w:t>In giving directions, the AAT must have regard to the wishes of the parties and the need to protect their privacy.</w:t>
      </w:r>
    </w:p>
    <w:p w:rsidR="009E1D8F" w:rsidRPr="009C5EE5" w:rsidRDefault="009E1D8F" w:rsidP="009E1D8F">
      <w:pPr>
        <w:pStyle w:val="subsection"/>
      </w:pPr>
      <w:r w:rsidRPr="009C5EE5">
        <w:tab/>
        <w:t>(4)</w:t>
      </w:r>
      <w:r w:rsidRPr="009C5EE5">
        <w:tab/>
        <w:t>Subsections</w:t>
      </w:r>
      <w:r w:rsidR="009C5EE5">
        <w:t> </w:t>
      </w:r>
      <w:r w:rsidRPr="009C5EE5">
        <w:t>35(1) and (2) of the</w:t>
      </w:r>
      <w:r w:rsidRPr="009C5EE5">
        <w:rPr>
          <w:i/>
        </w:rPr>
        <w:t xml:space="preserve"> </w:t>
      </w:r>
      <w:r w:rsidRPr="009C5EE5">
        <w:t>AAT Act do not apply in relation to the hearing of an AAT first review.</w:t>
      </w:r>
    </w:p>
    <w:p w:rsidR="009E1D8F" w:rsidRPr="009C5EE5" w:rsidRDefault="009E1D8F" w:rsidP="009E1D8F">
      <w:pPr>
        <w:pStyle w:val="ActHead5"/>
      </w:pPr>
      <w:bookmarkStart w:id="454" w:name="_Toc450834437"/>
      <w:r w:rsidRPr="009C5EE5">
        <w:rPr>
          <w:rStyle w:val="CharSectno"/>
        </w:rPr>
        <w:t>122</w:t>
      </w:r>
      <w:r w:rsidRPr="009C5EE5">
        <w:t xml:space="preserve">  Costs of AAT first review</w:t>
      </w:r>
      <w:bookmarkEnd w:id="454"/>
    </w:p>
    <w:p w:rsidR="009E1D8F" w:rsidRPr="009C5EE5" w:rsidRDefault="009E1D8F" w:rsidP="009E1D8F">
      <w:pPr>
        <w:pStyle w:val="subsection"/>
      </w:pPr>
      <w:r w:rsidRPr="009C5EE5">
        <w:tab/>
        <w:t>(1)</w:t>
      </w:r>
      <w:r w:rsidRPr="009C5EE5">
        <w:tab/>
        <w:t xml:space="preserve">Subject to </w:t>
      </w:r>
      <w:r w:rsidR="009C5EE5">
        <w:t>subsection (</w:t>
      </w:r>
      <w:r w:rsidRPr="009C5EE5">
        <w:t>4), a party to an AAT first review must bear any expenses incurred by the party in connection with the review.</w:t>
      </w:r>
    </w:p>
    <w:p w:rsidR="009E1D8F" w:rsidRPr="009C5EE5" w:rsidRDefault="009E1D8F" w:rsidP="009E1D8F">
      <w:pPr>
        <w:pStyle w:val="subsection"/>
      </w:pPr>
      <w:r w:rsidRPr="009C5EE5">
        <w:tab/>
        <w:t>(2)</w:t>
      </w:r>
      <w:r w:rsidRPr="009C5EE5">
        <w:tab/>
        <w:t>The AAT may determine that the Commonwealth is to pay the reasonable costs that are:</w:t>
      </w:r>
    </w:p>
    <w:p w:rsidR="009E1D8F" w:rsidRPr="009C5EE5" w:rsidRDefault="009E1D8F" w:rsidP="009E1D8F">
      <w:pPr>
        <w:pStyle w:val="paragraph"/>
      </w:pPr>
      <w:r w:rsidRPr="009C5EE5">
        <w:tab/>
        <w:t>(a)</w:t>
      </w:r>
      <w:r w:rsidRPr="009C5EE5">
        <w:tab/>
        <w:t>incurred by a party for travel and accommodation in connection with an AAT first review; and</w:t>
      </w:r>
    </w:p>
    <w:p w:rsidR="009E1D8F" w:rsidRPr="009C5EE5" w:rsidRDefault="009E1D8F" w:rsidP="009E1D8F">
      <w:pPr>
        <w:pStyle w:val="paragraph"/>
      </w:pPr>
      <w:r w:rsidRPr="009C5EE5">
        <w:tab/>
        <w:t>(b)</w:t>
      </w:r>
      <w:r w:rsidRPr="009C5EE5">
        <w:tab/>
        <w:t>specified in the determination.</w:t>
      </w:r>
    </w:p>
    <w:p w:rsidR="009E1D8F" w:rsidRPr="009C5EE5" w:rsidRDefault="009E1D8F" w:rsidP="009E1D8F">
      <w:pPr>
        <w:pStyle w:val="subsection"/>
      </w:pPr>
      <w:r w:rsidRPr="009C5EE5">
        <w:tab/>
        <w:t>(3)</w:t>
      </w:r>
      <w:r w:rsidRPr="009C5EE5">
        <w:tab/>
        <w:t>If the AAT arranges for the provision of a medical service in relation to a party to an AAT first review, the AAT may determine that the Commonwealth is to pay the costs of the provision of the service.</w:t>
      </w:r>
    </w:p>
    <w:p w:rsidR="009E1D8F" w:rsidRPr="009C5EE5" w:rsidRDefault="009E1D8F" w:rsidP="009E1D8F">
      <w:pPr>
        <w:pStyle w:val="subsection"/>
      </w:pPr>
      <w:r w:rsidRPr="009C5EE5">
        <w:tab/>
        <w:t>(4)</w:t>
      </w:r>
      <w:r w:rsidRPr="009C5EE5">
        <w:tab/>
        <w:t xml:space="preserve">If the AAT makes a determination under </w:t>
      </w:r>
      <w:r w:rsidR="009C5EE5">
        <w:t>subsection (</w:t>
      </w:r>
      <w:r w:rsidRPr="009C5EE5">
        <w:t>2) or (3), the costs to which the determination relates are payable by the Commonwealth.</w:t>
      </w:r>
    </w:p>
    <w:p w:rsidR="009E1D8F" w:rsidRPr="009C5EE5" w:rsidRDefault="009E1D8F" w:rsidP="009E1D8F">
      <w:pPr>
        <w:pStyle w:val="ActHead5"/>
      </w:pPr>
      <w:bookmarkStart w:id="455" w:name="_Toc450834438"/>
      <w:r w:rsidRPr="009C5EE5">
        <w:rPr>
          <w:rStyle w:val="CharSectno"/>
        </w:rPr>
        <w:t>123</w:t>
      </w:r>
      <w:r w:rsidRPr="009C5EE5">
        <w:t xml:space="preserve">  Decision on AAT first review of care percentage decision</w:t>
      </w:r>
      <w:bookmarkEnd w:id="455"/>
    </w:p>
    <w:p w:rsidR="009E1D8F" w:rsidRPr="009C5EE5" w:rsidRDefault="009E1D8F" w:rsidP="009E1D8F">
      <w:pPr>
        <w:pStyle w:val="subsection"/>
      </w:pPr>
      <w:r w:rsidRPr="009C5EE5">
        <w:tab/>
      </w:r>
      <w:r w:rsidRPr="009C5EE5">
        <w:tab/>
        <w:t>If:</w:t>
      </w:r>
    </w:p>
    <w:p w:rsidR="009E1D8F" w:rsidRPr="009C5EE5" w:rsidRDefault="009E1D8F" w:rsidP="009E1D8F">
      <w:pPr>
        <w:pStyle w:val="paragraph"/>
      </w:pPr>
      <w:r w:rsidRPr="009C5EE5">
        <w:tab/>
        <w:t>(a)</w:t>
      </w:r>
      <w:r w:rsidRPr="009C5EE5">
        <w:tab/>
        <w:t>the AAT has reviewed a decision on application referred to in section</w:t>
      </w:r>
      <w:r w:rsidR="009C5EE5">
        <w:t> </w:t>
      </w:r>
      <w:r w:rsidRPr="009C5EE5">
        <w:t>89 or paragraph</w:t>
      </w:r>
      <w:r w:rsidR="009C5EE5">
        <w:t> </w:t>
      </w:r>
      <w:r w:rsidRPr="009C5EE5">
        <w:t xml:space="preserve">96A(b) of the </w:t>
      </w:r>
      <w:r w:rsidRPr="009C5EE5">
        <w:rPr>
          <w:i/>
        </w:rPr>
        <w:t>Child Support (Registration and Collection) Act 1988</w:t>
      </w:r>
      <w:r w:rsidRPr="009C5EE5">
        <w:t>; and</w:t>
      </w:r>
    </w:p>
    <w:p w:rsidR="009E1D8F" w:rsidRPr="009C5EE5" w:rsidRDefault="009E1D8F" w:rsidP="009E1D8F">
      <w:pPr>
        <w:pStyle w:val="paragraph"/>
      </w:pPr>
      <w:r w:rsidRPr="009C5EE5">
        <w:tab/>
        <w:t>(b)</w:t>
      </w:r>
      <w:r w:rsidRPr="009C5EE5">
        <w:tab/>
        <w:t>that review involved (wholly or partly) a review of a determination to which a care percentage decision relates;</w:t>
      </w:r>
    </w:p>
    <w:p w:rsidR="009E1D8F" w:rsidRPr="009C5EE5" w:rsidRDefault="009E1D8F" w:rsidP="009E1D8F">
      <w:pPr>
        <w:pStyle w:val="subsection2"/>
      </w:pPr>
      <w:r w:rsidRPr="009C5EE5">
        <w:t>then, despite subsection</w:t>
      </w:r>
      <w:r w:rsidR="009C5EE5">
        <w:t> </w:t>
      </w:r>
      <w:r w:rsidRPr="009C5EE5">
        <w:t xml:space="preserve">43(1) of the AAT Act, the AAT must not, on AAT first review of the care percentage decision, vary or substitute the decision in a way that would have the effect of varying or substituting the determination referred to in </w:t>
      </w:r>
      <w:r w:rsidR="009C5EE5">
        <w:t>paragraph (</w:t>
      </w:r>
      <w:r w:rsidRPr="009C5EE5">
        <w:t>b).</w:t>
      </w:r>
    </w:p>
    <w:p w:rsidR="009E1D8F" w:rsidRPr="009C5EE5" w:rsidRDefault="009E1D8F" w:rsidP="009E1D8F">
      <w:pPr>
        <w:pStyle w:val="ActHead5"/>
      </w:pPr>
      <w:bookmarkStart w:id="456" w:name="_Toc450834439"/>
      <w:r w:rsidRPr="009C5EE5">
        <w:rPr>
          <w:rStyle w:val="CharSectno"/>
        </w:rPr>
        <w:t>124</w:t>
      </w:r>
      <w:r w:rsidRPr="009C5EE5">
        <w:t xml:space="preserve">  Certain other decisions on AAT first review</w:t>
      </w:r>
      <w:bookmarkEnd w:id="456"/>
    </w:p>
    <w:p w:rsidR="009E1D8F" w:rsidRPr="009C5EE5" w:rsidRDefault="009E1D8F" w:rsidP="009E1D8F">
      <w:pPr>
        <w:pStyle w:val="subsection"/>
      </w:pPr>
      <w:r w:rsidRPr="009C5EE5">
        <w:tab/>
        <w:t>(1)</w:t>
      </w:r>
      <w:r w:rsidRPr="009C5EE5">
        <w:tab/>
        <w:t>If, on AAT first review of a decision, the AAT sets the decision aside under subsection</w:t>
      </w:r>
      <w:r w:rsidR="009C5EE5">
        <w:t> </w:t>
      </w:r>
      <w:r w:rsidRPr="009C5EE5">
        <w:t>43(1) of the AAT Act and substitutes for it a decision that a person is entitled to have a payment made under this Act, the AAT must:</w:t>
      </w:r>
    </w:p>
    <w:p w:rsidR="009E1D8F" w:rsidRPr="009C5EE5" w:rsidRDefault="009E1D8F" w:rsidP="009E1D8F">
      <w:pPr>
        <w:pStyle w:val="paragraph"/>
      </w:pPr>
      <w:r w:rsidRPr="009C5EE5">
        <w:tab/>
        <w:t>(a)</w:t>
      </w:r>
      <w:r w:rsidRPr="009C5EE5">
        <w:tab/>
        <w:t>assess the amount of the payment; or</w:t>
      </w:r>
    </w:p>
    <w:p w:rsidR="009E1D8F" w:rsidRPr="009C5EE5" w:rsidRDefault="009E1D8F" w:rsidP="009E1D8F">
      <w:pPr>
        <w:pStyle w:val="paragraph"/>
      </w:pPr>
      <w:r w:rsidRPr="009C5EE5">
        <w:tab/>
        <w:t>(b)</w:t>
      </w:r>
      <w:r w:rsidRPr="009C5EE5">
        <w:tab/>
        <w:t>ask the Secretary to assess the amount of the payment.</w:t>
      </w:r>
    </w:p>
    <w:p w:rsidR="009E1D8F" w:rsidRPr="009C5EE5" w:rsidRDefault="009E1D8F" w:rsidP="009E1D8F">
      <w:pPr>
        <w:pStyle w:val="subsection"/>
      </w:pPr>
      <w:r w:rsidRPr="009C5EE5">
        <w:tab/>
        <w:t>(2)</w:t>
      </w:r>
      <w:r w:rsidRPr="009C5EE5">
        <w:tab/>
        <w:t>If, on AAT first review of a decision, the AAT sets the decision aside under subsection</w:t>
      </w:r>
      <w:r w:rsidR="009C5EE5">
        <w:t> </w:t>
      </w:r>
      <w:r w:rsidRPr="009C5EE5">
        <w:t>43(1) of the AAT Act and substitutes for it a decision that a person is conditionally eligible for child care benefit by fee reduction, the AAT must:</w:t>
      </w:r>
    </w:p>
    <w:p w:rsidR="009E1D8F" w:rsidRPr="009C5EE5" w:rsidRDefault="009E1D8F" w:rsidP="009E1D8F">
      <w:pPr>
        <w:pStyle w:val="paragraph"/>
      </w:pPr>
      <w:r w:rsidRPr="009C5EE5">
        <w:tab/>
        <w:t>(a)</w:t>
      </w:r>
      <w:r w:rsidRPr="009C5EE5">
        <w:tab/>
        <w:t>ask the Secretary to determine the weekly limit of hours, CCB % and schooling % applicable to the person; and</w:t>
      </w:r>
    </w:p>
    <w:p w:rsidR="009E1D8F" w:rsidRPr="009C5EE5" w:rsidRDefault="009E1D8F" w:rsidP="009E1D8F">
      <w:pPr>
        <w:pStyle w:val="paragraph"/>
      </w:pPr>
      <w:r w:rsidRPr="009C5EE5">
        <w:tab/>
        <w:t>(b)</w:t>
      </w:r>
      <w:r w:rsidRPr="009C5EE5">
        <w:tab/>
        <w:t>if the limit or percentage affects the amount of the entitlement of the person—assess that amount.</w:t>
      </w:r>
    </w:p>
    <w:p w:rsidR="009E1D8F" w:rsidRPr="009C5EE5" w:rsidRDefault="009E1D8F" w:rsidP="009E1D8F">
      <w:pPr>
        <w:pStyle w:val="subsection"/>
      </w:pPr>
      <w:r w:rsidRPr="009C5EE5">
        <w:tab/>
        <w:t>(3)</w:t>
      </w:r>
      <w:r w:rsidRPr="009C5EE5">
        <w:tab/>
        <w:t>If, on AAT first review of a decision, the AAT sets the decision aside under subsection</w:t>
      </w:r>
      <w:r w:rsidR="009C5EE5">
        <w:t> </w:t>
      </w:r>
      <w:r w:rsidRPr="009C5EE5">
        <w:t>43(1) of the AAT Act and substitutes for it a decision that the weekly limit of hours, the CCB % or the schooling % applicable to a person is to be increased, the AAT must:</w:t>
      </w:r>
    </w:p>
    <w:p w:rsidR="009E1D8F" w:rsidRPr="009C5EE5" w:rsidRDefault="009E1D8F" w:rsidP="009E1D8F">
      <w:pPr>
        <w:pStyle w:val="paragraph"/>
      </w:pPr>
      <w:r w:rsidRPr="009C5EE5">
        <w:tab/>
        <w:t>(a)</w:t>
      </w:r>
      <w:r w:rsidRPr="009C5EE5">
        <w:tab/>
        <w:t>determine what the limit or percentage is to be; or</w:t>
      </w:r>
    </w:p>
    <w:p w:rsidR="009E1D8F" w:rsidRPr="009C5EE5" w:rsidRDefault="009E1D8F" w:rsidP="009E1D8F">
      <w:pPr>
        <w:pStyle w:val="paragraph"/>
      </w:pPr>
      <w:r w:rsidRPr="009C5EE5">
        <w:tab/>
        <w:t>(b)</w:t>
      </w:r>
      <w:r w:rsidRPr="009C5EE5">
        <w:tab/>
        <w:t>ask the Secretary to assess the limit or percentage.</w:t>
      </w:r>
    </w:p>
    <w:p w:rsidR="009E1D8F" w:rsidRPr="009C5EE5" w:rsidRDefault="009E1D8F" w:rsidP="009E1D8F">
      <w:pPr>
        <w:pStyle w:val="ActHead5"/>
      </w:pPr>
      <w:bookmarkStart w:id="457" w:name="_Toc450834440"/>
      <w:r w:rsidRPr="009C5EE5">
        <w:rPr>
          <w:rStyle w:val="CharSectno"/>
        </w:rPr>
        <w:t>125</w:t>
      </w:r>
      <w:r w:rsidRPr="009C5EE5">
        <w:t xml:space="preserve">  Date of effect of certain AAT first review decisions relating to payment of family tax benefit</w:t>
      </w:r>
      <w:bookmarkEnd w:id="457"/>
    </w:p>
    <w:p w:rsidR="009E1D8F" w:rsidRPr="009C5EE5" w:rsidRDefault="009E1D8F" w:rsidP="009E1D8F">
      <w:pPr>
        <w:pStyle w:val="subsection"/>
      </w:pPr>
      <w:r w:rsidRPr="009C5EE5">
        <w:tab/>
        <w:t>(1)</w:t>
      </w:r>
      <w:r w:rsidRPr="009C5EE5">
        <w:tab/>
        <w:t>If:</w:t>
      </w:r>
    </w:p>
    <w:p w:rsidR="009E1D8F" w:rsidRPr="009C5EE5" w:rsidRDefault="009E1D8F" w:rsidP="009E1D8F">
      <w:pPr>
        <w:pStyle w:val="paragraph"/>
      </w:pPr>
      <w:r w:rsidRPr="009C5EE5">
        <w:tab/>
        <w:t>(a)</w:t>
      </w:r>
      <w:r w:rsidRPr="009C5EE5">
        <w:tab/>
        <w:t xml:space="preserve">a person makes an application for AAT first review of a decision (the </w:t>
      </w:r>
      <w:r w:rsidRPr="009C5EE5">
        <w:rPr>
          <w:b/>
          <w:i/>
        </w:rPr>
        <w:t>original decision</w:t>
      </w:r>
      <w:r w:rsidRPr="009C5EE5">
        <w:t>) relating to the payment to a person of family tax benefit by instalment; and</w:t>
      </w:r>
    </w:p>
    <w:p w:rsidR="009E1D8F" w:rsidRPr="009C5EE5" w:rsidRDefault="009E1D8F" w:rsidP="009E1D8F">
      <w:pPr>
        <w:pStyle w:val="paragraph"/>
      </w:pPr>
      <w:r w:rsidRPr="009C5EE5">
        <w:tab/>
        <w:t>(b)</w:t>
      </w:r>
      <w:r w:rsidRPr="009C5EE5">
        <w:tab/>
        <w:t>the application is made more than 13 weeks after the person was given notice of the original decision; and</w:t>
      </w:r>
    </w:p>
    <w:p w:rsidR="009E1D8F" w:rsidRPr="009C5EE5" w:rsidRDefault="009E1D8F" w:rsidP="009E1D8F">
      <w:pPr>
        <w:pStyle w:val="paragraph"/>
      </w:pPr>
      <w:r w:rsidRPr="009C5EE5">
        <w:tab/>
        <w:t>(c)</w:t>
      </w:r>
      <w:r w:rsidRPr="009C5EE5">
        <w:tab/>
        <w:t>the AAT makes a decision under subsection</w:t>
      </w:r>
      <w:r w:rsidR="009C5EE5">
        <w:t> </w:t>
      </w:r>
      <w:r w:rsidRPr="009C5EE5">
        <w:t>43(1) of the AAT Act to vary or substitute the original decision; and</w:t>
      </w:r>
    </w:p>
    <w:p w:rsidR="009E1D8F" w:rsidRPr="009C5EE5" w:rsidRDefault="009E1D8F" w:rsidP="009E1D8F">
      <w:pPr>
        <w:pStyle w:val="paragraph"/>
      </w:pPr>
      <w:r w:rsidRPr="009C5EE5">
        <w:tab/>
        <w:t>(d)</w:t>
      </w:r>
      <w:r w:rsidRPr="009C5EE5">
        <w:tab/>
        <w:t>the decision of the AAT will have the effect of creating or increasing an entitlement to be paid family tax benefit by instalment;</w:t>
      </w:r>
    </w:p>
    <w:p w:rsidR="009E1D8F" w:rsidRPr="009C5EE5" w:rsidRDefault="009E1D8F" w:rsidP="009E1D8F">
      <w:pPr>
        <w:pStyle w:val="subsection2"/>
        <w:keepNext/>
      </w:pPr>
      <w:r w:rsidRPr="009C5EE5">
        <w:t>then, despite subsection</w:t>
      </w:r>
      <w:r w:rsidR="009C5EE5">
        <w:t> </w:t>
      </w:r>
      <w:r w:rsidRPr="009C5EE5">
        <w:t>43(6) of the AAT Act, the date of effect of the decision of the AAT is:</w:t>
      </w:r>
    </w:p>
    <w:p w:rsidR="009E1D8F" w:rsidRPr="009C5EE5" w:rsidRDefault="009E1D8F" w:rsidP="009E1D8F">
      <w:pPr>
        <w:pStyle w:val="paragraph"/>
      </w:pPr>
      <w:r w:rsidRPr="009C5EE5">
        <w:tab/>
        <w:t>(e)</w:t>
      </w:r>
      <w:r w:rsidRPr="009C5EE5">
        <w:tab/>
        <w:t xml:space="preserve">unless </w:t>
      </w:r>
      <w:r w:rsidR="009C5EE5">
        <w:t>paragraph (</w:t>
      </w:r>
      <w:r w:rsidRPr="009C5EE5">
        <w:t>f) applies—the date that would give full effect to the decision of the AAT; or</w:t>
      </w:r>
    </w:p>
    <w:p w:rsidR="009E1D8F" w:rsidRPr="009C5EE5" w:rsidRDefault="009E1D8F" w:rsidP="009E1D8F">
      <w:pPr>
        <w:pStyle w:val="paragraph"/>
      </w:pPr>
      <w:r w:rsidRPr="009C5EE5">
        <w:tab/>
        <w:t>(f)</w:t>
      </w:r>
      <w:r w:rsidRPr="009C5EE5">
        <w:tab/>
        <w:t xml:space="preserve">if the date referred to in </w:t>
      </w:r>
      <w:r w:rsidR="009C5EE5">
        <w:t>paragraph (</w:t>
      </w:r>
      <w:r w:rsidRPr="009C5EE5">
        <w:t>e) is earlier than the first day of the income year before the income year in which the application to the AAT for review was made—that first day.</w:t>
      </w:r>
    </w:p>
    <w:p w:rsidR="009E1D8F" w:rsidRPr="009C5EE5" w:rsidRDefault="009E1D8F" w:rsidP="009E1D8F">
      <w:pPr>
        <w:pStyle w:val="subsection"/>
      </w:pPr>
      <w:r w:rsidRPr="009C5EE5">
        <w:tab/>
        <w:t>(2)</w:t>
      </w:r>
      <w:r w:rsidRPr="009C5EE5">
        <w:tab/>
        <w:t xml:space="preserve">The AAT may, if satisfied that there are special circumstances that prevented the applicant from making an application within 13 weeks, determine that </w:t>
      </w:r>
      <w:r w:rsidR="009C5EE5">
        <w:t>subsection (</w:t>
      </w:r>
      <w:r w:rsidRPr="009C5EE5">
        <w:t>1) applies as if the reference to 13 weeks were a reference to such longer period as the AAT determines to be appropriate.</w:t>
      </w:r>
    </w:p>
    <w:p w:rsidR="009E1D8F" w:rsidRPr="009C5EE5" w:rsidRDefault="009E1D8F" w:rsidP="009E1D8F">
      <w:pPr>
        <w:pStyle w:val="ActHead5"/>
      </w:pPr>
      <w:bookmarkStart w:id="458" w:name="_Toc450834441"/>
      <w:r w:rsidRPr="009C5EE5">
        <w:rPr>
          <w:rStyle w:val="CharSectno"/>
        </w:rPr>
        <w:t>126</w:t>
      </w:r>
      <w:r w:rsidRPr="009C5EE5">
        <w:t xml:space="preserve">  Notification of decisions and reasons for AAT first review</w:t>
      </w:r>
      <w:bookmarkEnd w:id="458"/>
    </w:p>
    <w:p w:rsidR="009E1D8F" w:rsidRPr="009C5EE5" w:rsidRDefault="009E1D8F" w:rsidP="009E1D8F">
      <w:pPr>
        <w:pStyle w:val="subsection"/>
      </w:pPr>
      <w:r w:rsidRPr="009C5EE5">
        <w:tab/>
        <w:t>(1)</w:t>
      </w:r>
      <w:r w:rsidRPr="009C5EE5">
        <w:tab/>
        <w:t>If, on AAT first review of a decision, the AAT makes a decision under subsection</w:t>
      </w:r>
      <w:r w:rsidR="009C5EE5">
        <w:t> </w:t>
      </w:r>
      <w:r w:rsidRPr="009C5EE5">
        <w:t>43(1) of the AAT Act to affirm the decision under review, the AAT must, within 14 days of making the decision:</w:t>
      </w:r>
    </w:p>
    <w:p w:rsidR="009E1D8F" w:rsidRPr="009C5EE5" w:rsidRDefault="009E1D8F" w:rsidP="009E1D8F">
      <w:pPr>
        <w:pStyle w:val="paragraph"/>
      </w:pPr>
      <w:r w:rsidRPr="009C5EE5">
        <w:tab/>
        <w:t>(a)</w:t>
      </w:r>
      <w:r w:rsidRPr="009C5EE5">
        <w:tab/>
        <w:t>give a written notice to the parties that sets out the decision; and</w:t>
      </w:r>
    </w:p>
    <w:p w:rsidR="009E1D8F" w:rsidRPr="009C5EE5" w:rsidRDefault="009E1D8F" w:rsidP="009E1D8F">
      <w:pPr>
        <w:pStyle w:val="paragraph"/>
      </w:pPr>
      <w:r w:rsidRPr="009C5EE5">
        <w:tab/>
        <w:t>(b)</w:t>
      </w:r>
      <w:r w:rsidRPr="009C5EE5">
        <w:tab/>
        <w:t>either:</w:t>
      </w:r>
    </w:p>
    <w:p w:rsidR="009E1D8F" w:rsidRPr="009C5EE5" w:rsidRDefault="009E1D8F" w:rsidP="009E1D8F">
      <w:pPr>
        <w:pStyle w:val="paragraphsub"/>
      </w:pPr>
      <w:r w:rsidRPr="009C5EE5">
        <w:tab/>
        <w:t>(i)</w:t>
      </w:r>
      <w:r w:rsidRPr="009C5EE5">
        <w:tab/>
        <w:t>give reasons for the decision orally to the parties and explain that they may request a written statement of reasons; or</w:t>
      </w:r>
    </w:p>
    <w:p w:rsidR="009E1D8F" w:rsidRPr="009C5EE5" w:rsidRDefault="009E1D8F" w:rsidP="009E1D8F">
      <w:pPr>
        <w:pStyle w:val="paragraphsub"/>
      </w:pPr>
      <w:r w:rsidRPr="009C5EE5">
        <w:tab/>
        <w:t>(ii)</w:t>
      </w:r>
      <w:r w:rsidRPr="009C5EE5">
        <w:tab/>
        <w:t>give the parties a written statement of reasons for the decision.</w:t>
      </w:r>
    </w:p>
    <w:p w:rsidR="009E1D8F" w:rsidRPr="009C5EE5" w:rsidRDefault="009E1D8F" w:rsidP="009E1D8F">
      <w:pPr>
        <w:pStyle w:val="subsection"/>
      </w:pPr>
      <w:r w:rsidRPr="009C5EE5">
        <w:tab/>
        <w:t>(2)</w:t>
      </w:r>
      <w:r w:rsidRPr="009C5EE5">
        <w:tab/>
        <w:t>If, on AAT first review of a decision, the AAT makes a decision under subsection</w:t>
      </w:r>
      <w:r w:rsidR="009C5EE5">
        <w:t> </w:t>
      </w:r>
      <w:r w:rsidRPr="009C5EE5">
        <w:t>43(1) of the AAT Act that is other than to affirm the decision under review, the AAT must, within 14 days of making the decision:</w:t>
      </w:r>
    </w:p>
    <w:p w:rsidR="009E1D8F" w:rsidRPr="009C5EE5" w:rsidRDefault="009E1D8F" w:rsidP="009E1D8F">
      <w:pPr>
        <w:pStyle w:val="paragraph"/>
      </w:pPr>
      <w:r w:rsidRPr="009C5EE5">
        <w:tab/>
        <w:t>(a)</w:t>
      </w:r>
      <w:r w:rsidRPr="009C5EE5">
        <w:tab/>
        <w:t>give a written notice to the parties that sets out the decision; and</w:t>
      </w:r>
    </w:p>
    <w:p w:rsidR="009E1D8F" w:rsidRPr="009C5EE5" w:rsidRDefault="009E1D8F" w:rsidP="009E1D8F">
      <w:pPr>
        <w:pStyle w:val="paragraph"/>
      </w:pPr>
      <w:r w:rsidRPr="009C5EE5">
        <w:tab/>
        <w:t>(b)</w:t>
      </w:r>
      <w:r w:rsidRPr="009C5EE5">
        <w:tab/>
        <w:t>give the parties a written statement of reasons for the decision.</w:t>
      </w:r>
    </w:p>
    <w:p w:rsidR="009E1D8F" w:rsidRPr="009C5EE5" w:rsidRDefault="009E1D8F" w:rsidP="009E1D8F">
      <w:pPr>
        <w:pStyle w:val="subsection"/>
      </w:pPr>
      <w:r w:rsidRPr="009C5EE5">
        <w:tab/>
        <w:t>(3)</w:t>
      </w:r>
      <w:r w:rsidRPr="009C5EE5">
        <w:tab/>
        <w:t xml:space="preserve">A failure to comply with </w:t>
      </w:r>
      <w:r w:rsidR="009C5EE5">
        <w:t>subsection (</w:t>
      </w:r>
      <w:r w:rsidRPr="009C5EE5">
        <w:t>1) or (2) does not affect the validity of the decision.</w:t>
      </w:r>
    </w:p>
    <w:p w:rsidR="009E1D8F" w:rsidRPr="009C5EE5" w:rsidRDefault="009E1D8F" w:rsidP="009E1D8F">
      <w:pPr>
        <w:pStyle w:val="subsection"/>
      </w:pPr>
      <w:r w:rsidRPr="009C5EE5">
        <w:tab/>
        <w:t>(4)</w:t>
      </w:r>
      <w:r w:rsidRPr="009C5EE5">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9C5EE5" w:rsidRDefault="009E1D8F" w:rsidP="009E1D8F">
      <w:pPr>
        <w:pStyle w:val="subsection"/>
      </w:pPr>
      <w:r w:rsidRPr="009C5EE5">
        <w:tab/>
        <w:t>(5)</w:t>
      </w:r>
      <w:r w:rsidRPr="009C5EE5">
        <w:tab/>
        <w:t>Subsections</w:t>
      </w:r>
      <w:r w:rsidR="009C5EE5">
        <w:t> </w:t>
      </w:r>
      <w:r w:rsidRPr="009C5EE5">
        <w:t>43(2) and (2A) of the AAT Act do not apply in relation to an AAT first review. However, any written statement of reasons given must comply with subsection</w:t>
      </w:r>
      <w:r w:rsidR="009C5EE5">
        <w:t> </w:t>
      </w:r>
      <w:r w:rsidRPr="009C5EE5">
        <w:t>43(2B) of that Act.</w:t>
      </w:r>
    </w:p>
    <w:p w:rsidR="009E1D8F" w:rsidRPr="009C5EE5" w:rsidRDefault="009E1D8F" w:rsidP="009E1D8F">
      <w:pPr>
        <w:pStyle w:val="ActHead5"/>
      </w:pPr>
      <w:bookmarkStart w:id="459" w:name="_Toc450834442"/>
      <w:r w:rsidRPr="009C5EE5">
        <w:rPr>
          <w:rStyle w:val="CharSectno"/>
        </w:rPr>
        <w:t>127</w:t>
      </w:r>
      <w:r w:rsidRPr="009C5EE5">
        <w:t xml:space="preserve">  Secretary or AAT may treat event as having occurred if decision set aside on AAT first review</w:t>
      </w:r>
      <w:bookmarkEnd w:id="459"/>
    </w:p>
    <w:p w:rsidR="009E1D8F" w:rsidRPr="009C5EE5" w:rsidRDefault="009E1D8F" w:rsidP="009E1D8F">
      <w:pPr>
        <w:pStyle w:val="subsection"/>
      </w:pPr>
      <w:r w:rsidRPr="009C5EE5">
        <w:tab/>
      </w:r>
      <w:r w:rsidRPr="009C5EE5">
        <w:tab/>
        <w:t>If:</w:t>
      </w:r>
    </w:p>
    <w:p w:rsidR="009E1D8F" w:rsidRPr="009C5EE5" w:rsidRDefault="009E1D8F" w:rsidP="009E1D8F">
      <w:pPr>
        <w:pStyle w:val="paragraph"/>
      </w:pPr>
      <w:r w:rsidRPr="009C5EE5">
        <w:tab/>
        <w:t>(a)</w:t>
      </w:r>
      <w:r w:rsidRPr="009C5EE5">
        <w:tab/>
        <w:t>on AAT first review of a decision, the AAT sets the decision aside under subsection</w:t>
      </w:r>
      <w:r w:rsidR="009C5EE5">
        <w:t> </w:t>
      </w:r>
      <w:r w:rsidRPr="009C5EE5">
        <w:t>43(1) of the AAT Act; and</w:t>
      </w:r>
    </w:p>
    <w:p w:rsidR="009E1D8F" w:rsidRPr="009C5EE5" w:rsidRDefault="009E1D8F" w:rsidP="009E1D8F">
      <w:pPr>
        <w:pStyle w:val="paragraph"/>
      </w:pPr>
      <w:r w:rsidRPr="009C5EE5">
        <w:tab/>
        <w:t>(b)</w:t>
      </w:r>
      <w:r w:rsidRPr="009C5EE5">
        <w:tab/>
        <w:t>the Secretary or the AAT, as the case may be, is satisfied that an event that did not occur would have occurred if the decision had not been made;</w:t>
      </w:r>
    </w:p>
    <w:p w:rsidR="009E1D8F" w:rsidRPr="009C5EE5" w:rsidRDefault="009E1D8F" w:rsidP="009E1D8F">
      <w:pPr>
        <w:pStyle w:val="subsection2"/>
      </w:pPr>
      <w:r w:rsidRPr="009C5EE5">
        <w:t>the Secretary or the AAT may, if satisfied that it is reasonable to do so, treat the event as having occurred for the purposes of the family assistance law.</w:t>
      </w:r>
    </w:p>
    <w:p w:rsidR="009E1D8F" w:rsidRPr="009C5EE5" w:rsidRDefault="009E1D8F" w:rsidP="009E1D8F">
      <w:pPr>
        <w:pStyle w:val="ActHead4"/>
      </w:pPr>
      <w:bookmarkStart w:id="460" w:name="_Toc450834443"/>
      <w:r w:rsidRPr="009C5EE5">
        <w:rPr>
          <w:rStyle w:val="CharSubdNo"/>
        </w:rPr>
        <w:t>Subdivision D</w:t>
      </w:r>
      <w:r w:rsidRPr="009C5EE5">
        <w:t>—</w:t>
      </w:r>
      <w:r w:rsidRPr="009C5EE5">
        <w:rPr>
          <w:rStyle w:val="CharSubdText"/>
        </w:rPr>
        <w:t>Application for AAT second review</w:t>
      </w:r>
      <w:bookmarkEnd w:id="460"/>
    </w:p>
    <w:p w:rsidR="009E1D8F" w:rsidRPr="009C5EE5" w:rsidRDefault="009E1D8F" w:rsidP="009E1D8F">
      <w:pPr>
        <w:pStyle w:val="ActHead5"/>
      </w:pPr>
      <w:bookmarkStart w:id="461" w:name="_Toc450834444"/>
      <w:r w:rsidRPr="009C5EE5">
        <w:rPr>
          <w:rStyle w:val="CharSectno"/>
        </w:rPr>
        <w:t>128</w:t>
      </w:r>
      <w:r w:rsidRPr="009C5EE5">
        <w:t xml:space="preserve">  Application for AAT second review</w:t>
      </w:r>
      <w:bookmarkEnd w:id="461"/>
    </w:p>
    <w:p w:rsidR="009E1D8F" w:rsidRPr="009C5EE5" w:rsidRDefault="009E1D8F" w:rsidP="009E1D8F">
      <w:pPr>
        <w:pStyle w:val="subsection"/>
      </w:pPr>
      <w:r w:rsidRPr="009C5EE5">
        <w:tab/>
        <w:t>(1)</w:t>
      </w:r>
      <w:r w:rsidRPr="009C5EE5">
        <w:tab/>
        <w:t>Application may be made to the AAT for review (</w:t>
      </w:r>
      <w:r w:rsidRPr="009C5EE5">
        <w:rPr>
          <w:b/>
          <w:i/>
        </w:rPr>
        <w:t>AAT second review</w:t>
      </w:r>
      <w:r w:rsidRPr="009C5EE5">
        <w:t>) of a decision made by the AAT under subsection</w:t>
      </w:r>
      <w:r w:rsidR="009C5EE5">
        <w:t> </w:t>
      </w:r>
      <w:r w:rsidRPr="009C5EE5">
        <w:t>43(1) of the AAT Act on AAT first review.</w:t>
      </w:r>
    </w:p>
    <w:p w:rsidR="009E1D8F" w:rsidRPr="009C5EE5" w:rsidRDefault="009E1D8F" w:rsidP="009E1D8F">
      <w:pPr>
        <w:pStyle w:val="subsection"/>
      </w:pPr>
      <w:r w:rsidRPr="009C5EE5">
        <w:tab/>
        <w:t>(2)</w:t>
      </w:r>
      <w:r w:rsidRPr="009C5EE5">
        <w:tab/>
        <w:t xml:space="preserve">For the purposes of </w:t>
      </w:r>
      <w:r w:rsidR="009C5EE5">
        <w:t>subsection (</w:t>
      </w:r>
      <w:r w:rsidRPr="009C5EE5">
        <w:t>1), the decision on AAT first review is taken to be:</w:t>
      </w:r>
    </w:p>
    <w:p w:rsidR="009E1D8F" w:rsidRPr="009C5EE5" w:rsidRDefault="009E1D8F" w:rsidP="009E1D8F">
      <w:pPr>
        <w:pStyle w:val="paragraph"/>
      </w:pPr>
      <w:r w:rsidRPr="009C5EE5">
        <w:tab/>
        <w:t>(a)</w:t>
      </w:r>
      <w:r w:rsidRPr="009C5EE5">
        <w:tab/>
        <w:t>if the AAT affirmed a decision—the decision as affirmed; and</w:t>
      </w:r>
    </w:p>
    <w:p w:rsidR="009E1D8F" w:rsidRPr="009C5EE5" w:rsidRDefault="009E1D8F" w:rsidP="009E1D8F">
      <w:pPr>
        <w:pStyle w:val="paragraph"/>
      </w:pPr>
      <w:r w:rsidRPr="009C5EE5">
        <w:tab/>
        <w:t>(b)</w:t>
      </w:r>
      <w:r w:rsidRPr="009C5EE5">
        <w:tab/>
        <w:t>if the AAT varied a decision—the decision as varied; and</w:t>
      </w:r>
    </w:p>
    <w:p w:rsidR="009E1D8F" w:rsidRPr="009C5EE5" w:rsidRDefault="009E1D8F" w:rsidP="009E1D8F">
      <w:pPr>
        <w:pStyle w:val="paragraph"/>
      </w:pPr>
      <w:r w:rsidRPr="009C5EE5">
        <w:tab/>
        <w:t>(c)</w:t>
      </w:r>
      <w:r w:rsidRPr="009C5EE5">
        <w:tab/>
        <w:t>if the AAT set a decision aside and substituted a new decision—the new decision; and</w:t>
      </w:r>
    </w:p>
    <w:p w:rsidR="009E1D8F" w:rsidRPr="009C5EE5" w:rsidRDefault="009E1D8F" w:rsidP="009E1D8F">
      <w:pPr>
        <w:pStyle w:val="paragraph"/>
      </w:pPr>
      <w:r w:rsidRPr="009C5EE5">
        <w:tab/>
        <w:t>(d)</w:t>
      </w:r>
      <w:r w:rsidRPr="009C5EE5">
        <w:tab/>
        <w:t>if the AAT set a decision aside and sent the matter back to the Secretary for reconsideration in accordance with any directions or recommendations of the AAT—the directions or recommendations of the AAT.</w:t>
      </w:r>
    </w:p>
    <w:p w:rsidR="009E1D8F" w:rsidRPr="009C5EE5" w:rsidRDefault="009E1D8F" w:rsidP="009E1D8F">
      <w:pPr>
        <w:pStyle w:val="ActHead4"/>
      </w:pPr>
      <w:bookmarkStart w:id="462" w:name="_Toc450834445"/>
      <w:r w:rsidRPr="009C5EE5">
        <w:rPr>
          <w:rStyle w:val="CharSubdNo"/>
        </w:rPr>
        <w:t>Subdivision E</w:t>
      </w:r>
      <w:r w:rsidRPr="009C5EE5">
        <w:t>—</w:t>
      </w:r>
      <w:r w:rsidRPr="009C5EE5">
        <w:rPr>
          <w:rStyle w:val="CharSubdText"/>
        </w:rPr>
        <w:t>Other matters relating to AAT second review</w:t>
      </w:r>
      <w:bookmarkEnd w:id="462"/>
    </w:p>
    <w:p w:rsidR="009E1D8F" w:rsidRPr="009C5EE5" w:rsidRDefault="009E1D8F" w:rsidP="009E1D8F">
      <w:pPr>
        <w:pStyle w:val="ActHead5"/>
      </w:pPr>
      <w:bookmarkStart w:id="463" w:name="_Toc450834446"/>
      <w:r w:rsidRPr="009C5EE5">
        <w:rPr>
          <w:rStyle w:val="CharSectno"/>
        </w:rPr>
        <w:t>130</w:t>
      </w:r>
      <w:r w:rsidRPr="009C5EE5">
        <w:t xml:space="preserve">  Parties to AAT second review</w:t>
      </w:r>
      <w:bookmarkEnd w:id="463"/>
    </w:p>
    <w:p w:rsidR="009E1D8F" w:rsidRPr="009C5EE5" w:rsidRDefault="009E1D8F" w:rsidP="009E1D8F">
      <w:pPr>
        <w:pStyle w:val="subsection"/>
      </w:pPr>
      <w:r w:rsidRPr="009C5EE5">
        <w:tab/>
      </w:r>
      <w:r w:rsidRPr="009C5EE5">
        <w:tab/>
        <w:t>The AAT Act applies in relation to an application for AAT second review of a decision as if the reference in paragraph</w:t>
      </w:r>
      <w:r w:rsidR="009C5EE5">
        <w:t> </w:t>
      </w:r>
      <w:r w:rsidRPr="009C5EE5">
        <w:t>30(1)(b) of the AAT Act to the person who made the decision were a reference to each party to the relevant AAT first review, other than the applicant for AAT second review.</w:t>
      </w:r>
    </w:p>
    <w:p w:rsidR="009E1D8F" w:rsidRPr="009C5EE5" w:rsidRDefault="009E1D8F" w:rsidP="009E1D8F">
      <w:pPr>
        <w:pStyle w:val="ActHead5"/>
      </w:pPr>
      <w:bookmarkStart w:id="464" w:name="_Toc450834447"/>
      <w:r w:rsidRPr="009C5EE5">
        <w:rPr>
          <w:rStyle w:val="CharSectno"/>
        </w:rPr>
        <w:t>131</w:t>
      </w:r>
      <w:r w:rsidRPr="009C5EE5">
        <w:t xml:space="preserve">  Operation and implementation of decision subject to AAT second review</w:t>
      </w:r>
      <w:bookmarkEnd w:id="464"/>
    </w:p>
    <w:p w:rsidR="009E1D8F" w:rsidRPr="009C5EE5" w:rsidRDefault="009E1D8F" w:rsidP="009E1D8F">
      <w:pPr>
        <w:pStyle w:val="subsection"/>
      </w:pPr>
      <w:r w:rsidRPr="009C5EE5">
        <w:tab/>
        <w:t>(1)</w:t>
      </w:r>
      <w:r w:rsidRPr="009C5EE5">
        <w:tab/>
        <w:t>The AAT Act applies in relation to an application for AAT second review of a decision as if the reference in subsection</w:t>
      </w:r>
      <w:r w:rsidR="009C5EE5">
        <w:t> </w:t>
      </w:r>
      <w:r w:rsidRPr="009C5EE5">
        <w:t>41(2) of the AAT Act to the decision to which the relevant proceeding relates were a reference to:</w:t>
      </w:r>
    </w:p>
    <w:p w:rsidR="009E1D8F" w:rsidRPr="009C5EE5" w:rsidRDefault="009E1D8F" w:rsidP="009E1D8F">
      <w:pPr>
        <w:pStyle w:val="paragraph"/>
      </w:pPr>
      <w:r w:rsidRPr="009C5EE5">
        <w:tab/>
        <w:t>(a)</w:t>
      </w:r>
      <w:r w:rsidRPr="009C5EE5">
        <w:tab/>
        <w:t>if, on AAT first review, the AAT affirmed the original decision—the original decision; and</w:t>
      </w:r>
    </w:p>
    <w:p w:rsidR="009E1D8F" w:rsidRPr="009C5EE5" w:rsidRDefault="009E1D8F" w:rsidP="009E1D8F">
      <w:pPr>
        <w:pStyle w:val="paragraph"/>
      </w:pPr>
      <w:r w:rsidRPr="009C5EE5">
        <w:tab/>
        <w:t>(b)</w:t>
      </w:r>
      <w:r w:rsidRPr="009C5EE5">
        <w:tab/>
        <w:t>otherwise—both the original decision and whichever of the following is applicable in relation to the AAT first review:</w:t>
      </w:r>
    </w:p>
    <w:p w:rsidR="009E1D8F" w:rsidRPr="009C5EE5" w:rsidRDefault="009E1D8F" w:rsidP="009E1D8F">
      <w:pPr>
        <w:pStyle w:val="paragraphsub"/>
      </w:pPr>
      <w:r w:rsidRPr="009C5EE5">
        <w:tab/>
        <w:t>(i)</w:t>
      </w:r>
      <w:r w:rsidRPr="009C5EE5">
        <w:tab/>
        <w:t>the original decision as varied by the AAT;</w:t>
      </w:r>
    </w:p>
    <w:p w:rsidR="009E1D8F" w:rsidRPr="009C5EE5" w:rsidRDefault="009E1D8F" w:rsidP="009E1D8F">
      <w:pPr>
        <w:pStyle w:val="paragraphsub"/>
      </w:pPr>
      <w:r w:rsidRPr="009C5EE5">
        <w:tab/>
        <w:t>(ii)</w:t>
      </w:r>
      <w:r w:rsidRPr="009C5EE5">
        <w:tab/>
        <w:t>the decision substituted by the AAT;</w:t>
      </w:r>
    </w:p>
    <w:p w:rsidR="009E1D8F" w:rsidRPr="009C5EE5" w:rsidRDefault="009E1D8F" w:rsidP="009E1D8F">
      <w:pPr>
        <w:pStyle w:val="paragraphsub"/>
      </w:pPr>
      <w:r w:rsidRPr="009C5EE5">
        <w:tab/>
        <w:t>(iii)</w:t>
      </w:r>
      <w:r w:rsidRPr="009C5EE5">
        <w:tab/>
        <w:t>the decision made as a result of reconsideration by the Secretary in accordance with any directions or recommendations of the AAT.</w:t>
      </w:r>
    </w:p>
    <w:p w:rsidR="009E1D8F" w:rsidRPr="009C5EE5" w:rsidRDefault="009E1D8F" w:rsidP="009E1D8F">
      <w:pPr>
        <w:pStyle w:val="subsection"/>
      </w:pPr>
      <w:r w:rsidRPr="009C5EE5">
        <w:tab/>
        <w:t>(2)</w:t>
      </w:r>
      <w:r w:rsidRPr="009C5EE5">
        <w:tab/>
        <w:t xml:space="preserve">For the purposes of </w:t>
      </w:r>
      <w:r w:rsidR="009C5EE5">
        <w:t>subsection (</w:t>
      </w:r>
      <w:r w:rsidRPr="009C5EE5">
        <w:t>1), the original decision is the decision that was the subject of the AAT first review.</w:t>
      </w:r>
    </w:p>
    <w:p w:rsidR="009E1D8F" w:rsidRPr="009C5EE5" w:rsidRDefault="009E1D8F" w:rsidP="009E1D8F">
      <w:pPr>
        <w:pStyle w:val="subsection"/>
      </w:pPr>
      <w:r w:rsidRPr="009C5EE5">
        <w:tab/>
        <w:t>(3)</w:t>
      </w:r>
      <w:r w:rsidRPr="009C5EE5">
        <w:tab/>
        <w:t>The AAT Act applies in relation to an application for AAT second review of a decision as if references in subsections</w:t>
      </w:r>
      <w:r w:rsidR="009C5EE5">
        <w:t> </w:t>
      </w:r>
      <w:r w:rsidRPr="009C5EE5">
        <w:t>41(4) and (5) of the AAT Act to the person who made the decision to which the relevant proceeding relates were references to each party to the relevant AAT first review.</w:t>
      </w:r>
    </w:p>
    <w:p w:rsidR="009E1D8F" w:rsidRPr="009C5EE5" w:rsidRDefault="009E1D8F" w:rsidP="009E1D8F">
      <w:pPr>
        <w:pStyle w:val="ActHead5"/>
      </w:pPr>
      <w:bookmarkStart w:id="465" w:name="_Toc450834448"/>
      <w:r w:rsidRPr="009C5EE5">
        <w:rPr>
          <w:rStyle w:val="CharSectno"/>
        </w:rPr>
        <w:t>132</w:t>
      </w:r>
      <w:r w:rsidRPr="009C5EE5">
        <w:t xml:space="preserve">  Variation of original decision after application is made for AAT second review</w:t>
      </w:r>
      <w:bookmarkEnd w:id="465"/>
    </w:p>
    <w:p w:rsidR="009E1D8F" w:rsidRPr="009C5EE5" w:rsidRDefault="009E1D8F" w:rsidP="009E1D8F">
      <w:pPr>
        <w:pStyle w:val="subsection"/>
      </w:pPr>
      <w:r w:rsidRPr="009C5EE5">
        <w:tab/>
        <w:t>(1)</w:t>
      </w:r>
      <w:r w:rsidRPr="009C5EE5">
        <w:tab/>
        <w:t>If an officer varies or substitutes a decision after an application has been made for AAT second review in relation to the decision:</w:t>
      </w:r>
    </w:p>
    <w:p w:rsidR="009E1D8F" w:rsidRPr="009C5EE5" w:rsidRDefault="009E1D8F" w:rsidP="009E1D8F">
      <w:pPr>
        <w:pStyle w:val="paragraph"/>
      </w:pPr>
      <w:r w:rsidRPr="009C5EE5">
        <w:tab/>
        <w:t>(a)</w:t>
      </w:r>
      <w:r w:rsidRPr="009C5EE5">
        <w:tab/>
        <w:t>the AAT is taken, on AAT first review, to have varied or substituted the decision under review in the way the officer did; and</w:t>
      </w:r>
    </w:p>
    <w:p w:rsidR="009E1D8F" w:rsidRPr="009C5EE5" w:rsidRDefault="009E1D8F" w:rsidP="009E1D8F">
      <w:pPr>
        <w:pStyle w:val="paragraph"/>
      </w:pPr>
      <w:r w:rsidRPr="009C5EE5">
        <w:tab/>
        <w:t>(b)</w:t>
      </w:r>
      <w:r w:rsidRPr="009C5EE5">
        <w:tab/>
        <w:t>the application is taken to be an application for AAT second review of the decision as varied or substituted.</w:t>
      </w:r>
    </w:p>
    <w:p w:rsidR="009E1D8F" w:rsidRPr="009C5EE5" w:rsidRDefault="009E1D8F" w:rsidP="009E1D8F">
      <w:pPr>
        <w:pStyle w:val="subsection"/>
      </w:pPr>
      <w:r w:rsidRPr="009C5EE5">
        <w:tab/>
        <w:t>(2)</w:t>
      </w:r>
      <w:r w:rsidRPr="009C5EE5">
        <w:tab/>
        <w:t>If the person who made the application does not want a review of the decision as varied or substituted, the person may notify the AAT under subsection</w:t>
      </w:r>
      <w:r w:rsidR="009C5EE5">
        <w:t> </w:t>
      </w:r>
      <w:r w:rsidRPr="009C5EE5">
        <w:t>42A(1A) or (1AA) of the AAT Act that the application is discontinued or withdrawn.</w:t>
      </w:r>
    </w:p>
    <w:p w:rsidR="009E1D8F" w:rsidRPr="009C5EE5" w:rsidRDefault="009E1D8F" w:rsidP="009E1D8F">
      <w:pPr>
        <w:pStyle w:val="ActHead5"/>
      </w:pPr>
      <w:bookmarkStart w:id="466" w:name="_Toc450834449"/>
      <w:r w:rsidRPr="009C5EE5">
        <w:rPr>
          <w:rStyle w:val="CharSectno"/>
        </w:rPr>
        <w:t>133</w:t>
      </w:r>
      <w:r w:rsidRPr="009C5EE5">
        <w:t xml:space="preserve">  Failure of party to appear at AAT second review</w:t>
      </w:r>
      <w:bookmarkEnd w:id="466"/>
    </w:p>
    <w:p w:rsidR="009E1D8F" w:rsidRPr="009C5EE5" w:rsidRDefault="009E1D8F" w:rsidP="009E1D8F">
      <w:pPr>
        <w:pStyle w:val="subsection"/>
      </w:pPr>
      <w:r w:rsidRPr="009C5EE5">
        <w:tab/>
      </w:r>
      <w:r w:rsidRPr="009C5EE5">
        <w:tab/>
        <w:t>The AAT Act applies in relation to an application for AAT second review of a decision as if the reference in subsection</w:t>
      </w:r>
      <w:r w:rsidR="009C5EE5">
        <w:t> </w:t>
      </w:r>
      <w:r w:rsidRPr="009C5EE5">
        <w:t>42A(2) of the AAT Act to the person who made the decision were a reference to the Secretary.</w:t>
      </w:r>
    </w:p>
    <w:p w:rsidR="009E1D8F" w:rsidRPr="009C5EE5" w:rsidRDefault="009E1D8F" w:rsidP="009E1D8F">
      <w:pPr>
        <w:pStyle w:val="ActHead5"/>
      </w:pPr>
      <w:bookmarkStart w:id="467" w:name="_Toc450834450"/>
      <w:r w:rsidRPr="009C5EE5">
        <w:rPr>
          <w:rStyle w:val="CharSectno"/>
        </w:rPr>
        <w:t>134</w:t>
      </w:r>
      <w:r w:rsidRPr="009C5EE5">
        <w:t xml:space="preserve">  Decision on AAT second review of care percentage decision</w:t>
      </w:r>
      <w:bookmarkEnd w:id="467"/>
    </w:p>
    <w:p w:rsidR="009E1D8F" w:rsidRPr="009C5EE5" w:rsidRDefault="009E1D8F" w:rsidP="009E1D8F">
      <w:pPr>
        <w:pStyle w:val="subsection"/>
      </w:pPr>
      <w:r w:rsidRPr="009C5EE5">
        <w:tab/>
      </w:r>
      <w:r w:rsidRPr="009C5EE5">
        <w:tab/>
        <w:t>If:</w:t>
      </w:r>
    </w:p>
    <w:p w:rsidR="009E1D8F" w:rsidRPr="009C5EE5" w:rsidRDefault="009E1D8F" w:rsidP="009E1D8F">
      <w:pPr>
        <w:pStyle w:val="paragraph"/>
      </w:pPr>
      <w:r w:rsidRPr="009C5EE5">
        <w:tab/>
        <w:t>(a)</w:t>
      </w:r>
      <w:r w:rsidRPr="009C5EE5">
        <w:tab/>
        <w:t>the AAT has reviewed a decision on application referred to in paragraph</w:t>
      </w:r>
      <w:r w:rsidR="009C5EE5">
        <w:t> </w:t>
      </w:r>
      <w:r w:rsidRPr="009C5EE5">
        <w:t xml:space="preserve">96A(b) of the </w:t>
      </w:r>
      <w:r w:rsidRPr="009C5EE5">
        <w:rPr>
          <w:i/>
        </w:rPr>
        <w:t>Child Support (Registration and Collection) Act 1988</w:t>
      </w:r>
      <w:r w:rsidRPr="009C5EE5">
        <w:t>; and</w:t>
      </w:r>
    </w:p>
    <w:p w:rsidR="009E1D8F" w:rsidRPr="009C5EE5" w:rsidRDefault="009E1D8F" w:rsidP="009E1D8F">
      <w:pPr>
        <w:pStyle w:val="paragraph"/>
      </w:pPr>
      <w:r w:rsidRPr="009C5EE5">
        <w:tab/>
        <w:t>(b)</w:t>
      </w:r>
      <w:r w:rsidRPr="009C5EE5">
        <w:tab/>
        <w:t>that review involved (wholly or partly) a review of a determination to which a care percentage decision relates;</w:t>
      </w:r>
    </w:p>
    <w:p w:rsidR="009E1D8F" w:rsidRPr="009C5EE5" w:rsidRDefault="009E1D8F" w:rsidP="009E1D8F">
      <w:pPr>
        <w:pStyle w:val="subsection2"/>
      </w:pPr>
      <w:r w:rsidRPr="009C5EE5">
        <w:t>then, despite subsection</w:t>
      </w:r>
      <w:r w:rsidR="009C5EE5">
        <w:t> </w:t>
      </w:r>
      <w:r w:rsidRPr="009C5EE5">
        <w:t xml:space="preserve">43(1) of the AAT Act, the AAT must not, on AAT second review of the care percentage decision, vary or substitute the decision in a way that would have the effect of varying or substituting the determination referred to in </w:t>
      </w:r>
      <w:r w:rsidR="009C5EE5">
        <w:t>paragraph (</w:t>
      </w:r>
      <w:r w:rsidRPr="009C5EE5">
        <w:t>b).</w:t>
      </w:r>
    </w:p>
    <w:p w:rsidR="009E1D8F" w:rsidRPr="009C5EE5" w:rsidRDefault="009E1D8F" w:rsidP="009E1D8F">
      <w:pPr>
        <w:pStyle w:val="ActHead5"/>
      </w:pPr>
      <w:bookmarkStart w:id="468" w:name="_Toc450834451"/>
      <w:r w:rsidRPr="009C5EE5">
        <w:rPr>
          <w:rStyle w:val="CharSectno"/>
        </w:rPr>
        <w:t>135</w:t>
      </w:r>
      <w:r w:rsidRPr="009C5EE5">
        <w:t xml:space="preserve">  Secretary may treat event as having occurred if decision set aside on AAT second review</w:t>
      </w:r>
      <w:bookmarkEnd w:id="468"/>
    </w:p>
    <w:p w:rsidR="009E1D8F" w:rsidRPr="009C5EE5" w:rsidRDefault="009E1D8F" w:rsidP="009E1D8F">
      <w:pPr>
        <w:pStyle w:val="subsection"/>
      </w:pPr>
      <w:r w:rsidRPr="009C5EE5">
        <w:tab/>
      </w:r>
      <w:r w:rsidRPr="009C5EE5">
        <w:tab/>
        <w:t>If:</w:t>
      </w:r>
    </w:p>
    <w:p w:rsidR="009E1D8F" w:rsidRPr="009C5EE5" w:rsidRDefault="009E1D8F" w:rsidP="009E1D8F">
      <w:pPr>
        <w:pStyle w:val="paragraph"/>
      </w:pPr>
      <w:r w:rsidRPr="009C5EE5">
        <w:tab/>
        <w:t>(a)</w:t>
      </w:r>
      <w:r w:rsidRPr="009C5EE5">
        <w:tab/>
        <w:t>on AAT second review of a decision, the AAT sets the decision aside under subsection</w:t>
      </w:r>
      <w:r w:rsidR="009C5EE5">
        <w:t> </w:t>
      </w:r>
      <w:r w:rsidRPr="009C5EE5">
        <w:t>43(1) of the AAT Act; and</w:t>
      </w:r>
    </w:p>
    <w:p w:rsidR="009E1D8F" w:rsidRPr="009C5EE5" w:rsidRDefault="009E1D8F" w:rsidP="009E1D8F">
      <w:pPr>
        <w:pStyle w:val="paragraph"/>
      </w:pPr>
      <w:r w:rsidRPr="009C5EE5">
        <w:tab/>
        <w:t>(b)</w:t>
      </w:r>
      <w:r w:rsidRPr="009C5EE5">
        <w:tab/>
        <w:t>the Secretary is satisfied that an event that did not occur would have occurred if the decision had not been made;</w:t>
      </w:r>
    </w:p>
    <w:p w:rsidR="009E1D8F" w:rsidRPr="009C5EE5" w:rsidRDefault="009E1D8F" w:rsidP="009E1D8F">
      <w:pPr>
        <w:pStyle w:val="subsection2"/>
      </w:pPr>
      <w:r w:rsidRPr="009C5EE5">
        <w:t>the Secretary may, if satisfied that it is reasonable to do so, treat the event as having occurred for the purposes of the family assistance law.</w:t>
      </w:r>
    </w:p>
    <w:p w:rsidR="009E1D8F" w:rsidRPr="009C5EE5" w:rsidRDefault="009E1D8F" w:rsidP="009E1D8F">
      <w:pPr>
        <w:pStyle w:val="ActHead4"/>
      </w:pPr>
      <w:bookmarkStart w:id="469" w:name="_Toc450834452"/>
      <w:r w:rsidRPr="009C5EE5">
        <w:rPr>
          <w:rStyle w:val="CharSubdNo"/>
        </w:rPr>
        <w:t>Subdivision F</w:t>
      </w:r>
      <w:r w:rsidRPr="009C5EE5">
        <w:t>—</w:t>
      </w:r>
      <w:r w:rsidRPr="009C5EE5">
        <w:rPr>
          <w:rStyle w:val="CharSubdText"/>
        </w:rPr>
        <w:t>Matters relating to both AAT first review and AAT second review</w:t>
      </w:r>
      <w:bookmarkEnd w:id="469"/>
    </w:p>
    <w:p w:rsidR="009E1D8F" w:rsidRPr="009C5EE5" w:rsidRDefault="009E1D8F" w:rsidP="009E1D8F">
      <w:pPr>
        <w:pStyle w:val="ActHead5"/>
      </w:pPr>
      <w:bookmarkStart w:id="470" w:name="_Toc450834453"/>
      <w:r w:rsidRPr="009C5EE5">
        <w:rPr>
          <w:rStyle w:val="CharSectno"/>
        </w:rPr>
        <w:t>136</w:t>
      </w:r>
      <w:r w:rsidRPr="009C5EE5">
        <w:t xml:space="preserve">  Notice by Secretary of certain AAT decisions on AAT first review or AAT second review</w:t>
      </w:r>
      <w:bookmarkEnd w:id="470"/>
    </w:p>
    <w:p w:rsidR="009E1D8F" w:rsidRPr="009C5EE5" w:rsidRDefault="009E1D8F" w:rsidP="009E1D8F">
      <w:pPr>
        <w:pStyle w:val="subsection"/>
      </w:pPr>
      <w:r w:rsidRPr="009C5EE5">
        <w:tab/>
        <w:t>(1)</w:t>
      </w:r>
      <w:r w:rsidRPr="009C5EE5">
        <w:tab/>
        <w:t>This section applies if:</w:t>
      </w:r>
    </w:p>
    <w:p w:rsidR="009E1D8F" w:rsidRPr="009C5EE5" w:rsidRDefault="009E1D8F" w:rsidP="009E1D8F">
      <w:pPr>
        <w:pStyle w:val="paragraph"/>
      </w:pPr>
      <w:r w:rsidRPr="009C5EE5">
        <w:tab/>
        <w:t>(a)</w:t>
      </w:r>
      <w:r w:rsidRPr="009C5EE5">
        <w:tab/>
        <w:t>the AAT makes a decision on AAT first review or AAT second review in respect of an individual claiming child care benefit by fee reduction for care provided by an approved child care service to a child; and</w:t>
      </w:r>
    </w:p>
    <w:p w:rsidR="009E1D8F" w:rsidRPr="009C5EE5" w:rsidRDefault="009E1D8F" w:rsidP="009E1D8F">
      <w:pPr>
        <w:pStyle w:val="paragraph"/>
      </w:pPr>
      <w:r w:rsidRPr="009C5EE5">
        <w:tab/>
        <w:t>(b)</w:t>
      </w:r>
      <w:r w:rsidRPr="009C5EE5">
        <w:tab/>
        <w:t>the decision on review is to vary, or set aside and substitute a new decision for one of the following decisions:</w:t>
      </w:r>
    </w:p>
    <w:p w:rsidR="009E1D8F" w:rsidRPr="009C5EE5" w:rsidRDefault="009E1D8F" w:rsidP="009E1D8F">
      <w:pPr>
        <w:pStyle w:val="paragraphsub"/>
      </w:pPr>
      <w:r w:rsidRPr="009C5EE5">
        <w:tab/>
        <w:t>(i)</w:t>
      </w:r>
      <w:r w:rsidRPr="009C5EE5">
        <w:tab/>
        <w:t>a determination of conditional eligibility;</w:t>
      </w:r>
    </w:p>
    <w:p w:rsidR="009E1D8F" w:rsidRPr="009C5EE5" w:rsidRDefault="009E1D8F" w:rsidP="009E1D8F">
      <w:pPr>
        <w:pStyle w:val="paragraphsub"/>
      </w:pPr>
      <w:r w:rsidRPr="009C5EE5">
        <w:tab/>
        <w:t>(ii)</w:t>
      </w:r>
      <w:r w:rsidRPr="009C5EE5">
        <w:tab/>
        <w:t>a weekly limit of hours, CCB % or schooling % applicable to the individual;</w:t>
      </w:r>
    </w:p>
    <w:p w:rsidR="009E1D8F" w:rsidRPr="009C5EE5" w:rsidRDefault="009E1D8F" w:rsidP="009E1D8F">
      <w:pPr>
        <w:pStyle w:val="paragraphsub"/>
      </w:pPr>
      <w:r w:rsidRPr="009C5EE5">
        <w:tab/>
        <w:t>(iii)</w:t>
      </w:r>
      <w:r w:rsidRPr="009C5EE5">
        <w:tab/>
        <w:t>a determination whether the individual is eligible for the special grandparent rate for the child;</w:t>
      </w:r>
    </w:p>
    <w:p w:rsidR="009E1D8F" w:rsidRPr="009C5EE5" w:rsidRDefault="009E1D8F" w:rsidP="009E1D8F">
      <w:pPr>
        <w:pStyle w:val="paragraphsub"/>
      </w:pPr>
      <w:r w:rsidRPr="009C5EE5">
        <w:tab/>
        <w:t>(iv)</w:t>
      </w:r>
      <w:r w:rsidRPr="009C5EE5">
        <w:tab/>
        <w:t>a determination of rate under subsection</w:t>
      </w:r>
      <w:r w:rsidR="009C5EE5">
        <w:t> </w:t>
      </w:r>
      <w:r w:rsidRPr="009C5EE5">
        <w:t>81(2) or (3) of the Family Assistance Act; and</w:t>
      </w:r>
    </w:p>
    <w:p w:rsidR="009E1D8F" w:rsidRPr="009C5EE5" w:rsidRDefault="009E1D8F" w:rsidP="009E1D8F">
      <w:pPr>
        <w:pStyle w:val="paragraph"/>
      </w:pPr>
      <w:r w:rsidRPr="009C5EE5">
        <w:tab/>
        <w:t>(c)</w:t>
      </w:r>
      <w:r w:rsidRPr="009C5EE5">
        <w:tab/>
        <w:t>on the day that the AAT decision is made:</w:t>
      </w:r>
    </w:p>
    <w:p w:rsidR="009E1D8F" w:rsidRPr="009C5EE5" w:rsidRDefault="009E1D8F" w:rsidP="009E1D8F">
      <w:pPr>
        <w:pStyle w:val="paragraphsub"/>
      </w:pPr>
      <w:r w:rsidRPr="009C5EE5">
        <w:tab/>
        <w:t>(i)</w:t>
      </w:r>
      <w:r w:rsidRPr="009C5EE5">
        <w:tab/>
        <w:t>the service is still providing care to the child; and</w:t>
      </w:r>
    </w:p>
    <w:p w:rsidR="009E1D8F" w:rsidRPr="009C5EE5" w:rsidRDefault="009E1D8F" w:rsidP="009E1D8F">
      <w:pPr>
        <w:pStyle w:val="paragraphsub"/>
      </w:pPr>
      <w:r w:rsidRPr="009C5EE5">
        <w:tab/>
        <w:t>(ii)</w:t>
      </w:r>
      <w:r w:rsidRPr="009C5EE5">
        <w:tab/>
        <w:t>a determination of conditional eligibility is still in force in respect of the individual with effect that the individual is conditionally eligible.</w:t>
      </w:r>
    </w:p>
    <w:p w:rsidR="009E1D8F" w:rsidRPr="009C5EE5" w:rsidRDefault="009E1D8F" w:rsidP="009E1D8F">
      <w:pPr>
        <w:pStyle w:val="subsection"/>
      </w:pPr>
      <w:r w:rsidRPr="009C5EE5">
        <w:tab/>
        <w:t>(2)</w:t>
      </w:r>
      <w:r w:rsidRPr="009C5EE5">
        <w:tab/>
        <w:t>The Secretary:</w:t>
      </w:r>
    </w:p>
    <w:p w:rsidR="009E1D8F" w:rsidRPr="009C5EE5" w:rsidRDefault="009E1D8F" w:rsidP="009E1D8F">
      <w:pPr>
        <w:pStyle w:val="paragraph"/>
      </w:pPr>
      <w:r w:rsidRPr="009C5EE5">
        <w:tab/>
        <w:t>(a)</w:t>
      </w:r>
      <w:r w:rsidRPr="009C5EE5">
        <w:tab/>
        <w:t xml:space="preserve">must give notice of an AAT decision mentioned in </w:t>
      </w:r>
      <w:r w:rsidR="009C5EE5">
        <w:t>subparagraph (</w:t>
      </w:r>
      <w:r w:rsidRPr="009C5EE5">
        <w:t>1)(b)(iv) to the service; and</w:t>
      </w:r>
    </w:p>
    <w:p w:rsidR="009E1D8F" w:rsidRPr="009C5EE5" w:rsidRDefault="009E1D8F" w:rsidP="009E1D8F">
      <w:pPr>
        <w:pStyle w:val="paragraph"/>
      </w:pPr>
      <w:r w:rsidRPr="009C5EE5">
        <w:tab/>
        <w:t>(b)</w:t>
      </w:r>
      <w:r w:rsidRPr="009C5EE5">
        <w:tab/>
        <w:t>must state in the notice the effect of the decision; and</w:t>
      </w:r>
    </w:p>
    <w:p w:rsidR="009E1D8F" w:rsidRPr="009C5EE5" w:rsidRDefault="009E1D8F" w:rsidP="009E1D8F">
      <w:pPr>
        <w:pStyle w:val="paragraph"/>
      </w:pPr>
      <w:r w:rsidRPr="009C5EE5">
        <w:tab/>
        <w:t>(c)</w:t>
      </w:r>
      <w:r w:rsidRPr="009C5EE5">
        <w:tab/>
        <w:t>may give the notice by making it available to the service using an electronic interface.</w:t>
      </w:r>
    </w:p>
    <w:p w:rsidR="009E1D8F" w:rsidRPr="009C5EE5" w:rsidRDefault="009E1D8F" w:rsidP="009E1D8F">
      <w:pPr>
        <w:pStyle w:val="subsection"/>
      </w:pPr>
      <w:r w:rsidRPr="009C5EE5">
        <w:tab/>
        <w:t>(3)</w:t>
      </w:r>
      <w:r w:rsidRPr="009C5EE5">
        <w:tab/>
        <w:t xml:space="preserve">The Secretary may make the notice of an AAT decision mentioned in </w:t>
      </w:r>
      <w:r w:rsidR="009C5EE5">
        <w:t>paragraph (</w:t>
      </w:r>
      <w:r w:rsidRPr="009C5EE5">
        <w:t xml:space="preserve">1)(b) (other than </w:t>
      </w:r>
      <w:r w:rsidR="009C5EE5">
        <w:t>subparagraph (</w:t>
      </w:r>
      <w:r w:rsidRPr="009C5EE5">
        <w:t>1)(b)(iv)) available to the service, including by making the notice available to the service using an electronic interface.</w:t>
      </w:r>
    </w:p>
    <w:p w:rsidR="009E1D8F" w:rsidRPr="009C5EE5" w:rsidRDefault="009E1D8F" w:rsidP="009E1D8F">
      <w:pPr>
        <w:pStyle w:val="ActHead5"/>
      </w:pPr>
      <w:bookmarkStart w:id="471" w:name="_Toc450834454"/>
      <w:r w:rsidRPr="009C5EE5">
        <w:rPr>
          <w:rStyle w:val="CharSectno"/>
        </w:rPr>
        <w:t>137</w:t>
      </w:r>
      <w:r w:rsidRPr="009C5EE5">
        <w:t xml:space="preserve">  Settlement of proceedings before the AAT</w:t>
      </w:r>
      <w:bookmarkEnd w:id="471"/>
    </w:p>
    <w:p w:rsidR="009E1D8F" w:rsidRPr="009C5EE5" w:rsidRDefault="009E1D8F" w:rsidP="009E1D8F">
      <w:pPr>
        <w:pStyle w:val="subsection"/>
      </w:pPr>
      <w:r w:rsidRPr="009C5EE5">
        <w:tab/>
        <w:t>(1)</w:t>
      </w:r>
      <w:r w:rsidRPr="009C5EE5">
        <w:tab/>
        <w:t>The Secretary may agree, in writing, with other parties to settle proceedings before the AAT if the proceedings are an AAT first review or AAT second review and they relate to the recovery of a debt.</w:t>
      </w:r>
    </w:p>
    <w:p w:rsidR="009E1D8F" w:rsidRPr="009C5EE5" w:rsidRDefault="009E1D8F" w:rsidP="009E1D8F">
      <w:pPr>
        <w:pStyle w:val="subsection"/>
      </w:pPr>
      <w:r w:rsidRPr="009C5EE5">
        <w:tab/>
        <w:t>(2)</w:t>
      </w:r>
      <w:r w:rsidRPr="009C5EE5">
        <w:tab/>
        <w:t>If proceedings are settled and the Secretary gives the AAT a copy of the agreement to settle the proceedings, the application for review of the decision the subject of the proceedings is taken to have been dismissed.</w:t>
      </w:r>
    </w:p>
    <w:p w:rsidR="009E1D8F" w:rsidRPr="009C5EE5" w:rsidRDefault="009E1D8F" w:rsidP="009E1D8F">
      <w:pPr>
        <w:pStyle w:val="ActHead4"/>
      </w:pPr>
      <w:bookmarkStart w:id="472" w:name="_Toc450834455"/>
      <w:r w:rsidRPr="009C5EE5">
        <w:rPr>
          <w:rStyle w:val="CharSubdNo"/>
        </w:rPr>
        <w:t>Subdivision G</w:t>
      </w:r>
      <w:r w:rsidRPr="009C5EE5">
        <w:t>—</w:t>
      </w:r>
      <w:r w:rsidRPr="009C5EE5">
        <w:rPr>
          <w:rStyle w:val="CharSubdText"/>
        </w:rPr>
        <w:t>AAT single review</w:t>
      </w:r>
      <w:bookmarkEnd w:id="472"/>
    </w:p>
    <w:p w:rsidR="009E1D8F" w:rsidRPr="009C5EE5" w:rsidRDefault="009E1D8F" w:rsidP="009E1D8F">
      <w:pPr>
        <w:pStyle w:val="ActHead5"/>
      </w:pPr>
      <w:bookmarkStart w:id="473" w:name="_Toc450834456"/>
      <w:r w:rsidRPr="009C5EE5">
        <w:rPr>
          <w:rStyle w:val="CharSectno"/>
        </w:rPr>
        <w:t>138</w:t>
      </w:r>
      <w:r w:rsidRPr="009C5EE5">
        <w:t xml:space="preserve">  Applications for AAT single review</w:t>
      </w:r>
      <w:bookmarkEnd w:id="473"/>
    </w:p>
    <w:p w:rsidR="009E1D8F" w:rsidRPr="009C5EE5" w:rsidRDefault="009E1D8F" w:rsidP="009E1D8F">
      <w:pPr>
        <w:pStyle w:val="SubsectionHead"/>
      </w:pPr>
      <w:r w:rsidRPr="009C5EE5">
        <w:t>Decisions of Secretary or authorised review officer</w:t>
      </w:r>
    </w:p>
    <w:p w:rsidR="009E1D8F" w:rsidRPr="009C5EE5" w:rsidRDefault="009E1D8F" w:rsidP="009E1D8F">
      <w:pPr>
        <w:pStyle w:val="subsection"/>
      </w:pPr>
      <w:r w:rsidRPr="009C5EE5">
        <w:tab/>
        <w:t>(1)</w:t>
      </w:r>
      <w:r w:rsidRPr="009C5EE5">
        <w:tab/>
        <w:t>If:</w:t>
      </w:r>
    </w:p>
    <w:p w:rsidR="009E1D8F" w:rsidRPr="009C5EE5" w:rsidRDefault="009E1D8F" w:rsidP="009E1D8F">
      <w:pPr>
        <w:pStyle w:val="paragraph"/>
      </w:pPr>
      <w:r w:rsidRPr="009C5EE5">
        <w:tab/>
        <w:t>(a)</w:t>
      </w:r>
      <w:r w:rsidRPr="009C5EE5">
        <w:tab/>
        <w:t xml:space="preserve">a decision of the kind mentioned in </w:t>
      </w:r>
      <w:r w:rsidR="009C5EE5">
        <w:t>subsection (</w:t>
      </w:r>
      <w:r w:rsidRPr="009C5EE5">
        <w:t>4) has been reviewed under section</w:t>
      </w:r>
      <w:r w:rsidR="009C5EE5">
        <w:t> </w:t>
      </w:r>
      <w:r w:rsidRPr="009C5EE5">
        <w:t>109A; and</w:t>
      </w:r>
    </w:p>
    <w:p w:rsidR="009E1D8F" w:rsidRPr="009C5EE5" w:rsidRDefault="009E1D8F" w:rsidP="009E1D8F">
      <w:pPr>
        <w:pStyle w:val="paragraph"/>
      </w:pPr>
      <w:r w:rsidRPr="009C5EE5">
        <w:tab/>
        <w:t>(b)</w:t>
      </w:r>
      <w:r w:rsidRPr="009C5EE5">
        <w:tab/>
        <w:t>the decision has been affirmed, varied or set aside and substituted by the Secretary or authorised review officer under subsection</w:t>
      </w:r>
      <w:r w:rsidR="009C5EE5">
        <w:t> </w:t>
      </w:r>
      <w:r w:rsidRPr="009C5EE5">
        <w:t>109A(2);</w:t>
      </w:r>
    </w:p>
    <w:p w:rsidR="009E1D8F" w:rsidRPr="009C5EE5" w:rsidRDefault="009E1D8F" w:rsidP="009E1D8F">
      <w:pPr>
        <w:pStyle w:val="subsection2"/>
      </w:pPr>
      <w:r w:rsidRPr="009C5EE5">
        <w:t>applications may be made to the AAT for review (</w:t>
      </w:r>
      <w:r w:rsidRPr="009C5EE5">
        <w:rPr>
          <w:b/>
          <w:i/>
        </w:rPr>
        <w:t>AAT single review</w:t>
      </w:r>
      <w:r w:rsidRPr="009C5EE5">
        <w:t>) of the decision of the Secretary or an authorised review officer.</w:t>
      </w:r>
    </w:p>
    <w:p w:rsidR="009E1D8F" w:rsidRPr="009C5EE5" w:rsidRDefault="009E1D8F" w:rsidP="009E1D8F">
      <w:pPr>
        <w:pStyle w:val="subsection"/>
      </w:pPr>
      <w:r w:rsidRPr="009C5EE5">
        <w:tab/>
        <w:t>(2)</w:t>
      </w:r>
      <w:r w:rsidRPr="009C5EE5">
        <w:tab/>
        <w:t xml:space="preserve">For the purposes of </w:t>
      </w:r>
      <w:r w:rsidR="009C5EE5">
        <w:t>subsection (</w:t>
      </w:r>
      <w:r w:rsidRPr="009C5EE5">
        <w:t>1), the decision of the Secretary or authorised review officer is taken to be:</w:t>
      </w:r>
    </w:p>
    <w:p w:rsidR="009E1D8F" w:rsidRPr="009C5EE5" w:rsidRDefault="009E1D8F" w:rsidP="009E1D8F">
      <w:pPr>
        <w:pStyle w:val="paragraph"/>
      </w:pPr>
      <w:r w:rsidRPr="009C5EE5">
        <w:tab/>
        <w:t>(a)</w:t>
      </w:r>
      <w:r w:rsidRPr="009C5EE5">
        <w:tab/>
        <w:t>if the Secretary or authorised review officer affirmed a decision—that decision as affirmed; or</w:t>
      </w:r>
    </w:p>
    <w:p w:rsidR="009E1D8F" w:rsidRPr="009C5EE5" w:rsidRDefault="009E1D8F" w:rsidP="009E1D8F">
      <w:pPr>
        <w:pStyle w:val="paragraph"/>
      </w:pPr>
      <w:r w:rsidRPr="009C5EE5">
        <w:tab/>
        <w:t>(b)</w:t>
      </w:r>
      <w:r w:rsidRPr="009C5EE5">
        <w:tab/>
        <w:t>if the Secretary or authorised review officer varied a decision—that decision as varied; or</w:t>
      </w:r>
    </w:p>
    <w:p w:rsidR="009E1D8F" w:rsidRPr="009C5EE5" w:rsidRDefault="009E1D8F" w:rsidP="009E1D8F">
      <w:pPr>
        <w:pStyle w:val="paragraph"/>
      </w:pPr>
      <w:r w:rsidRPr="009C5EE5">
        <w:tab/>
        <w:t>(c)</w:t>
      </w:r>
      <w:r w:rsidRPr="009C5EE5">
        <w:tab/>
        <w:t>if the Secretary or authorised review officer set aside a decision and substituted a new decision—the new decision.</w:t>
      </w:r>
    </w:p>
    <w:p w:rsidR="009E1D8F" w:rsidRPr="009C5EE5" w:rsidRDefault="009E1D8F" w:rsidP="009E1D8F">
      <w:pPr>
        <w:pStyle w:val="SubsectionHead"/>
      </w:pPr>
      <w:r w:rsidRPr="009C5EE5">
        <w:t>Decisions made personally by agency heads</w:t>
      </w:r>
    </w:p>
    <w:p w:rsidR="009E1D8F" w:rsidRPr="009C5EE5" w:rsidRDefault="009E1D8F" w:rsidP="009E1D8F">
      <w:pPr>
        <w:pStyle w:val="subsection"/>
      </w:pPr>
      <w:r w:rsidRPr="009C5EE5">
        <w:tab/>
        <w:t>(3)</w:t>
      </w:r>
      <w:r w:rsidRPr="009C5EE5">
        <w:tab/>
        <w:t xml:space="preserve">Applications may also be made to the AAT for review (also an </w:t>
      </w:r>
      <w:r w:rsidRPr="009C5EE5">
        <w:rPr>
          <w:b/>
          <w:i/>
        </w:rPr>
        <w:t>AAT single review</w:t>
      </w:r>
      <w:r w:rsidRPr="009C5EE5">
        <w:t xml:space="preserve">) of a decision of the kind mentioned in </w:t>
      </w:r>
      <w:r w:rsidR="009C5EE5">
        <w:t>subsection (</w:t>
      </w:r>
      <w:r w:rsidRPr="009C5EE5">
        <w:t>4) made by:</w:t>
      </w:r>
    </w:p>
    <w:p w:rsidR="009E1D8F" w:rsidRPr="009C5EE5" w:rsidRDefault="009E1D8F" w:rsidP="009E1D8F">
      <w:pPr>
        <w:pStyle w:val="paragraph"/>
      </w:pPr>
      <w:r w:rsidRPr="009C5EE5">
        <w:tab/>
        <w:t>(a)</w:t>
      </w:r>
      <w:r w:rsidRPr="009C5EE5">
        <w:tab/>
        <w:t>the Secretary personally; or</w:t>
      </w:r>
    </w:p>
    <w:p w:rsidR="009E1D8F" w:rsidRPr="009C5EE5" w:rsidRDefault="009E1D8F" w:rsidP="009E1D8F">
      <w:pPr>
        <w:pStyle w:val="paragraph"/>
      </w:pPr>
      <w:r w:rsidRPr="009C5EE5">
        <w:tab/>
        <w:t>(b)</w:t>
      </w:r>
      <w:r w:rsidRPr="009C5EE5">
        <w:tab/>
        <w:t>another agency head personally in the exercise of a delegated power; or</w:t>
      </w:r>
    </w:p>
    <w:p w:rsidR="009E1D8F" w:rsidRPr="009C5EE5" w:rsidRDefault="009E1D8F" w:rsidP="009E1D8F">
      <w:pPr>
        <w:pStyle w:val="paragraph"/>
      </w:pPr>
      <w:r w:rsidRPr="009C5EE5">
        <w:tab/>
        <w:t>(c)</w:t>
      </w:r>
      <w:r w:rsidRPr="009C5EE5">
        <w:tab/>
        <w:t>the Chief Executive Centrelink in the exercise of a delegated power; or</w:t>
      </w:r>
    </w:p>
    <w:p w:rsidR="009E1D8F" w:rsidRPr="009C5EE5" w:rsidRDefault="009E1D8F" w:rsidP="009E1D8F">
      <w:pPr>
        <w:pStyle w:val="paragraph"/>
      </w:pPr>
      <w:r w:rsidRPr="009C5EE5">
        <w:tab/>
        <w:t>(d)</w:t>
      </w:r>
      <w:r w:rsidRPr="009C5EE5">
        <w:tab/>
        <w:t>the Chief Executive Medicare in the exercise of a delegated power.</w:t>
      </w:r>
    </w:p>
    <w:p w:rsidR="009E1D8F" w:rsidRPr="009C5EE5" w:rsidRDefault="009E1D8F" w:rsidP="009E1D8F">
      <w:pPr>
        <w:pStyle w:val="SubsectionHead"/>
      </w:pPr>
      <w:r w:rsidRPr="009C5EE5">
        <w:t>Kinds of decisions</w:t>
      </w:r>
    </w:p>
    <w:p w:rsidR="009E1D8F" w:rsidRPr="009C5EE5" w:rsidRDefault="009E1D8F" w:rsidP="009E1D8F">
      <w:pPr>
        <w:pStyle w:val="subsection"/>
      </w:pPr>
      <w:r w:rsidRPr="009C5EE5">
        <w:tab/>
        <w:t>(4)</w:t>
      </w:r>
      <w:r w:rsidRPr="009C5EE5">
        <w:tab/>
        <w:t xml:space="preserve">For the purposes of </w:t>
      </w:r>
      <w:r w:rsidR="009C5EE5">
        <w:t>subsections (</w:t>
      </w:r>
      <w:r w:rsidRPr="009C5EE5">
        <w:t>1) and (3), the following are the kinds of decisions:</w:t>
      </w:r>
    </w:p>
    <w:p w:rsidR="009E1D8F" w:rsidRPr="009C5EE5" w:rsidRDefault="009E1D8F" w:rsidP="009E1D8F">
      <w:pPr>
        <w:pStyle w:val="paragraph"/>
      </w:pPr>
      <w:r w:rsidRPr="009C5EE5">
        <w:tab/>
        <w:t>(a)</w:t>
      </w:r>
      <w:r w:rsidRPr="009C5EE5">
        <w:tab/>
        <w:t>a decision under section</w:t>
      </w:r>
      <w:r w:rsidR="009C5EE5">
        <w:t> </w:t>
      </w:r>
      <w:r w:rsidRPr="009C5EE5">
        <w:t>195 not to approve a child care service for the purposes of the family assistance law or to approve the service from a particular day;</w:t>
      </w:r>
    </w:p>
    <w:p w:rsidR="009E1D8F" w:rsidRPr="009C5EE5" w:rsidRDefault="009E1D8F" w:rsidP="009E1D8F">
      <w:pPr>
        <w:pStyle w:val="paragraph"/>
      </w:pPr>
      <w:r w:rsidRPr="009C5EE5">
        <w:tab/>
        <w:t>(b)</w:t>
      </w:r>
      <w:r w:rsidRPr="009C5EE5">
        <w:tab/>
        <w:t>a decision under subsection</w:t>
      </w:r>
      <w:r w:rsidR="009C5EE5">
        <w:t> </w:t>
      </w:r>
      <w:r w:rsidRPr="009C5EE5">
        <w:t>199(2) to impose another condition for the continued approval of an approved child care service;</w:t>
      </w:r>
    </w:p>
    <w:p w:rsidR="009E1D8F" w:rsidRPr="009C5EE5" w:rsidRDefault="009E1D8F" w:rsidP="009E1D8F">
      <w:pPr>
        <w:pStyle w:val="paragraph"/>
      </w:pPr>
      <w:r w:rsidRPr="009C5EE5">
        <w:tab/>
        <w:t>(c)</w:t>
      </w:r>
      <w:r w:rsidRPr="009C5EE5">
        <w:tab/>
        <w:t>a decision under subsection</w:t>
      </w:r>
      <w:r w:rsidR="009C5EE5">
        <w:t> </w:t>
      </w:r>
      <w:r w:rsidRPr="009C5EE5">
        <w:t xml:space="preserve">200(1) to do one or more of the things mentioned in </w:t>
      </w:r>
      <w:r w:rsidR="009C5EE5">
        <w:t>paragraphs (</w:t>
      </w:r>
      <w:r w:rsidRPr="009C5EE5">
        <w:t>a) to (h) of that subsection in relation to an approved child care service;</w:t>
      </w:r>
    </w:p>
    <w:p w:rsidR="009E1D8F" w:rsidRPr="009C5EE5" w:rsidRDefault="009E1D8F" w:rsidP="009E1D8F">
      <w:pPr>
        <w:pStyle w:val="paragraph"/>
      </w:pPr>
      <w:r w:rsidRPr="009C5EE5">
        <w:tab/>
        <w:t>(d)</w:t>
      </w:r>
      <w:r w:rsidRPr="009C5EE5">
        <w:tab/>
        <w:t>a decision under subsection</w:t>
      </w:r>
      <w:r w:rsidR="009C5EE5">
        <w:t> </w:t>
      </w:r>
      <w:r w:rsidRPr="009C5EE5">
        <w:t>200(3) to revoke the suspension of the approval of an approved child care service from a particular day;</w:t>
      </w:r>
    </w:p>
    <w:p w:rsidR="009E1D8F" w:rsidRPr="009C5EE5" w:rsidRDefault="009E1D8F" w:rsidP="009E1D8F">
      <w:pPr>
        <w:pStyle w:val="paragraph"/>
      </w:pPr>
      <w:r w:rsidRPr="009C5EE5">
        <w:tab/>
        <w:t>(e)</w:t>
      </w:r>
      <w:r w:rsidRPr="009C5EE5">
        <w:tab/>
        <w:t>a decision under subsection</w:t>
      </w:r>
      <w:r w:rsidR="009C5EE5">
        <w:t> </w:t>
      </w:r>
      <w:r w:rsidRPr="009C5EE5">
        <w:t>201A(1) to suspend the approval of an approved child care service from a particular day;</w:t>
      </w:r>
    </w:p>
    <w:p w:rsidR="009E1D8F" w:rsidRPr="009C5EE5" w:rsidRDefault="009E1D8F" w:rsidP="009E1D8F">
      <w:pPr>
        <w:pStyle w:val="paragraph"/>
      </w:pPr>
      <w:r w:rsidRPr="009C5EE5">
        <w:tab/>
        <w:t>(f)</w:t>
      </w:r>
      <w:r w:rsidRPr="009C5EE5">
        <w:tab/>
        <w:t>a decision under subsection</w:t>
      </w:r>
      <w:r w:rsidR="009C5EE5">
        <w:t> </w:t>
      </w:r>
      <w:r w:rsidRPr="009C5EE5">
        <w:t>201A(3) to revoke the suspension of the approval of an approved child care service from a particular day;</w:t>
      </w:r>
    </w:p>
    <w:p w:rsidR="009E1D8F" w:rsidRPr="009C5EE5" w:rsidRDefault="009E1D8F" w:rsidP="009E1D8F">
      <w:pPr>
        <w:pStyle w:val="paragraph"/>
      </w:pPr>
      <w:r w:rsidRPr="009C5EE5">
        <w:tab/>
        <w:t>(g)</w:t>
      </w:r>
      <w:r w:rsidRPr="009C5EE5">
        <w:tab/>
        <w:t>a decision under subsection</w:t>
      </w:r>
      <w:r w:rsidR="009C5EE5">
        <w:t> </w:t>
      </w:r>
      <w:r w:rsidRPr="009C5EE5">
        <w:t>202(2) not to cancel an approved child care service’s approval;</w:t>
      </w:r>
    </w:p>
    <w:p w:rsidR="009E1D8F" w:rsidRPr="009C5EE5" w:rsidRDefault="009E1D8F" w:rsidP="009E1D8F">
      <w:pPr>
        <w:pStyle w:val="paragraph"/>
      </w:pPr>
      <w:r w:rsidRPr="009C5EE5">
        <w:tab/>
        <w:t>(h)</w:t>
      </w:r>
      <w:r w:rsidRPr="009C5EE5">
        <w:tab/>
        <w:t>a decision under subsection</w:t>
      </w:r>
      <w:r w:rsidR="009C5EE5">
        <w:t> </w:t>
      </w:r>
      <w:r w:rsidRPr="009C5EE5">
        <w:t>202(3) to cancel an approved child care service’s approval;</w:t>
      </w:r>
    </w:p>
    <w:p w:rsidR="009E1D8F" w:rsidRPr="009C5EE5" w:rsidRDefault="009E1D8F" w:rsidP="009E1D8F">
      <w:pPr>
        <w:pStyle w:val="paragraph"/>
      </w:pPr>
      <w:r w:rsidRPr="009C5EE5">
        <w:tab/>
        <w:t>(i)</w:t>
      </w:r>
      <w:r w:rsidRPr="009C5EE5">
        <w:tab/>
        <w:t>a decision under subsection</w:t>
      </w:r>
      <w:r w:rsidR="009C5EE5">
        <w:t> </w:t>
      </w:r>
      <w:r w:rsidRPr="009C5EE5">
        <w:t>202(4) to cancel an approved child care service’s approval, but only if the service made submissions under paragraph</w:t>
      </w:r>
      <w:r w:rsidR="009C5EE5">
        <w:t> </w:t>
      </w:r>
      <w:r w:rsidRPr="009C5EE5">
        <w:t>203(1)(e) in relation to the cancellation;</w:t>
      </w:r>
    </w:p>
    <w:p w:rsidR="009E1D8F" w:rsidRPr="009C5EE5" w:rsidRDefault="009E1D8F" w:rsidP="009E1D8F">
      <w:pPr>
        <w:pStyle w:val="paragraph"/>
      </w:pPr>
      <w:r w:rsidRPr="009C5EE5">
        <w:tab/>
        <w:t>(j)</w:t>
      </w:r>
      <w:r w:rsidRPr="009C5EE5">
        <w:tab/>
        <w:t>a decision under paragraph</w:t>
      </w:r>
      <w:r w:rsidR="009C5EE5">
        <w:t> </w:t>
      </w:r>
      <w:r w:rsidRPr="009C5EE5">
        <w:t>205(3)(a) not to exempt a specified child care service from a specified eligibility rule;</w:t>
      </w:r>
    </w:p>
    <w:p w:rsidR="009E1D8F" w:rsidRPr="009C5EE5" w:rsidRDefault="009E1D8F" w:rsidP="009E1D8F">
      <w:pPr>
        <w:pStyle w:val="paragraph"/>
      </w:pPr>
      <w:r w:rsidRPr="009C5EE5">
        <w:tab/>
        <w:t>(k)</w:t>
      </w:r>
      <w:r w:rsidRPr="009C5EE5">
        <w:tab/>
        <w:t>a decision under section</w:t>
      </w:r>
      <w:r w:rsidR="009C5EE5">
        <w:t> </w:t>
      </w:r>
      <w:r w:rsidRPr="009C5EE5">
        <w:t>207 to:</w:t>
      </w:r>
    </w:p>
    <w:p w:rsidR="009E1D8F" w:rsidRPr="009C5EE5" w:rsidRDefault="009E1D8F" w:rsidP="009E1D8F">
      <w:pPr>
        <w:pStyle w:val="paragraphsub"/>
      </w:pPr>
      <w:r w:rsidRPr="009C5EE5">
        <w:tab/>
        <w:t>(i)</w:t>
      </w:r>
      <w:r w:rsidRPr="009C5EE5">
        <w:tab/>
        <w:t>refuse to allocate any child care places to an approved child care service; or</w:t>
      </w:r>
    </w:p>
    <w:p w:rsidR="009E1D8F" w:rsidRPr="009C5EE5" w:rsidRDefault="009E1D8F" w:rsidP="009E1D8F">
      <w:pPr>
        <w:pStyle w:val="paragraphsub"/>
      </w:pPr>
      <w:r w:rsidRPr="009C5EE5">
        <w:tab/>
        <w:t>(ii)</w:t>
      </w:r>
      <w:r w:rsidRPr="009C5EE5">
        <w:tab/>
        <w:t>refuse to allocate the number of child care places an approved child care service has applied for under that section;</w:t>
      </w:r>
    </w:p>
    <w:p w:rsidR="009E1D8F" w:rsidRPr="009C5EE5" w:rsidRDefault="009E1D8F" w:rsidP="009E1D8F">
      <w:pPr>
        <w:pStyle w:val="paragraph"/>
      </w:pPr>
      <w:r w:rsidRPr="009C5EE5">
        <w:tab/>
      </w:r>
      <w:r w:rsidRPr="009C5EE5">
        <w:tab/>
        <w:t>unless the decision is based on guidelines of the Minister of the kind mentioned in paragraph</w:t>
      </w:r>
      <w:r w:rsidR="009C5EE5">
        <w:t> </w:t>
      </w:r>
      <w:r w:rsidRPr="009C5EE5">
        <w:t>206(c);</w:t>
      </w:r>
    </w:p>
    <w:p w:rsidR="009E1D8F" w:rsidRPr="009C5EE5" w:rsidRDefault="009E1D8F" w:rsidP="009E1D8F">
      <w:pPr>
        <w:pStyle w:val="paragraph"/>
      </w:pPr>
      <w:r w:rsidRPr="009C5EE5">
        <w:tab/>
        <w:t>(l)</w:t>
      </w:r>
      <w:r w:rsidRPr="009C5EE5">
        <w:tab/>
        <w:t>a decision under section</w:t>
      </w:r>
      <w:r w:rsidR="009C5EE5">
        <w:t> </w:t>
      </w:r>
      <w:r w:rsidRPr="009C5EE5">
        <w:t>207A to reduce the number of child care places allocated to an approved child care service;</w:t>
      </w:r>
    </w:p>
    <w:p w:rsidR="009E1D8F" w:rsidRPr="009C5EE5" w:rsidRDefault="009E1D8F" w:rsidP="009E1D8F">
      <w:pPr>
        <w:pStyle w:val="paragraph"/>
      </w:pPr>
      <w:r w:rsidRPr="009C5EE5">
        <w:tab/>
        <w:t>(m)</w:t>
      </w:r>
      <w:r w:rsidRPr="009C5EE5">
        <w:tab/>
        <w:t>a decision under subsection</w:t>
      </w:r>
      <w:r w:rsidR="009C5EE5">
        <w:t> </w:t>
      </w:r>
      <w:r w:rsidRPr="009C5EE5">
        <w:t>210(1) not to approve an individual as a registered carer for the purposes of the family assistance law;</w:t>
      </w:r>
    </w:p>
    <w:p w:rsidR="009E1D8F" w:rsidRPr="009C5EE5" w:rsidRDefault="009E1D8F" w:rsidP="009E1D8F">
      <w:pPr>
        <w:pStyle w:val="paragraph"/>
      </w:pPr>
      <w:r w:rsidRPr="009C5EE5">
        <w:tab/>
        <w:t>(n)</w:t>
      </w:r>
      <w:r w:rsidRPr="009C5EE5">
        <w:tab/>
        <w:t>a decision under subsection</w:t>
      </w:r>
      <w:r w:rsidR="009C5EE5">
        <w:t> </w:t>
      </w:r>
      <w:r w:rsidRPr="009C5EE5">
        <w:t>212(1) as to when the approval of an applicant as a registered carer is taken to have come into force;</w:t>
      </w:r>
    </w:p>
    <w:p w:rsidR="009E1D8F" w:rsidRPr="009C5EE5" w:rsidRDefault="009E1D8F" w:rsidP="009E1D8F">
      <w:pPr>
        <w:pStyle w:val="paragraph"/>
      </w:pPr>
      <w:r w:rsidRPr="009C5EE5">
        <w:tab/>
        <w:t>(o)</w:t>
      </w:r>
      <w:r w:rsidRPr="009C5EE5">
        <w:tab/>
        <w:t>a decision under subsection</w:t>
      </w:r>
      <w:r w:rsidR="009C5EE5">
        <w:t> </w:t>
      </w:r>
      <w:r w:rsidRPr="009C5EE5">
        <w:t>212(3) as to when the approval of an applicant as a registered carer is taken not to have been in force;</w:t>
      </w:r>
    </w:p>
    <w:p w:rsidR="009E1D8F" w:rsidRPr="009C5EE5" w:rsidRDefault="009E1D8F" w:rsidP="009E1D8F">
      <w:pPr>
        <w:pStyle w:val="paragraph"/>
      </w:pPr>
      <w:r w:rsidRPr="009C5EE5">
        <w:tab/>
        <w:t>(p)</w:t>
      </w:r>
      <w:r w:rsidRPr="009C5EE5">
        <w:tab/>
        <w:t>a decision under subsection</w:t>
      </w:r>
      <w:r w:rsidR="009C5EE5">
        <w:t> </w:t>
      </w:r>
      <w:r w:rsidRPr="009C5EE5">
        <w:t>213(2) to impose another condition for the continued approval of an individual as a registered carer;</w:t>
      </w:r>
    </w:p>
    <w:p w:rsidR="009E1D8F" w:rsidRPr="009C5EE5" w:rsidRDefault="009E1D8F" w:rsidP="009E1D8F">
      <w:pPr>
        <w:pStyle w:val="paragraph"/>
      </w:pPr>
      <w:r w:rsidRPr="009C5EE5">
        <w:tab/>
        <w:t>(q)</w:t>
      </w:r>
      <w:r w:rsidRPr="009C5EE5">
        <w:tab/>
        <w:t>a decision under subsection</w:t>
      </w:r>
      <w:r w:rsidR="009C5EE5">
        <w:t> </w:t>
      </w:r>
      <w:r w:rsidRPr="009C5EE5">
        <w:t xml:space="preserve">214(1) to do one or more of the things mentioned in </w:t>
      </w:r>
      <w:r w:rsidR="009C5EE5">
        <w:t>paragraphs (</w:t>
      </w:r>
      <w:r w:rsidRPr="009C5EE5">
        <w:t>a) to (d) of that subsection in relation to a registered carer;</w:t>
      </w:r>
    </w:p>
    <w:p w:rsidR="009E1D8F" w:rsidRPr="009C5EE5" w:rsidRDefault="009E1D8F" w:rsidP="009E1D8F">
      <w:pPr>
        <w:pStyle w:val="paragraph"/>
      </w:pPr>
      <w:r w:rsidRPr="009C5EE5">
        <w:tab/>
        <w:t>(r)</w:t>
      </w:r>
      <w:r w:rsidRPr="009C5EE5">
        <w:tab/>
        <w:t>a decision under subsection</w:t>
      </w:r>
      <w:r w:rsidR="009C5EE5">
        <w:t> </w:t>
      </w:r>
      <w:r w:rsidRPr="009C5EE5">
        <w:t>216(3) to cancel a registered carer’s approval;</w:t>
      </w:r>
    </w:p>
    <w:p w:rsidR="009E1D8F" w:rsidRPr="009C5EE5" w:rsidRDefault="009E1D8F" w:rsidP="009E1D8F">
      <w:pPr>
        <w:pStyle w:val="paragraph"/>
      </w:pPr>
      <w:r w:rsidRPr="009C5EE5">
        <w:tab/>
        <w:t>(s)</w:t>
      </w:r>
      <w:r w:rsidRPr="009C5EE5">
        <w:tab/>
        <w:t>a decision under subsection</w:t>
      </w:r>
      <w:r w:rsidR="009C5EE5">
        <w:t> </w:t>
      </w:r>
      <w:r w:rsidRPr="009C5EE5">
        <w:t>219TSQ(1) to suspend an approved child care service’s approval;</w:t>
      </w:r>
    </w:p>
    <w:p w:rsidR="009E1D8F" w:rsidRPr="009C5EE5" w:rsidRDefault="009E1D8F" w:rsidP="009E1D8F">
      <w:pPr>
        <w:pStyle w:val="paragraph"/>
      </w:pPr>
      <w:r w:rsidRPr="009C5EE5">
        <w:tab/>
        <w:t>(t)</w:t>
      </w:r>
      <w:r w:rsidRPr="009C5EE5">
        <w:tab/>
        <w:t>a decision under subsection</w:t>
      </w:r>
      <w:r w:rsidR="009C5EE5">
        <w:t> </w:t>
      </w:r>
      <w:r w:rsidRPr="009C5EE5">
        <w:t>219TSQ(3) to revoke the suspension of the approval of an approved child care service from a particular day;</w:t>
      </w:r>
    </w:p>
    <w:p w:rsidR="009E1D8F" w:rsidRPr="009C5EE5" w:rsidRDefault="009E1D8F" w:rsidP="009E1D8F">
      <w:pPr>
        <w:pStyle w:val="paragraph"/>
      </w:pPr>
      <w:r w:rsidRPr="009C5EE5">
        <w:tab/>
        <w:t>(u)</w:t>
      </w:r>
      <w:r w:rsidRPr="009C5EE5">
        <w:tab/>
        <w:t>a decision under subsection</w:t>
      </w:r>
      <w:r w:rsidR="009C5EE5">
        <w:t> </w:t>
      </w:r>
      <w:r w:rsidRPr="009C5EE5">
        <w:t>57(1) of the Family Assistance Act.</w:t>
      </w:r>
    </w:p>
    <w:p w:rsidR="009E1D8F" w:rsidRPr="009C5EE5" w:rsidRDefault="009E1D8F" w:rsidP="007C177B">
      <w:pPr>
        <w:pStyle w:val="ActHead5"/>
      </w:pPr>
      <w:bookmarkStart w:id="474" w:name="_Toc450834457"/>
      <w:r w:rsidRPr="009C5EE5">
        <w:rPr>
          <w:rStyle w:val="CharSectno"/>
        </w:rPr>
        <w:t>139</w:t>
      </w:r>
      <w:r w:rsidRPr="009C5EE5">
        <w:t xml:space="preserve">  Variation of decision after application is made for AAT single review</w:t>
      </w:r>
      <w:bookmarkEnd w:id="474"/>
    </w:p>
    <w:p w:rsidR="009E1D8F" w:rsidRPr="009C5EE5" w:rsidRDefault="009E1D8F" w:rsidP="007C177B">
      <w:pPr>
        <w:pStyle w:val="subsection"/>
        <w:keepNext/>
        <w:keepLines/>
      </w:pPr>
      <w:r w:rsidRPr="009C5EE5">
        <w:tab/>
        <w:t>(1)</w:t>
      </w:r>
      <w:r w:rsidRPr="009C5EE5">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9C5EE5" w:rsidRDefault="009E1D8F" w:rsidP="009E1D8F">
      <w:pPr>
        <w:pStyle w:val="subsection"/>
      </w:pPr>
      <w:r w:rsidRPr="009C5EE5">
        <w:tab/>
        <w:t>(2)</w:t>
      </w:r>
      <w:r w:rsidRPr="009C5EE5">
        <w:tab/>
        <w:t>If the person who made the application does not want the AAT to review the decision as varied or substituted, the person may notify the AAT under subsection</w:t>
      </w:r>
      <w:r w:rsidR="009C5EE5">
        <w:t> </w:t>
      </w:r>
      <w:r w:rsidRPr="009C5EE5">
        <w:t>42A(1A) or (1AA) of the AAT Act that the application is discontinued or withdrawn.</w:t>
      </w:r>
    </w:p>
    <w:p w:rsidR="009E1D8F" w:rsidRPr="009C5EE5" w:rsidRDefault="009E1D8F" w:rsidP="009E1D8F">
      <w:pPr>
        <w:pStyle w:val="ActHead5"/>
      </w:pPr>
      <w:bookmarkStart w:id="475" w:name="_Toc450834458"/>
      <w:r w:rsidRPr="009C5EE5">
        <w:rPr>
          <w:rStyle w:val="CharSectno"/>
        </w:rPr>
        <w:t>140</w:t>
      </w:r>
      <w:r w:rsidRPr="009C5EE5">
        <w:t xml:space="preserve">  Secretary may treat event as having occurred if decision to set aside on AAT single review</w:t>
      </w:r>
      <w:bookmarkEnd w:id="475"/>
    </w:p>
    <w:p w:rsidR="009E1D8F" w:rsidRPr="009C5EE5" w:rsidRDefault="009E1D8F" w:rsidP="009E1D8F">
      <w:pPr>
        <w:pStyle w:val="subsection"/>
      </w:pPr>
      <w:r w:rsidRPr="009C5EE5">
        <w:tab/>
      </w:r>
      <w:r w:rsidRPr="009C5EE5">
        <w:tab/>
        <w:t>If:</w:t>
      </w:r>
    </w:p>
    <w:p w:rsidR="009E1D8F" w:rsidRPr="009C5EE5" w:rsidRDefault="009E1D8F" w:rsidP="009E1D8F">
      <w:pPr>
        <w:pStyle w:val="paragraph"/>
      </w:pPr>
      <w:r w:rsidRPr="009C5EE5">
        <w:tab/>
        <w:t>(a)</w:t>
      </w:r>
      <w:r w:rsidRPr="009C5EE5">
        <w:tab/>
        <w:t>on AAT single review of a decision, the AAT sets the decision aside under subsection</w:t>
      </w:r>
      <w:r w:rsidR="009C5EE5">
        <w:t> </w:t>
      </w:r>
      <w:r w:rsidRPr="009C5EE5">
        <w:t>43(1) of the AAT Act; and</w:t>
      </w:r>
    </w:p>
    <w:p w:rsidR="009E1D8F" w:rsidRPr="009C5EE5" w:rsidRDefault="009E1D8F" w:rsidP="009E1D8F">
      <w:pPr>
        <w:pStyle w:val="paragraph"/>
      </w:pPr>
      <w:r w:rsidRPr="009C5EE5">
        <w:tab/>
        <w:t>(b)</w:t>
      </w:r>
      <w:r w:rsidRPr="009C5EE5">
        <w:tab/>
        <w:t>the Secretary is satisfied that an event that did not occur would have occurred if the decision had not been made;</w:t>
      </w:r>
    </w:p>
    <w:p w:rsidR="009E1D8F" w:rsidRPr="009C5EE5" w:rsidRDefault="009E1D8F" w:rsidP="009E1D8F">
      <w:pPr>
        <w:pStyle w:val="subsection2"/>
      </w:pPr>
      <w:r w:rsidRPr="009C5EE5">
        <w:t>the Secretary may, if satisfied that it is reasonable to do so, treat the event as having occurred for the purposes of the family assistance law.</w:t>
      </w:r>
    </w:p>
    <w:p w:rsidR="009E1D8F" w:rsidRPr="009C5EE5" w:rsidRDefault="009E1D8F" w:rsidP="009E1D8F">
      <w:pPr>
        <w:pStyle w:val="ActHead5"/>
      </w:pPr>
      <w:bookmarkStart w:id="476" w:name="_Toc450834459"/>
      <w:r w:rsidRPr="009C5EE5">
        <w:rPr>
          <w:rStyle w:val="CharSectno"/>
        </w:rPr>
        <w:t>141</w:t>
      </w:r>
      <w:r w:rsidRPr="009C5EE5">
        <w:t xml:space="preserve">  Settlement of proceedings before the AAT</w:t>
      </w:r>
      <w:bookmarkEnd w:id="476"/>
    </w:p>
    <w:p w:rsidR="009E1D8F" w:rsidRPr="009C5EE5" w:rsidRDefault="009E1D8F" w:rsidP="009E1D8F">
      <w:pPr>
        <w:pStyle w:val="subsection"/>
      </w:pPr>
      <w:r w:rsidRPr="009C5EE5">
        <w:tab/>
        <w:t>(1)</w:t>
      </w:r>
      <w:r w:rsidRPr="009C5EE5">
        <w:tab/>
        <w:t>The Secretary may agree, in writing, with other parties to settle proceedings before the AAT if the proceedings are an AAT single review and they relate to the recovery of a debt.</w:t>
      </w:r>
    </w:p>
    <w:p w:rsidR="009E1D8F" w:rsidRPr="009C5EE5" w:rsidRDefault="009E1D8F" w:rsidP="009E1D8F">
      <w:pPr>
        <w:pStyle w:val="subsection"/>
      </w:pPr>
      <w:r w:rsidRPr="009C5EE5">
        <w:tab/>
        <w:t>(2)</w:t>
      </w:r>
      <w:r w:rsidRPr="009C5EE5">
        <w:tab/>
        <w:t>If proceedings are settled and the Secretary gives the AAT a copy of the agreement to settle the proceedings, the application for review of the decision the subject of the proceedings is taken to have been dismissed.</w:t>
      </w:r>
    </w:p>
    <w:p w:rsidR="00A44BAD" w:rsidRPr="009C5EE5" w:rsidRDefault="00A44BAD" w:rsidP="00753CFA">
      <w:pPr>
        <w:pStyle w:val="ActHead3"/>
        <w:pageBreakBefore/>
      </w:pPr>
      <w:bookmarkStart w:id="477" w:name="_Toc450834460"/>
      <w:r w:rsidRPr="009C5EE5">
        <w:rPr>
          <w:rStyle w:val="CharDivNo"/>
        </w:rPr>
        <w:t>Division</w:t>
      </w:r>
      <w:r w:rsidR="009C5EE5" w:rsidRPr="009C5EE5">
        <w:rPr>
          <w:rStyle w:val="CharDivNo"/>
        </w:rPr>
        <w:t> </w:t>
      </w:r>
      <w:r w:rsidRPr="009C5EE5">
        <w:rPr>
          <w:rStyle w:val="CharDivNo"/>
        </w:rPr>
        <w:t>5</w:t>
      </w:r>
      <w:r w:rsidRPr="009C5EE5">
        <w:t>—</w:t>
      </w:r>
      <w:r w:rsidRPr="009C5EE5">
        <w:rPr>
          <w:rStyle w:val="CharDivText"/>
        </w:rPr>
        <w:t>Automatic review of child care rebate decisions</w:t>
      </w:r>
      <w:bookmarkEnd w:id="477"/>
    </w:p>
    <w:p w:rsidR="004F2956" w:rsidRPr="009C5EE5" w:rsidRDefault="004F2956" w:rsidP="004F2956">
      <w:pPr>
        <w:pStyle w:val="ActHead5"/>
      </w:pPr>
      <w:bookmarkStart w:id="478" w:name="_Toc450834461"/>
      <w:r w:rsidRPr="009C5EE5">
        <w:rPr>
          <w:rStyle w:val="CharSectno"/>
        </w:rPr>
        <w:t>152A</w:t>
      </w:r>
      <w:r w:rsidRPr="009C5EE5">
        <w:t xml:space="preserve">  Decisions relating to entitlement to child care benefit by fee reduction or for past period</w:t>
      </w:r>
      <w:bookmarkEnd w:id="478"/>
    </w:p>
    <w:p w:rsidR="004F2956" w:rsidRPr="009C5EE5" w:rsidRDefault="004F2956" w:rsidP="004F2956">
      <w:pPr>
        <w:pStyle w:val="subsection"/>
      </w:pPr>
      <w:r w:rsidRPr="009C5EE5">
        <w:tab/>
      </w:r>
      <w:r w:rsidRPr="009C5EE5">
        <w:tab/>
        <w:t>If:</w:t>
      </w:r>
    </w:p>
    <w:p w:rsidR="004F2956" w:rsidRPr="009C5EE5" w:rsidRDefault="004F2956" w:rsidP="004F2956">
      <w:pPr>
        <w:pStyle w:val="paragraph"/>
      </w:pPr>
      <w:r w:rsidRPr="009C5EE5">
        <w:tab/>
        <w:t>(a)</w:t>
      </w:r>
      <w:r w:rsidRPr="009C5EE5">
        <w:tab/>
        <w:t xml:space="preserve">an application (the </w:t>
      </w:r>
      <w:r w:rsidRPr="009C5EE5">
        <w:rPr>
          <w:b/>
          <w:i/>
        </w:rPr>
        <w:t>original application</w:t>
      </w:r>
      <w:r w:rsidRPr="009C5EE5">
        <w:t>) has been made under section</w:t>
      </w:r>
      <w:r w:rsidR="009C5EE5">
        <w:t> </w:t>
      </w:r>
      <w:r w:rsidRPr="009C5EE5">
        <w:t xml:space="preserve">109A, 111 or </w:t>
      </w:r>
      <w:r w:rsidR="009E1D8F" w:rsidRPr="009C5EE5">
        <w:t>128</w:t>
      </w:r>
      <w:r w:rsidRPr="009C5EE5">
        <w:t xml:space="preserve"> for review of a decision (the </w:t>
      </w:r>
      <w:r w:rsidRPr="009C5EE5">
        <w:rPr>
          <w:b/>
          <w:i/>
        </w:rPr>
        <w:t>CCB decision</w:t>
      </w:r>
      <w:r w:rsidRPr="009C5EE5">
        <w:t>) relating to an individual’s entitlement to child care benefit; and</w:t>
      </w:r>
    </w:p>
    <w:p w:rsidR="004F2956" w:rsidRPr="009C5EE5" w:rsidRDefault="004F2956" w:rsidP="004F2956">
      <w:pPr>
        <w:pStyle w:val="paragraph"/>
      </w:pPr>
      <w:r w:rsidRPr="009C5EE5">
        <w:tab/>
        <w:t>(b)</w:t>
      </w:r>
      <w:r w:rsidRPr="009C5EE5">
        <w:tab/>
        <w:t>the CCB decision was in respect of one or more sessions of care provided by an approved child care service to a child during a period in an income year; and</w:t>
      </w:r>
    </w:p>
    <w:p w:rsidR="004F2956" w:rsidRPr="009C5EE5" w:rsidRDefault="004F2956" w:rsidP="004F2956">
      <w:pPr>
        <w:pStyle w:val="paragraph"/>
      </w:pPr>
      <w:r w:rsidRPr="009C5EE5">
        <w:tab/>
        <w:t>(c)</w:t>
      </w:r>
      <w:r w:rsidRPr="009C5EE5">
        <w:tab/>
        <w:t xml:space="preserve">a decision (the </w:t>
      </w:r>
      <w:r w:rsidRPr="009C5EE5">
        <w:rPr>
          <w:b/>
          <w:i/>
        </w:rPr>
        <w:t>CCR decision</w:t>
      </w:r>
      <w:r w:rsidRPr="009C5EE5">
        <w:t>) has been made under section</w:t>
      </w:r>
      <w:r w:rsidR="009C5EE5">
        <w:t> </w:t>
      </w:r>
      <w:r w:rsidRPr="009C5EE5">
        <w:t>65EA, 65EB or 65EC in relation to the individual’s entitlement to child care rebate in respect of the child and the period; and</w:t>
      </w:r>
    </w:p>
    <w:p w:rsidR="004F2956" w:rsidRPr="009C5EE5" w:rsidRDefault="004F2956" w:rsidP="004F2956">
      <w:pPr>
        <w:pStyle w:val="paragraph"/>
      </w:pPr>
      <w:r w:rsidRPr="009C5EE5">
        <w:tab/>
        <w:t>(d)</w:t>
      </w:r>
      <w:r w:rsidRPr="009C5EE5">
        <w:tab/>
        <w:t>the result of the review varies or sets aside the CCB decision (whether or not it also substitutes a new decision);</w:t>
      </w:r>
    </w:p>
    <w:p w:rsidR="004F2956" w:rsidRPr="009C5EE5" w:rsidRDefault="004F2956" w:rsidP="004F2956">
      <w:pPr>
        <w:pStyle w:val="subsection2"/>
      </w:pPr>
      <w:r w:rsidRPr="009C5EE5">
        <w:t>this Act has effect as if the original application included an application for review of the CCR decision.</w:t>
      </w:r>
    </w:p>
    <w:p w:rsidR="004F2956" w:rsidRPr="009C5EE5" w:rsidRDefault="004F2956" w:rsidP="004F2956">
      <w:pPr>
        <w:pStyle w:val="ActHead5"/>
      </w:pPr>
      <w:bookmarkStart w:id="479" w:name="_Toc450834462"/>
      <w:r w:rsidRPr="009C5EE5">
        <w:rPr>
          <w:rStyle w:val="CharSectno"/>
        </w:rPr>
        <w:t>152B</w:t>
      </w:r>
      <w:r w:rsidRPr="009C5EE5">
        <w:t xml:space="preserve">  Decisions relating to entitlement to child care benefit by single payment/in substitution</w:t>
      </w:r>
      <w:bookmarkEnd w:id="479"/>
    </w:p>
    <w:p w:rsidR="004F2956" w:rsidRPr="009C5EE5" w:rsidRDefault="004F2956" w:rsidP="004F2956">
      <w:pPr>
        <w:pStyle w:val="subsection"/>
      </w:pPr>
      <w:r w:rsidRPr="009C5EE5">
        <w:tab/>
      </w:r>
      <w:r w:rsidRPr="009C5EE5">
        <w:tab/>
        <w:t>If:</w:t>
      </w:r>
    </w:p>
    <w:p w:rsidR="004F2956" w:rsidRPr="009C5EE5" w:rsidRDefault="004F2956" w:rsidP="004F2956">
      <w:pPr>
        <w:pStyle w:val="paragraph"/>
      </w:pPr>
      <w:r w:rsidRPr="009C5EE5">
        <w:tab/>
        <w:t>(a)</w:t>
      </w:r>
      <w:r w:rsidRPr="009C5EE5">
        <w:tab/>
        <w:t xml:space="preserve">an application (the </w:t>
      </w:r>
      <w:r w:rsidRPr="009C5EE5">
        <w:rPr>
          <w:b/>
          <w:i/>
        </w:rPr>
        <w:t>original application</w:t>
      </w:r>
      <w:r w:rsidRPr="009C5EE5">
        <w:t>) has been made under section</w:t>
      </w:r>
      <w:r w:rsidR="009C5EE5">
        <w:t> </w:t>
      </w:r>
      <w:r w:rsidRPr="009C5EE5">
        <w:t xml:space="preserve">109A, 111 or </w:t>
      </w:r>
      <w:r w:rsidR="009E1D8F" w:rsidRPr="009C5EE5">
        <w:t>128</w:t>
      </w:r>
      <w:r w:rsidRPr="009C5EE5">
        <w:t xml:space="preserve"> for review of a decision (the </w:t>
      </w:r>
      <w:r w:rsidRPr="009C5EE5">
        <w:rPr>
          <w:b/>
          <w:i/>
        </w:rPr>
        <w:t>CCB decision</w:t>
      </w:r>
      <w:r w:rsidRPr="009C5EE5">
        <w:t>) relating to an individual’s entitlement to child care benefit by single payment/in substitution; and</w:t>
      </w:r>
    </w:p>
    <w:p w:rsidR="004F2956" w:rsidRPr="009C5EE5" w:rsidRDefault="004F2956" w:rsidP="004F2956">
      <w:pPr>
        <w:pStyle w:val="paragraph"/>
      </w:pPr>
      <w:r w:rsidRPr="009C5EE5">
        <w:tab/>
        <w:t>(b)</w:t>
      </w:r>
      <w:r w:rsidRPr="009C5EE5">
        <w:tab/>
        <w:t>the CCB decision was in respect of one or more sessions of care provided by an approved child care service to a child during a period; and</w:t>
      </w:r>
    </w:p>
    <w:p w:rsidR="004F2956" w:rsidRPr="009C5EE5" w:rsidRDefault="004F2956" w:rsidP="004F2956">
      <w:pPr>
        <w:pStyle w:val="paragraph"/>
      </w:pPr>
      <w:r w:rsidRPr="009C5EE5">
        <w:tab/>
        <w:t>(c)</w:t>
      </w:r>
      <w:r w:rsidRPr="009C5EE5">
        <w:tab/>
        <w:t xml:space="preserve">a decision (the </w:t>
      </w:r>
      <w:r w:rsidRPr="009C5EE5">
        <w:rPr>
          <w:b/>
          <w:i/>
        </w:rPr>
        <w:t>CCR decision</w:t>
      </w:r>
      <w:r w:rsidRPr="009C5EE5">
        <w:t>) has been made under section</w:t>
      </w:r>
      <w:r w:rsidR="009C5EE5">
        <w:t> </w:t>
      </w:r>
      <w:r w:rsidRPr="009C5EE5">
        <w:t>65ECA in relation to the individual’s entitlement to child care rebate in respect of the child and the period; and</w:t>
      </w:r>
    </w:p>
    <w:p w:rsidR="004F2956" w:rsidRPr="009C5EE5" w:rsidRDefault="004F2956" w:rsidP="004F2956">
      <w:pPr>
        <w:pStyle w:val="paragraph"/>
      </w:pPr>
      <w:r w:rsidRPr="009C5EE5">
        <w:tab/>
        <w:t>(d)</w:t>
      </w:r>
      <w:r w:rsidRPr="009C5EE5">
        <w:tab/>
        <w:t>the result of the review varies or sets aside the CCB decision (whether or not it also substitutes a new decision);</w:t>
      </w:r>
    </w:p>
    <w:p w:rsidR="004F2956" w:rsidRPr="009C5EE5" w:rsidRDefault="004F2956" w:rsidP="004F2956">
      <w:pPr>
        <w:pStyle w:val="subsection2"/>
      </w:pPr>
      <w:r w:rsidRPr="009C5EE5">
        <w:t>this Act has effect as if the original application included an application for review of the CCR decision.</w:t>
      </w:r>
    </w:p>
    <w:p w:rsidR="00302BC2" w:rsidRPr="009C5EE5" w:rsidRDefault="00302BC2" w:rsidP="00753CFA">
      <w:pPr>
        <w:pStyle w:val="ActHead3"/>
        <w:pageBreakBefore/>
      </w:pPr>
      <w:bookmarkStart w:id="480" w:name="_Toc450834463"/>
      <w:r w:rsidRPr="009C5EE5">
        <w:rPr>
          <w:rStyle w:val="CharDivNo"/>
        </w:rPr>
        <w:t>Division</w:t>
      </w:r>
      <w:r w:rsidR="009C5EE5" w:rsidRPr="009C5EE5">
        <w:rPr>
          <w:rStyle w:val="CharDivNo"/>
        </w:rPr>
        <w:t> </w:t>
      </w:r>
      <w:r w:rsidRPr="009C5EE5">
        <w:rPr>
          <w:rStyle w:val="CharDivNo"/>
        </w:rPr>
        <w:t>6</w:t>
      </w:r>
      <w:r w:rsidRPr="009C5EE5">
        <w:t>—</w:t>
      </w:r>
      <w:r w:rsidRPr="009C5EE5">
        <w:rPr>
          <w:rStyle w:val="CharDivText"/>
        </w:rPr>
        <w:t>Date of effect of reviews under the child support law</w:t>
      </w:r>
      <w:bookmarkEnd w:id="480"/>
    </w:p>
    <w:p w:rsidR="00302BC2" w:rsidRPr="009C5EE5" w:rsidRDefault="00302BC2" w:rsidP="00302BC2">
      <w:pPr>
        <w:pStyle w:val="ActHead5"/>
      </w:pPr>
      <w:bookmarkStart w:id="481" w:name="_Toc450834464"/>
      <w:r w:rsidRPr="009C5EE5">
        <w:rPr>
          <w:rStyle w:val="CharSectno"/>
        </w:rPr>
        <w:t>152C</w:t>
      </w:r>
      <w:r w:rsidRPr="009C5EE5">
        <w:t xml:space="preserve">  Date of effect of decisions on objections under the child support law that apply for family assistance purposes</w:t>
      </w:r>
      <w:bookmarkEnd w:id="481"/>
    </w:p>
    <w:p w:rsidR="00302BC2" w:rsidRPr="009C5EE5" w:rsidRDefault="00302BC2" w:rsidP="00302BC2">
      <w:pPr>
        <w:pStyle w:val="subsection"/>
      </w:pPr>
      <w:r w:rsidRPr="009C5EE5">
        <w:tab/>
        <w:t>(1)</w:t>
      </w:r>
      <w:r w:rsidRPr="009C5EE5">
        <w:tab/>
        <w:t>This section applies if:</w:t>
      </w:r>
    </w:p>
    <w:p w:rsidR="00302BC2" w:rsidRPr="009C5EE5" w:rsidRDefault="00302BC2" w:rsidP="00302BC2">
      <w:pPr>
        <w:pStyle w:val="paragraph"/>
      </w:pPr>
      <w:r w:rsidRPr="009C5EE5">
        <w:tab/>
        <w:t>(a)</w:t>
      </w:r>
      <w:r w:rsidRPr="009C5EE5">
        <w:tab/>
        <w:t>a person lodges, under section</w:t>
      </w:r>
      <w:r w:rsidR="009C5EE5">
        <w:t> </w:t>
      </w:r>
      <w:r w:rsidRPr="009C5EE5">
        <w:t xml:space="preserve">80A of the </w:t>
      </w:r>
      <w:r w:rsidRPr="009C5EE5">
        <w:rPr>
          <w:i/>
        </w:rPr>
        <w:t>Child Support (Registration and Collection) Act 1988</w:t>
      </w:r>
      <w:r w:rsidRPr="009C5EE5">
        <w:t>, an objection to a care percentage decision (within the meaning of that Act); and</w:t>
      </w:r>
    </w:p>
    <w:p w:rsidR="00302BC2" w:rsidRPr="009C5EE5" w:rsidRDefault="00302BC2" w:rsidP="00302BC2">
      <w:pPr>
        <w:pStyle w:val="paragraph"/>
      </w:pPr>
      <w:r w:rsidRPr="009C5EE5">
        <w:tab/>
        <w:t>(b)</w:t>
      </w:r>
      <w:r w:rsidRPr="009C5EE5">
        <w:tab/>
        <w:t>the consideration of the objection under that Act involves (wholly or partly) a consideration of a determination that:</w:t>
      </w:r>
    </w:p>
    <w:p w:rsidR="00302BC2" w:rsidRPr="009C5EE5" w:rsidRDefault="00302BC2" w:rsidP="00302BC2">
      <w:pPr>
        <w:pStyle w:val="paragraphsub"/>
      </w:pPr>
      <w:r w:rsidRPr="009C5EE5">
        <w:tab/>
        <w:t>(i)</w:t>
      </w:r>
      <w:r w:rsidRPr="009C5EE5">
        <w:tab/>
        <w:t xml:space="preserve">was made under a provision of </w:t>
      </w:r>
      <w:r w:rsidR="00127CA2" w:rsidRPr="009C5EE5">
        <w:t>Subdivision</w:t>
      </w:r>
      <w:r w:rsidR="00753CFA" w:rsidRPr="009C5EE5">
        <w:t xml:space="preserve"> </w:t>
      </w:r>
      <w:r w:rsidRPr="009C5EE5">
        <w:t>B of Division</w:t>
      </w:r>
      <w:r w:rsidR="009C5EE5">
        <w:t> </w:t>
      </w:r>
      <w:r w:rsidRPr="009C5EE5">
        <w:t>4 of Part</w:t>
      </w:r>
      <w:r w:rsidR="009C5EE5">
        <w:t> </w:t>
      </w:r>
      <w:r w:rsidRPr="009C5EE5">
        <w:t xml:space="preserve">5 of the </w:t>
      </w:r>
      <w:r w:rsidRPr="009C5EE5">
        <w:rPr>
          <w:i/>
        </w:rPr>
        <w:t>Child Support (Assessment) Act 1989</w:t>
      </w:r>
      <w:r w:rsidRPr="009C5EE5">
        <w:t>; or</w:t>
      </w:r>
    </w:p>
    <w:p w:rsidR="00302BC2" w:rsidRPr="009C5EE5" w:rsidRDefault="00302BC2" w:rsidP="00302BC2">
      <w:pPr>
        <w:pStyle w:val="paragraphsub"/>
      </w:pPr>
      <w:r w:rsidRPr="009C5EE5">
        <w:tab/>
        <w:t>(ii)</w:t>
      </w:r>
      <w:r w:rsidRPr="009C5EE5">
        <w:tab/>
        <w:t>has effect, under section</w:t>
      </w:r>
      <w:r w:rsidR="009C5EE5">
        <w:t> </w:t>
      </w:r>
      <w:r w:rsidRPr="009C5EE5">
        <w:t xml:space="preserve">54K of the </w:t>
      </w:r>
      <w:r w:rsidRPr="009C5EE5">
        <w:rPr>
          <w:i/>
        </w:rPr>
        <w:t>Child Support (Assessment) Act 1989</w:t>
      </w:r>
      <w:r w:rsidRPr="009C5EE5">
        <w:t>, as if it were a determination made under such a provision; and</w:t>
      </w:r>
    </w:p>
    <w:p w:rsidR="00302BC2" w:rsidRPr="009C5EE5" w:rsidRDefault="00302BC2" w:rsidP="00302BC2">
      <w:pPr>
        <w:pStyle w:val="paragraph"/>
      </w:pPr>
      <w:r w:rsidRPr="009C5EE5">
        <w:tab/>
        <w:t>(c)</w:t>
      </w:r>
      <w:r w:rsidRPr="009C5EE5">
        <w:tab/>
        <w:t xml:space="preserve">the objection was lodged more than 52 weeks after notice of the care percentage decision referred to in </w:t>
      </w:r>
      <w:r w:rsidR="009C5EE5">
        <w:t>paragraph (</w:t>
      </w:r>
      <w:r w:rsidRPr="009C5EE5">
        <w:t>a) of this subsection was given; and</w:t>
      </w:r>
    </w:p>
    <w:p w:rsidR="00302BC2" w:rsidRPr="009C5EE5" w:rsidRDefault="00302BC2" w:rsidP="00302BC2">
      <w:pPr>
        <w:pStyle w:val="paragraph"/>
      </w:pPr>
      <w:r w:rsidRPr="009C5EE5">
        <w:tab/>
        <w:t>(d)</w:t>
      </w:r>
      <w:r w:rsidRPr="009C5EE5">
        <w:tab/>
        <w:t xml:space="preserve">the decision (the </w:t>
      </w:r>
      <w:r w:rsidRPr="009C5EE5">
        <w:rPr>
          <w:b/>
          <w:i/>
        </w:rPr>
        <w:t>review decision</w:t>
      </w:r>
      <w:r w:rsidRPr="009C5EE5">
        <w:t>) on the objection has the effect of varying the determination or substituting a new determination; and</w:t>
      </w:r>
    </w:p>
    <w:p w:rsidR="00302BC2" w:rsidRPr="009C5EE5" w:rsidRDefault="00302BC2" w:rsidP="00302BC2">
      <w:pPr>
        <w:pStyle w:val="paragraph"/>
      </w:pPr>
      <w:r w:rsidRPr="009C5EE5">
        <w:tab/>
        <w:t>(e)</w:t>
      </w:r>
      <w:r w:rsidRPr="009C5EE5">
        <w:tab/>
        <w:t>the determination as varied or substituted has effect, under sections</w:t>
      </w:r>
      <w:r w:rsidR="009C5EE5">
        <w:t> </w:t>
      </w:r>
      <w:r w:rsidRPr="009C5EE5">
        <w:t xml:space="preserve">35T and 35U of the Family Assistance Act, as if it were a determination made under </w:t>
      </w:r>
      <w:r w:rsidR="00127CA2" w:rsidRPr="009C5EE5">
        <w:t>Subdivision</w:t>
      </w:r>
      <w:r w:rsidR="00753CFA" w:rsidRPr="009C5EE5">
        <w:t xml:space="preserve"> </w:t>
      </w:r>
      <w:r w:rsidRPr="009C5EE5">
        <w:t>D of Division</w:t>
      </w:r>
      <w:r w:rsidR="009C5EE5">
        <w:t> </w:t>
      </w:r>
      <w:r w:rsidRPr="009C5EE5">
        <w:t>1 of Part</w:t>
      </w:r>
      <w:r w:rsidR="009C5EE5">
        <w:t> </w:t>
      </w:r>
      <w:r w:rsidRPr="009C5EE5">
        <w:t>3 of that Act.</w:t>
      </w:r>
    </w:p>
    <w:p w:rsidR="00302BC2" w:rsidRPr="009C5EE5" w:rsidRDefault="00302BC2" w:rsidP="00302BC2">
      <w:pPr>
        <w:pStyle w:val="subsection"/>
      </w:pPr>
      <w:r w:rsidRPr="009C5EE5">
        <w:tab/>
        <w:t>(2)</w:t>
      </w:r>
      <w:r w:rsidRPr="009C5EE5">
        <w:tab/>
        <w:t xml:space="preserve">The date of effect of the review decision, to the extent that it has the effect referred to in </w:t>
      </w:r>
      <w:r w:rsidR="009C5EE5">
        <w:t>paragraph (</w:t>
      </w:r>
      <w:r w:rsidRPr="009C5EE5">
        <w:t>1)(d), is:</w:t>
      </w:r>
    </w:p>
    <w:p w:rsidR="00302BC2" w:rsidRPr="009C5EE5" w:rsidRDefault="00302BC2" w:rsidP="00302BC2">
      <w:pPr>
        <w:pStyle w:val="paragraph"/>
      </w:pPr>
      <w:r w:rsidRPr="009C5EE5">
        <w:tab/>
        <w:t>(a)</w:t>
      </w:r>
      <w:r w:rsidRPr="009C5EE5">
        <w:tab/>
        <w:t xml:space="preserve">unless </w:t>
      </w:r>
      <w:r w:rsidR="009C5EE5">
        <w:t>paragraph (</w:t>
      </w:r>
      <w:r w:rsidRPr="009C5EE5">
        <w:t>b) of this subsection applies—the date that would give full effect to the review decision; or</w:t>
      </w:r>
    </w:p>
    <w:p w:rsidR="00302BC2" w:rsidRPr="009C5EE5" w:rsidRDefault="00302BC2" w:rsidP="00302BC2">
      <w:pPr>
        <w:pStyle w:val="paragraph"/>
      </w:pPr>
      <w:r w:rsidRPr="009C5EE5">
        <w:tab/>
        <w:t>(b)</w:t>
      </w:r>
      <w:r w:rsidRPr="009C5EE5">
        <w:tab/>
        <w:t xml:space="preserve">if the date referred to in </w:t>
      </w:r>
      <w:r w:rsidR="009C5EE5">
        <w:t>paragraph (</w:t>
      </w:r>
      <w:r w:rsidRPr="009C5EE5">
        <w:t>a) of this subsection is earlier than the first day of the income year before the income year in which the objection was lodged—that first day.</w:t>
      </w:r>
    </w:p>
    <w:p w:rsidR="00302BC2" w:rsidRPr="009C5EE5" w:rsidRDefault="00302BC2" w:rsidP="00302BC2">
      <w:pPr>
        <w:pStyle w:val="subsection"/>
      </w:pPr>
      <w:r w:rsidRPr="009C5EE5">
        <w:tab/>
        <w:t>(3)</w:t>
      </w:r>
      <w:r w:rsidRPr="009C5EE5">
        <w:tab/>
        <w:t xml:space="preserve">If the Secretary is satisfied that there are special circumstances that prevented the objection from being lodged within the period referred to in </w:t>
      </w:r>
      <w:r w:rsidR="009C5EE5">
        <w:t>paragraph (</w:t>
      </w:r>
      <w:r w:rsidRPr="009C5EE5">
        <w:t xml:space="preserve">1)(c), the Secretary may determine that </w:t>
      </w:r>
      <w:r w:rsidR="009C5EE5">
        <w:t>subsection (</w:t>
      </w:r>
      <w:r w:rsidRPr="009C5EE5">
        <w:t>1) applies as if the reference to 52 weeks in that paragraph were a reference to such longer period as the Secretary determines to be appropriate.</w:t>
      </w:r>
    </w:p>
    <w:p w:rsidR="009E1D8F" w:rsidRPr="009C5EE5" w:rsidRDefault="009E1D8F" w:rsidP="009E1D8F">
      <w:pPr>
        <w:pStyle w:val="ActHead5"/>
      </w:pPr>
      <w:bookmarkStart w:id="482" w:name="_Toc450834465"/>
      <w:r w:rsidRPr="009C5EE5">
        <w:rPr>
          <w:rStyle w:val="CharSectno"/>
        </w:rPr>
        <w:t>152D</w:t>
      </w:r>
      <w:r w:rsidRPr="009C5EE5">
        <w:t xml:space="preserve">  Date of effect of AAT reviews under the child support law that apply for family assistance purposes</w:t>
      </w:r>
      <w:bookmarkEnd w:id="482"/>
    </w:p>
    <w:p w:rsidR="00302BC2" w:rsidRPr="009C5EE5" w:rsidRDefault="00302BC2" w:rsidP="00302BC2">
      <w:pPr>
        <w:pStyle w:val="subsection"/>
      </w:pPr>
      <w:r w:rsidRPr="009C5EE5">
        <w:tab/>
        <w:t>(1)</w:t>
      </w:r>
      <w:r w:rsidRPr="009C5EE5">
        <w:tab/>
        <w:t>This section applies if:</w:t>
      </w:r>
    </w:p>
    <w:p w:rsidR="00302BC2" w:rsidRPr="009C5EE5" w:rsidRDefault="00302BC2" w:rsidP="00302BC2">
      <w:pPr>
        <w:pStyle w:val="paragraph"/>
      </w:pPr>
      <w:r w:rsidRPr="009C5EE5">
        <w:tab/>
        <w:t>(a)</w:t>
      </w:r>
      <w:r w:rsidRPr="009C5EE5">
        <w:tab/>
        <w:t xml:space="preserve">a person applies to the </w:t>
      </w:r>
      <w:r w:rsidR="009E1D8F" w:rsidRPr="009C5EE5">
        <w:t>AAT</w:t>
      </w:r>
      <w:r w:rsidRPr="009C5EE5">
        <w:t>, under section</w:t>
      </w:r>
      <w:r w:rsidR="009C5EE5">
        <w:t> </w:t>
      </w:r>
      <w:r w:rsidRPr="009C5EE5">
        <w:t xml:space="preserve">89 of the </w:t>
      </w:r>
      <w:r w:rsidRPr="009C5EE5">
        <w:rPr>
          <w:i/>
        </w:rPr>
        <w:t>Child Support (Registration and Collection) Act 1988</w:t>
      </w:r>
      <w:r w:rsidRPr="009C5EE5">
        <w:t xml:space="preserve">, for review of a decision (the </w:t>
      </w:r>
      <w:r w:rsidRPr="009C5EE5">
        <w:rPr>
          <w:b/>
          <w:i/>
        </w:rPr>
        <w:t>original decision</w:t>
      </w:r>
      <w:r w:rsidRPr="009C5EE5">
        <w:t>); and</w:t>
      </w:r>
    </w:p>
    <w:p w:rsidR="00302BC2" w:rsidRPr="009C5EE5" w:rsidRDefault="00302BC2" w:rsidP="00302BC2">
      <w:pPr>
        <w:pStyle w:val="paragraph"/>
      </w:pPr>
      <w:r w:rsidRPr="009C5EE5">
        <w:tab/>
        <w:t>(b)</w:t>
      </w:r>
      <w:r w:rsidRPr="009C5EE5">
        <w:tab/>
        <w:t>the review of the original decision involves (wholly or partly) a review of a determination that:</w:t>
      </w:r>
    </w:p>
    <w:p w:rsidR="00302BC2" w:rsidRPr="009C5EE5" w:rsidRDefault="00302BC2" w:rsidP="00302BC2">
      <w:pPr>
        <w:pStyle w:val="paragraphsub"/>
      </w:pPr>
      <w:r w:rsidRPr="009C5EE5">
        <w:tab/>
        <w:t>(i)</w:t>
      </w:r>
      <w:r w:rsidRPr="009C5EE5">
        <w:tab/>
        <w:t xml:space="preserve">was made under a provision of </w:t>
      </w:r>
      <w:r w:rsidR="00127CA2" w:rsidRPr="009C5EE5">
        <w:t>Subdivision</w:t>
      </w:r>
      <w:r w:rsidR="00753CFA" w:rsidRPr="009C5EE5">
        <w:t xml:space="preserve"> </w:t>
      </w:r>
      <w:r w:rsidRPr="009C5EE5">
        <w:t>B of Division</w:t>
      </w:r>
      <w:r w:rsidR="009C5EE5">
        <w:t> </w:t>
      </w:r>
      <w:r w:rsidRPr="009C5EE5">
        <w:t>4 of Part</w:t>
      </w:r>
      <w:r w:rsidR="009C5EE5">
        <w:t> </w:t>
      </w:r>
      <w:r w:rsidRPr="009C5EE5">
        <w:t xml:space="preserve">5 of the </w:t>
      </w:r>
      <w:r w:rsidRPr="009C5EE5">
        <w:rPr>
          <w:i/>
        </w:rPr>
        <w:t>Child Support (Assessment) Act 1989</w:t>
      </w:r>
      <w:r w:rsidRPr="009C5EE5">
        <w:t>; or</w:t>
      </w:r>
    </w:p>
    <w:p w:rsidR="00302BC2" w:rsidRPr="009C5EE5" w:rsidRDefault="00302BC2" w:rsidP="00302BC2">
      <w:pPr>
        <w:pStyle w:val="paragraphsub"/>
      </w:pPr>
      <w:r w:rsidRPr="009C5EE5">
        <w:tab/>
        <w:t>(ii)</w:t>
      </w:r>
      <w:r w:rsidRPr="009C5EE5">
        <w:tab/>
        <w:t>has effect, under section</w:t>
      </w:r>
      <w:r w:rsidR="009C5EE5">
        <w:t> </w:t>
      </w:r>
      <w:r w:rsidRPr="009C5EE5">
        <w:t xml:space="preserve">54K of the </w:t>
      </w:r>
      <w:r w:rsidRPr="009C5EE5">
        <w:rPr>
          <w:i/>
        </w:rPr>
        <w:t>Child Support (Assessment) Act 1989</w:t>
      </w:r>
      <w:r w:rsidRPr="009C5EE5">
        <w:t>, as if it were a determination made under such a provision; and</w:t>
      </w:r>
    </w:p>
    <w:p w:rsidR="00302BC2" w:rsidRPr="009C5EE5" w:rsidRDefault="00302BC2" w:rsidP="00302BC2">
      <w:pPr>
        <w:pStyle w:val="paragraph"/>
      </w:pPr>
      <w:r w:rsidRPr="009C5EE5">
        <w:tab/>
        <w:t>(c)</w:t>
      </w:r>
      <w:r w:rsidRPr="009C5EE5">
        <w:tab/>
        <w:t>the application for review of the original decision was made more than 13 weeks after notice of the original decision was given; and</w:t>
      </w:r>
    </w:p>
    <w:p w:rsidR="00302BC2" w:rsidRPr="009C5EE5" w:rsidRDefault="00302BC2" w:rsidP="00302BC2">
      <w:pPr>
        <w:pStyle w:val="paragraph"/>
      </w:pPr>
      <w:r w:rsidRPr="009C5EE5">
        <w:tab/>
        <w:t>(d)</w:t>
      </w:r>
      <w:r w:rsidRPr="009C5EE5">
        <w:tab/>
        <w:t xml:space="preserve">the decision (the </w:t>
      </w:r>
      <w:r w:rsidRPr="009C5EE5">
        <w:rPr>
          <w:b/>
          <w:i/>
        </w:rPr>
        <w:t>review decision</w:t>
      </w:r>
      <w:r w:rsidRPr="009C5EE5">
        <w:t>) on the review has the effect of varying the determination or substituting a new determination; and</w:t>
      </w:r>
    </w:p>
    <w:p w:rsidR="00302BC2" w:rsidRPr="009C5EE5" w:rsidRDefault="00302BC2" w:rsidP="00302BC2">
      <w:pPr>
        <w:pStyle w:val="paragraph"/>
      </w:pPr>
      <w:r w:rsidRPr="009C5EE5">
        <w:tab/>
        <w:t>(e)</w:t>
      </w:r>
      <w:r w:rsidRPr="009C5EE5">
        <w:tab/>
        <w:t>the determination as varied or substituted has effect, under sections</w:t>
      </w:r>
      <w:r w:rsidR="009C5EE5">
        <w:t> </w:t>
      </w:r>
      <w:r w:rsidRPr="009C5EE5">
        <w:t xml:space="preserve">35T and 35U of the Family Assistance Act, as if it were a determination made under </w:t>
      </w:r>
      <w:r w:rsidR="00127CA2" w:rsidRPr="009C5EE5">
        <w:t>Subdivision</w:t>
      </w:r>
      <w:r w:rsidR="00753CFA" w:rsidRPr="009C5EE5">
        <w:t xml:space="preserve"> </w:t>
      </w:r>
      <w:r w:rsidRPr="009C5EE5">
        <w:t>D of Division</w:t>
      </w:r>
      <w:r w:rsidR="009C5EE5">
        <w:t> </w:t>
      </w:r>
      <w:r w:rsidRPr="009C5EE5">
        <w:t>1 of Part</w:t>
      </w:r>
      <w:r w:rsidR="009C5EE5">
        <w:t> </w:t>
      </w:r>
      <w:r w:rsidRPr="009C5EE5">
        <w:t>3 of that Act.</w:t>
      </w:r>
    </w:p>
    <w:p w:rsidR="00302BC2" w:rsidRPr="009C5EE5" w:rsidRDefault="00302BC2" w:rsidP="00302BC2">
      <w:pPr>
        <w:pStyle w:val="subsection"/>
      </w:pPr>
      <w:r w:rsidRPr="009C5EE5">
        <w:tab/>
        <w:t>(2)</w:t>
      </w:r>
      <w:r w:rsidRPr="009C5EE5">
        <w:tab/>
        <w:t xml:space="preserve">The date of effect of the review decision, to the extent that it has the effect referred to in </w:t>
      </w:r>
      <w:r w:rsidR="009C5EE5">
        <w:t>paragraph (</w:t>
      </w:r>
      <w:r w:rsidRPr="009C5EE5">
        <w:t>1)(d), is:</w:t>
      </w:r>
    </w:p>
    <w:p w:rsidR="00302BC2" w:rsidRPr="009C5EE5" w:rsidRDefault="00302BC2" w:rsidP="00302BC2">
      <w:pPr>
        <w:pStyle w:val="paragraph"/>
      </w:pPr>
      <w:r w:rsidRPr="009C5EE5">
        <w:tab/>
        <w:t>(a)</w:t>
      </w:r>
      <w:r w:rsidRPr="009C5EE5">
        <w:tab/>
        <w:t xml:space="preserve">unless </w:t>
      </w:r>
      <w:r w:rsidR="009C5EE5">
        <w:t>paragraph (</w:t>
      </w:r>
      <w:r w:rsidRPr="009C5EE5">
        <w:t>b) of this subsection applies—the date that would give full effect to the review decision; or</w:t>
      </w:r>
    </w:p>
    <w:p w:rsidR="00302BC2" w:rsidRPr="009C5EE5" w:rsidRDefault="00302BC2" w:rsidP="00302BC2">
      <w:pPr>
        <w:pStyle w:val="paragraph"/>
      </w:pPr>
      <w:r w:rsidRPr="009C5EE5">
        <w:tab/>
        <w:t>(b)</w:t>
      </w:r>
      <w:r w:rsidRPr="009C5EE5">
        <w:tab/>
        <w:t xml:space="preserve">if the date referred to in </w:t>
      </w:r>
      <w:r w:rsidR="009C5EE5">
        <w:t>paragraph (</w:t>
      </w:r>
      <w:r w:rsidRPr="009C5EE5">
        <w:t>a) of this subsection is earlier than the first day of the income year before the income year in which the application for review was made—that first day.</w:t>
      </w:r>
    </w:p>
    <w:p w:rsidR="00302BC2" w:rsidRPr="009C5EE5" w:rsidRDefault="00302BC2" w:rsidP="00302BC2">
      <w:pPr>
        <w:pStyle w:val="subsection"/>
      </w:pPr>
      <w:r w:rsidRPr="009C5EE5">
        <w:tab/>
        <w:t>(3)</w:t>
      </w:r>
      <w:r w:rsidRPr="009C5EE5">
        <w:tab/>
        <w:t xml:space="preserve">If the Secretary is satisfied that there are special circumstances that prevented the application for review from being made within the period referred to in </w:t>
      </w:r>
      <w:r w:rsidR="009C5EE5">
        <w:t>paragraph (</w:t>
      </w:r>
      <w:r w:rsidRPr="009C5EE5">
        <w:t xml:space="preserve">1)(c), the Secretary may determine that </w:t>
      </w:r>
      <w:r w:rsidR="009C5EE5">
        <w:t>subsection (</w:t>
      </w:r>
      <w:r w:rsidRPr="009C5EE5">
        <w:t>1) applies as if the reference to 13 weeks in that paragraph were a reference to such longer period as the Secretary determines to be appropriate.</w:t>
      </w:r>
    </w:p>
    <w:p w:rsidR="00F01773" w:rsidRPr="009C5EE5" w:rsidRDefault="00F01773" w:rsidP="00753CFA">
      <w:pPr>
        <w:pStyle w:val="ActHead2"/>
        <w:pageBreakBefore/>
      </w:pPr>
      <w:bookmarkStart w:id="483" w:name="_Toc450834466"/>
      <w:r w:rsidRPr="009C5EE5">
        <w:rPr>
          <w:rStyle w:val="CharPartNo"/>
        </w:rPr>
        <w:t>Part</w:t>
      </w:r>
      <w:r w:rsidR="009C5EE5" w:rsidRPr="009C5EE5">
        <w:rPr>
          <w:rStyle w:val="CharPartNo"/>
        </w:rPr>
        <w:t> </w:t>
      </w:r>
      <w:r w:rsidRPr="009C5EE5">
        <w:rPr>
          <w:rStyle w:val="CharPartNo"/>
        </w:rPr>
        <w:t>6</w:t>
      </w:r>
      <w:r w:rsidRPr="009C5EE5">
        <w:t>—</w:t>
      </w:r>
      <w:r w:rsidRPr="009C5EE5">
        <w:rPr>
          <w:rStyle w:val="CharPartText"/>
        </w:rPr>
        <w:t>Provisions relating to information</w:t>
      </w:r>
      <w:bookmarkEnd w:id="483"/>
    </w:p>
    <w:p w:rsidR="00F01773" w:rsidRPr="009C5EE5" w:rsidRDefault="00F01773" w:rsidP="00F01773">
      <w:pPr>
        <w:pStyle w:val="ActHead3"/>
      </w:pPr>
      <w:bookmarkStart w:id="484" w:name="_Toc450834467"/>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Information gathering</w:t>
      </w:r>
      <w:bookmarkEnd w:id="484"/>
    </w:p>
    <w:p w:rsidR="00F01773" w:rsidRPr="009C5EE5" w:rsidRDefault="00F01773" w:rsidP="00F01773">
      <w:pPr>
        <w:pStyle w:val="ActHead5"/>
      </w:pPr>
      <w:bookmarkStart w:id="485" w:name="_Toc450834468"/>
      <w:r w:rsidRPr="009C5EE5">
        <w:rPr>
          <w:rStyle w:val="CharSectno"/>
        </w:rPr>
        <w:t>153</w:t>
      </w:r>
      <w:r w:rsidRPr="009C5EE5">
        <w:t xml:space="preserve">  Application of Division</w:t>
      </w:r>
      <w:bookmarkEnd w:id="485"/>
    </w:p>
    <w:p w:rsidR="00F01773" w:rsidRPr="009C5EE5" w:rsidRDefault="00F01773" w:rsidP="00F01773">
      <w:pPr>
        <w:pStyle w:val="subsection"/>
      </w:pPr>
      <w:r w:rsidRPr="009C5EE5">
        <w:tab/>
        <w:t>(1)</w:t>
      </w:r>
      <w:r w:rsidRPr="009C5EE5">
        <w:tab/>
        <w:t>This Division:</w:t>
      </w:r>
    </w:p>
    <w:p w:rsidR="00F01773" w:rsidRPr="009C5EE5" w:rsidRDefault="00F01773" w:rsidP="00F01773">
      <w:pPr>
        <w:pStyle w:val="paragraph"/>
      </w:pPr>
      <w:r w:rsidRPr="009C5EE5">
        <w:tab/>
        <w:t>(a)</w:t>
      </w:r>
      <w:r w:rsidRPr="009C5EE5">
        <w:tab/>
        <w:t>binds the Crown in all its capacities; and</w:t>
      </w:r>
    </w:p>
    <w:p w:rsidR="00F01773" w:rsidRPr="009C5EE5" w:rsidRDefault="00F01773" w:rsidP="00F01773">
      <w:pPr>
        <w:pStyle w:val="paragraph"/>
      </w:pPr>
      <w:r w:rsidRPr="009C5EE5">
        <w:tab/>
        <w:t>(b)</w:t>
      </w:r>
      <w:r w:rsidRPr="009C5EE5">
        <w:tab/>
        <w:t>extends to:</w:t>
      </w:r>
    </w:p>
    <w:p w:rsidR="00F01773" w:rsidRPr="009C5EE5" w:rsidRDefault="00F01773" w:rsidP="00F01773">
      <w:pPr>
        <w:pStyle w:val="paragraphsub"/>
      </w:pPr>
      <w:r w:rsidRPr="009C5EE5">
        <w:tab/>
        <w:t>(i)</w:t>
      </w:r>
      <w:r w:rsidRPr="009C5EE5">
        <w:tab/>
        <w:t xml:space="preserve">acts, omissions, matters and things outside </w:t>
      </w:r>
      <w:smartTag w:uri="urn:schemas-microsoft-com:office:smarttags" w:element="country-region">
        <w:smartTag w:uri="urn:schemas-microsoft-com:office:smarttags" w:element="place">
          <w:r w:rsidRPr="009C5EE5">
            <w:t>Australia</w:t>
          </w:r>
        </w:smartTag>
      </w:smartTag>
      <w:r w:rsidRPr="009C5EE5">
        <w:t>, whether or not in a foreign country; and</w:t>
      </w:r>
    </w:p>
    <w:p w:rsidR="00F01773" w:rsidRPr="009C5EE5" w:rsidRDefault="00F01773" w:rsidP="00F01773">
      <w:pPr>
        <w:pStyle w:val="paragraphsub"/>
      </w:pPr>
      <w:r w:rsidRPr="009C5EE5">
        <w:tab/>
        <w:t>(ii)</w:t>
      </w:r>
      <w:r w:rsidRPr="009C5EE5">
        <w:tab/>
        <w:t>all persons, irrespective of their nationality or citizenship.</w:t>
      </w:r>
    </w:p>
    <w:p w:rsidR="00F01773" w:rsidRPr="009C5EE5" w:rsidRDefault="00F01773" w:rsidP="00F01773">
      <w:pPr>
        <w:pStyle w:val="subsection"/>
      </w:pPr>
      <w:r w:rsidRPr="009C5EE5">
        <w:tab/>
        <w:t>(2)</w:t>
      </w:r>
      <w:r w:rsidRPr="009C5EE5">
        <w:tab/>
        <w:t xml:space="preserve">This </w:t>
      </w:r>
      <w:r w:rsidR="00127CA2" w:rsidRPr="009C5EE5">
        <w:t>Division</w:t>
      </w:r>
      <w:r w:rsidR="00753CFA" w:rsidRPr="009C5EE5">
        <w:t xml:space="preserve"> </w:t>
      </w:r>
      <w:r w:rsidRPr="009C5EE5">
        <w:t xml:space="preserve">does not require a person to give information or produce a document </w:t>
      </w:r>
      <w:r w:rsidR="00BE1359" w:rsidRPr="009C5EE5">
        <w:t xml:space="preserve">or records </w:t>
      </w:r>
      <w:r w:rsidRPr="009C5EE5">
        <w:t>to the extent that in doing so the person would contravene a law of the Commonwealth (other than a law of a Territory).</w:t>
      </w:r>
    </w:p>
    <w:p w:rsidR="00F01773" w:rsidRPr="009C5EE5" w:rsidRDefault="00F01773" w:rsidP="00F01773">
      <w:pPr>
        <w:pStyle w:val="subsection"/>
      </w:pPr>
      <w:r w:rsidRPr="009C5EE5">
        <w:tab/>
        <w:t>(3)</w:t>
      </w:r>
      <w:r w:rsidRPr="009C5EE5">
        <w:tab/>
        <w:t xml:space="preserve">This </w:t>
      </w:r>
      <w:r w:rsidR="00127CA2" w:rsidRPr="009C5EE5">
        <w:t>Division</w:t>
      </w:r>
      <w:r w:rsidR="00753CFA" w:rsidRPr="009C5EE5">
        <w:t xml:space="preserve"> </w:t>
      </w:r>
      <w:r w:rsidRPr="009C5EE5">
        <w:t>does not make the Crown liable to be prosecuted for an offence.</w:t>
      </w:r>
    </w:p>
    <w:p w:rsidR="00F01773" w:rsidRPr="009C5EE5" w:rsidRDefault="00F01773" w:rsidP="00F01773">
      <w:pPr>
        <w:pStyle w:val="ActHead5"/>
      </w:pPr>
      <w:bookmarkStart w:id="486" w:name="_Toc450834469"/>
      <w:r w:rsidRPr="009C5EE5">
        <w:rPr>
          <w:rStyle w:val="CharSectno"/>
        </w:rPr>
        <w:t>154</w:t>
      </w:r>
      <w:r w:rsidRPr="009C5EE5">
        <w:t xml:space="preserve">  General power to obtain information</w:t>
      </w:r>
      <w:bookmarkEnd w:id="486"/>
    </w:p>
    <w:p w:rsidR="00F01773" w:rsidRPr="009C5EE5" w:rsidRDefault="00F01773" w:rsidP="00F01773">
      <w:pPr>
        <w:pStyle w:val="subsection"/>
      </w:pPr>
      <w:r w:rsidRPr="009C5EE5">
        <w:tab/>
        <w:t>(1)</w:t>
      </w:r>
      <w:r w:rsidRPr="009C5EE5">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9C5EE5" w:rsidRDefault="00F01773" w:rsidP="00F01773">
      <w:pPr>
        <w:pStyle w:val="paragraph"/>
      </w:pPr>
      <w:r w:rsidRPr="009C5EE5">
        <w:tab/>
        <w:t>(a)</w:t>
      </w:r>
      <w:r w:rsidRPr="009C5EE5">
        <w:tab/>
        <w:t>whether the person, or any other person, whom the Secretary has determined to be entitled to be paid family assistance is or was eligible for the family assistance, or for family assistance of the amount determined;</w:t>
      </w:r>
    </w:p>
    <w:p w:rsidR="00F01773" w:rsidRPr="009C5EE5" w:rsidRDefault="00F01773" w:rsidP="00F01773">
      <w:pPr>
        <w:pStyle w:val="paragraph"/>
      </w:pPr>
      <w:r w:rsidRPr="009C5EE5">
        <w:tab/>
        <w:t>(b)</w:t>
      </w:r>
      <w:r w:rsidRPr="009C5EE5">
        <w:tab/>
        <w:t>whether the person or any other person to whom a payment of family assistance has been made was entitled to the payment.</w:t>
      </w:r>
    </w:p>
    <w:p w:rsidR="00F01773" w:rsidRPr="009C5EE5" w:rsidRDefault="00F01773" w:rsidP="00F01773">
      <w:pPr>
        <w:pStyle w:val="subsection"/>
        <w:keepNext/>
        <w:keepLines/>
      </w:pPr>
      <w:r w:rsidRPr="009C5EE5">
        <w:tab/>
        <w:t>(2)</w:t>
      </w:r>
      <w:r w:rsidRPr="009C5EE5">
        <w:tab/>
        <w:t>The Secretary may require a person to:</w:t>
      </w:r>
    </w:p>
    <w:p w:rsidR="00F01773" w:rsidRPr="009C5EE5" w:rsidRDefault="00F01773" w:rsidP="00F01773">
      <w:pPr>
        <w:pStyle w:val="paragraph"/>
      </w:pPr>
      <w:r w:rsidRPr="009C5EE5">
        <w:tab/>
        <w:t>(a)</w:t>
      </w:r>
      <w:r w:rsidRPr="009C5EE5">
        <w:tab/>
        <w:t>give information; or</w:t>
      </w:r>
    </w:p>
    <w:p w:rsidR="00F01773" w:rsidRPr="009C5EE5" w:rsidRDefault="00F01773" w:rsidP="00F01773">
      <w:pPr>
        <w:pStyle w:val="paragraph"/>
      </w:pPr>
      <w:r w:rsidRPr="009C5EE5">
        <w:tab/>
        <w:t>(b)</w:t>
      </w:r>
      <w:r w:rsidRPr="009C5EE5">
        <w:tab/>
        <w:t>produce a document that is in the person’s custody or under the person’s control;</w:t>
      </w:r>
    </w:p>
    <w:p w:rsidR="00F01773" w:rsidRPr="009C5EE5" w:rsidRDefault="00F01773" w:rsidP="00F01773">
      <w:pPr>
        <w:pStyle w:val="subsection2"/>
      </w:pPr>
      <w:r w:rsidRPr="009C5EE5">
        <w:t>to a specified agency if the Secretary considers that the information or document may be relevant to either or both of the following matters:</w:t>
      </w:r>
    </w:p>
    <w:p w:rsidR="00F01773" w:rsidRPr="009C5EE5" w:rsidRDefault="00F01773" w:rsidP="00F01773">
      <w:pPr>
        <w:pStyle w:val="paragraph"/>
      </w:pPr>
      <w:r w:rsidRPr="009C5EE5">
        <w:tab/>
        <w:t>(c)</w:t>
      </w:r>
      <w:r w:rsidRPr="009C5EE5">
        <w:tab/>
        <w:t>whether a person who has claimed family assistance (other than an individual who has claimed child care benefit by fee reduction), but who has not had the claim determined, is eligible for family assistance;</w:t>
      </w:r>
    </w:p>
    <w:p w:rsidR="00F01773" w:rsidRPr="009C5EE5" w:rsidRDefault="00F01773" w:rsidP="00F01773">
      <w:pPr>
        <w:pStyle w:val="paragraph"/>
      </w:pPr>
      <w:r w:rsidRPr="009C5EE5">
        <w:tab/>
        <w:t>(d)</w:t>
      </w:r>
      <w:r w:rsidRPr="009C5EE5">
        <w:tab/>
        <w:t>the amount of child care benefit that a person is eligible for.</w:t>
      </w:r>
    </w:p>
    <w:p w:rsidR="00F01773" w:rsidRPr="009C5EE5" w:rsidRDefault="00F01773" w:rsidP="00F01773">
      <w:pPr>
        <w:pStyle w:val="subsection"/>
      </w:pPr>
      <w:r w:rsidRPr="009C5EE5">
        <w:tab/>
        <w:t>(3)</w:t>
      </w:r>
      <w:r w:rsidRPr="009C5EE5">
        <w:tab/>
        <w:t>The Secretary may require a person to:</w:t>
      </w:r>
    </w:p>
    <w:p w:rsidR="00F01773" w:rsidRPr="009C5EE5" w:rsidRDefault="00F01773" w:rsidP="00F01773">
      <w:pPr>
        <w:pStyle w:val="paragraph"/>
      </w:pPr>
      <w:r w:rsidRPr="009C5EE5">
        <w:tab/>
        <w:t>(a)</w:t>
      </w:r>
      <w:r w:rsidRPr="009C5EE5">
        <w:tab/>
        <w:t>give information; or</w:t>
      </w:r>
    </w:p>
    <w:p w:rsidR="00F01773" w:rsidRPr="009C5EE5" w:rsidRDefault="00F01773" w:rsidP="00F01773">
      <w:pPr>
        <w:pStyle w:val="paragraph"/>
      </w:pPr>
      <w:r w:rsidRPr="009C5EE5">
        <w:tab/>
        <w:t>(b)</w:t>
      </w:r>
      <w:r w:rsidRPr="009C5EE5">
        <w:tab/>
        <w:t>produce a document that is in the person’s custody or under the person’s control;</w:t>
      </w:r>
    </w:p>
    <w:p w:rsidR="00F01773" w:rsidRPr="009C5EE5" w:rsidRDefault="00F01773" w:rsidP="00F01773">
      <w:pPr>
        <w:pStyle w:val="subsection2"/>
      </w:pPr>
      <w:r w:rsidRPr="009C5EE5">
        <w:t>to a specified agency if the Secretary considers that the information or document may be relevant to either or both of the following matters:</w:t>
      </w:r>
    </w:p>
    <w:p w:rsidR="00F01773" w:rsidRPr="009C5EE5" w:rsidRDefault="00F01773" w:rsidP="00F01773">
      <w:pPr>
        <w:pStyle w:val="paragraph"/>
      </w:pPr>
      <w:r w:rsidRPr="009C5EE5">
        <w:tab/>
        <w:t>(c)</w:t>
      </w:r>
      <w:r w:rsidRPr="009C5EE5">
        <w:tab/>
        <w:t>whether an individual who has claimed payment of child care benefit by fee reduction is conditionally eligible;</w:t>
      </w:r>
    </w:p>
    <w:p w:rsidR="00F01773" w:rsidRPr="009C5EE5" w:rsidRDefault="00F01773" w:rsidP="00F01773">
      <w:pPr>
        <w:pStyle w:val="paragraph"/>
      </w:pPr>
      <w:r w:rsidRPr="009C5EE5">
        <w:tab/>
        <w:t>(d)</w:t>
      </w:r>
      <w:r w:rsidRPr="009C5EE5">
        <w:tab/>
        <w:t>if a determination were to be, or has been, made that the individual is so conditionally eligible:</w:t>
      </w:r>
    </w:p>
    <w:p w:rsidR="00F01773" w:rsidRPr="009C5EE5" w:rsidRDefault="00F01773" w:rsidP="00F01773">
      <w:pPr>
        <w:pStyle w:val="paragraphsub"/>
      </w:pPr>
      <w:r w:rsidRPr="009C5EE5">
        <w:tab/>
        <w:t>(i)</w:t>
      </w:r>
      <w:r w:rsidRPr="009C5EE5">
        <w:tab/>
        <w:t>what weekly limit of hours, CCB % or schooling % would be, or is, applicable to the individual; or</w:t>
      </w:r>
    </w:p>
    <w:p w:rsidR="00F01773" w:rsidRPr="009C5EE5" w:rsidRDefault="00F01773" w:rsidP="00F01773">
      <w:pPr>
        <w:pStyle w:val="paragraphsub"/>
      </w:pPr>
      <w:r w:rsidRPr="009C5EE5">
        <w:tab/>
        <w:t>(ii)</w:t>
      </w:r>
      <w:r w:rsidRPr="009C5EE5">
        <w:tab/>
        <w:t>whether the individual would be, or is, eligible for the special grandparent rate for a child.</w:t>
      </w:r>
    </w:p>
    <w:p w:rsidR="00F01773" w:rsidRPr="009C5EE5" w:rsidRDefault="00F01773" w:rsidP="00F01773">
      <w:pPr>
        <w:pStyle w:val="subsection"/>
      </w:pPr>
      <w:r w:rsidRPr="009C5EE5">
        <w:tab/>
        <w:t>(4)</w:t>
      </w:r>
      <w:r w:rsidRPr="009C5EE5">
        <w:tab/>
        <w:t>The Secretary may require a person to:</w:t>
      </w:r>
    </w:p>
    <w:p w:rsidR="00F01773" w:rsidRPr="009C5EE5" w:rsidRDefault="00F01773" w:rsidP="00F01773">
      <w:pPr>
        <w:pStyle w:val="paragraph"/>
      </w:pPr>
      <w:r w:rsidRPr="009C5EE5">
        <w:tab/>
        <w:t>(a)</w:t>
      </w:r>
      <w:r w:rsidRPr="009C5EE5">
        <w:tab/>
        <w:t>give information; or</w:t>
      </w:r>
    </w:p>
    <w:p w:rsidR="00F01773" w:rsidRPr="009C5EE5" w:rsidRDefault="00F01773" w:rsidP="00F01773">
      <w:pPr>
        <w:pStyle w:val="paragraph"/>
      </w:pPr>
      <w:r w:rsidRPr="009C5EE5">
        <w:tab/>
        <w:t>(b)</w:t>
      </w:r>
      <w:r w:rsidRPr="009C5EE5">
        <w:tab/>
        <w:t>produce a document that is in the person’s custody or under the person’s control;</w:t>
      </w:r>
    </w:p>
    <w:p w:rsidR="00F01773" w:rsidRPr="009C5EE5" w:rsidRDefault="00F01773" w:rsidP="00F01773">
      <w:pPr>
        <w:pStyle w:val="subsection2"/>
      </w:pPr>
      <w:r w:rsidRPr="009C5EE5">
        <w:t>to a specified agency if the Secretary considers that the information or document may be relevant to either or both of the following matters:</w:t>
      </w:r>
    </w:p>
    <w:p w:rsidR="00F01773" w:rsidRPr="009C5EE5" w:rsidRDefault="00F01773" w:rsidP="00F01773">
      <w:pPr>
        <w:pStyle w:val="paragraph"/>
      </w:pPr>
      <w:r w:rsidRPr="009C5EE5">
        <w:tab/>
        <w:t>(c)</w:t>
      </w:r>
      <w:r w:rsidRPr="009C5EE5">
        <w:tab/>
        <w:t>what rate of child care benefit;</w:t>
      </w:r>
    </w:p>
    <w:p w:rsidR="00F01773" w:rsidRPr="009C5EE5" w:rsidRDefault="00F01773" w:rsidP="00F01773">
      <w:pPr>
        <w:pStyle w:val="paragraph"/>
      </w:pPr>
      <w:r w:rsidRPr="009C5EE5">
        <w:tab/>
        <w:t>(d)</w:t>
      </w:r>
      <w:r w:rsidRPr="009C5EE5">
        <w:tab/>
        <w:t>what weekly limit of hours;</w:t>
      </w:r>
    </w:p>
    <w:p w:rsidR="00F01773" w:rsidRPr="009C5EE5" w:rsidRDefault="00F01773" w:rsidP="00F01773">
      <w:pPr>
        <w:pStyle w:val="subsection2"/>
      </w:pPr>
      <w:r w:rsidRPr="009C5EE5">
        <w:t>is applicable under determinations made by the Secretary in respect of an approved child care service that is eligible under section</w:t>
      </w:r>
      <w:r w:rsidR="009C5EE5">
        <w:t> </w:t>
      </w:r>
      <w:r w:rsidRPr="009C5EE5">
        <w:t>47 of the Family Assistance Act for child care benefit by fee reduction for care provided to a child at risk.</w:t>
      </w:r>
    </w:p>
    <w:p w:rsidR="008D4AFD" w:rsidRPr="009C5EE5" w:rsidRDefault="008D4AFD" w:rsidP="008D4AFD">
      <w:pPr>
        <w:pStyle w:val="subsection"/>
      </w:pPr>
      <w:r w:rsidRPr="009C5EE5">
        <w:tab/>
        <w:t>(4A)</w:t>
      </w:r>
      <w:r w:rsidRPr="009C5EE5">
        <w:tab/>
        <w:t>The Secretary may require a person to:</w:t>
      </w:r>
    </w:p>
    <w:p w:rsidR="008D4AFD" w:rsidRPr="009C5EE5" w:rsidRDefault="008D4AFD" w:rsidP="008D4AFD">
      <w:pPr>
        <w:pStyle w:val="paragraph"/>
      </w:pPr>
      <w:r w:rsidRPr="009C5EE5">
        <w:tab/>
        <w:t>(a)</w:t>
      </w:r>
      <w:r w:rsidRPr="009C5EE5">
        <w:tab/>
        <w:t>give information; or</w:t>
      </w:r>
    </w:p>
    <w:p w:rsidR="008D4AFD" w:rsidRPr="009C5EE5" w:rsidRDefault="008D4AFD" w:rsidP="008D4AFD">
      <w:pPr>
        <w:pStyle w:val="paragraph"/>
      </w:pPr>
      <w:r w:rsidRPr="009C5EE5">
        <w:tab/>
        <w:t>(b)</w:t>
      </w:r>
      <w:r w:rsidRPr="009C5EE5">
        <w:tab/>
        <w:t>produce a document that is in the person’s custody or under the person’s control;</w:t>
      </w:r>
    </w:p>
    <w:p w:rsidR="008D4AFD" w:rsidRPr="009C5EE5" w:rsidRDefault="008D4AFD" w:rsidP="008D4AFD">
      <w:pPr>
        <w:pStyle w:val="subsection2"/>
      </w:pPr>
      <w:r w:rsidRPr="009C5EE5">
        <w:t>to a specified agency if the Secretary considers that the information or document may be relevant to either or both of the following matters:</w:t>
      </w:r>
    </w:p>
    <w:p w:rsidR="008D4AFD" w:rsidRPr="009C5EE5" w:rsidRDefault="008D4AFD" w:rsidP="008D4AFD">
      <w:pPr>
        <w:pStyle w:val="paragraph"/>
      </w:pPr>
      <w:r w:rsidRPr="009C5EE5">
        <w:tab/>
        <w:t>(c)</w:t>
      </w:r>
      <w:r w:rsidRPr="009C5EE5">
        <w:tab/>
        <w:t>whether an individual is eligible</w:t>
      </w:r>
      <w:r w:rsidR="00F141B4" w:rsidRPr="009C5EE5">
        <w:t xml:space="preserve"> under subsection</w:t>
      </w:r>
      <w:r w:rsidR="009C5EE5">
        <w:t> </w:t>
      </w:r>
      <w:r w:rsidR="006C1B12" w:rsidRPr="009C5EE5">
        <w:t>57EA</w:t>
      </w:r>
      <w:r w:rsidR="00753CFA" w:rsidRPr="009C5EE5">
        <w:t>A(</w:t>
      </w:r>
      <w:r w:rsidR="006C1B12" w:rsidRPr="009C5EE5">
        <w:t xml:space="preserve">1), </w:t>
      </w:r>
      <w:r w:rsidR="00F141B4" w:rsidRPr="009C5EE5">
        <w:t>57EA(1)</w:t>
      </w:r>
      <w:r w:rsidR="004F2956" w:rsidRPr="009C5EE5">
        <w:t>, 57F(1) or 57F(1A)</w:t>
      </w:r>
      <w:r w:rsidR="00F141B4" w:rsidRPr="009C5EE5">
        <w:t xml:space="preserve"> of the Family Assistance Act</w:t>
      </w:r>
      <w:r w:rsidRPr="009C5EE5">
        <w:t xml:space="preserve"> for </w:t>
      </w:r>
      <w:r w:rsidR="004C45C9" w:rsidRPr="009C5EE5">
        <w:t>child care rebate</w:t>
      </w:r>
      <w:r w:rsidRPr="009C5EE5">
        <w:t>;</w:t>
      </w:r>
    </w:p>
    <w:p w:rsidR="008D4AFD" w:rsidRPr="009C5EE5" w:rsidRDefault="008D4AFD" w:rsidP="008D4AFD">
      <w:pPr>
        <w:pStyle w:val="paragraph"/>
      </w:pPr>
      <w:r w:rsidRPr="009C5EE5">
        <w:tab/>
        <w:t>(d)</w:t>
      </w:r>
      <w:r w:rsidRPr="009C5EE5">
        <w:tab/>
        <w:t xml:space="preserve">the amount of </w:t>
      </w:r>
      <w:r w:rsidR="004C45C9" w:rsidRPr="009C5EE5">
        <w:t>child care rebate</w:t>
      </w:r>
      <w:r w:rsidR="00F40AF9" w:rsidRPr="009C5EE5">
        <w:t>:</w:t>
      </w:r>
    </w:p>
    <w:p w:rsidR="00F40AF9" w:rsidRPr="009C5EE5" w:rsidRDefault="00F40AF9" w:rsidP="00F40AF9">
      <w:pPr>
        <w:pStyle w:val="paragraphsub"/>
      </w:pPr>
      <w:r w:rsidRPr="009C5EE5">
        <w:tab/>
        <w:t>(i)</w:t>
      </w:r>
      <w:r w:rsidRPr="009C5EE5">
        <w:tab/>
        <w:t xml:space="preserve">applicable to an individual under </w:t>
      </w:r>
      <w:r w:rsidR="00127CA2" w:rsidRPr="009C5EE5">
        <w:t>Subdivision</w:t>
      </w:r>
      <w:r w:rsidR="00753CFA" w:rsidRPr="009C5EE5">
        <w:t xml:space="preserve"> </w:t>
      </w:r>
      <w:r w:rsidR="006C1B12" w:rsidRPr="009C5EE5">
        <w:t xml:space="preserve">AAB or </w:t>
      </w:r>
      <w:r w:rsidR="00127CA2" w:rsidRPr="009C5EE5">
        <w:t>Subdivision</w:t>
      </w:r>
      <w:r w:rsidR="00753CFA" w:rsidRPr="009C5EE5">
        <w:t xml:space="preserve"> </w:t>
      </w:r>
      <w:r w:rsidRPr="009C5EE5">
        <w:t>AA of Division</w:t>
      </w:r>
      <w:r w:rsidR="009C5EE5">
        <w:t> </w:t>
      </w:r>
      <w:r w:rsidRPr="009C5EE5">
        <w:t>4AA of Part</w:t>
      </w:r>
      <w:r w:rsidR="009C5EE5">
        <w:t> </w:t>
      </w:r>
      <w:r w:rsidRPr="009C5EE5">
        <w:t>3; or</w:t>
      </w:r>
    </w:p>
    <w:p w:rsidR="00F40AF9" w:rsidRPr="009C5EE5" w:rsidRDefault="00F40AF9" w:rsidP="00F40AF9">
      <w:pPr>
        <w:pStyle w:val="paragraphsub"/>
      </w:pPr>
      <w:r w:rsidRPr="009C5EE5">
        <w:tab/>
        <w:t>(ii)</w:t>
      </w:r>
      <w:r w:rsidRPr="009C5EE5">
        <w:tab/>
        <w:t>to which an individual is entitled.</w:t>
      </w:r>
    </w:p>
    <w:p w:rsidR="00F01773" w:rsidRPr="009C5EE5" w:rsidRDefault="00F01773" w:rsidP="00B042A2">
      <w:pPr>
        <w:pStyle w:val="subsection"/>
      </w:pPr>
      <w:r w:rsidRPr="009C5EE5">
        <w:tab/>
        <w:t>(5)</w:t>
      </w:r>
      <w:r w:rsidRPr="009C5EE5">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9C5EE5" w:rsidRDefault="00F01773" w:rsidP="00F01773">
      <w:pPr>
        <w:pStyle w:val="paragraph"/>
      </w:pPr>
      <w:r w:rsidRPr="009C5EE5">
        <w:tab/>
        <w:t>(a)</w:t>
      </w:r>
      <w:r w:rsidRPr="009C5EE5">
        <w:tab/>
        <w:t>an application by the person, or any other person, for approval of a child care service for the purposes of the family assistance law; or</w:t>
      </w:r>
    </w:p>
    <w:p w:rsidR="00F01773" w:rsidRPr="009C5EE5" w:rsidRDefault="00F01773" w:rsidP="00F01773">
      <w:pPr>
        <w:pStyle w:val="paragraph"/>
      </w:pPr>
      <w:r w:rsidRPr="009C5EE5">
        <w:tab/>
        <w:t>(b)</w:t>
      </w:r>
      <w:r w:rsidRPr="009C5EE5">
        <w:tab/>
        <w:t>the question whether an approved child care service operated by the person, or by any other person, should continue to be approved; or</w:t>
      </w:r>
    </w:p>
    <w:p w:rsidR="00F01773" w:rsidRPr="009C5EE5" w:rsidRDefault="00F01773" w:rsidP="00F01773">
      <w:pPr>
        <w:pStyle w:val="paragraph"/>
      </w:pPr>
      <w:r w:rsidRPr="009C5EE5">
        <w:tab/>
        <w:t>(c)</w:t>
      </w:r>
      <w:r w:rsidRPr="009C5EE5">
        <w:tab/>
        <w:t>an application by the person, or any other person, for approval as a registered carer; or</w:t>
      </w:r>
    </w:p>
    <w:p w:rsidR="00F01773" w:rsidRPr="009C5EE5" w:rsidRDefault="00F01773" w:rsidP="00F01773">
      <w:pPr>
        <w:pStyle w:val="paragraph"/>
      </w:pPr>
      <w:r w:rsidRPr="009C5EE5">
        <w:tab/>
        <w:t>(d)</w:t>
      </w:r>
      <w:r w:rsidRPr="009C5EE5">
        <w:tab/>
        <w:t>the question whether the person, or any other person, should continue to be approved as a registered carer</w:t>
      </w:r>
      <w:r w:rsidR="00BE1359" w:rsidRPr="009C5EE5">
        <w:t>; or</w:t>
      </w:r>
    </w:p>
    <w:p w:rsidR="00BE1359" w:rsidRPr="009C5EE5" w:rsidRDefault="00BE1359" w:rsidP="00BE1359">
      <w:pPr>
        <w:pStyle w:val="paragraph"/>
      </w:pPr>
      <w:r w:rsidRPr="009C5EE5">
        <w:tab/>
        <w:t>(e)</w:t>
      </w:r>
      <w:r w:rsidRPr="009C5EE5">
        <w:tab/>
        <w:t>the records that a person is required to keep under section</w:t>
      </w:r>
      <w:r w:rsidR="009C5EE5">
        <w:t> </w:t>
      </w:r>
      <w:r w:rsidRPr="009C5EE5">
        <w:t>219G.</w:t>
      </w:r>
    </w:p>
    <w:p w:rsidR="00B22891" w:rsidRPr="009C5EE5" w:rsidRDefault="00B22891" w:rsidP="00B22891">
      <w:pPr>
        <w:pStyle w:val="subsection"/>
      </w:pPr>
      <w:r w:rsidRPr="009C5EE5">
        <w:tab/>
        <w:t>(5A)</w:t>
      </w:r>
      <w:r w:rsidRPr="009C5EE5">
        <w:tab/>
        <w:t>The Secretary may require a person who is required to keep records under section</w:t>
      </w:r>
      <w:r w:rsidR="009C5EE5">
        <w:t> </w:t>
      </w:r>
      <w:r w:rsidRPr="009C5EE5">
        <w:t>219G to produce to a specified agency such of those records as are specified in the notice given to the person under section</w:t>
      </w:r>
      <w:r w:rsidR="009C5EE5">
        <w:t> </w:t>
      </w:r>
      <w:r w:rsidRPr="009C5EE5">
        <w:t>158.</w:t>
      </w:r>
    </w:p>
    <w:p w:rsidR="00F01773" w:rsidRPr="009C5EE5" w:rsidRDefault="00F01773" w:rsidP="00F01773">
      <w:pPr>
        <w:pStyle w:val="subsection"/>
      </w:pPr>
      <w:r w:rsidRPr="009C5EE5">
        <w:tab/>
        <w:t>(6)</w:t>
      </w:r>
      <w:r w:rsidRPr="009C5EE5">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9C5EE5">
        <w:t> </w:t>
      </w:r>
      <w:r w:rsidRPr="009C5EE5">
        <w:t>57(1) of the Family Assistance Act, the service is the sole provider in an area of the kind of care the service provides.</w:t>
      </w:r>
    </w:p>
    <w:p w:rsidR="00F01773" w:rsidRPr="009C5EE5" w:rsidRDefault="00F01773" w:rsidP="008410CF">
      <w:pPr>
        <w:pStyle w:val="ActHead5"/>
      </w:pPr>
      <w:bookmarkStart w:id="487" w:name="_Toc450834470"/>
      <w:r w:rsidRPr="009C5EE5">
        <w:rPr>
          <w:rStyle w:val="CharSectno"/>
        </w:rPr>
        <w:t>155</w:t>
      </w:r>
      <w:r w:rsidRPr="009C5EE5">
        <w:t xml:space="preserve">  Power to obtain information from a person who owes a debt to the Commonwealth</w:t>
      </w:r>
      <w:bookmarkEnd w:id="487"/>
    </w:p>
    <w:p w:rsidR="00F01773" w:rsidRPr="009C5EE5" w:rsidRDefault="00F01773" w:rsidP="008410CF">
      <w:pPr>
        <w:pStyle w:val="subsection"/>
        <w:keepNext/>
      </w:pPr>
      <w:r w:rsidRPr="009C5EE5">
        <w:tab/>
      </w:r>
      <w:r w:rsidRPr="009C5EE5">
        <w:tab/>
        <w:t>The Secretary may require a person who owes a debt to the Commonwealth under or as a result of this Act:</w:t>
      </w:r>
    </w:p>
    <w:p w:rsidR="00F01773" w:rsidRPr="009C5EE5" w:rsidRDefault="00F01773" w:rsidP="00F01773">
      <w:pPr>
        <w:pStyle w:val="paragraph"/>
      </w:pPr>
      <w:r w:rsidRPr="009C5EE5">
        <w:tab/>
        <w:t>(a)</w:t>
      </w:r>
      <w:r w:rsidRPr="009C5EE5">
        <w:tab/>
        <w:t>to give to a specified agency information that is relevant to the person’s financial situation; or</w:t>
      </w:r>
    </w:p>
    <w:p w:rsidR="00F01773" w:rsidRPr="009C5EE5" w:rsidRDefault="00F01773" w:rsidP="00F01773">
      <w:pPr>
        <w:pStyle w:val="paragraph"/>
      </w:pPr>
      <w:r w:rsidRPr="009C5EE5">
        <w:tab/>
        <w:t>(b)</w:t>
      </w:r>
      <w:r w:rsidRPr="009C5EE5">
        <w:tab/>
        <w:t>to produce to a specified agency a document that is in the person’s custody or under the person’s control and is relevant to the person’s financial situation; or</w:t>
      </w:r>
    </w:p>
    <w:p w:rsidR="00F01773" w:rsidRPr="009C5EE5" w:rsidRDefault="00F01773" w:rsidP="00F01773">
      <w:pPr>
        <w:pStyle w:val="paragraph"/>
      </w:pPr>
      <w:r w:rsidRPr="009C5EE5">
        <w:tab/>
        <w:t>(c)</w:t>
      </w:r>
      <w:r w:rsidRPr="009C5EE5">
        <w:tab/>
        <w:t>if the person’s address changes—to inform a specified agency of the new address within 14 days after the change.</w:t>
      </w:r>
    </w:p>
    <w:p w:rsidR="00F01773" w:rsidRPr="009C5EE5" w:rsidRDefault="00F01773" w:rsidP="00F01773">
      <w:pPr>
        <w:pStyle w:val="ActHead5"/>
      </w:pPr>
      <w:bookmarkStart w:id="488" w:name="_Toc450834471"/>
      <w:r w:rsidRPr="009C5EE5">
        <w:rPr>
          <w:rStyle w:val="CharSectno"/>
        </w:rPr>
        <w:t>156</w:t>
      </w:r>
      <w:r w:rsidRPr="009C5EE5">
        <w:t xml:space="preserve">  Obtaining information about a person who owes a debt to the Commonwealth</w:t>
      </w:r>
      <w:bookmarkEnd w:id="488"/>
    </w:p>
    <w:p w:rsidR="00F01773" w:rsidRPr="009C5EE5" w:rsidRDefault="00F01773" w:rsidP="00F01773">
      <w:pPr>
        <w:pStyle w:val="subsection"/>
      </w:pPr>
      <w:r w:rsidRPr="009C5EE5">
        <w:tab/>
      </w:r>
      <w:r w:rsidRPr="009C5EE5">
        <w:tab/>
        <w:t>If the Secretary believes that a person may have information or a document:</w:t>
      </w:r>
    </w:p>
    <w:p w:rsidR="00F01773" w:rsidRPr="009C5EE5" w:rsidRDefault="00F01773" w:rsidP="00F01773">
      <w:pPr>
        <w:pStyle w:val="paragraph"/>
      </w:pPr>
      <w:r w:rsidRPr="009C5EE5">
        <w:tab/>
        <w:t>(a)</w:t>
      </w:r>
      <w:r w:rsidRPr="009C5EE5">
        <w:tab/>
        <w:t xml:space="preserve">that would help the Secretary locate another person (the </w:t>
      </w:r>
      <w:r w:rsidRPr="009C5EE5">
        <w:rPr>
          <w:b/>
          <w:i/>
        </w:rPr>
        <w:t>debtor</w:t>
      </w:r>
      <w:r w:rsidRPr="009C5EE5">
        <w:t>) who owes a debt to the Commonwealth under or as a result of this Act; or</w:t>
      </w:r>
    </w:p>
    <w:p w:rsidR="00F01773" w:rsidRPr="009C5EE5" w:rsidRDefault="00F01773" w:rsidP="00F01773">
      <w:pPr>
        <w:pStyle w:val="paragraph"/>
      </w:pPr>
      <w:r w:rsidRPr="009C5EE5">
        <w:tab/>
        <w:t>(b)</w:t>
      </w:r>
      <w:r w:rsidRPr="009C5EE5">
        <w:tab/>
        <w:t>that is relevant to the debtor’s financial situation;</w:t>
      </w:r>
    </w:p>
    <w:p w:rsidR="00F01773" w:rsidRPr="009C5EE5" w:rsidRDefault="00F01773" w:rsidP="00F01773">
      <w:pPr>
        <w:pStyle w:val="subsection2"/>
      </w:pPr>
      <w:r w:rsidRPr="009C5EE5">
        <w:t>the Secretary may require the person to give the information, or produce the document, to a specified agency.</w:t>
      </w:r>
    </w:p>
    <w:p w:rsidR="00F01773" w:rsidRPr="009C5EE5" w:rsidRDefault="00F01773" w:rsidP="00F01773">
      <w:pPr>
        <w:pStyle w:val="ActHead5"/>
      </w:pPr>
      <w:bookmarkStart w:id="489" w:name="_Toc450834472"/>
      <w:r w:rsidRPr="009C5EE5">
        <w:rPr>
          <w:rStyle w:val="CharSectno"/>
        </w:rPr>
        <w:t>157</w:t>
      </w:r>
      <w:r w:rsidRPr="009C5EE5">
        <w:t xml:space="preserve">  Obtaining information to verify claims etc.</w:t>
      </w:r>
      <w:bookmarkEnd w:id="489"/>
    </w:p>
    <w:p w:rsidR="00F01773" w:rsidRPr="009C5EE5" w:rsidRDefault="00F01773" w:rsidP="00F01773">
      <w:pPr>
        <w:pStyle w:val="subsection"/>
      </w:pPr>
      <w:r w:rsidRPr="009C5EE5">
        <w:tab/>
        <w:t>(1)</w:t>
      </w:r>
      <w:r w:rsidRPr="009C5EE5">
        <w:tab/>
        <w:t>The Secretary may require a person to give information about a class of persons, to a specified agency for either or both of the following purposes:</w:t>
      </w:r>
    </w:p>
    <w:p w:rsidR="00F01773" w:rsidRPr="009C5EE5" w:rsidRDefault="00F01773" w:rsidP="00F01773">
      <w:pPr>
        <w:pStyle w:val="paragraph"/>
      </w:pPr>
      <w:r w:rsidRPr="009C5EE5">
        <w:tab/>
        <w:t>(a)</w:t>
      </w:r>
      <w:r w:rsidRPr="009C5EE5">
        <w:tab/>
        <w:t>to detect cases in which amounts of family assistance have been paid to persons not entitled to them;</w:t>
      </w:r>
    </w:p>
    <w:p w:rsidR="00F01773" w:rsidRPr="009C5EE5" w:rsidRDefault="00F01773" w:rsidP="00F01773">
      <w:pPr>
        <w:pStyle w:val="paragraph"/>
      </w:pPr>
      <w:r w:rsidRPr="009C5EE5">
        <w:tab/>
        <w:t>(b)</w:t>
      </w:r>
      <w:r w:rsidRPr="009C5EE5">
        <w:tab/>
        <w:t>to verify the eligibility, conditional eligibility or the applicable weekly limit of hours of persons who have made claims for family assistance.</w:t>
      </w:r>
    </w:p>
    <w:p w:rsidR="00F01773" w:rsidRPr="009C5EE5" w:rsidRDefault="00F01773" w:rsidP="00F01773">
      <w:pPr>
        <w:pStyle w:val="subsection"/>
      </w:pPr>
      <w:r w:rsidRPr="009C5EE5">
        <w:tab/>
        <w:t>(2)</w:t>
      </w:r>
      <w:r w:rsidRPr="009C5EE5">
        <w:tab/>
        <w:t>The information that the Secretary may require about each person in the class of persons is all or any of the following information (but no other information):</w:t>
      </w:r>
    </w:p>
    <w:p w:rsidR="00F01773" w:rsidRPr="009C5EE5" w:rsidRDefault="00F01773" w:rsidP="00F01773">
      <w:pPr>
        <w:pStyle w:val="paragraph"/>
      </w:pPr>
      <w:r w:rsidRPr="009C5EE5">
        <w:tab/>
        <w:t>(a)</w:t>
      </w:r>
      <w:r w:rsidRPr="009C5EE5">
        <w:tab/>
        <w:t>full name and any previous name;</w:t>
      </w:r>
    </w:p>
    <w:p w:rsidR="00F01773" w:rsidRPr="009C5EE5" w:rsidRDefault="00F01773" w:rsidP="00F01773">
      <w:pPr>
        <w:pStyle w:val="paragraph"/>
      </w:pPr>
      <w:r w:rsidRPr="009C5EE5">
        <w:tab/>
        <w:t>(b)</w:t>
      </w:r>
      <w:r w:rsidRPr="009C5EE5">
        <w:tab/>
        <w:t>address;</w:t>
      </w:r>
    </w:p>
    <w:p w:rsidR="00F01773" w:rsidRPr="009C5EE5" w:rsidRDefault="00F01773" w:rsidP="00F01773">
      <w:pPr>
        <w:pStyle w:val="paragraph"/>
      </w:pPr>
      <w:r w:rsidRPr="009C5EE5">
        <w:tab/>
        <w:t>(c)</w:t>
      </w:r>
      <w:r w:rsidRPr="009C5EE5">
        <w:tab/>
        <w:t>sex;</w:t>
      </w:r>
    </w:p>
    <w:p w:rsidR="00F01773" w:rsidRPr="009C5EE5" w:rsidRDefault="00F01773" w:rsidP="00F01773">
      <w:pPr>
        <w:pStyle w:val="paragraph"/>
      </w:pPr>
      <w:r w:rsidRPr="009C5EE5">
        <w:tab/>
        <w:t>(d)</w:t>
      </w:r>
      <w:r w:rsidRPr="009C5EE5">
        <w:tab/>
        <w:t>marital status;</w:t>
      </w:r>
    </w:p>
    <w:p w:rsidR="00F01773" w:rsidRPr="009C5EE5" w:rsidRDefault="00F01773" w:rsidP="00F01773">
      <w:pPr>
        <w:pStyle w:val="paragraph"/>
      </w:pPr>
      <w:r w:rsidRPr="009C5EE5">
        <w:tab/>
        <w:t>(e)</w:t>
      </w:r>
      <w:r w:rsidRPr="009C5EE5">
        <w:tab/>
        <w:t>date of birth;</w:t>
      </w:r>
    </w:p>
    <w:p w:rsidR="00F01773" w:rsidRPr="009C5EE5" w:rsidRDefault="00F01773" w:rsidP="00F01773">
      <w:pPr>
        <w:pStyle w:val="paragraph"/>
      </w:pPr>
      <w:r w:rsidRPr="009C5EE5">
        <w:tab/>
        <w:t>(f)</w:t>
      </w:r>
      <w:r w:rsidRPr="009C5EE5">
        <w:tab/>
        <w:t>date of death;</w:t>
      </w:r>
    </w:p>
    <w:p w:rsidR="00F01773" w:rsidRPr="009C5EE5" w:rsidRDefault="00F01773" w:rsidP="00F01773">
      <w:pPr>
        <w:pStyle w:val="paragraph"/>
      </w:pPr>
      <w:r w:rsidRPr="009C5EE5">
        <w:tab/>
        <w:t>(g)</w:t>
      </w:r>
      <w:r w:rsidRPr="009C5EE5">
        <w:tab/>
        <w:t xml:space="preserve">dates of entries into and departures from </w:t>
      </w:r>
      <w:smartTag w:uri="urn:schemas-microsoft-com:office:smarttags" w:element="country-region">
        <w:smartTag w:uri="urn:schemas-microsoft-com:office:smarttags" w:element="place">
          <w:r w:rsidRPr="009C5EE5">
            <w:t>Australia</w:t>
          </w:r>
        </w:smartTag>
      </w:smartTag>
      <w:r w:rsidRPr="009C5EE5">
        <w:t>;</w:t>
      </w:r>
    </w:p>
    <w:p w:rsidR="00F01773" w:rsidRPr="009C5EE5" w:rsidRDefault="00F01773" w:rsidP="00F01773">
      <w:pPr>
        <w:pStyle w:val="paragraph"/>
      </w:pPr>
      <w:r w:rsidRPr="009C5EE5">
        <w:tab/>
        <w:t>(h)</w:t>
      </w:r>
      <w:r w:rsidRPr="009C5EE5">
        <w:tab/>
        <w:t>any payments received by the person from the person given the notice, within the period of 52 weeks before the giving of the notice, and the account number of the account into which any of those payments was paid;</w:t>
      </w:r>
    </w:p>
    <w:p w:rsidR="00F01773" w:rsidRPr="009C5EE5" w:rsidRDefault="00F01773" w:rsidP="00F01773">
      <w:pPr>
        <w:pStyle w:val="paragraph"/>
      </w:pPr>
      <w:r w:rsidRPr="009C5EE5">
        <w:tab/>
        <w:t>(i)</w:t>
      </w:r>
      <w:r w:rsidRPr="009C5EE5">
        <w:tab/>
        <w:t>in relation to a course of study being undertaken by the person:</w:t>
      </w:r>
    </w:p>
    <w:p w:rsidR="00F01773" w:rsidRPr="009C5EE5" w:rsidRDefault="00F01773" w:rsidP="00F01773">
      <w:pPr>
        <w:pStyle w:val="paragraphsub"/>
      </w:pPr>
      <w:r w:rsidRPr="009C5EE5">
        <w:tab/>
        <w:t>(i)</w:t>
      </w:r>
      <w:r w:rsidRPr="009C5EE5">
        <w:tab/>
        <w:t>the name of the educational institution that the person is attending;</w:t>
      </w:r>
    </w:p>
    <w:p w:rsidR="00F01773" w:rsidRPr="009C5EE5" w:rsidRDefault="00F01773" w:rsidP="00F01773">
      <w:pPr>
        <w:pStyle w:val="paragraphsub"/>
      </w:pPr>
      <w:r w:rsidRPr="009C5EE5">
        <w:tab/>
        <w:t>(ii)</w:t>
      </w:r>
      <w:r w:rsidRPr="009C5EE5">
        <w:tab/>
        <w:t>the name of any educational institution previously attended by the person;</w:t>
      </w:r>
    </w:p>
    <w:p w:rsidR="00F01773" w:rsidRPr="009C5EE5" w:rsidRDefault="00F01773" w:rsidP="00F01773">
      <w:pPr>
        <w:pStyle w:val="paragraphsub"/>
      </w:pPr>
      <w:r w:rsidRPr="009C5EE5">
        <w:tab/>
        <w:t>(iii)</w:t>
      </w:r>
      <w:r w:rsidRPr="009C5EE5">
        <w:tab/>
        <w:t>the person’s enrolment status;</w:t>
      </w:r>
    </w:p>
    <w:p w:rsidR="00F01773" w:rsidRPr="009C5EE5" w:rsidRDefault="00F01773" w:rsidP="00F01773">
      <w:pPr>
        <w:pStyle w:val="paragraphsub"/>
      </w:pPr>
      <w:r w:rsidRPr="009C5EE5">
        <w:tab/>
        <w:t>(iv)</w:t>
      </w:r>
      <w:r w:rsidRPr="009C5EE5">
        <w:tab/>
        <w:t>the person’s student identification number;</w:t>
      </w:r>
    </w:p>
    <w:p w:rsidR="00F01773" w:rsidRPr="009C5EE5" w:rsidRDefault="00F01773" w:rsidP="00F01773">
      <w:pPr>
        <w:pStyle w:val="paragraphsub"/>
      </w:pPr>
      <w:r w:rsidRPr="009C5EE5">
        <w:tab/>
        <w:t>(v)</w:t>
      </w:r>
      <w:r w:rsidRPr="009C5EE5">
        <w:tab/>
        <w:t>the name of the course;</w:t>
      </w:r>
    </w:p>
    <w:p w:rsidR="00F01773" w:rsidRPr="009C5EE5" w:rsidRDefault="00F01773" w:rsidP="00F01773">
      <w:pPr>
        <w:pStyle w:val="paragraphsub"/>
      </w:pPr>
      <w:r w:rsidRPr="009C5EE5">
        <w:tab/>
        <w:t>(vi)</w:t>
      </w:r>
      <w:r w:rsidRPr="009C5EE5">
        <w:tab/>
        <w:t>the course code;</w:t>
      </w:r>
    </w:p>
    <w:p w:rsidR="00F01773" w:rsidRPr="009C5EE5" w:rsidRDefault="00F01773" w:rsidP="00F01773">
      <w:pPr>
        <w:pStyle w:val="paragraphsub"/>
      </w:pPr>
      <w:r w:rsidRPr="009C5EE5">
        <w:tab/>
        <w:t>(vii)</w:t>
      </w:r>
      <w:r w:rsidRPr="009C5EE5">
        <w:tab/>
        <w:t>the date on which the course started or starts;</w:t>
      </w:r>
    </w:p>
    <w:p w:rsidR="00F01773" w:rsidRPr="009C5EE5" w:rsidRDefault="00F01773" w:rsidP="00F01773">
      <w:pPr>
        <w:pStyle w:val="paragraphsub"/>
      </w:pPr>
      <w:r w:rsidRPr="009C5EE5">
        <w:tab/>
        <w:t>(viii)</w:t>
      </w:r>
      <w:r w:rsidRPr="009C5EE5">
        <w:tab/>
        <w:t>the date on which the course ends;</w:t>
      </w:r>
    </w:p>
    <w:p w:rsidR="00F01773" w:rsidRPr="009C5EE5" w:rsidRDefault="00F01773" w:rsidP="00F01773">
      <w:pPr>
        <w:pStyle w:val="paragraphsub"/>
      </w:pPr>
      <w:r w:rsidRPr="009C5EE5">
        <w:tab/>
        <w:t>(ix)</w:t>
      </w:r>
      <w:r w:rsidRPr="009C5EE5">
        <w:tab/>
        <w:t>the subject or unit code;</w:t>
      </w:r>
    </w:p>
    <w:p w:rsidR="00F01773" w:rsidRPr="009C5EE5" w:rsidRDefault="00F01773" w:rsidP="00F01773">
      <w:pPr>
        <w:pStyle w:val="paragraphsub"/>
      </w:pPr>
      <w:r w:rsidRPr="009C5EE5">
        <w:tab/>
        <w:t>(x)</w:t>
      </w:r>
      <w:r w:rsidRPr="009C5EE5">
        <w:tab/>
        <w:t>the normal full</w:t>
      </w:r>
      <w:r w:rsidR="009C5EE5">
        <w:noBreakHyphen/>
      </w:r>
      <w:r w:rsidRPr="009C5EE5">
        <w:t>time study workload for the course;</w:t>
      </w:r>
    </w:p>
    <w:p w:rsidR="00F01773" w:rsidRPr="009C5EE5" w:rsidRDefault="00F01773" w:rsidP="00F01773">
      <w:pPr>
        <w:pStyle w:val="paragraphsub"/>
      </w:pPr>
      <w:r w:rsidRPr="009C5EE5">
        <w:tab/>
        <w:t>(xi)</w:t>
      </w:r>
      <w:r w:rsidRPr="009C5EE5">
        <w:tab/>
        <w:t>indicators of the person’s workload, including (but not limited to) effective full</w:t>
      </w:r>
      <w:r w:rsidR="009C5EE5">
        <w:noBreakHyphen/>
      </w:r>
      <w:r w:rsidRPr="009C5EE5">
        <w:t>time student units, credit points, contact hours, number of subjects undertaken and number of assignments completed;</w:t>
      </w:r>
    </w:p>
    <w:p w:rsidR="00F01773" w:rsidRPr="009C5EE5" w:rsidRDefault="00F01773" w:rsidP="00F01773">
      <w:pPr>
        <w:pStyle w:val="paragraphsub"/>
      </w:pPr>
      <w:r w:rsidRPr="009C5EE5">
        <w:tab/>
        <w:t>(xii)</w:t>
      </w:r>
      <w:r w:rsidRPr="009C5EE5">
        <w:tab/>
        <w:t>the number of semesters required to complete the course;</w:t>
      </w:r>
    </w:p>
    <w:p w:rsidR="00F01773" w:rsidRPr="009C5EE5" w:rsidRDefault="00F01773" w:rsidP="00F01773">
      <w:pPr>
        <w:pStyle w:val="paragraphsub"/>
      </w:pPr>
      <w:r w:rsidRPr="009C5EE5">
        <w:tab/>
        <w:t>(xiii)</w:t>
      </w:r>
      <w:r w:rsidRPr="009C5EE5">
        <w:tab/>
        <w:t>the date on which the person first attended, or will first attend, the course;</w:t>
      </w:r>
    </w:p>
    <w:p w:rsidR="00F01773" w:rsidRPr="009C5EE5" w:rsidRDefault="00F01773" w:rsidP="00F01773">
      <w:pPr>
        <w:pStyle w:val="paragraphsub"/>
      </w:pPr>
      <w:r w:rsidRPr="009C5EE5">
        <w:tab/>
        <w:t>(xiv)</w:t>
      </w:r>
      <w:r w:rsidRPr="009C5EE5">
        <w:tab/>
        <w:t>the date on which the person last attended, or will last attend, the course;</w:t>
      </w:r>
    </w:p>
    <w:p w:rsidR="00F01773" w:rsidRPr="009C5EE5" w:rsidRDefault="00F01773" w:rsidP="00F01773">
      <w:pPr>
        <w:pStyle w:val="paragraphsub"/>
      </w:pPr>
      <w:r w:rsidRPr="009C5EE5">
        <w:tab/>
        <w:t>(xv)</w:t>
      </w:r>
      <w:r w:rsidRPr="009C5EE5">
        <w:tab/>
        <w:t>whether the person has discontinued the course and, if the person has discontinued the course, the date on which it happened;</w:t>
      </w:r>
    </w:p>
    <w:p w:rsidR="00F01773" w:rsidRPr="009C5EE5" w:rsidRDefault="00F01773" w:rsidP="00F01773">
      <w:pPr>
        <w:pStyle w:val="paragraphsub"/>
      </w:pPr>
      <w:r w:rsidRPr="009C5EE5">
        <w:tab/>
        <w:t>(xvi)</w:t>
      </w:r>
      <w:r w:rsidRPr="009C5EE5">
        <w:tab/>
        <w:t>details of any unapproved absences from the course;</w:t>
      </w:r>
    </w:p>
    <w:p w:rsidR="00F01773" w:rsidRPr="009C5EE5" w:rsidRDefault="00F01773" w:rsidP="00F01773">
      <w:pPr>
        <w:pStyle w:val="paragraphsub"/>
      </w:pPr>
      <w:r w:rsidRPr="009C5EE5">
        <w:tab/>
        <w:t>(xvii)</w:t>
      </w:r>
      <w:r w:rsidRPr="009C5EE5">
        <w:tab/>
        <w:t>the results or grade obtained by the person;</w:t>
      </w:r>
    </w:p>
    <w:p w:rsidR="00F01773" w:rsidRPr="009C5EE5" w:rsidRDefault="00F01773" w:rsidP="00F01773">
      <w:pPr>
        <w:pStyle w:val="paragraph"/>
      </w:pPr>
      <w:r w:rsidRPr="009C5EE5">
        <w:tab/>
        <w:t>(j)</w:t>
      </w:r>
      <w:r w:rsidRPr="009C5EE5">
        <w:tab/>
        <w:t>in relation to any employment of the person by the person given the notice:</w:t>
      </w:r>
    </w:p>
    <w:p w:rsidR="00F01773" w:rsidRPr="009C5EE5" w:rsidRDefault="00F01773" w:rsidP="00F01773">
      <w:pPr>
        <w:pStyle w:val="paragraphsub"/>
      </w:pPr>
      <w:r w:rsidRPr="009C5EE5">
        <w:tab/>
        <w:t>(i)</w:t>
      </w:r>
      <w:r w:rsidRPr="009C5EE5">
        <w:tab/>
        <w:t>the date on which the person’s employment started; and</w:t>
      </w:r>
    </w:p>
    <w:p w:rsidR="00F01773" w:rsidRPr="009C5EE5" w:rsidRDefault="00F01773" w:rsidP="00F01773">
      <w:pPr>
        <w:pStyle w:val="paragraphsub"/>
      </w:pPr>
      <w:r w:rsidRPr="009C5EE5">
        <w:tab/>
        <w:t>(ii)</w:t>
      </w:r>
      <w:r w:rsidRPr="009C5EE5">
        <w:tab/>
        <w:t>the date on which the person’s employment ended</w:t>
      </w:r>
      <w:r w:rsidR="00E56273" w:rsidRPr="009C5EE5">
        <w:t>; and</w:t>
      </w:r>
    </w:p>
    <w:p w:rsidR="00E56273" w:rsidRPr="009C5EE5" w:rsidRDefault="00E56273" w:rsidP="00E56273">
      <w:pPr>
        <w:pStyle w:val="paragraphsub"/>
      </w:pPr>
      <w:r w:rsidRPr="009C5EE5">
        <w:tab/>
        <w:t>(iii)</w:t>
      </w:r>
      <w:r w:rsidRPr="009C5EE5">
        <w:tab/>
        <w:t>the number of hours each week for which the person is employed;</w:t>
      </w:r>
    </w:p>
    <w:p w:rsidR="00533D93" w:rsidRPr="009C5EE5" w:rsidRDefault="00533D93" w:rsidP="00533D93">
      <w:pPr>
        <w:pStyle w:val="paragraph"/>
      </w:pPr>
      <w:r w:rsidRPr="009C5EE5">
        <w:tab/>
        <w:t>(k)</w:t>
      </w:r>
      <w:r w:rsidRPr="009C5EE5">
        <w:tab/>
        <w:t>in relation to any other work (other than as an employee) that the person does for the person given the notice and that is a recognised work or work related commitment for the purposes of the work/training/study test:</w:t>
      </w:r>
    </w:p>
    <w:p w:rsidR="00533D93" w:rsidRPr="009C5EE5" w:rsidRDefault="00533D93" w:rsidP="00533D93">
      <w:pPr>
        <w:pStyle w:val="paragraphsub"/>
      </w:pPr>
      <w:r w:rsidRPr="009C5EE5">
        <w:tab/>
        <w:t>(i)</w:t>
      </w:r>
      <w:r w:rsidRPr="009C5EE5">
        <w:tab/>
        <w:t>the date on which the person’s work started;</w:t>
      </w:r>
    </w:p>
    <w:p w:rsidR="00533D93" w:rsidRPr="009C5EE5" w:rsidRDefault="00533D93" w:rsidP="00533D93">
      <w:pPr>
        <w:pStyle w:val="paragraphsub"/>
      </w:pPr>
      <w:r w:rsidRPr="009C5EE5">
        <w:tab/>
        <w:t>(ii)</w:t>
      </w:r>
      <w:r w:rsidRPr="009C5EE5">
        <w:tab/>
        <w:t>the date on which the person’s work ended;</w:t>
      </w:r>
    </w:p>
    <w:p w:rsidR="00533D93" w:rsidRPr="009C5EE5" w:rsidRDefault="00533D93" w:rsidP="00533D93">
      <w:pPr>
        <w:pStyle w:val="paragraphsub"/>
      </w:pPr>
      <w:r w:rsidRPr="009C5EE5">
        <w:tab/>
        <w:t>(iii)</w:t>
      </w:r>
      <w:r w:rsidRPr="009C5EE5">
        <w:tab/>
        <w:t>the number of hours each week for which the person does the work;</w:t>
      </w:r>
    </w:p>
    <w:p w:rsidR="00533D93" w:rsidRPr="009C5EE5" w:rsidRDefault="00533D93" w:rsidP="00533D93">
      <w:pPr>
        <w:pStyle w:val="paragraph"/>
      </w:pPr>
      <w:r w:rsidRPr="009C5EE5">
        <w:tab/>
        <w:t>(l)</w:t>
      </w:r>
      <w:r w:rsidRPr="009C5EE5">
        <w:tab/>
        <w:t>in relation to any training of the person by the person given the notice:</w:t>
      </w:r>
    </w:p>
    <w:p w:rsidR="00533D93" w:rsidRPr="009C5EE5" w:rsidRDefault="00533D93" w:rsidP="00533D93">
      <w:pPr>
        <w:pStyle w:val="paragraphsub"/>
      </w:pPr>
      <w:r w:rsidRPr="009C5EE5">
        <w:tab/>
        <w:t>(i)</w:t>
      </w:r>
      <w:r w:rsidRPr="009C5EE5">
        <w:tab/>
        <w:t>the name of the entity providing the training;</w:t>
      </w:r>
    </w:p>
    <w:p w:rsidR="00533D93" w:rsidRPr="009C5EE5" w:rsidRDefault="00533D93" w:rsidP="00533D93">
      <w:pPr>
        <w:pStyle w:val="paragraphsub"/>
      </w:pPr>
      <w:r w:rsidRPr="009C5EE5">
        <w:tab/>
        <w:t>(ii)</w:t>
      </w:r>
      <w:r w:rsidRPr="009C5EE5">
        <w:tab/>
        <w:t>if the person is undertaking a training course—the name of the training course;</w:t>
      </w:r>
    </w:p>
    <w:p w:rsidR="00533D93" w:rsidRPr="009C5EE5" w:rsidRDefault="00533D93" w:rsidP="00533D93">
      <w:pPr>
        <w:pStyle w:val="paragraphsub"/>
      </w:pPr>
      <w:r w:rsidRPr="009C5EE5">
        <w:tab/>
        <w:t>(iii)</w:t>
      </w:r>
      <w:r w:rsidRPr="009C5EE5">
        <w:tab/>
        <w:t>the period required to complete the training;</w:t>
      </w:r>
    </w:p>
    <w:p w:rsidR="00533D93" w:rsidRPr="009C5EE5" w:rsidRDefault="00533D93" w:rsidP="00533D93">
      <w:pPr>
        <w:pStyle w:val="paragraphsub"/>
      </w:pPr>
      <w:r w:rsidRPr="009C5EE5">
        <w:tab/>
        <w:t>(iv)</w:t>
      </w:r>
      <w:r w:rsidRPr="009C5EE5">
        <w:tab/>
        <w:t>the date on which the person’s training started;</w:t>
      </w:r>
    </w:p>
    <w:p w:rsidR="00533D93" w:rsidRPr="009C5EE5" w:rsidRDefault="00533D93" w:rsidP="00533D93">
      <w:pPr>
        <w:pStyle w:val="paragraphsub"/>
      </w:pPr>
      <w:r w:rsidRPr="009C5EE5">
        <w:tab/>
        <w:t>(v)</w:t>
      </w:r>
      <w:r w:rsidRPr="009C5EE5">
        <w:tab/>
        <w:t>the date on which the person’s training ended;</w:t>
      </w:r>
    </w:p>
    <w:p w:rsidR="00533D93" w:rsidRPr="009C5EE5" w:rsidRDefault="00533D93" w:rsidP="00533D93">
      <w:pPr>
        <w:pStyle w:val="paragraphsub"/>
      </w:pPr>
      <w:r w:rsidRPr="009C5EE5">
        <w:tab/>
        <w:t>(vi)</w:t>
      </w:r>
      <w:r w:rsidRPr="009C5EE5">
        <w:tab/>
        <w:t>the number of hours each week for which the person engages in the training.</w:t>
      </w:r>
    </w:p>
    <w:p w:rsidR="00F01773" w:rsidRPr="009C5EE5" w:rsidRDefault="00F01773" w:rsidP="00F01773">
      <w:pPr>
        <w:pStyle w:val="subsection"/>
      </w:pPr>
      <w:r w:rsidRPr="009C5EE5">
        <w:tab/>
        <w:t>(3)</w:t>
      </w:r>
      <w:r w:rsidRPr="009C5EE5">
        <w:tab/>
        <w:t>The Secretary may require information about a particular class of persons, whether or not the Secretary is able to identify any of the persons in that class as being persons:</w:t>
      </w:r>
    </w:p>
    <w:p w:rsidR="00F01773" w:rsidRPr="009C5EE5" w:rsidRDefault="00F01773" w:rsidP="00F01773">
      <w:pPr>
        <w:pStyle w:val="paragraph"/>
      </w:pPr>
      <w:r w:rsidRPr="009C5EE5">
        <w:tab/>
        <w:t>(a)</w:t>
      </w:r>
      <w:r w:rsidRPr="009C5EE5">
        <w:tab/>
        <w:t>who have been paid family assistance; or</w:t>
      </w:r>
    </w:p>
    <w:p w:rsidR="00F01773" w:rsidRPr="009C5EE5" w:rsidRDefault="00F01773" w:rsidP="00F01773">
      <w:pPr>
        <w:pStyle w:val="paragraph"/>
      </w:pPr>
      <w:r w:rsidRPr="009C5EE5">
        <w:tab/>
        <w:t>(b)</w:t>
      </w:r>
      <w:r w:rsidRPr="009C5EE5">
        <w:tab/>
        <w:t>who are entitled to family assistance; or</w:t>
      </w:r>
    </w:p>
    <w:p w:rsidR="00F01773" w:rsidRPr="009C5EE5" w:rsidRDefault="00F01773" w:rsidP="00F01773">
      <w:pPr>
        <w:pStyle w:val="paragraph"/>
      </w:pPr>
      <w:r w:rsidRPr="009C5EE5">
        <w:tab/>
        <w:t>(c)</w:t>
      </w:r>
      <w:r w:rsidRPr="009C5EE5">
        <w:tab/>
        <w:t>who have made claims for family assistance; or</w:t>
      </w:r>
    </w:p>
    <w:p w:rsidR="00F01773" w:rsidRPr="009C5EE5" w:rsidRDefault="00F01773" w:rsidP="00F01773">
      <w:pPr>
        <w:pStyle w:val="paragraph"/>
      </w:pPr>
      <w:r w:rsidRPr="009C5EE5">
        <w:tab/>
        <w:t>(d)</w:t>
      </w:r>
      <w:r w:rsidRPr="009C5EE5">
        <w:tab/>
        <w:t>in respect of whom determinations of conditional eligibility for child care benefit by fee reduction are in force.</w:t>
      </w:r>
    </w:p>
    <w:p w:rsidR="00F01773" w:rsidRPr="009C5EE5" w:rsidRDefault="00F01773" w:rsidP="00F01773">
      <w:pPr>
        <w:pStyle w:val="subsection"/>
      </w:pPr>
      <w:r w:rsidRPr="009C5EE5">
        <w:tab/>
        <w:t>(4)</w:t>
      </w:r>
      <w:r w:rsidRPr="009C5EE5">
        <w:tab/>
        <w:t xml:space="preserve">Within 13 weeks after information is given in response to a requirement under </w:t>
      </w:r>
      <w:r w:rsidR="009C5EE5">
        <w:t>subsection (</w:t>
      </w:r>
      <w:r w:rsidRPr="009C5EE5">
        <w:t xml:space="preserve">1), the Secretary must decide which (if any) of the information is, or is likely to be, relevant to a matter referred to in </w:t>
      </w:r>
      <w:r w:rsidR="009C5EE5">
        <w:t>subsection (</w:t>
      </w:r>
      <w:r w:rsidRPr="009C5EE5">
        <w:t>1).</w:t>
      </w:r>
    </w:p>
    <w:p w:rsidR="00F01773" w:rsidRPr="009C5EE5" w:rsidRDefault="00F01773" w:rsidP="00F01773">
      <w:pPr>
        <w:pStyle w:val="subsection"/>
      </w:pPr>
      <w:r w:rsidRPr="009C5EE5">
        <w:tab/>
        <w:t>(5)</w:t>
      </w:r>
      <w:r w:rsidRPr="009C5EE5">
        <w:tab/>
        <w:t xml:space="preserve">If the Secretary decides, within the 13 week period, that some or all of the information given in response to the requirement is not, or is not likely to be, relevant to a matter referred to in </w:t>
      </w:r>
      <w:r w:rsidR="009C5EE5">
        <w:t>subsection (</w:t>
      </w:r>
      <w:r w:rsidRPr="009C5EE5">
        <w:t>1), the Secretary must ensure that any record of the irrelevant information is destroyed.</w:t>
      </w:r>
    </w:p>
    <w:p w:rsidR="00F01773" w:rsidRPr="009C5EE5" w:rsidRDefault="00F01773" w:rsidP="00F01773">
      <w:pPr>
        <w:pStyle w:val="subsection"/>
      </w:pPr>
      <w:r w:rsidRPr="009C5EE5">
        <w:tab/>
        <w:t>(6)</w:t>
      </w:r>
      <w:r w:rsidRPr="009C5EE5">
        <w:tab/>
        <w:t xml:space="preserve">If the Secretary has not made a decision under </w:t>
      </w:r>
      <w:r w:rsidR="009C5EE5">
        <w:t>subsection (</w:t>
      </w:r>
      <w:r w:rsidRPr="009C5EE5">
        <w:t>4) at the end of the 13 week period, the Secretary must ensure that any record of all or any part of the information is destroyed.</w:t>
      </w:r>
    </w:p>
    <w:p w:rsidR="00F01773" w:rsidRPr="009C5EE5" w:rsidRDefault="00F01773" w:rsidP="00E3693E">
      <w:pPr>
        <w:pStyle w:val="ActHead5"/>
      </w:pPr>
      <w:bookmarkStart w:id="490" w:name="_Toc450834473"/>
      <w:r w:rsidRPr="009C5EE5">
        <w:rPr>
          <w:rStyle w:val="CharSectno"/>
        </w:rPr>
        <w:t>158</w:t>
      </w:r>
      <w:r w:rsidRPr="009C5EE5">
        <w:t xml:space="preserve">  Written notice of requirement</w:t>
      </w:r>
      <w:bookmarkEnd w:id="490"/>
    </w:p>
    <w:p w:rsidR="00F01773" w:rsidRPr="009C5EE5" w:rsidRDefault="00F01773" w:rsidP="00E3693E">
      <w:pPr>
        <w:pStyle w:val="subsection"/>
        <w:keepNext/>
        <w:keepLines/>
      </w:pPr>
      <w:r w:rsidRPr="009C5EE5">
        <w:tab/>
        <w:t>(1)</w:t>
      </w:r>
      <w:r w:rsidRPr="009C5EE5">
        <w:tab/>
        <w:t xml:space="preserve">A requirement under this </w:t>
      </w:r>
      <w:r w:rsidR="00127CA2" w:rsidRPr="009C5EE5">
        <w:t>Division</w:t>
      </w:r>
      <w:r w:rsidR="00753CFA" w:rsidRPr="009C5EE5">
        <w:t xml:space="preserve"> </w:t>
      </w:r>
      <w:r w:rsidRPr="009C5EE5">
        <w:t>must be made by written notice given to the person of whom the requirement is made.</w:t>
      </w:r>
    </w:p>
    <w:p w:rsidR="00F01773" w:rsidRPr="009C5EE5" w:rsidRDefault="00F01773" w:rsidP="00E3693E">
      <w:pPr>
        <w:pStyle w:val="subsection"/>
        <w:keepNext/>
        <w:keepLines/>
      </w:pPr>
      <w:r w:rsidRPr="009C5EE5">
        <w:tab/>
        <w:t>(2)</w:t>
      </w:r>
      <w:r w:rsidRPr="009C5EE5">
        <w:tab/>
        <w:t>The notice:</w:t>
      </w:r>
    </w:p>
    <w:p w:rsidR="00F01773" w:rsidRPr="009C5EE5" w:rsidRDefault="00F01773" w:rsidP="00F01773">
      <w:pPr>
        <w:pStyle w:val="paragraph"/>
      </w:pPr>
      <w:r w:rsidRPr="009C5EE5">
        <w:tab/>
        <w:t>(a)</w:t>
      </w:r>
      <w:r w:rsidRPr="009C5EE5">
        <w:tab/>
        <w:t>may be given personally or by post or in any other manner approved by the Secretary; and</w:t>
      </w:r>
    </w:p>
    <w:p w:rsidR="00F01773" w:rsidRPr="009C5EE5" w:rsidRDefault="00F01773" w:rsidP="00F01773">
      <w:pPr>
        <w:pStyle w:val="paragraph"/>
      </w:pPr>
      <w:r w:rsidRPr="009C5EE5">
        <w:tab/>
        <w:t>(b)</w:t>
      </w:r>
      <w:r w:rsidRPr="009C5EE5">
        <w:tab/>
        <w:t>must specify:</w:t>
      </w:r>
    </w:p>
    <w:p w:rsidR="00F01773" w:rsidRPr="009C5EE5" w:rsidRDefault="00F01773" w:rsidP="00F01773">
      <w:pPr>
        <w:pStyle w:val="paragraphsub"/>
      </w:pPr>
      <w:r w:rsidRPr="009C5EE5">
        <w:tab/>
        <w:t>(i)</w:t>
      </w:r>
      <w:r w:rsidRPr="009C5EE5">
        <w:tab/>
        <w:t xml:space="preserve">how the person is to give the information or produce the document </w:t>
      </w:r>
      <w:r w:rsidR="00B22891" w:rsidRPr="009C5EE5">
        <w:t xml:space="preserve">or records </w:t>
      </w:r>
      <w:r w:rsidRPr="009C5EE5">
        <w:t>to which the requirement relates; and</w:t>
      </w:r>
    </w:p>
    <w:p w:rsidR="00F01773" w:rsidRPr="009C5EE5" w:rsidRDefault="00F01773" w:rsidP="00F01773">
      <w:pPr>
        <w:pStyle w:val="paragraphsub"/>
      </w:pPr>
      <w:r w:rsidRPr="009C5EE5">
        <w:tab/>
        <w:t>(ii)</w:t>
      </w:r>
      <w:r w:rsidRPr="009C5EE5">
        <w:tab/>
        <w:t>the period within which the person is to give the information or produce the document</w:t>
      </w:r>
      <w:r w:rsidR="00B22891" w:rsidRPr="009C5EE5">
        <w:t xml:space="preserve"> or records</w:t>
      </w:r>
      <w:r w:rsidRPr="009C5EE5">
        <w:t>; and</w:t>
      </w:r>
    </w:p>
    <w:p w:rsidR="00F01773" w:rsidRPr="009C5EE5" w:rsidRDefault="00F01773" w:rsidP="00F01773">
      <w:pPr>
        <w:pStyle w:val="paragraphsub"/>
      </w:pPr>
      <w:r w:rsidRPr="009C5EE5">
        <w:tab/>
        <w:t>(iii)</w:t>
      </w:r>
      <w:r w:rsidRPr="009C5EE5">
        <w:tab/>
        <w:t>the officer (if any) to whom the information is to be given</w:t>
      </w:r>
      <w:r w:rsidR="00B22891" w:rsidRPr="009C5EE5">
        <w:t>, the document is to be produced or the records are to be produced</w:t>
      </w:r>
      <w:r w:rsidRPr="009C5EE5">
        <w:t>; and</w:t>
      </w:r>
    </w:p>
    <w:p w:rsidR="00F01773" w:rsidRPr="009C5EE5" w:rsidRDefault="00F01773" w:rsidP="00F01773">
      <w:pPr>
        <w:pStyle w:val="paragraphsub"/>
      </w:pPr>
      <w:r w:rsidRPr="009C5EE5">
        <w:tab/>
        <w:t>(iv)</w:t>
      </w:r>
      <w:r w:rsidRPr="009C5EE5">
        <w:tab/>
        <w:t>that the notice is given under this section.</w:t>
      </w:r>
    </w:p>
    <w:p w:rsidR="00F01773" w:rsidRPr="009C5EE5" w:rsidRDefault="00F01773" w:rsidP="00F01773">
      <w:pPr>
        <w:pStyle w:val="subsection"/>
      </w:pPr>
      <w:r w:rsidRPr="009C5EE5">
        <w:tab/>
        <w:t>(3)</w:t>
      </w:r>
      <w:r w:rsidRPr="009C5EE5">
        <w:tab/>
        <w:t xml:space="preserve">The period specified under </w:t>
      </w:r>
      <w:r w:rsidR="009C5EE5">
        <w:t>paragraph (</w:t>
      </w:r>
      <w:r w:rsidRPr="009C5EE5">
        <w:t>2)(b) must not end earlier than 14 days after the notice is given.</w:t>
      </w:r>
    </w:p>
    <w:p w:rsidR="00F01773" w:rsidRPr="009C5EE5" w:rsidRDefault="00F01773" w:rsidP="00F01773">
      <w:pPr>
        <w:pStyle w:val="subsection"/>
      </w:pPr>
      <w:r w:rsidRPr="009C5EE5">
        <w:tab/>
        <w:t>(4)</w:t>
      </w:r>
      <w:r w:rsidRPr="009C5EE5">
        <w:tab/>
        <w:t>The notice may require the person to give the information by appearing before a specified officer to answer questions.</w:t>
      </w:r>
    </w:p>
    <w:p w:rsidR="00F01773" w:rsidRPr="009C5EE5" w:rsidRDefault="00F01773" w:rsidP="00F01773">
      <w:pPr>
        <w:pStyle w:val="subsection"/>
      </w:pPr>
      <w:r w:rsidRPr="009C5EE5">
        <w:tab/>
        <w:t>(5)</w:t>
      </w:r>
      <w:r w:rsidRPr="009C5EE5">
        <w:tab/>
        <w:t>If the notice requires the person so to appear, the notice must specify a time and place at which the person is to appear. The time must be at least 14 days after the notice is given.</w:t>
      </w:r>
    </w:p>
    <w:p w:rsidR="00F01773" w:rsidRPr="009C5EE5" w:rsidRDefault="00F01773" w:rsidP="00F01773">
      <w:pPr>
        <w:pStyle w:val="ActHead5"/>
      </w:pPr>
      <w:bookmarkStart w:id="491" w:name="_Toc450834474"/>
      <w:r w:rsidRPr="009C5EE5">
        <w:rPr>
          <w:rStyle w:val="CharSectno"/>
        </w:rPr>
        <w:t>159</w:t>
      </w:r>
      <w:r w:rsidRPr="009C5EE5">
        <w:t xml:space="preserve">  Offence: failure to comply with requirement</w:t>
      </w:r>
      <w:bookmarkEnd w:id="491"/>
    </w:p>
    <w:p w:rsidR="00F01773" w:rsidRPr="009C5EE5" w:rsidRDefault="00F01773" w:rsidP="00F01773">
      <w:pPr>
        <w:pStyle w:val="subsection"/>
      </w:pPr>
      <w:r w:rsidRPr="009C5EE5">
        <w:tab/>
        <w:t>(1)</w:t>
      </w:r>
      <w:r w:rsidRPr="009C5EE5">
        <w:tab/>
        <w:t xml:space="preserve">A person must not refuse or fail to comply with a requirement under this </w:t>
      </w:r>
      <w:r w:rsidR="00127CA2" w:rsidRPr="009C5EE5">
        <w:t>Division</w:t>
      </w:r>
      <w:r w:rsidR="00753CFA" w:rsidRPr="009C5EE5">
        <w:t xml:space="preserve"> </w:t>
      </w:r>
      <w:r w:rsidRPr="009C5EE5">
        <w:t>to give information or produce a document</w:t>
      </w:r>
      <w:r w:rsidR="00B22891" w:rsidRPr="009C5EE5">
        <w:t xml:space="preserve"> or records</w:t>
      </w:r>
      <w:r w:rsidRPr="009C5EE5">
        <w:t>.</w:t>
      </w:r>
    </w:p>
    <w:p w:rsidR="00F01773" w:rsidRPr="009C5EE5" w:rsidRDefault="00F01773" w:rsidP="00F01773">
      <w:pPr>
        <w:pStyle w:val="Penalty"/>
      </w:pPr>
      <w:r w:rsidRPr="009C5EE5">
        <w:t>Penalty:</w:t>
      </w:r>
      <w:r w:rsidRPr="009C5EE5">
        <w:tab/>
        <w:t>Imprisonment for 12 months.</w:t>
      </w:r>
    </w:p>
    <w:p w:rsidR="00F01773" w:rsidRPr="009C5EE5" w:rsidRDefault="00F01773" w:rsidP="00F01773">
      <w:pPr>
        <w:pStyle w:val="subsection"/>
      </w:pPr>
      <w:r w:rsidRPr="009C5EE5">
        <w:tab/>
        <w:t>(2)</w:t>
      </w:r>
      <w:r w:rsidRPr="009C5EE5">
        <w:tab/>
      </w:r>
      <w:r w:rsidR="009C5EE5">
        <w:t>Subsection (</w:t>
      </w:r>
      <w:r w:rsidRPr="009C5EE5">
        <w:t>1) applies only to the extent to which the person is capable of complying with the requirement.</w:t>
      </w:r>
    </w:p>
    <w:p w:rsidR="00F01773" w:rsidRPr="009C5EE5" w:rsidRDefault="00F01773" w:rsidP="00F01773">
      <w:pPr>
        <w:pStyle w:val="subsection"/>
      </w:pPr>
      <w:r w:rsidRPr="009C5EE5">
        <w:tab/>
        <w:t>(3)</w:t>
      </w:r>
      <w:r w:rsidRPr="009C5EE5">
        <w:tab/>
      </w:r>
      <w:r w:rsidR="009C5EE5">
        <w:t>Subsection (</w:t>
      </w:r>
      <w:r w:rsidRPr="009C5EE5">
        <w:t>1) does not apply if the person has a reasonable excuse.</w:t>
      </w:r>
    </w:p>
    <w:p w:rsidR="00F01773" w:rsidRPr="009C5EE5" w:rsidRDefault="00F01773" w:rsidP="00F01773">
      <w:pPr>
        <w:pStyle w:val="subsection"/>
      </w:pPr>
      <w:r w:rsidRPr="009C5EE5">
        <w:tab/>
        <w:t>(4)</w:t>
      </w:r>
      <w:r w:rsidRPr="009C5EE5">
        <w:tab/>
        <w:t xml:space="preserve">Strict liability applies to the element of an offence against </w:t>
      </w:r>
      <w:r w:rsidR="009C5EE5">
        <w:t>subsection (</w:t>
      </w:r>
      <w:r w:rsidRPr="009C5EE5">
        <w:t>1) that a requirement is a requirement under this Division.</w:t>
      </w:r>
    </w:p>
    <w:p w:rsidR="005A4CE2" w:rsidRPr="009C5EE5" w:rsidRDefault="005A4CE2" w:rsidP="005A4CE2">
      <w:pPr>
        <w:pStyle w:val="ActHead5"/>
      </w:pPr>
      <w:bookmarkStart w:id="492" w:name="_Toc450834475"/>
      <w:r w:rsidRPr="009C5EE5">
        <w:rPr>
          <w:rStyle w:val="CharSectno"/>
        </w:rPr>
        <w:t>159A</w:t>
      </w:r>
      <w:r w:rsidRPr="009C5EE5">
        <w:t xml:space="preserve">  Requesting information for the purposes of a care percentage determination under the child support law</w:t>
      </w:r>
      <w:bookmarkEnd w:id="492"/>
    </w:p>
    <w:p w:rsidR="005A4CE2" w:rsidRPr="009C5EE5" w:rsidRDefault="005A4CE2" w:rsidP="005A4CE2">
      <w:pPr>
        <w:pStyle w:val="subsection"/>
      </w:pPr>
      <w:r w:rsidRPr="009C5EE5">
        <w:tab/>
      </w:r>
      <w:r w:rsidRPr="009C5EE5">
        <w:tab/>
        <w:t>The Secretary may request a person:</w:t>
      </w:r>
    </w:p>
    <w:p w:rsidR="005A4CE2" w:rsidRPr="009C5EE5" w:rsidRDefault="005A4CE2" w:rsidP="005A4CE2">
      <w:pPr>
        <w:pStyle w:val="paragraph"/>
      </w:pPr>
      <w:r w:rsidRPr="009C5EE5">
        <w:tab/>
        <w:t>(a)</w:t>
      </w:r>
      <w:r w:rsidRPr="009C5EE5">
        <w:tab/>
        <w:t>to give information; or</w:t>
      </w:r>
    </w:p>
    <w:p w:rsidR="005A4CE2" w:rsidRPr="009C5EE5" w:rsidRDefault="005A4CE2" w:rsidP="005A4CE2">
      <w:pPr>
        <w:pStyle w:val="paragraph"/>
      </w:pPr>
      <w:r w:rsidRPr="009C5EE5">
        <w:tab/>
        <w:t>(b)</w:t>
      </w:r>
      <w:r w:rsidRPr="009C5EE5">
        <w:tab/>
        <w:t>to produce a document that is in the person’s custody or under the person’s control;</w:t>
      </w:r>
    </w:p>
    <w:p w:rsidR="005A4CE2" w:rsidRPr="009C5EE5" w:rsidRDefault="005A4CE2" w:rsidP="005A4CE2">
      <w:pPr>
        <w:pStyle w:val="subsection2"/>
      </w:pPr>
      <w:r w:rsidRPr="009C5EE5">
        <w:t xml:space="preserve">to a specified agency if the Secretary considers that the information or document may be relevant to the making or revoking of a determination under </w:t>
      </w:r>
      <w:r w:rsidR="00127CA2" w:rsidRPr="009C5EE5">
        <w:t>Subdivision</w:t>
      </w:r>
      <w:r w:rsidR="00753CFA" w:rsidRPr="009C5EE5">
        <w:t xml:space="preserve"> </w:t>
      </w:r>
      <w:r w:rsidRPr="009C5EE5">
        <w:t>B or C of Division</w:t>
      </w:r>
      <w:r w:rsidR="009C5EE5">
        <w:t> </w:t>
      </w:r>
      <w:r w:rsidRPr="009C5EE5">
        <w:t>4 of Part</w:t>
      </w:r>
      <w:r w:rsidR="009C5EE5">
        <w:t> </w:t>
      </w:r>
      <w:r w:rsidRPr="009C5EE5">
        <w:t xml:space="preserve">5 of the </w:t>
      </w:r>
      <w:r w:rsidRPr="009C5EE5">
        <w:rPr>
          <w:i/>
        </w:rPr>
        <w:t>Child Support (Assessment) Act 1989</w:t>
      </w:r>
      <w:r w:rsidRPr="009C5EE5">
        <w:t>.</w:t>
      </w:r>
    </w:p>
    <w:p w:rsidR="00F01773" w:rsidRPr="009C5EE5" w:rsidRDefault="00F01773" w:rsidP="00F01773">
      <w:pPr>
        <w:pStyle w:val="ActHead5"/>
      </w:pPr>
      <w:bookmarkStart w:id="493" w:name="_Toc450834476"/>
      <w:r w:rsidRPr="009C5EE5">
        <w:rPr>
          <w:rStyle w:val="CharSectno"/>
        </w:rPr>
        <w:t>160</w:t>
      </w:r>
      <w:r w:rsidRPr="009C5EE5">
        <w:t xml:space="preserve">  Obligations not affected by State or Territory laws</w:t>
      </w:r>
      <w:bookmarkEnd w:id="493"/>
    </w:p>
    <w:p w:rsidR="00F01773" w:rsidRPr="009C5EE5" w:rsidRDefault="00F01773" w:rsidP="00F01773">
      <w:pPr>
        <w:pStyle w:val="subsection"/>
      </w:pPr>
      <w:r w:rsidRPr="009C5EE5">
        <w:tab/>
      </w:r>
      <w:r w:rsidRPr="009C5EE5">
        <w:tab/>
        <w:t>Nothing contained in a law of a State or a Territory operates to prevent a person from:</w:t>
      </w:r>
    </w:p>
    <w:p w:rsidR="00F01773" w:rsidRPr="009C5EE5" w:rsidRDefault="00F01773" w:rsidP="00F01773">
      <w:pPr>
        <w:pStyle w:val="paragraph"/>
      </w:pPr>
      <w:r w:rsidRPr="009C5EE5">
        <w:tab/>
        <w:t>(a)</w:t>
      </w:r>
      <w:r w:rsidRPr="009C5EE5">
        <w:tab/>
        <w:t>giving information; or</w:t>
      </w:r>
    </w:p>
    <w:p w:rsidR="00F01773" w:rsidRPr="009C5EE5" w:rsidRDefault="00F01773" w:rsidP="00F01773">
      <w:pPr>
        <w:pStyle w:val="paragraph"/>
      </w:pPr>
      <w:r w:rsidRPr="009C5EE5">
        <w:tab/>
        <w:t>(b)</w:t>
      </w:r>
      <w:r w:rsidRPr="009C5EE5">
        <w:tab/>
        <w:t>producing a document</w:t>
      </w:r>
      <w:r w:rsidR="00B22891" w:rsidRPr="009C5EE5">
        <w:t xml:space="preserve"> or records</w:t>
      </w:r>
      <w:r w:rsidRPr="009C5EE5">
        <w:t>; or</w:t>
      </w:r>
    </w:p>
    <w:p w:rsidR="00F01773" w:rsidRPr="009C5EE5" w:rsidRDefault="00F01773" w:rsidP="00F01773">
      <w:pPr>
        <w:pStyle w:val="paragraph"/>
      </w:pPr>
      <w:r w:rsidRPr="009C5EE5">
        <w:tab/>
        <w:t>(c)</w:t>
      </w:r>
      <w:r w:rsidRPr="009C5EE5">
        <w:tab/>
        <w:t>giving evidence;</w:t>
      </w:r>
    </w:p>
    <w:p w:rsidR="00F01773" w:rsidRPr="009C5EE5" w:rsidRDefault="00F01773" w:rsidP="00F01773">
      <w:pPr>
        <w:pStyle w:val="subsection2"/>
      </w:pPr>
      <w:r w:rsidRPr="009C5EE5">
        <w:t>that the person is required to give or produce to an agency for the purposes of the family assistance law.</w:t>
      </w:r>
    </w:p>
    <w:p w:rsidR="00D93F5E" w:rsidRPr="009C5EE5" w:rsidRDefault="00D93F5E" w:rsidP="00F36684">
      <w:pPr>
        <w:pStyle w:val="ActHead3"/>
        <w:pageBreakBefore/>
      </w:pPr>
      <w:bookmarkStart w:id="494" w:name="_Toc450834477"/>
      <w:r w:rsidRPr="009C5EE5">
        <w:rPr>
          <w:rStyle w:val="CharDivNo"/>
        </w:rPr>
        <w:t>Division</w:t>
      </w:r>
      <w:r w:rsidR="009C5EE5" w:rsidRPr="009C5EE5">
        <w:rPr>
          <w:rStyle w:val="CharDivNo"/>
        </w:rPr>
        <w:t> </w:t>
      </w:r>
      <w:r w:rsidRPr="009C5EE5">
        <w:rPr>
          <w:rStyle w:val="CharDivNo"/>
        </w:rPr>
        <w:t>1A</w:t>
      </w:r>
      <w:r w:rsidRPr="009C5EE5">
        <w:t>—</w:t>
      </w:r>
      <w:r w:rsidRPr="009C5EE5">
        <w:rPr>
          <w:rStyle w:val="CharDivText"/>
        </w:rPr>
        <w:t>Use of tax file numbers</w:t>
      </w:r>
      <w:bookmarkEnd w:id="494"/>
    </w:p>
    <w:p w:rsidR="00D93F5E" w:rsidRPr="009C5EE5" w:rsidRDefault="00D93F5E" w:rsidP="00D93F5E">
      <w:pPr>
        <w:pStyle w:val="ActHead5"/>
      </w:pPr>
      <w:bookmarkStart w:id="495" w:name="_Toc450834478"/>
      <w:r w:rsidRPr="009C5EE5">
        <w:rPr>
          <w:rStyle w:val="CharSectno"/>
        </w:rPr>
        <w:t>160A</w:t>
      </w:r>
      <w:r w:rsidRPr="009C5EE5">
        <w:t xml:space="preserve">  Use of tax file numbers</w:t>
      </w:r>
      <w:bookmarkEnd w:id="495"/>
    </w:p>
    <w:p w:rsidR="00D93F5E" w:rsidRPr="009C5EE5" w:rsidRDefault="00D93F5E" w:rsidP="00D93F5E">
      <w:pPr>
        <w:pStyle w:val="subsection"/>
      </w:pPr>
      <w:r w:rsidRPr="009C5EE5">
        <w:tab/>
        <w:t>(1)</w:t>
      </w:r>
      <w:r w:rsidRPr="009C5EE5">
        <w:tab/>
        <w:t>This section applies in relation to the tax file number of an individual that is provided to the Secretary under this Act for the purposes of this Act.</w:t>
      </w:r>
    </w:p>
    <w:p w:rsidR="00D93F5E" w:rsidRPr="009C5EE5" w:rsidRDefault="00D93F5E" w:rsidP="00D93F5E">
      <w:pPr>
        <w:pStyle w:val="SubsectionHead"/>
      </w:pPr>
      <w:r w:rsidRPr="009C5EE5">
        <w:t>Assistance to the Secretary</w:t>
      </w:r>
    </w:p>
    <w:p w:rsidR="00D93F5E" w:rsidRPr="009C5EE5" w:rsidRDefault="00D93F5E" w:rsidP="00D93F5E">
      <w:pPr>
        <w:pStyle w:val="subsection"/>
      </w:pPr>
      <w:r w:rsidRPr="009C5EE5">
        <w:tab/>
        <w:t>(2)</w:t>
      </w:r>
      <w:r w:rsidRPr="009C5EE5">
        <w:tab/>
        <w:t>The Secretary may:</w:t>
      </w:r>
    </w:p>
    <w:p w:rsidR="00D93F5E" w:rsidRPr="009C5EE5" w:rsidRDefault="00D93F5E" w:rsidP="00D93F5E">
      <w:pPr>
        <w:pStyle w:val="paragraph"/>
      </w:pPr>
      <w:r w:rsidRPr="009C5EE5">
        <w:tab/>
        <w:t>(a)</w:t>
      </w:r>
      <w:r w:rsidRPr="009C5EE5">
        <w:tab/>
        <w:t xml:space="preserve">provide the tax file number referred to in </w:t>
      </w:r>
      <w:r w:rsidR="009C5EE5">
        <w:t>subsection (</w:t>
      </w:r>
      <w:r w:rsidRPr="009C5EE5">
        <w:t>1) to the Commissioner of Taxation; and</w:t>
      </w:r>
    </w:p>
    <w:p w:rsidR="00D93F5E" w:rsidRPr="009C5EE5" w:rsidRDefault="00D93F5E" w:rsidP="00D93F5E">
      <w:pPr>
        <w:pStyle w:val="paragraph"/>
      </w:pPr>
      <w:r w:rsidRPr="009C5EE5">
        <w:tab/>
        <w:t>(b)</w:t>
      </w:r>
      <w:r w:rsidRPr="009C5EE5">
        <w:tab/>
        <w:t>require the Commissioner of Taxation to provide the Secretary with information about the individual (including the number the Commissioner of Taxation considers to be the individual’s tax file number) that is requested by the Secretary.</w:t>
      </w:r>
    </w:p>
    <w:p w:rsidR="00D93F5E" w:rsidRPr="009C5EE5" w:rsidRDefault="00D93F5E" w:rsidP="00D93F5E">
      <w:pPr>
        <w:pStyle w:val="subsection"/>
      </w:pPr>
      <w:r w:rsidRPr="009C5EE5">
        <w:tab/>
        <w:t>(3)</w:t>
      </w:r>
      <w:r w:rsidRPr="009C5EE5">
        <w:tab/>
        <w:t xml:space="preserve">Information provided to the Secretary under a requirement made under </w:t>
      </w:r>
      <w:r w:rsidR="009C5EE5">
        <w:t>subsection (</w:t>
      </w:r>
      <w:r w:rsidRPr="009C5EE5">
        <w:t>2) may be used only for the following purposes:</w:t>
      </w:r>
    </w:p>
    <w:p w:rsidR="00D93F5E" w:rsidRPr="009C5EE5" w:rsidRDefault="00D93F5E" w:rsidP="00D93F5E">
      <w:pPr>
        <w:pStyle w:val="paragraph"/>
      </w:pPr>
      <w:r w:rsidRPr="009C5EE5">
        <w:tab/>
        <w:t>(a)</w:t>
      </w:r>
      <w:r w:rsidRPr="009C5EE5">
        <w:tab/>
        <w:t>to detect cases in which amounts of family assistance under the family assistance law have been paid when they should not have been paid;</w:t>
      </w:r>
    </w:p>
    <w:p w:rsidR="00D93F5E" w:rsidRPr="009C5EE5" w:rsidRDefault="00D93F5E" w:rsidP="00D93F5E">
      <w:pPr>
        <w:pStyle w:val="paragraph"/>
      </w:pPr>
      <w:r w:rsidRPr="009C5EE5">
        <w:tab/>
        <w:t>(b)</w:t>
      </w:r>
      <w:r w:rsidRPr="009C5EE5">
        <w:tab/>
        <w:t>to verify, in respect of individuals who have made claims for family assistance under the family assistance law, the eligibility or entitlement of those individuals for family assistance;</w:t>
      </w:r>
    </w:p>
    <w:p w:rsidR="00D93F5E" w:rsidRPr="009C5EE5" w:rsidRDefault="00D93F5E" w:rsidP="00D93F5E">
      <w:pPr>
        <w:pStyle w:val="paragraph"/>
      </w:pPr>
      <w:r w:rsidRPr="009C5EE5">
        <w:tab/>
        <w:t>(c)</w:t>
      </w:r>
      <w:r w:rsidRPr="009C5EE5">
        <w:tab/>
        <w:t>to establish whether the rates at which family assistance under the family assistance law are being, or have been, paid are, or were, correct;</w:t>
      </w:r>
    </w:p>
    <w:p w:rsidR="00D93F5E" w:rsidRPr="009C5EE5" w:rsidRDefault="00D93F5E" w:rsidP="00D93F5E">
      <w:pPr>
        <w:pStyle w:val="paragraph"/>
      </w:pPr>
      <w:r w:rsidRPr="009C5EE5">
        <w:tab/>
        <w:t>(d)</w:t>
      </w:r>
      <w:r w:rsidRPr="009C5EE5">
        <w:tab/>
        <w:t>to assist in the recovery of a debt due to the Commonwealth under this Act.</w:t>
      </w:r>
    </w:p>
    <w:p w:rsidR="00D93F5E" w:rsidRPr="009C5EE5" w:rsidRDefault="00D93F5E" w:rsidP="00D93F5E">
      <w:pPr>
        <w:pStyle w:val="SubsectionHead"/>
      </w:pPr>
      <w:r w:rsidRPr="009C5EE5">
        <w:t>Assistance to the Commissioner of Taxation</w:t>
      </w:r>
    </w:p>
    <w:p w:rsidR="00D93F5E" w:rsidRPr="009C5EE5" w:rsidRDefault="00D93F5E" w:rsidP="00D93F5E">
      <w:pPr>
        <w:pStyle w:val="subsection"/>
      </w:pPr>
      <w:r w:rsidRPr="009C5EE5">
        <w:tab/>
        <w:t>(4)</w:t>
      </w:r>
      <w:r w:rsidRPr="009C5EE5">
        <w:tab/>
        <w:t xml:space="preserve">The Secretary may provide the tax file number referred to in </w:t>
      </w:r>
      <w:r w:rsidR="009C5EE5">
        <w:t>subsection (</w:t>
      </w:r>
      <w:r w:rsidRPr="009C5EE5">
        <w:t>1) to the Commissioner of Taxation for the following purposes:</w:t>
      </w:r>
    </w:p>
    <w:p w:rsidR="00D93F5E" w:rsidRPr="009C5EE5" w:rsidRDefault="00D93F5E" w:rsidP="00D93F5E">
      <w:pPr>
        <w:pStyle w:val="paragraph"/>
      </w:pPr>
      <w:r w:rsidRPr="009C5EE5">
        <w:tab/>
        <w:t>(a)</w:t>
      </w:r>
      <w:r w:rsidRPr="009C5EE5">
        <w:tab/>
        <w:t>to assist the Commissioner act under section</w:t>
      </w:r>
      <w:r w:rsidR="009C5EE5">
        <w:t> </w:t>
      </w:r>
      <w:r w:rsidRPr="009C5EE5">
        <w:t>87 (applying tax refund to family assistance debt) in relation to a debt owed by an individual;</w:t>
      </w:r>
    </w:p>
    <w:p w:rsidR="00D93F5E" w:rsidRPr="009C5EE5" w:rsidRDefault="00D93F5E" w:rsidP="00D93F5E">
      <w:pPr>
        <w:pStyle w:val="paragraph"/>
        <w:rPr>
          <w:b/>
        </w:rPr>
      </w:pPr>
      <w:r w:rsidRPr="009C5EE5">
        <w:tab/>
        <w:t>(b)</w:t>
      </w:r>
      <w:r w:rsidRPr="009C5EE5">
        <w:tab/>
        <w:t>to assist the Commissioner act under section</w:t>
      </w:r>
      <w:r w:rsidR="009C5EE5">
        <w:t> </w:t>
      </w:r>
      <w:r w:rsidRPr="009C5EE5">
        <w:t>93 (applying tax refund to another person’s family assistance debt) in relation to a debt owed by an individual;</w:t>
      </w:r>
    </w:p>
    <w:p w:rsidR="00D93F5E" w:rsidRPr="009C5EE5" w:rsidRDefault="00D93F5E" w:rsidP="00D93F5E">
      <w:pPr>
        <w:pStyle w:val="paragraph"/>
      </w:pPr>
      <w:r w:rsidRPr="009C5EE5">
        <w:tab/>
        <w:t>(c)</w:t>
      </w:r>
      <w:r w:rsidRPr="009C5EE5">
        <w:tab/>
        <w:t>to assist the payment of deductions to the Commissioner under section</w:t>
      </w:r>
      <w:r w:rsidR="009C5EE5">
        <w:t> </w:t>
      </w:r>
      <w:r w:rsidRPr="009C5EE5">
        <w:t>225;</w:t>
      </w:r>
    </w:p>
    <w:p w:rsidR="00D93F5E" w:rsidRPr="009C5EE5" w:rsidRDefault="00D93F5E" w:rsidP="00D93F5E">
      <w:pPr>
        <w:pStyle w:val="paragraph"/>
      </w:pPr>
      <w:r w:rsidRPr="009C5EE5">
        <w:tab/>
        <w:t>(d)</w:t>
      </w:r>
      <w:r w:rsidRPr="009C5EE5">
        <w:tab/>
        <w:t>to assist the Commissioner set off amounts under section</w:t>
      </w:r>
      <w:r w:rsidR="009C5EE5">
        <w:t> </w:t>
      </w:r>
      <w:r w:rsidRPr="009C5EE5">
        <w:t>226.</w:t>
      </w:r>
    </w:p>
    <w:p w:rsidR="00F01773" w:rsidRPr="009C5EE5" w:rsidRDefault="00F01773" w:rsidP="00753CFA">
      <w:pPr>
        <w:pStyle w:val="ActHead3"/>
        <w:pageBreakBefore/>
      </w:pPr>
      <w:bookmarkStart w:id="496" w:name="_Toc450834479"/>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Confidentiality</w:t>
      </w:r>
      <w:bookmarkEnd w:id="496"/>
    </w:p>
    <w:p w:rsidR="00F01773" w:rsidRPr="009C5EE5" w:rsidRDefault="00F01773" w:rsidP="00F01773">
      <w:pPr>
        <w:pStyle w:val="ActHead5"/>
      </w:pPr>
      <w:bookmarkStart w:id="497" w:name="_Toc450834480"/>
      <w:r w:rsidRPr="009C5EE5">
        <w:rPr>
          <w:rStyle w:val="CharSectno"/>
        </w:rPr>
        <w:t>161</w:t>
      </w:r>
      <w:r w:rsidRPr="009C5EE5">
        <w:t xml:space="preserve">  Operation of Division</w:t>
      </w:r>
      <w:bookmarkEnd w:id="497"/>
    </w:p>
    <w:p w:rsidR="00BD3524" w:rsidRPr="009C5EE5" w:rsidRDefault="00BD3524" w:rsidP="00BD3524">
      <w:pPr>
        <w:pStyle w:val="SubsectionHead"/>
      </w:pPr>
      <w:r w:rsidRPr="009C5EE5">
        <w:t>Commonwealth laws</w:t>
      </w:r>
    </w:p>
    <w:p w:rsidR="00F01773" w:rsidRPr="009C5EE5" w:rsidRDefault="00F01773" w:rsidP="00F01773">
      <w:pPr>
        <w:pStyle w:val="subsection"/>
      </w:pPr>
      <w:r w:rsidRPr="009C5EE5">
        <w:tab/>
        <w:t>(1)</w:t>
      </w:r>
      <w:r w:rsidRPr="009C5EE5">
        <w:tab/>
        <w:t xml:space="preserve">Nothing in this </w:t>
      </w:r>
      <w:r w:rsidR="00127CA2" w:rsidRPr="009C5EE5">
        <w:t>Division</w:t>
      </w:r>
      <w:r w:rsidR="00753CFA" w:rsidRPr="009C5EE5">
        <w:t xml:space="preserve"> </w:t>
      </w:r>
      <w:r w:rsidRPr="009C5EE5">
        <w:t>prevents a person from disclosing information to another person if the information is disclosed for the purposes of:</w:t>
      </w:r>
    </w:p>
    <w:p w:rsidR="00F01773" w:rsidRPr="009C5EE5" w:rsidRDefault="00F01773" w:rsidP="00F01773">
      <w:pPr>
        <w:pStyle w:val="paragraph"/>
      </w:pPr>
      <w:r w:rsidRPr="009C5EE5">
        <w:tab/>
        <w:t>(a)</w:t>
      </w:r>
      <w:r w:rsidRPr="009C5EE5">
        <w:tab/>
        <w:t xml:space="preserve">the </w:t>
      </w:r>
      <w:r w:rsidRPr="009C5EE5">
        <w:rPr>
          <w:i/>
        </w:rPr>
        <w:t>Child Support (Assessment) Act 1989</w:t>
      </w:r>
      <w:r w:rsidRPr="009C5EE5">
        <w:t>; or</w:t>
      </w:r>
    </w:p>
    <w:p w:rsidR="00F01773" w:rsidRPr="009C5EE5" w:rsidRDefault="00F01773" w:rsidP="00F01773">
      <w:pPr>
        <w:pStyle w:val="paragraph"/>
      </w:pPr>
      <w:r w:rsidRPr="009C5EE5">
        <w:tab/>
        <w:t>(b)</w:t>
      </w:r>
      <w:r w:rsidRPr="009C5EE5">
        <w:tab/>
        <w:t xml:space="preserve">the </w:t>
      </w:r>
      <w:r w:rsidRPr="009C5EE5">
        <w:rPr>
          <w:i/>
        </w:rPr>
        <w:t>Child Support (Registration and Collection) Act 1988</w:t>
      </w:r>
      <w:r w:rsidRPr="009C5EE5">
        <w:t>.</w:t>
      </w:r>
    </w:p>
    <w:p w:rsidR="00BD3524" w:rsidRPr="009C5EE5" w:rsidRDefault="00BD3524" w:rsidP="00BD3524">
      <w:pPr>
        <w:pStyle w:val="SubsectionHead"/>
      </w:pPr>
      <w:r w:rsidRPr="009C5EE5">
        <w:t>State and Territory laws</w:t>
      </w:r>
    </w:p>
    <w:p w:rsidR="00BD3524" w:rsidRPr="009C5EE5" w:rsidRDefault="00BD3524" w:rsidP="00BD3524">
      <w:pPr>
        <w:pStyle w:val="subsection"/>
      </w:pPr>
      <w:r w:rsidRPr="009C5EE5">
        <w:tab/>
        <w:t>(1A)</w:t>
      </w:r>
      <w:r w:rsidRPr="009C5EE5">
        <w:tab/>
        <w:t xml:space="preserve">Nothing in this </w:t>
      </w:r>
      <w:r w:rsidR="00127CA2" w:rsidRPr="009C5EE5">
        <w:t>Division</w:t>
      </w:r>
      <w:r w:rsidR="00753CFA" w:rsidRPr="009C5EE5">
        <w:t xml:space="preserve"> </w:t>
      </w:r>
      <w:r w:rsidRPr="009C5EE5">
        <w:t>prevents a person from disclosing information to another person if the information is disclosed for the purposes of:</w:t>
      </w:r>
    </w:p>
    <w:p w:rsidR="00BD3524" w:rsidRPr="009C5EE5" w:rsidRDefault="00BD3524" w:rsidP="00BD3524">
      <w:pPr>
        <w:pStyle w:val="paragraph"/>
      </w:pPr>
      <w:r w:rsidRPr="009C5EE5">
        <w:tab/>
        <w:t>(a)</w:t>
      </w:r>
      <w:r w:rsidRPr="009C5EE5">
        <w:tab/>
        <w:t>the Education and Care Services National Law applying as a law of a State or Territory; or</w:t>
      </w:r>
    </w:p>
    <w:p w:rsidR="00BD3524" w:rsidRPr="009C5EE5" w:rsidRDefault="00BD3524" w:rsidP="00BD3524">
      <w:pPr>
        <w:pStyle w:val="paragraph"/>
      </w:pPr>
      <w:r w:rsidRPr="009C5EE5">
        <w:tab/>
        <w:t>(b)</w:t>
      </w:r>
      <w:r w:rsidRPr="009C5EE5">
        <w:tab/>
        <w:t>a law of a State or Territory that applies the Education and Care Services National Law as a law of that State or Territory (whether or not that law has commenced); or</w:t>
      </w:r>
    </w:p>
    <w:p w:rsidR="00BD3524" w:rsidRPr="009C5EE5" w:rsidRDefault="00BD3524" w:rsidP="00BD3524">
      <w:pPr>
        <w:pStyle w:val="paragraph"/>
      </w:pPr>
      <w:r w:rsidRPr="009C5EE5">
        <w:tab/>
        <w:t>(c)</w:t>
      </w:r>
      <w:r w:rsidRPr="009C5EE5">
        <w:tab/>
        <w:t>regulations made under the Education and Care Services National Law; or</w:t>
      </w:r>
    </w:p>
    <w:p w:rsidR="00BD3524" w:rsidRPr="009C5EE5" w:rsidRDefault="00BD3524" w:rsidP="00BD3524">
      <w:pPr>
        <w:pStyle w:val="paragraph"/>
      </w:pPr>
      <w:r w:rsidRPr="009C5EE5">
        <w:tab/>
        <w:t>(d)</w:t>
      </w:r>
      <w:r w:rsidRPr="009C5EE5">
        <w:tab/>
        <w:t>a law of a State or Territory that substantially corresponds to the provisions of the Education and Care Services National Law (whether or not that law has commenced); or</w:t>
      </w:r>
    </w:p>
    <w:p w:rsidR="00BD3524" w:rsidRPr="009C5EE5" w:rsidRDefault="00BD3524" w:rsidP="00BD3524">
      <w:pPr>
        <w:pStyle w:val="paragraph"/>
      </w:pPr>
      <w:r w:rsidRPr="009C5EE5">
        <w:tab/>
        <w:t>(e)</w:t>
      </w:r>
      <w:r w:rsidRPr="009C5EE5">
        <w:tab/>
        <w:t xml:space="preserve">regulations made under a law referred to in </w:t>
      </w:r>
      <w:r w:rsidR="009C5EE5">
        <w:t>paragraph (</w:t>
      </w:r>
      <w:r w:rsidRPr="009C5EE5">
        <w:t>d).</w:t>
      </w:r>
    </w:p>
    <w:p w:rsidR="00BD3524" w:rsidRPr="009C5EE5" w:rsidRDefault="00BD3524" w:rsidP="00BD3524">
      <w:pPr>
        <w:pStyle w:val="subsection"/>
      </w:pPr>
      <w:r w:rsidRPr="009C5EE5">
        <w:tab/>
        <w:t>(1B)</w:t>
      </w:r>
      <w:r w:rsidRPr="009C5EE5">
        <w:tab/>
        <w:t xml:space="preserve">In </w:t>
      </w:r>
      <w:r w:rsidR="009C5EE5">
        <w:t>subsection (</w:t>
      </w:r>
      <w:r w:rsidRPr="009C5EE5">
        <w:t>1A):</w:t>
      </w:r>
    </w:p>
    <w:p w:rsidR="00BD3524" w:rsidRPr="009C5EE5" w:rsidRDefault="00BD3524" w:rsidP="00BD3524">
      <w:pPr>
        <w:pStyle w:val="Definition"/>
      </w:pPr>
      <w:r w:rsidRPr="009C5EE5">
        <w:rPr>
          <w:b/>
          <w:i/>
        </w:rPr>
        <w:t>Education and Care Services National Law</w:t>
      </w:r>
      <w:r w:rsidRPr="009C5EE5">
        <w:t xml:space="preserve"> means the Education and Care Services National Law set out in the </w:t>
      </w:r>
      <w:r w:rsidR="00127CA2" w:rsidRPr="009C5EE5">
        <w:t>Schedule</w:t>
      </w:r>
      <w:r w:rsidR="00753CFA" w:rsidRPr="009C5EE5">
        <w:t xml:space="preserve"> </w:t>
      </w:r>
      <w:r w:rsidRPr="009C5EE5">
        <w:t xml:space="preserve">to the </w:t>
      </w:r>
      <w:r w:rsidRPr="009C5EE5">
        <w:rPr>
          <w:i/>
        </w:rPr>
        <w:t>Education and Care Services National Law Act 2010</w:t>
      </w:r>
      <w:r w:rsidRPr="009C5EE5">
        <w:t xml:space="preserve"> of Victoria.</w:t>
      </w:r>
    </w:p>
    <w:p w:rsidR="00BD3524" w:rsidRPr="009C5EE5" w:rsidRDefault="00BD3524" w:rsidP="00BD3524">
      <w:pPr>
        <w:pStyle w:val="SubsectionHead"/>
      </w:pPr>
      <w:r w:rsidRPr="009C5EE5">
        <w:t>No effect on operation of the Freedom of Information Act 1982</w:t>
      </w:r>
    </w:p>
    <w:p w:rsidR="00F01773" w:rsidRPr="009C5EE5" w:rsidRDefault="00F01773" w:rsidP="00F01773">
      <w:pPr>
        <w:pStyle w:val="subsection"/>
      </w:pPr>
      <w:r w:rsidRPr="009C5EE5">
        <w:tab/>
        <w:t>(2)</w:t>
      </w:r>
      <w:r w:rsidRPr="009C5EE5">
        <w:tab/>
        <w:t xml:space="preserve">The provisions of this </w:t>
      </w:r>
      <w:r w:rsidR="00127CA2" w:rsidRPr="009C5EE5">
        <w:t>Division</w:t>
      </w:r>
      <w:r w:rsidR="00753CFA" w:rsidRPr="009C5EE5">
        <w:t xml:space="preserve"> </w:t>
      </w:r>
      <w:r w:rsidRPr="009C5EE5">
        <w:t xml:space="preserve">that relate to the disclosure of information do not affect the operation of the </w:t>
      </w:r>
      <w:r w:rsidRPr="009C5EE5">
        <w:rPr>
          <w:i/>
        </w:rPr>
        <w:t>Freedom of Information Act 1982</w:t>
      </w:r>
      <w:r w:rsidRPr="009C5EE5">
        <w:t>.</w:t>
      </w:r>
    </w:p>
    <w:p w:rsidR="00F01773" w:rsidRPr="009C5EE5" w:rsidRDefault="00F01773" w:rsidP="00F01773">
      <w:pPr>
        <w:pStyle w:val="ActHead5"/>
      </w:pPr>
      <w:bookmarkStart w:id="498" w:name="_Toc450834481"/>
      <w:r w:rsidRPr="009C5EE5">
        <w:rPr>
          <w:rStyle w:val="CharSectno"/>
        </w:rPr>
        <w:t>162</w:t>
      </w:r>
      <w:r w:rsidRPr="009C5EE5">
        <w:t xml:space="preserve">  Protection of personal information</w:t>
      </w:r>
      <w:bookmarkEnd w:id="498"/>
    </w:p>
    <w:p w:rsidR="00A73822" w:rsidRPr="009C5EE5" w:rsidRDefault="00A73822" w:rsidP="00A73822">
      <w:pPr>
        <w:pStyle w:val="subsection"/>
      </w:pPr>
      <w:r w:rsidRPr="009C5EE5">
        <w:tab/>
        <w:t>(</w:t>
      </w:r>
      <w:r w:rsidR="00F01773" w:rsidRPr="009C5EE5">
        <w:t>1)</w:t>
      </w:r>
      <w:r w:rsidR="00F01773" w:rsidRPr="009C5EE5">
        <w:tab/>
        <w:t xml:space="preserve">A person may obtain protected information if the information is obtained </w:t>
      </w:r>
      <w:r w:rsidRPr="009C5EE5">
        <w:t>for the purposes of:</w:t>
      </w:r>
    </w:p>
    <w:p w:rsidR="00A73822" w:rsidRPr="009C5EE5" w:rsidRDefault="00A73822" w:rsidP="00A73822">
      <w:pPr>
        <w:pStyle w:val="paragraph"/>
      </w:pPr>
      <w:r w:rsidRPr="009C5EE5">
        <w:tab/>
        <w:t>(a)</w:t>
      </w:r>
      <w:r w:rsidRPr="009C5EE5">
        <w:tab/>
        <w:t>the family assistance law; or</w:t>
      </w:r>
    </w:p>
    <w:p w:rsidR="00EE3900" w:rsidRPr="009C5EE5" w:rsidRDefault="00EE3900" w:rsidP="00EE3900">
      <w:pPr>
        <w:pStyle w:val="paragraph"/>
      </w:pPr>
      <w:r w:rsidRPr="009C5EE5">
        <w:tab/>
        <w:t>(aa)</w:t>
      </w:r>
      <w:r w:rsidRPr="009C5EE5">
        <w:tab/>
        <w:t xml:space="preserve">the </w:t>
      </w:r>
      <w:r w:rsidRPr="009C5EE5">
        <w:rPr>
          <w:i/>
        </w:rPr>
        <w:t>Dental Benefits Act 2008</w:t>
      </w:r>
      <w:r w:rsidRPr="009C5EE5">
        <w:t>; or</w:t>
      </w:r>
    </w:p>
    <w:p w:rsidR="00A73822" w:rsidRPr="009C5EE5" w:rsidRDefault="00A73822" w:rsidP="00A73822">
      <w:pPr>
        <w:pStyle w:val="paragraph"/>
      </w:pPr>
      <w:r w:rsidRPr="009C5EE5">
        <w:tab/>
        <w:t>(b)</w:t>
      </w:r>
      <w:r w:rsidRPr="009C5EE5">
        <w:tab/>
        <w:t>the Family Homelessness Prevention and Early Intervention Pilot; or</w:t>
      </w:r>
    </w:p>
    <w:p w:rsidR="00F01773" w:rsidRPr="009C5EE5" w:rsidRDefault="00A73822" w:rsidP="00A73822">
      <w:pPr>
        <w:pStyle w:val="paragraph"/>
      </w:pPr>
      <w:r w:rsidRPr="009C5EE5">
        <w:tab/>
        <w:t>(c)</w:t>
      </w:r>
      <w:r w:rsidRPr="009C5EE5">
        <w:tab/>
        <w:t>the Child Care Management System Pilot.</w:t>
      </w:r>
    </w:p>
    <w:p w:rsidR="00F01773" w:rsidRPr="009C5EE5" w:rsidRDefault="00F01773" w:rsidP="00F01773">
      <w:pPr>
        <w:pStyle w:val="subsection"/>
      </w:pPr>
      <w:r w:rsidRPr="009C5EE5">
        <w:tab/>
        <w:t>(2)</w:t>
      </w:r>
      <w:r w:rsidRPr="009C5EE5">
        <w:tab/>
        <w:t>A person may:</w:t>
      </w:r>
    </w:p>
    <w:p w:rsidR="00F01773" w:rsidRPr="009C5EE5" w:rsidRDefault="00F01773" w:rsidP="00F01773">
      <w:pPr>
        <w:pStyle w:val="paragraph"/>
      </w:pPr>
      <w:r w:rsidRPr="009C5EE5">
        <w:tab/>
        <w:t>(a)</w:t>
      </w:r>
      <w:r w:rsidRPr="009C5EE5">
        <w:tab/>
        <w:t>make a record of protected information; or</w:t>
      </w:r>
    </w:p>
    <w:p w:rsidR="00F01773" w:rsidRPr="009C5EE5" w:rsidRDefault="00F01773" w:rsidP="00F01773">
      <w:pPr>
        <w:pStyle w:val="paragraph"/>
      </w:pPr>
      <w:r w:rsidRPr="009C5EE5">
        <w:tab/>
        <w:t>(b)</w:t>
      </w:r>
      <w:r w:rsidRPr="009C5EE5">
        <w:tab/>
        <w:t>disclose such information to any person; or</w:t>
      </w:r>
    </w:p>
    <w:p w:rsidR="00F01773" w:rsidRPr="009C5EE5" w:rsidRDefault="00F01773" w:rsidP="00F01773">
      <w:pPr>
        <w:pStyle w:val="paragraph"/>
      </w:pPr>
      <w:r w:rsidRPr="009C5EE5">
        <w:tab/>
        <w:t>(c)</w:t>
      </w:r>
      <w:r w:rsidRPr="009C5EE5">
        <w:tab/>
        <w:t>otherwise use such information;</w:t>
      </w:r>
    </w:p>
    <w:p w:rsidR="00F01773" w:rsidRPr="009C5EE5" w:rsidRDefault="00F01773" w:rsidP="00F01773">
      <w:pPr>
        <w:pStyle w:val="subsection2"/>
      </w:pPr>
      <w:r w:rsidRPr="009C5EE5">
        <w:t>if the record, disclosure or use made of the information by the person is made:</w:t>
      </w:r>
    </w:p>
    <w:p w:rsidR="00F01773" w:rsidRPr="009C5EE5" w:rsidRDefault="00F01773" w:rsidP="00F01773">
      <w:pPr>
        <w:pStyle w:val="paragraph"/>
      </w:pPr>
      <w:r w:rsidRPr="009C5EE5">
        <w:tab/>
        <w:t>(d)</w:t>
      </w:r>
      <w:r w:rsidRPr="009C5EE5">
        <w:tab/>
        <w:t>for the purposes of the family assistance law; or</w:t>
      </w:r>
    </w:p>
    <w:p w:rsidR="007E5B24" w:rsidRPr="009C5EE5" w:rsidRDefault="007E5B24" w:rsidP="007E5B24">
      <w:pPr>
        <w:pStyle w:val="paragraph"/>
      </w:pPr>
      <w:r w:rsidRPr="009C5EE5">
        <w:tab/>
        <w:t>(daa)</w:t>
      </w:r>
      <w:r w:rsidRPr="009C5EE5">
        <w:tab/>
        <w:t xml:space="preserve">for the purposes of the </w:t>
      </w:r>
      <w:r w:rsidRPr="009C5EE5">
        <w:rPr>
          <w:i/>
        </w:rPr>
        <w:t>Dental Benefits Act 2008</w:t>
      </w:r>
      <w:r w:rsidRPr="009C5EE5">
        <w:t>; or</w:t>
      </w:r>
    </w:p>
    <w:p w:rsidR="00D9710B" w:rsidRPr="009C5EE5" w:rsidRDefault="00D9710B" w:rsidP="00D9710B">
      <w:pPr>
        <w:pStyle w:val="paragraph"/>
      </w:pPr>
      <w:r w:rsidRPr="009C5EE5">
        <w:tab/>
        <w:t>(dab)</w:t>
      </w:r>
      <w:r w:rsidRPr="009C5EE5">
        <w:tab/>
        <w:t>for the purposes of the social security law; or</w:t>
      </w:r>
    </w:p>
    <w:p w:rsidR="00D9710B" w:rsidRPr="009C5EE5" w:rsidRDefault="00D9710B" w:rsidP="00D9710B">
      <w:pPr>
        <w:pStyle w:val="paragraph"/>
      </w:pPr>
      <w:r w:rsidRPr="009C5EE5">
        <w:tab/>
        <w:t>(dac)</w:t>
      </w:r>
      <w:r w:rsidRPr="009C5EE5">
        <w:tab/>
        <w:t xml:space="preserve">for the purposes of the </w:t>
      </w:r>
      <w:r w:rsidRPr="009C5EE5">
        <w:rPr>
          <w:i/>
        </w:rPr>
        <w:t>Paid Parental Leave Act 2010</w:t>
      </w:r>
      <w:r w:rsidRPr="009C5EE5">
        <w:t>; or</w:t>
      </w:r>
    </w:p>
    <w:p w:rsidR="00D9710B" w:rsidRPr="009C5EE5" w:rsidRDefault="00D9710B" w:rsidP="00D9710B">
      <w:pPr>
        <w:pStyle w:val="paragraph"/>
      </w:pPr>
      <w:r w:rsidRPr="009C5EE5">
        <w:tab/>
        <w:t>(dad)</w:t>
      </w:r>
      <w:r w:rsidRPr="009C5EE5">
        <w:tab/>
        <w:t xml:space="preserve">for the purposes of the </w:t>
      </w:r>
      <w:r w:rsidRPr="009C5EE5">
        <w:rPr>
          <w:i/>
        </w:rPr>
        <w:t>Student Assistance Act 1973</w:t>
      </w:r>
      <w:r w:rsidRPr="009C5EE5">
        <w:t>; or</w:t>
      </w:r>
    </w:p>
    <w:p w:rsidR="00F01773" w:rsidRPr="009C5EE5" w:rsidRDefault="00F01773" w:rsidP="00F01773">
      <w:pPr>
        <w:pStyle w:val="paragraph"/>
      </w:pPr>
      <w:r w:rsidRPr="009C5EE5">
        <w:tab/>
        <w:t>(da)</w:t>
      </w:r>
      <w:r w:rsidRPr="009C5EE5">
        <w:tab/>
        <w:t>for the purpose of the Family Homelessness Prevention and Early Intervention Pilot; or</w:t>
      </w:r>
    </w:p>
    <w:p w:rsidR="00F832A7" w:rsidRPr="009C5EE5" w:rsidRDefault="00F832A7" w:rsidP="00F832A7">
      <w:pPr>
        <w:pStyle w:val="paragraph"/>
      </w:pPr>
      <w:r w:rsidRPr="009C5EE5">
        <w:tab/>
        <w:t>(db)</w:t>
      </w:r>
      <w:r w:rsidRPr="009C5EE5">
        <w:tab/>
        <w:t>for the purpose of the Child Care Management System Pilot; or</w:t>
      </w:r>
    </w:p>
    <w:p w:rsidR="00F01773" w:rsidRPr="009C5EE5" w:rsidRDefault="00F01773" w:rsidP="00F01773">
      <w:pPr>
        <w:pStyle w:val="paragraph"/>
      </w:pPr>
      <w:r w:rsidRPr="009C5EE5">
        <w:tab/>
        <w:t>(e)</w:t>
      </w:r>
      <w:r w:rsidRPr="009C5EE5">
        <w:tab/>
        <w:t>for the purpose for which the information was disclosed to the person under section</w:t>
      </w:r>
      <w:r w:rsidR="009C5EE5">
        <w:t> </w:t>
      </w:r>
      <w:r w:rsidRPr="009C5EE5">
        <w:t>167 or 168</w:t>
      </w:r>
      <w:r w:rsidR="0081283D" w:rsidRPr="009C5EE5">
        <w:t>; or</w:t>
      </w:r>
    </w:p>
    <w:p w:rsidR="0081283D" w:rsidRPr="009C5EE5" w:rsidRDefault="0081283D" w:rsidP="0081283D">
      <w:pPr>
        <w:pStyle w:val="paragraph"/>
      </w:pPr>
      <w:r w:rsidRPr="009C5EE5">
        <w:tab/>
        <w:t>(f)</w:t>
      </w:r>
      <w:r w:rsidRPr="009C5EE5">
        <w:tab/>
        <w:t>with the express or implied authorisation of the person to whom the information relates.</w:t>
      </w:r>
    </w:p>
    <w:p w:rsidR="00703B15" w:rsidRPr="009C5EE5" w:rsidRDefault="00703B15" w:rsidP="00703B15">
      <w:pPr>
        <w:pStyle w:val="subsection"/>
      </w:pPr>
      <w:r w:rsidRPr="009C5EE5">
        <w:tab/>
        <w:t>(2A)</w:t>
      </w:r>
      <w:r w:rsidRPr="009C5EE5">
        <w:tab/>
        <w:t>A person may use protected information to produce information in an aggregated form that does not disclose, either directly or indirectly, information about a particular person.</w:t>
      </w:r>
    </w:p>
    <w:p w:rsidR="00F01773" w:rsidRPr="009C5EE5" w:rsidRDefault="00F01773" w:rsidP="00F01773">
      <w:pPr>
        <w:pStyle w:val="subsection"/>
      </w:pPr>
      <w:r w:rsidRPr="009C5EE5">
        <w:tab/>
        <w:t>(3)</w:t>
      </w:r>
      <w:r w:rsidRPr="009C5EE5">
        <w:tab/>
        <w:t xml:space="preserve">The Minister may, </w:t>
      </w:r>
      <w:r w:rsidR="004F1721" w:rsidRPr="009C5EE5">
        <w:t>by legislative instrument</w:t>
      </w:r>
      <w:r w:rsidRPr="009C5EE5">
        <w:t xml:space="preserve">, specify additional purposes relating to other programs administered by the Department for which protected information may be obtained under </w:t>
      </w:r>
      <w:r w:rsidR="009C5EE5">
        <w:t>subsection (</w:t>
      </w:r>
      <w:r w:rsidRPr="009C5EE5">
        <w:t xml:space="preserve">1), or recorded, disclosed or otherwise used under </w:t>
      </w:r>
      <w:r w:rsidR="009C5EE5">
        <w:t>subsection (</w:t>
      </w:r>
      <w:r w:rsidRPr="009C5EE5">
        <w:t>2).</w:t>
      </w:r>
    </w:p>
    <w:p w:rsidR="00F01773" w:rsidRPr="009C5EE5" w:rsidRDefault="00F01773" w:rsidP="00F01773">
      <w:pPr>
        <w:pStyle w:val="subsection"/>
      </w:pPr>
      <w:r w:rsidRPr="009C5EE5">
        <w:tab/>
        <w:t>(5)</w:t>
      </w:r>
      <w:r w:rsidRPr="009C5EE5">
        <w:tab/>
      </w:r>
      <w:r w:rsidR="00A5256A" w:rsidRPr="009C5EE5">
        <w:t xml:space="preserve">An instrument under </w:t>
      </w:r>
      <w:r w:rsidR="009C5EE5">
        <w:t>subsection (</w:t>
      </w:r>
      <w:r w:rsidR="00A5256A" w:rsidRPr="009C5EE5">
        <w:t>3)</w:t>
      </w:r>
      <w:r w:rsidRPr="009C5EE5">
        <w:t xml:space="preserve"> does not take effect until the end of the period in which it could be disallowed in either House of the Parliament.</w:t>
      </w:r>
    </w:p>
    <w:p w:rsidR="00F01773" w:rsidRPr="009C5EE5" w:rsidRDefault="00F01773" w:rsidP="00F01773">
      <w:pPr>
        <w:pStyle w:val="ActHead5"/>
      </w:pPr>
      <w:bookmarkStart w:id="499" w:name="_Toc450834482"/>
      <w:r w:rsidRPr="009C5EE5">
        <w:rPr>
          <w:rStyle w:val="CharSectno"/>
        </w:rPr>
        <w:t>163</w:t>
      </w:r>
      <w:r w:rsidRPr="009C5EE5">
        <w:t xml:space="preserve">  Offence: unauthorised access to protected information</w:t>
      </w:r>
      <w:bookmarkEnd w:id="499"/>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person intentionally obtains information; and</w:t>
      </w:r>
    </w:p>
    <w:p w:rsidR="00F01773" w:rsidRPr="009C5EE5" w:rsidRDefault="00F01773" w:rsidP="00F01773">
      <w:pPr>
        <w:pStyle w:val="paragraph"/>
      </w:pPr>
      <w:r w:rsidRPr="009C5EE5">
        <w:tab/>
        <w:t>(b)</w:t>
      </w:r>
      <w:r w:rsidRPr="009C5EE5">
        <w:tab/>
        <w:t>the person is not authorised under the family assistance law to obtain the information; and</w:t>
      </w:r>
    </w:p>
    <w:p w:rsidR="00F01773" w:rsidRPr="009C5EE5" w:rsidRDefault="00F01773" w:rsidP="00F01773">
      <w:pPr>
        <w:pStyle w:val="paragraph"/>
      </w:pPr>
      <w:r w:rsidRPr="009C5EE5">
        <w:tab/>
        <w:t>(c)</w:t>
      </w:r>
      <w:r w:rsidRPr="009C5EE5">
        <w:tab/>
        <w:t>the person knows or ought reasonably to know that the information is protected information;</w:t>
      </w:r>
    </w:p>
    <w:p w:rsidR="00F01773" w:rsidRPr="009C5EE5" w:rsidRDefault="00F01773" w:rsidP="00F01773">
      <w:pPr>
        <w:pStyle w:val="subsection2"/>
      </w:pPr>
      <w:r w:rsidRPr="009C5EE5">
        <w:t xml:space="preserve">the person </w:t>
      </w:r>
      <w:r w:rsidR="003F05FE" w:rsidRPr="009C5EE5">
        <w:t>commits</w:t>
      </w:r>
      <w:r w:rsidRPr="009C5EE5">
        <w:t xml:space="preserve"> an offence punishable on conviction by imprisonment for a term not exceeding 2 years.</w:t>
      </w:r>
    </w:p>
    <w:p w:rsidR="00F01773" w:rsidRPr="009C5EE5" w:rsidRDefault="00F01773" w:rsidP="00F01773">
      <w:pPr>
        <w:pStyle w:val="subsection"/>
      </w:pPr>
      <w:r w:rsidRPr="009C5EE5">
        <w:tab/>
        <w:t>(2)</w:t>
      </w:r>
      <w:r w:rsidRPr="009C5EE5">
        <w:tab/>
        <w:t xml:space="preserve">Strict liability applies to the element of an offence against </w:t>
      </w:r>
      <w:r w:rsidR="009C5EE5">
        <w:t>subsection (</w:t>
      </w:r>
      <w:r w:rsidRPr="009C5EE5">
        <w:t>1) that a person not authorised to do something is not authorised under the family assistance law to do that thing.</w:t>
      </w:r>
    </w:p>
    <w:p w:rsidR="00F01773" w:rsidRPr="009C5EE5" w:rsidRDefault="00F01773" w:rsidP="00F01773">
      <w:pPr>
        <w:pStyle w:val="ActHead5"/>
      </w:pPr>
      <w:bookmarkStart w:id="500" w:name="_Toc450834483"/>
      <w:r w:rsidRPr="009C5EE5">
        <w:rPr>
          <w:rStyle w:val="CharSectno"/>
        </w:rPr>
        <w:t>164</w:t>
      </w:r>
      <w:r w:rsidRPr="009C5EE5">
        <w:t xml:space="preserve">  Offence: unauthorised use of protected information</w:t>
      </w:r>
      <w:bookmarkEnd w:id="500"/>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person intentionally:</w:t>
      </w:r>
    </w:p>
    <w:p w:rsidR="00F01773" w:rsidRPr="009C5EE5" w:rsidRDefault="00F01773" w:rsidP="00F01773">
      <w:pPr>
        <w:pStyle w:val="paragraphsub"/>
      </w:pPr>
      <w:r w:rsidRPr="009C5EE5">
        <w:tab/>
        <w:t>(i)</w:t>
      </w:r>
      <w:r w:rsidRPr="009C5EE5">
        <w:tab/>
        <w:t>makes a record of; or</w:t>
      </w:r>
    </w:p>
    <w:p w:rsidR="00F01773" w:rsidRPr="009C5EE5" w:rsidRDefault="00F01773" w:rsidP="00F01773">
      <w:pPr>
        <w:pStyle w:val="paragraphsub"/>
      </w:pPr>
      <w:r w:rsidRPr="009C5EE5">
        <w:tab/>
        <w:t>(ii)</w:t>
      </w:r>
      <w:r w:rsidRPr="009C5EE5">
        <w:tab/>
        <w:t>discloses to any other person; or</w:t>
      </w:r>
    </w:p>
    <w:p w:rsidR="00F01773" w:rsidRPr="009C5EE5" w:rsidRDefault="00F01773" w:rsidP="00F01773">
      <w:pPr>
        <w:pStyle w:val="paragraphsub"/>
      </w:pPr>
      <w:r w:rsidRPr="009C5EE5">
        <w:tab/>
        <w:t>(iii)</w:t>
      </w:r>
      <w:r w:rsidRPr="009C5EE5">
        <w:tab/>
        <w:t>otherwise makes use of;</w:t>
      </w:r>
    </w:p>
    <w:p w:rsidR="00F01773" w:rsidRPr="009C5EE5" w:rsidRDefault="00F01773" w:rsidP="00F01773">
      <w:pPr>
        <w:pStyle w:val="paragraph"/>
      </w:pPr>
      <w:r w:rsidRPr="009C5EE5">
        <w:tab/>
      </w:r>
      <w:r w:rsidRPr="009C5EE5">
        <w:tab/>
        <w:t>information; and</w:t>
      </w:r>
    </w:p>
    <w:p w:rsidR="00F01773" w:rsidRPr="009C5EE5" w:rsidRDefault="00F01773" w:rsidP="00F01773">
      <w:pPr>
        <w:pStyle w:val="paragraph"/>
      </w:pPr>
      <w:r w:rsidRPr="009C5EE5">
        <w:tab/>
        <w:t>(b)</w:t>
      </w:r>
      <w:r w:rsidRPr="009C5EE5">
        <w:tab/>
        <w:t>the person is not authorised or required under:</w:t>
      </w:r>
    </w:p>
    <w:p w:rsidR="00F01773" w:rsidRPr="009C5EE5" w:rsidRDefault="00F01773" w:rsidP="00F01773">
      <w:pPr>
        <w:pStyle w:val="paragraphsub"/>
      </w:pPr>
      <w:r w:rsidRPr="009C5EE5">
        <w:tab/>
        <w:t>(i)</w:t>
      </w:r>
      <w:r w:rsidRPr="009C5EE5">
        <w:tab/>
        <w:t>the family assistance law; or</w:t>
      </w:r>
    </w:p>
    <w:p w:rsidR="00F01773" w:rsidRPr="009C5EE5" w:rsidRDefault="00F01773" w:rsidP="00F01773">
      <w:pPr>
        <w:pStyle w:val="paragraphsub"/>
      </w:pPr>
      <w:r w:rsidRPr="009C5EE5">
        <w:tab/>
        <w:t>(ii)</w:t>
      </w:r>
      <w:r w:rsidRPr="009C5EE5">
        <w:tab/>
        <w:t xml:space="preserve">the </w:t>
      </w:r>
      <w:r w:rsidRPr="009C5EE5">
        <w:rPr>
          <w:i/>
        </w:rPr>
        <w:t>Social Security Act 1991</w:t>
      </w:r>
      <w:r w:rsidRPr="009C5EE5">
        <w:t>; or</w:t>
      </w:r>
    </w:p>
    <w:p w:rsidR="00F01773" w:rsidRPr="009C5EE5" w:rsidRDefault="00F01773" w:rsidP="00F01773">
      <w:pPr>
        <w:pStyle w:val="paragraphsub"/>
      </w:pPr>
      <w:r w:rsidRPr="009C5EE5">
        <w:tab/>
        <w:t>(iii)</w:t>
      </w:r>
      <w:r w:rsidRPr="009C5EE5">
        <w:tab/>
        <w:t xml:space="preserve">the </w:t>
      </w:r>
      <w:r w:rsidRPr="009C5EE5">
        <w:rPr>
          <w:i/>
        </w:rPr>
        <w:t>Social Security (Administration) Act 1999</w:t>
      </w:r>
      <w:r w:rsidRPr="009C5EE5">
        <w:t>;</w:t>
      </w:r>
    </w:p>
    <w:p w:rsidR="00F01773" w:rsidRPr="009C5EE5" w:rsidRDefault="00F01773" w:rsidP="00F01773">
      <w:pPr>
        <w:pStyle w:val="paragraph"/>
      </w:pPr>
      <w:r w:rsidRPr="009C5EE5">
        <w:tab/>
      </w:r>
      <w:r w:rsidRPr="009C5EE5">
        <w:tab/>
        <w:t>to make the record, disclosure or use of the information that is made by the person; and</w:t>
      </w:r>
    </w:p>
    <w:p w:rsidR="00F01773" w:rsidRPr="009C5EE5" w:rsidRDefault="00F01773" w:rsidP="00F01773">
      <w:pPr>
        <w:pStyle w:val="paragraph"/>
      </w:pPr>
      <w:r w:rsidRPr="009C5EE5">
        <w:tab/>
        <w:t>(c)</w:t>
      </w:r>
      <w:r w:rsidRPr="009C5EE5">
        <w:tab/>
        <w:t>the person knows or ought reasonably to know that the information is protected information;</w:t>
      </w:r>
    </w:p>
    <w:p w:rsidR="00F01773" w:rsidRPr="009C5EE5" w:rsidRDefault="00F01773" w:rsidP="00F01773">
      <w:pPr>
        <w:pStyle w:val="subsection2"/>
      </w:pPr>
      <w:r w:rsidRPr="009C5EE5">
        <w:t xml:space="preserve">the person </w:t>
      </w:r>
      <w:r w:rsidR="003F05FE" w:rsidRPr="009C5EE5">
        <w:t>commits</w:t>
      </w:r>
      <w:r w:rsidRPr="009C5EE5">
        <w:t xml:space="preserve"> an offence punishable on conviction by imprisonment for a term not exceeding 2 years.</w:t>
      </w:r>
    </w:p>
    <w:p w:rsidR="00F01773" w:rsidRPr="009C5EE5" w:rsidRDefault="00F01773" w:rsidP="00F01773">
      <w:pPr>
        <w:pStyle w:val="subsection"/>
      </w:pPr>
      <w:r w:rsidRPr="009C5EE5">
        <w:tab/>
        <w:t>(2)</w:t>
      </w:r>
      <w:r w:rsidRPr="009C5EE5">
        <w:tab/>
        <w:t xml:space="preserve">Strict liability applies to the element of an offence against </w:t>
      </w:r>
      <w:r w:rsidR="009C5EE5">
        <w:t>subsection (</w:t>
      </w:r>
      <w:r w:rsidRPr="009C5EE5">
        <w:t>1) that a person not authorised or required to do something is not authorised or required to do that thing under:</w:t>
      </w:r>
    </w:p>
    <w:p w:rsidR="00F01773" w:rsidRPr="009C5EE5" w:rsidRDefault="00F01773" w:rsidP="00F01773">
      <w:pPr>
        <w:pStyle w:val="paragraph"/>
      </w:pPr>
      <w:r w:rsidRPr="009C5EE5">
        <w:tab/>
        <w:t>(a)</w:t>
      </w:r>
      <w:r w:rsidRPr="009C5EE5">
        <w:tab/>
        <w:t>the family assistance law; or</w:t>
      </w:r>
    </w:p>
    <w:p w:rsidR="00F01773" w:rsidRPr="009C5EE5" w:rsidRDefault="00F01773" w:rsidP="00F01773">
      <w:pPr>
        <w:pStyle w:val="paragraph"/>
      </w:pPr>
      <w:r w:rsidRPr="009C5EE5">
        <w:tab/>
        <w:t>(b)</w:t>
      </w:r>
      <w:r w:rsidRPr="009C5EE5">
        <w:tab/>
        <w:t xml:space="preserve">the </w:t>
      </w:r>
      <w:r w:rsidRPr="009C5EE5">
        <w:rPr>
          <w:i/>
        </w:rPr>
        <w:t>Social Security Act 1991</w:t>
      </w:r>
      <w:r w:rsidRPr="009C5EE5">
        <w:t>; or</w:t>
      </w:r>
    </w:p>
    <w:p w:rsidR="00F01773" w:rsidRPr="009C5EE5" w:rsidRDefault="00F01773" w:rsidP="00F01773">
      <w:pPr>
        <w:pStyle w:val="paragraph"/>
      </w:pPr>
      <w:r w:rsidRPr="009C5EE5">
        <w:tab/>
        <w:t>(c)</w:t>
      </w:r>
      <w:r w:rsidRPr="009C5EE5">
        <w:tab/>
        <w:t xml:space="preserve">the </w:t>
      </w:r>
      <w:r w:rsidRPr="009C5EE5">
        <w:rPr>
          <w:i/>
        </w:rPr>
        <w:t>Social Security (Administration) Act 1999</w:t>
      </w:r>
      <w:r w:rsidRPr="009C5EE5">
        <w:t>.</w:t>
      </w:r>
    </w:p>
    <w:p w:rsidR="00F01773" w:rsidRPr="009C5EE5" w:rsidRDefault="00F01773" w:rsidP="00F01773">
      <w:pPr>
        <w:pStyle w:val="ActHead5"/>
      </w:pPr>
      <w:bookmarkStart w:id="501" w:name="_Toc450834484"/>
      <w:r w:rsidRPr="009C5EE5">
        <w:rPr>
          <w:rStyle w:val="CharSectno"/>
        </w:rPr>
        <w:t>165</w:t>
      </w:r>
      <w:r w:rsidRPr="009C5EE5">
        <w:t xml:space="preserve">  Offence: soliciting disclosure of protected information</w:t>
      </w:r>
      <w:bookmarkEnd w:id="501"/>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 xml:space="preserve">a person (the </w:t>
      </w:r>
      <w:r w:rsidRPr="009C5EE5">
        <w:rPr>
          <w:b/>
          <w:i/>
        </w:rPr>
        <w:t>first person</w:t>
      </w:r>
      <w:r w:rsidRPr="009C5EE5">
        <w:t>) solicits the disclosure of protected information from an officer or another person; and</w:t>
      </w:r>
    </w:p>
    <w:p w:rsidR="00F01773" w:rsidRPr="009C5EE5" w:rsidRDefault="00F01773" w:rsidP="00F01773">
      <w:pPr>
        <w:pStyle w:val="paragraph"/>
      </w:pPr>
      <w:r w:rsidRPr="009C5EE5">
        <w:tab/>
        <w:t>(b)</w:t>
      </w:r>
      <w:r w:rsidRPr="009C5EE5">
        <w:tab/>
        <w:t>the disclosure would be in contravention of this Division; and</w:t>
      </w:r>
    </w:p>
    <w:p w:rsidR="00F01773" w:rsidRPr="009C5EE5" w:rsidRDefault="00F01773" w:rsidP="00F01773">
      <w:pPr>
        <w:pStyle w:val="paragraph"/>
      </w:pPr>
      <w:r w:rsidRPr="009C5EE5">
        <w:tab/>
        <w:t>(c)</w:t>
      </w:r>
      <w:r w:rsidRPr="009C5EE5">
        <w:tab/>
        <w:t>the first person knows or ought reasonably to know that the information is protected information;</w:t>
      </w:r>
    </w:p>
    <w:p w:rsidR="00F01773" w:rsidRPr="009C5EE5" w:rsidRDefault="00F01773" w:rsidP="00F01773">
      <w:pPr>
        <w:pStyle w:val="subsection2"/>
      </w:pPr>
      <w:r w:rsidRPr="009C5EE5">
        <w:t xml:space="preserve">the first person </w:t>
      </w:r>
      <w:r w:rsidR="003F05FE" w:rsidRPr="009C5EE5">
        <w:t>commits</w:t>
      </w:r>
      <w:r w:rsidRPr="009C5EE5">
        <w:t xml:space="preserve"> an offence (whether or not any protected information is actually disclosed) punishable on conviction by imprisonment for a term not exceeding 2 years.</w:t>
      </w:r>
    </w:p>
    <w:p w:rsidR="00F01773" w:rsidRPr="009C5EE5" w:rsidRDefault="00F01773" w:rsidP="00F01773">
      <w:pPr>
        <w:pStyle w:val="subsection"/>
      </w:pPr>
      <w:r w:rsidRPr="009C5EE5">
        <w:tab/>
        <w:t>(2)</w:t>
      </w:r>
      <w:r w:rsidRPr="009C5EE5">
        <w:tab/>
        <w:t xml:space="preserve">Strict liability applies to </w:t>
      </w:r>
      <w:r w:rsidR="009C5EE5">
        <w:t>paragraph (</w:t>
      </w:r>
      <w:r w:rsidRPr="009C5EE5">
        <w:t>1)(b).</w:t>
      </w:r>
    </w:p>
    <w:p w:rsidR="00F01773" w:rsidRPr="009C5EE5" w:rsidRDefault="00F01773" w:rsidP="00F01773">
      <w:pPr>
        <w:pStyle w:val="ActHead5"/>
      </w:pPr>
      <w:bookmarkStart w:id="502" w:name="_Toc450834485"/>
      <w:r w:rsidRPr="009C5EE5">
        <w:rPr>
          <w:rStyle w:val="CharSectno"/>
        </w:rPr>
        <w:t>166</w:t>
      </w:r>
      <w:r w:rsidRPr="009C5EE5">
        <w:t xml:space="preserve">  Offence: offering to supply protected information</w:t>
      </w:r>
      <w:bookmarkEnd w:id="502"/>
    </w:p>
    <w:p w:rsidR="00F01773" w:rsidRPr="009C5EE5" w:rsidRDefault="00F01773" w:rsidP="00F01773">
      <w:pPr>
        <w:pStyle w:val="subsection"/>
      </w:pPr>
      <w:r w:rsidRPr="009C5EE5">
        <w:tab/>
        <w:t>(1)</w:t>
      </w:r>
      <w:r w:rsidRPr="009C5EE5">
        <w:tab/>
        <w:t>A person must not offer to supply (whether to a particular person or otherwise) information about another person, knowing the information to be protected information.</w:t>
      </w:r>
    </w:p>
    <w:p w:rsidR="00F01773" w:rsidRPr="009C5EE5" w:rsidRDefault="00F01773" w:rsidP="00F01773">
      <w:pPr>
        <w:pStyle w:val="Penalty"/>
      </w:pPr>
      <w:r w:rsidRPr="009C5EE5">
        <w:t>Penalty:</w:t>
      </w:r>
      <w:r w:rsidRPr="009C5EE5">
        <w:tab/>
        <w:t>Imprisonment for 2 years.</w:t>
      </w:r>
    </w:p>
    <w:p w:rsidR="00F01773" w:rsidRPr="009C5EE5" w:rsidRDefault="00F01773" w:rsidP="00DD0C8D">
      <w:pPr>
        <w:pStyle w:val="subsection"/>
        <w:keepNext/>
        <w:keepLines/>
      </w:pPr>
      <w:r w:rsidRPr="009C5EE5">
        <w:tab/>
        <w:t>(2)</w:t>
      </w:r>
      <w:r w:rsidRPr="009C5EE5">
        <w:tab/>
        <w:t>A person must not hold himself or herself out as being able to supply (whether to a particular person or otherwise) information about another person, knowing the information to be protected information.</w:t>
      </w:r>
    </w:p>
    <w:p w:rsidR="00F01773" w:rsidRPr="009C5EE5" w:rsidRDefault="00F01773" w:rsidP="00F01773">
      <w:pPr>
        <w:pStyle w:val="Penalty"/>
      </w:pPr>
      <w:r w:rsidRPr="009C5EE5">
        <w:t>Penalty:</w:t>
      </w:r>
      <w:r w:rsidRPr="009C5EE5">
        <w:tab/>
        <w:t>Imprisonment for 2 years.</w:t>
      </w:r>
    </w:p>
    <w:p w:rsidR="003F05FE" w:rsidRPr="009C5EE5" w:rsidRDefault="003F05FE" w:rsidP="003F05FE">
      <w:pPr>
        <w:pStyle w:val="subsection"/>
      </w:pPr>
      <w:r w:rsidRPr="009C5EE5">
        <w:tab/>
        <w:t>(3)</w:t>
      </w:r>
      <w:r w:rsidRPr="009C5EE5">
        <w:tab/>
        <w:t xml:space="preserve">Nothing in </w:t>
      </w:r>
      <w:r w:rsidR="009C5EE5">
        <w:t>subsection (</w:t>
      </w:r>
      <w:r w:rsidRPr="009C5EE5">
        <w:t>1) or (2) has the effect that an officer acting in the performance or exercise of his or her powers, duties or functions under the family assistance law commits an offence.</w:t>
      </w:r>
    </w:p>
    <w:p w:rsidR="00F01773" w:rsidRPr="009C5EE5" w:rsidRDefault="00F01773" w:rsidP="00F01773">
      <w:pPr>
        <w:pStyle w:val="ActHead5"/>
      </w:pPr>
      <w:bookmarkStart w:id="503" w:name="_Toc450834486"/>
      <w:r w:rsidRPr="009C5EE5">
        <w:rPr>
          <w:rStyle w:val="CharSectno"/>
        </w:rPr>
        <w:t>167</w:t>
      </w:r>
      <w:r w:rsidRPr="009C5EE5">
        <w:t xml:space="preserve">  Protection of certain documents etc. from production to court etc.</w:t>
      </w:r>
      <w:bookmarkEnd w:id="503"/>
    </w:p>
    <w:p w:rsidR="00F01773" w:rsidRPr="009C5EE5" w:rsidRDefault="00F01773" w:rsidP="00F01773">
      <w:pPr>
        <w:pStyle w:val="subsection"/>
      </w:pPr>
      <w:r w:rsidRPr="009C5EE5">
        <w:tab/>
      </w:r>
      <w:r w:rsidRPr="009C5EE5">
        <w:tab/>
        <w:t>An officer must not, except for the purposes of the family assistance law, be required:</w:t>
      </w:r>
    </w:p>
    <w:p w:rsidR="00F01773" w:rsidRPr="009C5EE5" w:rsidRDefault="00F01773" w:rsidP="00F01773">
      <w:pPr>
        <w:pStyle w:val="paragraph"/>
      </w:pPr>
      <w:r w:rsidRPr="009C5EE5">
        <w:tab/>
        <w:t>(a)</w:t>
      </w:r>
      <w:r w:rsidRPr="009C5EE5">
        <w:tab/>
        <w:t>to produce any document in his or her possession; or</w:t>
      </w:r>
    </w:p>
    <w:p w:rsidR="00F01773" w:rsidRPr="009C5EE5" w:rsidRDefault="00F01773" w:rsidP="00F01773">
      <w:pPr>
        <w:pStyle w:val="paragraph"/>
      </w:pPr>
      <w:r w:rsidRPr="009C5EE5">
        <w:tab/>
        <w:t>(b)</w:t>
      </w:r>
      <w:r w:rsidRPr="009C5EE5">
        <w:tab/>
        <w:t>to disclose any matter or thing of which he or she had notice;</w:t>
      </w:r>
    </w:p>
    <w:p w:rsidR="00F01773" w:rsidRPr="009C5EE5" w:rsidRDefault="00F01773" w:rsidP="00F01773">
      <w:pPr>
        <w:pStyle w:val="subsection2"/>
      </w:pPr>
      <w:r w:rsidRPr="009C5EE5">
        <w:t>because of the officer’s powers, or the performance of the officer’s duties or functions, under the family assistance law, to:</w:t>
      </w:r>
    </w:p>
    <w:p w:rsidR="00F01773" w:rsidRPr="009C5EE5" w:rsidRDefault="00F01773" w:rsidP="00F01773">
      <w:pPr>
        <w:pStyle w:val="paragraph"/>
      </w:pPr>
      <w:r w:rsidRPr="009C5EE5">
        <w:tab/>
        <w:t>(c)</w:t>
      </w:r>
      <w:r w:rsidRPr="009C5EE5">
        <w:tab/>
        <w:t>a court; or</w:t>
      </w:r>
    </w:p>
    <w:p w:rsidR="00F01773" w:rsidRPr="009C5EE5" w:rsidRDefault="00F01773" w:rsidP="00F01773">
      <w:pPr>
        <w:pStyle w:val="paragraph"/>
      </w:pPr>
      <w:r w:rsidRPr="009C5EE5">
        <w:tab/>
        <w:t>(d)</w:t>
      </w:r>
      <w:r w:rsidRPr="009C5EE5">
        <w:tab/>
        <w:t>a tribunal; or</w:t>
      </w:r>
    </w:p>
    <w:p w:rsidR="00F01773" w:rsidRPr="009C5EE5" w:rsidRDefault="00F01773" w:rsidP="00F01773">
      <w:pPr>
        <w:pStyle w:val="paragraph"/>
      </w:pPr>
      <w:r w:rsidRPr="009C5EE5">
        <w:tab/>
        <w:t>(e)</w:t>
      </w:r>
      <w:r w:rsidRPr="009C5EE5">
        <w:tab/>
        <w:t>an authority; or</w:t>
      </w:r>
    </w:p>
    <w:p w:rsidR="00F01773" w:rsidRPr="009C5EE5" w:rsidRDefault="00F01773" w:rsidP="00F01773">
      <w:pPr>
        <w:pStyle w:val="paragraph"/>
      </w:pPr>
      <w:r w:rsidRPr="009C5EE5">
        <w:tab/>
        <w:t>(f)</w:t>
      </w:r>
      <w:r w:rsidRPr="009C5EE5">
        <w:tab/>
        <w:t>a person;</w:t>
      </w:r>
    </w:p>
    <w:p w:rsidR="00F01773" w:rsidRPr="009C5EE5" w:rsidRDefault="00F01773" w:rsidP="00F01773">
      <w:pPr>
        <w:pStyle w:val="subsection2"/>
      </w:pPr>
      <w:r w:rsidRPr="009C5EE5">
        <w:t>having power to require the production of documents or the answering of questions.</w:t>
      </w:r>
    </w:p>
    <w:p w:rsidR="00F01773" w:rsidRPr="009C5EE5" w:rsidRDefault="00F01773" w:rsidP="00F01773">
      <w:pPr>
        <w:pStyle w:val="ActHead5"/>
      </w:pPr>
      <w:bookmarkStart w:id="504" w:name="_Toc450834487"/>
      <w:r w:rsidRPr="009C5EE5">
        <w:rPr>
          <w:rStyle w:val="CharSectno"/>
        </w:rPr>
        <w:t>168</w:t>
      </w:r>
      <w:r w:rsidRPr="009C5EE5">
        <w:t xml:space="preserve">  Disclosure of information by Secretary</w:t>
      </w:r>
      <w:bookmarkEnd w:id="504"/>
    </w:p>
    <w:p w:rsidR="00F01773" w:rsidRPr="009C5EE5" w:rsidRDefault="00F01773" w:rsidP="00F01773">
      <w:pPr>
        <w:pStyle w:val="subsection"/>
      </w:pPr>
      <w:r w:rsidRPr="009C5EE5">
        <w:tab/>
        <w:t>(1)</w:t>
      </w:r>
      <w:r w:rsidRPr="009C5EE5">
        <w:tab/>
        <w:t>Despite sections</w:t>
      </w:r>
      <w:r w:rsidR="009C5EE5">
        <w:t> </w:t>
      </w:r>
      <w:r w:rsidRPr="009C5EE5">
        <w:t>164 and 167, the Secretary may:</w:t>
      </w:r>
    </w:p>
    <w:p w:rsidR="00F01773" w:rsidRPr="009C5EE5" w:rsidRDefault="00F01773" w:rsidP="00F01773">
      <w:pPr>
        <w:pStyle w:val="paragraph"/>
      </w:pPr>
      <w:r w:rsidRPr="009C5EE5">
        <w:tab/>
        <w:t>(a)</w:t>
      </w:r>
      <w:r w:rsidRPr="009C5EE5">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9C5EE5" w:rsidRDefault="00F01773" w:rsidP="00F01773">
      <w:pPr>
        <w:pStyle w:val="paragraph"/>
      </w:pPr>
      <w:r w:rsidRPr="009C5EE5">
        <w:tab/>
        <w:t>(b)</w:t>
      </w:r>
      <w:r w:rsidRPr="009C5EE5">
        <w:tab/>
        <w:t>disclose any such information:</w:t>
      </w:r>
    </w:p>
    <w:p w:rsidR="00F01773" w:rsidRPr="009C5EE5" w:rsidRDefault="00F01773" w:rsidP="00F01773">
      <w:pPr>
        <w:pStyle w:val="paragraphsub"/>
      </w:pPr>
      <w:r w:rsidRPr="009C5EE5">
        <w:tab/>
        <w:t>(i)</w:t>
      </w:r>
      <w:r w:rsidRPr="009C5EE5">
        <w:tab/>
        <w:t>to the Secretary of a Department of State of the Commonwealth or to the head of an authority of the Commonwealth for the purposes of that Department or authority; or</w:t>
      </w:r>
    </w:p>
    <w:p w:rsidR="00F01773" w:rsidRPr="009C5EE5" w:rsidRDefault="00F01773" w:rsidP="00F01773">
      <w:pPr>
        <w:pStyle w:val="paragraphsub"/>
      </w:pPr>
      <w:r w:rsidRPr="009C5EE5">
        <w:tab/>
        <w:t>(ii)</w:t>
      </w:r>
      <w:r w:rsidRPr="009C5EE5">
        <w:tab/>
        <w:t>to a person who is expressly or impliedly authorised by the person to whom the information relates to obtain it</w:t>
      </w:r>
      <w:r w:rsidR="00270ACC" w:rsidRPr="009C5EE5">
        <w:t>; or</w:t>
      </w:r>
    </w:p>
    <w:p w:rsidR="00270ACC" w:rsidRPr="009C5EE5" w:rsidRDefault="00270ACC" w:rsidP="00270ACC">
      <w:pPr>
        <w:pStyle w:val="paragraphsub"/>
      </w:pPr>
      <w:r w:rsidRPr="009C5EE5">
        <w:tab/>
        <w:t>(iii)</w:t>
      </w:r>
      <w:r w:rsidRPr="009C5EE5">
        <w:tab/>
        <w:t>to the Chief Executive Centrelink for the purposes of a centrelink program; or</w:t>
      </w:r>
    </w:p>
    <w:p w:rsidR="00270ACC" w:rsidRPr="009C5EE5" w:rsidRDefault="00270ACC" w:rsidP="00270ACC">
      <w:pPr>
        <w:pStyle w:val="paragraphsub"/>
      </w:pPr>
      <w:r w:rsidRPr="009C5EE5">
        <w:tab/>
        <w:t>(iv)</w:t>
      </w:r>
      <w:r w:rsidRPr="009C5EE5">
        <w:tab/>
        <w:t>to the Chief Executive Medicare for the purposes of a medicare program.</w:t>
      </w:r>
    </w:p>
    <w:p w:rsidR="00F01773" w:rsidRPr="009C5EE5" w:rsidRDefault="00F01773" w:rsidP="00F01773">
      <w:pPr>
        <w:pStyle w:val="subsection"/>
      </w:pPr>
      <w:r w:rsidRPr="009C5EE5">
        <w:tab/>
        <w:t>(2)</w:t>
      </w:r>
      <w:r w:rsidRPr="009C5EE5">
        <w:tab/>
        <w:t xml:space="preserve">In giving certificates for the purposes of </w:t>
      </w:r>
      <w:r w:rsidR="009C5EE5">
        <w:t>paragraph (</w:t>
      </w:r>
      <w:r w:rsidRPr="009C5EE5">
        <w:t>1)(a), the Secretary must act in accordance with guidelines</w:t>
      </w:r>
      <w:r w:rsidR="00346B99" w:rsidRPr="009C5EE5">
        <w:t xml:space="preserve"> (if any)</w:t>
      </w:r>
      <w:r w:rsidRPr="009C5EE5">
        <w:t xml:space="preserve"> from time to time in force under section</w:t>
      </w:r>
      <w:r w:rsidR="009C5EE5">
        <w:t> </w:t>
      </w:r>
      <w:r w:rsidRPr="009C5EE5">
        <w:t>169.</w:t>
      </w:r>
    </w:p>
    <w:p w:rsidR="00F01773" w:rsidRPr="009C5EE5" w:rsidRDefault="00F01773" w:rsidP="00F01773">
      <w:pPr>
        <w:pStyle w:val="subsection"/>
      </w:pPr>
      <w:r w:rsidRPr="009C5EE5">
        <w:tab/>
        <w:t>(3)</w:t>
      </w:r>
      <w:r w:rsidRPr="009C5EE5">
        <w:tab/>
        <w:t xml:space="preserve">In disclosing information under </w:t>
      </w:r>
      <w:r w:rsidR="009C5EE5">
        <w:t>paragraph (</w:t>
      </w:r>
      <w:r w:rsidRPr="009C5EE5">
        <w:t>1)(b), the Secretary must act in accordance with guidelines</w:t>
      </w:r>
      <w:r w:rsidR="00346B99" w:rsidRPr="009C5EE5">
        <w:t xml:space="preserve"> (if any)</w:t>
      </w:r>
      <w:r w:rsidRPr="009C5EE5">
        <w:t xml:space="preserve"> from time to time in force under section</w:t>
      </w:r>
      <w:r w:rsidR="009C5EE5">
        <w:t> </w:t>
      </w:r>
      <w:r w:rsidRPr="009C5EE5">
        <w:t>169.</w:t>
      </w:r>
    </w:p>
    <w:p w:rsidR="00F01773" w:rsidRPr="009C5EE5" w:rsidRDefault="00F01773" w:rsidP="00F01773">
      <w:pPr>
        <w:pStyle w:val="subsection"/>
      </w:pPr>
      <w:r w:rsidRPr="009C5EE5">
        <w:tab/>
        <w:t>(4)</w:t>
      </w:r>
      <w:r w:rsidRPr="009C5EE5">
        <w:tab/>
        <w:t xml:space="preserve">In spite of any other provision of this Part, the Secretary may disclose information of a kind referred to in </w:t>
      </w:r>
      <w:r w:rsidR="009C5EE5">
        <w:t>paragraph (</w:t>
      </w:r>
      <w:r w:rsidRPr="009C5EE5">
        <w:t xml:space="preserve">a) or (b) of the definition of </w:t>
      </w:r>
      <w:r w:rsidRPr="009C5EE5">
        <w:rPr>
          <w:b/>
          <w:i/>
        </w:rPr>
        <w:t>protected information</w:t>
      </w:r>
      <w:r w:rsidRPr="009C5EE5">
        <w:t xml:space="preserve"> in subsection</w:t>
      </w:r>
      <w:r w:rsidR="009C5EE5">
        <w:t> </w:t>
      </w:r>
      <w:r w:rsidRPr="009C5EE5">
        <w:t>3(1) to a person who is the payment nominee or correspondence nominee, within the meaning of Part</w:t>
      </w:r>
      <w:r w:rsidR="009C5EE5">
        <w:t> </w:t>
      </w:r>
      <w:r w:rsidRPr="009C5EE5">
        <w:t xml:space="preserve">8B, of the person to whom the information relates (the </w:t>
      </w:r>
      <w:r w:rsidRPr="009C5EE5">
        <w:rPr>
          <w:b/>
          <w:i/>
        </w:rPr>
        <w:t>principal</w:t>
      </w:r>
      <w:r w:rsidRPr="009C5EE5">
        <w:t>) as if the nominee were the principal.</w:t>
      </w:r>
    </w:p>
    <w:p w:rsidR="00346B99" w:rsidRPr="009C5EE5" w:rsidRDefault="00346B99" w:rsidP="00346B99">
      <w:pPr>
        <w:pStyle w:val="ActHead5"/>
      </w:pPr>
      <w:bookmarkStart w:id="505" w:name="_Toc450834488"/>
      <w:r w:rsidRPr="009C5EE5">
        <w:rPr>
          <w:rStyle w:val="CharSectno"/>
        </w:rPr>
        <w:t>169</w:t>
      </w:r>
      <w:r w:rsidRPr="009C5EE5">
        <w:t xml:space="preserve">  Guidelines for exercise of Secretary’s disclosure powers</w:t>
      </w:r>
      <w:bookmarkEnd w:id="505"/>
    </w:p>
    <w:p w:rsidR="00346B99" w:rsidRPr="009C5EE5" w:rsidRDefault="00346B99" w:rsidP="00346B99">
      <w:pPr>
        <w:pStyle w:val="subsection"/>
      </w:pPr>
      <w:r w:rsidRPr="009C5EE5">
        <w:tab/>
      </w:r>
      <w:r w:rsidRPr="009C5EE5">
        <w:tab/>
        <w:t>The Minister may, by legislative instrument, make guidelines for the exercise of either or both of the following:</w:t>
      </w:r>
    </w:p>
    <w:p w:rsidR="00346B99" w:rsidRPr="009C5EE5" w:rsidRDefault="00346B99" w:rsidP="00346B99">
      <w:pPr>
        <w:pStyle w:val="paragraph"/>
      </w:pPr>
      <w:r w:rsidRPr="009C5EE5">
        <w:tab/>
        <w:t>(a)</w:t>
      </w:r>
      <w:r w:rsidRPr="009C5EE5">
        <w:tab/>
        <w:t>the Secretary’s power to give certificates for the purposes of paragraph</w:t>
      </w:r>
      <w:r w:rsidR="009C5EE5">
        <w:t> </w:t>
      </w:r>
      <w:r w:rsidRPr="009C5EE5">
        <w:t>168(1)(a);</w:t>
      </w:r>
    </w:p>
    <w:p w:rsidR="00346B99" w:rsidRPr="009C5EE5" w:rsidRDefault="00346B99" w:rsidP="00346B99">
      <w:pPr>
        <w:pStyle w:val="paragraph"/>
      </w:pPr>
      <w:r w:rsidRPr="009C5EE5">
        <w:tab/>
        <w:t>(b)</w:t>
      </w:r>
      <w:r w:rsidRPr="009C5EE5">
        <w:tab/>
        <w:t>the Secretary’s power under paragraph</w:t>
      </w:r>
      <w:r w:rsidR="009C5EE5">
        <w:t> </w:t>
      </w:r>
      <w:r w:rsidRPr="009C5EE5">
        <w:t>168(1)(b).</w:t>
      </w:r>
    </w:p>
    <w:p w:rsidR="00D02BD3" w:rsidRPr="009C5EE5" w:rsidRDefault="00D02BD3" w:rsidP="00D02BD3">
      <w:pPr>
        <w:pStyle w:val="ActHead5"/>
      </w:pPr>
      <w:bookmarkStart w:id="506" w:name="_Toc450834489"/>
      <w:r w:rsidRPr="009C5EE5">
        <w:rPr>
          <w:rStyle w:val="CharSectno"/>
        </w:rPr>
        <w:t>169A</w:t>
      </w:r>
      <w:r w:rsidRPr="009C5EE5">
        <w:t xml:space="preserve">  Disclosure of information—child care tax offset</w:t>
      </w:r>
      <w:bookmarkEnd w:id="506"/>
    </w:p>
    <w:p w:rsidR="00D02BD3" w:rsidRPr="009C5EE5" w:rsidRDefault="00D02BD3" w:rsidP="00D02BD3">
      <w:pPr>
        <w:pStyle w:val="subsection"/>
      </w:pPr>
      <w:r w:rsidRPr="009C5EE5">
        <w:tab/>
        <w:t>(1)</w:t>
      </w:r>
      <w:r w:rsidRPr="009C5EE5">
        <w:tab/>
        <w:t>The Secretary may, for the purposes of the administration of the child care tax offset provided by Subdivision</w:t>
      </w:r>
      <w:r w:rsidR="009C5EE5">
        <w:t> </w:t>
      </w:r>
      <w:r w:rsidRPr="009C5EE5">
        <w:t>61</w:t>
      </w:r>
      <w:r w:rsidR="009C5EE5">
        <w:noBreakHyphen/>
      </w:r>
      <w:r w:rsidRPr="009C5EE5">
        <w:t xml:space="preserve">IA of the </w:t>
      </w:r>
      <w:r w:rsidRPr="009C5EE5">
        <w:rPr>
          <w:i/>
        </w:rPr>
        <w:t>Income Tax Assessment Act 1997</w:t>
      </w:r>
      <w:r w:rsidRPr="009C5EE5">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9C5EE5" w:rsidRDefault="00D02BD3" w:rsidP="00D02BD3">
      <w:pPr>
        <w:pStyle w:val="subsection"/>
      </w:pPr>
      <w:r w:rsidRPr="009C5EE5">
        <w:tab/>
        <w:t>(2)</w:t>
      </w:r>
      <w:r w:rsidRPr="009C5EE5">
        <w:tab/>
        <w:t xml:space="preserve">Information (including tax file numbers) given to the Commissioner of Taxation under </w:t>
      </w:r>
      <w:r w:rsidR="009C5EE5">
        <w:t>subsection (</w:t>
      </w:r>
      <w:r w:rsidRPr="009C5EE5">
        <w:t>1) may be used only for the purposes of the administration of the child care tax offset provided by Subdivision</w:t>
      </w:r>
      <w:r w:rsidR="009C5EE5">
        <w:t> </w:t>
      </w:r>
      <w:r w:rsidRPr="009C5EE5">
        <w:t>61</w:t>
      </w:r>
      <w:r w:rsidR="009C5EE5">
        <w:noBreakHyphen/>
      </w:r>
      <w:r w:rsidRPr="009C5EE5">
        <w:t xml:space="preserve">IA of the </w:t>
      </w:r>
      <w:r w:rsidRPr="009C5EE5">
        <w:rPr>
          <w:i/>
        </w:rPr>
        <w:t>Income Tax Assessment Act 1997.</w:t>
      </w:r>
    </w:p>
    <w:p w:rsidR="00D02BD3" w:rsidRPr="009C5EE5" w:rsidRDefault="00D02BD3" w:rsidP="00D02BD3">
      <w:pPr>
        <w:pStyle w:val="subsection"/>
      </w:pPr>
      <w:r w:rsidRPr="009C5EE5">
        <w:tab/>
        <w:t>(3)</w:t>
      </w:r>
      <w:r w:rsidRPr="009C5EE5">
        <w:tab/>
        <w:t>This section does not limit the powers of the Secretary under section</w:t>
      </w:r>
      <w:r w:rsidR="009C5EE5">
        <w:t> </w:t>
      </w:r>
      <w:r w:rsidRPr="009C5EE5">
        <w:t>168.</w:t>
      </w:r>
    </w:p>
    <w:p w:rsidR="00F01773" w:rsidRPr="009C5EE5" w:rsidRDefault="00F01773" w:rsidP="00F01773">
      <w:pPr>
        <w:pStyle w:val="ActHead5"/>
      </w:pPr>
      <w:bookmarkStart w:id="507" w:name="_Toc450834490"/>
      <w:r w:rsidRPr="009C5EE5">
        <w:rPr>
          <w:rStyle w:val="CharSectno"/>
        </w:rPr>
        <w:t>170</w:t>
      </w:r>
      <w:r w:rsidRPr="009C5EE5">
        <w:t xml:space="preserve">  Officer’s declaration</w:t>
      </w:r>
      <w:bookmarkEnd w:id="507"/>
    </w:p>
    <w:p w:rsidR="00F01773" w:rsidRPr="009C5EE5" w:rsidRDefault="00F01773" w:rsidP="00F01773">
      <w:pPr>
        <w:pStyle w:val="subsection"/>
      </w:pPr>
      <w:r w:rsidRPr="009C5EE5">
        <w:tab/>
      </w:r>
      <w:r w:rsidRPr="009C5EE5">
        <w:tab/>
        <w:t>An officer must make a declaration in a form approved by the Minister or the Secretary if required to do so by the Minister or the Secretary for the purposes of the family assistance law.</w:t>
      </w:r>
    </w:p>
    <w:p w:rsidR="00F01773" w:rsidRPr="009C5EE5" w:rsidRDefault="00F01773" w:rsidP="00753CFA">
      <w:pPr>
        <w:pStyle w:val="ActHead3"/>
        <w:pageBreakBefore/>
      </w:pPr>
      <w:bookmarkStart w:id="508" w:name="_Toc450834491"/>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False statements etc.</w:t>
      </w:r>
      <w:bookmarkEnd w:id="508"/>
    </w:p>
    <w:p w:rsidR="00F01773" w:rsidRPr="009C5EE5" w:rsidRDefault="00127CA2" w:rsidP="00F01773">
      <w:pPr>
        <w:pStyle w:val="ActHead4"/>
      </w:pPr>
      <w:bookmarkStart w:id="509" w:name="_Toc450834492"/>
      <w:r w:rsidRPr="009C5EE5">
        <w:rPr>
          <w:rStyle w:val="CharSubdNo"/>
        </w:rPr>
        <w:t>Subdivision</w:t>
      </w:r>
      <w:r w:rsidR="00753CFA" w:rsidRPr="009C5EE5">
        <w:rPr>
          <w:rStyle w:val="CharSubdNo"/>
        </w:rPr>
        <w:t xml:space="preserve"> </w:t>
      </w:r>
      <w:r w:rsidR="00F01773" w:rsidRPr="009C5EE5">
        <w:rPr>
          <w:rStyle w:val="CharSubdNo"/>
        </w:rPr>
        <w:t>A</w:t>
      </w:r>
      <w:r w:rsidR="00F01773" w:rsidRPr="009C5EE5">
        <w:t>—</w:t>
      </w:r>
      <w:r w:rsidR="00F01773" w:rsidRPr="009C5EE5">
        <w:rPr>
          <w:rStyle w:val="CharSubdText"/>
        </w:rPr>
        <w:t>Preliminary</w:t>
      </w:r>
      <w:bookmarkEnd w:id="509"/>
    </w:p>
    <w:p w:rsidR="00F01773" w:rsidRPr="009C5EE5" w:rsidRDefault="00F01773" w:rsidP="00F01773">
      <w:pPr>
        <w:pStyle w:val="ActHead5"/>
      </w:pPr>
      <w:bookmarkStart w:id="510" w:name="_Toc450834493"/>
      <w:r w:rsidRPr="009C5EE5">
        <w:rPr>
          <w:rStyle w:val="CharSectno"/>
        </w:rPr>
        <w:t>171</w:t>
      </w:r>
      <w:r w:rsidRPr="009C5EE5">
        <w:t xml:space="preserve">  Application of Division</w:t>
      </w:r>
      <w:bookmarkEnd w:id="510"/>
    </w:p>
    <w:p w:rsidR="00F01773" w:rsidRPr="009C5EE5" w:rsidRDefault="00F01773" w:rsidP="00F01773">
      <w:pPr>
        <w:pStyle w:val="subsection"/>
      </w:pPr>
      <w:r w:rsidRPr="009C5EE5">
        <w:tab/>
      </w:r>
      <w:r w:rsidRPr="009C5EE5">
        <w:tab/>
        <w:t xml:space="preserve">This </w:t>
      </w:r>
      <w:r w:rsidR="00127CA2" w:rsidRPr="009C5EE5">
        <w:t>Division</w:t>
      </w:r>
      <w:r w:rsidR="00753CFA" w:rsidRPr="009C5EE5">
        <w:t xml:space="preserve"> </w:t>
      </w:r>
      <w:r w:rsidRPr="009C5EE5">
        <w:t>extends to:</w:t>
      </w:r>
    </w:p>
    <w:p w:rsidR="00F01773" w:rsidRPr="009C5EE5" w:rsidRDefault="00F01773" w:rsidP="00F01773">
      <w:pPr>
        <w:pStyle w:val="paragraph"/>
      </w:pPr>
      <w:r w:rsidRPr="009C5EE5">
        <w:tab/>
        <w:t>(a)</w:t>
      </w:r>
      <w:r w:rsidRPr="009C5EE5">
        <w:tab/>
        <w:t xml:space="preserve">acts, omissions, matters and things outside </w:t>
      </w:r>
      <w:smartTag w:uri="urn:schemas-microsoft-com:office:smarttags" w:element="country-region">
        <w:smartTag w:uri="urn:schemas-microsoft-com:office:smarttags" w:element="place">
          <w:r w:rsidRPr="009C5EE5">
            <w:t>Australia</w:t>
          </w:r>
        </w:smartTag>
      </w:smartTag>
      <w:r w:rsidRPr="009C5EE5">
        <w:t>, whether or not in a foreign country; and</w:t>
      </w:r>
    </w:p>
    <w:p w:rsidR="00F01773" w:rsidRPr="009C5EE5" w:rsidRDefault="00F01773" w:rsidP="00F01773">
      <w:pPr>
        <w:pStyle w:val="paragraph"/>
      </w:pPr>
      <w:r w:rsidRPr="009C5EE5">
        <w:tab/>
        <w:t>(b)</w:t>
      </w:r>
      <w:r w:rsidRPr="009C5EE5">
        <w:tab/>
        <w:t>all persons, irrespective of their nationality, who are making, or have made, a claim for family assistance; and</w:t>
      </w:r>
    </w:p>
    <w:p w:rsidR="00F01773" w:rsidRPr="009C5EE5" w:rsidRDefault="00F01773" w:rsidP="00F01773">
      <w:pPr>
        <w:pStyle w:val="paragraph"/>
      </w:pPr>
      <w:r w:rsidRPr="009C5EE5">
        <w:tab/>
        <w:t>(c)</w:t>
      </w:r>
      <w:r w:rsidRPr="009C5EE5">
        <w:tab/>
        <w:t>all persons, irrespective of their nationality, who have become entitled to, or been paid, family assistance; and</w:t>
      </w:r>
    </w:p>
    <w:p w:rsidR="00F01773" w:rsidRPr="009C5EE5" w:rsidRDefault="00F01773" w:rsidP="00F01773">
      <w:pPr>
        <w:pStyle w:val="paragraph"/>
      </w:pPr>
      <w:r w:rsidRPr="009C5EE5">
        <w:tab/>
        <w:t>(d)</w:t>
      </w:r>
      <w:r w:rsidRPr="009C5EE5">
        <w:tab/>
        <w:t>all persons, irrespective of their nationality, in respect of whom determinations of conditional eligibility for child care benefit by fee reduction are in force; and</w:t>
      </w:r>
    </w:p>
    <w:p w:rsidR="00F01773" w:rsidRPr="009C5EE5" w:rsidRDefault="00F01773" w:rsidP="00F01773">
      <w:pPr>
        <w:pStyle w:val="paragraph"/>
      </w:pPr>
      <w:r w:rsidRPr="009C5EE5">
        <w:tab/>
        <w:t>(e)</w:t>
      </w:r>
      <w:r w:rsidRPr="009C5EE5">
        <w:tab/>
        <w:t>all persons, irrespective of their nationality, who are eligible for child care benefit by fee reduction under section</w:t>
      </w:r>
      <w:r w:rsidR="009C5EE5">
        <w:t> </w:t>
      </w:r>
      <w:r w:rsidRPr="009C5EE5">
        <w:t>47 of the Family Assistance Act.</w:t>
      </w:r>
    </w:p>
    <w:p w:rsidR="00F01773" w:rsidRPr="009C5EE5" w:rsidRDefault="00127CA2" w:rsidP="00F01773">
      <w:pPr>
        <w:pStyle w:val="ActHead4"/>
      </w:pPr>
      <w:bookmarkStart w:id="511" w:name="_Toc450834494"/>
      <w:r w:rsidRPr="009C5EE5">
        <w:rPr>
          <w:rStyle w:val="CharSubdNo"/>
        </w:rPr>
        <w:t>Subdivision</w:t>
      </w:r>
      <w:r w:rsidR="00753CFA" w:rsidRPr="009C5EE5">
        <w:rPr>
          <w:rStyle w:val="CharSubdNo"/>
        </w:rPr>
        <w:t xml:space="preserve"> </w:t>
      </w:r>
      <w:r w:rsidR="00F01773" w:rsidRPr="009C5EE5">
        <w:rPr>
          <w:rStyle w:val="CharSubdNo"/>
        </w:rPr>
        <w:t>B</w:t>
      </w:r>
      <w:r w:rsidR="00F01773" w:rsidRPr="009C5EE5">
        <w:t>—</w:t>
      </w:r>
      <w:r w:rsidR="00F01773" w:rsidRPr="009C5EE5">
        <w:rPr>
          <w:rStyle w:val="CharSubdText"/>
        </w:rPr>
        <w:t>Offences</w:t>
      </w:r>
      <w:bookmarkEnd w:id="511"/>
    </w:p>
    <w:p w:rsidR="00F01773" w:rsidRPr="009C5EE5" w:rsidRDefault="00F01773" w:rsidP="00F01773">
      <w:pPr>
        <w:pStyle w:val="ActHead5"/>
      </w:pPr>
      <w:bookmarkStart w:id="512" w:name="_Toc450834495"/>
      <w:r w:rsidRPr="009C5EE5">
        <w:rPr>
          <w:rStyle w:val="CharSectno"/>
        </w:rPr>
        <w:t>172</w:t>
      </w:r>
      <w:r w:rsidRPr="009C5EE5">
        <w:t xml:space="preserve">  False statement in connection with claim</w:t>
      </w:r>
      <w:bookmarkEnd w:id="512"/>
    </w:p>
    <w:p w:rsidR="00F01773" w:rsidRPr="009C5EE5" w:rsidRDefault="00F01773" w:rsidP="00F01773">
      <w:pPr>
        <w:pStyle w:val="subsection"/>
      </w:pPr>
      <w:r w:rsidRPr="009C5EE5">
        <w:tab/>
      </w:r>
      <w:r w:rsidRPr="009C5EE5">
        <w:tab/>
        <w:t>A person contravenes this section if:</w:t>
      </w:r>
    </w:p>
    <w:p w:rsidR="00F01773" w:rsidRPr="009C5EE5" w:rsidRDefault="00F01773" w:rsidP="00F01773">
      <w:pPr>
        <w:pStyle w:val="paragraph"/>
      </w:pPr>
      <w:r w:rsidRPr="009C5EE5">
        <w:tab/>
        <w:t>(a)</w:t>
      </w:r>
      <w:r w:rsidRPr="009C5EE5">
        <w:tab/>
        <w:t>the person makes a statement; and</w:t>
      </w:r>
    </w:p>
    <w:p w:rsidR="00F01773" w:rsidRPr="009C5EE5" w:rsidRDefault="00F01773" w:rsidP="00F01773">
      <w:pPr>
        <w:pStyle w:val="paragraph"/>
      </w:pPr>
      <w:r w:rsidRPr="009C5EE5">
        <w:tab/>
        <w:t>(b)</w:t>
      </w:r>
      <w:r w:rsidRPr="009C5EE5">
        <w:tab/>
        <w:t>the statement is false or misleading; and</w:t>
      </w:r>
    </w:p>
    <w:p w:rsidR="00F01773" w:rsidRPr="009C5EE5" w:rsidRDefault="00F01773" w:rsidP="00F01773">
      <w:pPr>
        <w:pStyle w:val="paragraph"/>
      </w:pPr>
      <w:r w:rsidRPr="009C5EE5">
        <w:tab/>
        <w:t>(c)</w:t>
      </w:r>
      <w:r w:rsidRPr="009C5EE5">
        <w:tab/>
        <w:t>the person is reckless as to whether the statement is false or misleading; and</w:t>
      </w:r>
    </w:p>
    <w:p w:rsidR="00F01773" w:rsidRPr="009C5EE5" w:rsidRDefault="00F01773" w:rsidP="00F01773">
      <w:pPr>
        <w:pStyle w:val="paragraph"/>
      </w:pPr>
      <w:r w:rsidRPr="009C5EE5">
        <w:tab/>
        <w:t>(d)</w:t>
      </w:r>
      <w:r w:rsidRPr="009C5EE5">
        <w:tab/>
        <w:t>the statement is made in connection with, or in support of, the person’s or any other person’s claim for family assistance.</w:t>
      </w:r>
    </w:p>
    <w:p w:rsidR="00F01773" w:rsidRPr="009C5EE5" w:rsidRDefault="00F01773" w:rsidP="00F01773">
      <w:pPr>
        <w:pStyle w:val="ActHead5"/>
      </w:pPr>
      <w:bookmarkStart w:id="513" w:name="_Toc450834496"/>
      <w:r w:rsidRPr="009C5EE5">
        <w:rPr>
          <w:rStyle w:val="CharSectno"/>
        </w:rPr>
        <w:t>173</w:t>
      </w:r>
      <w:r w:rsidRPr="009C5EE5">
        <w:t xml:space="preserve">  False statement to deceive</w:t>
      </w:r>
      <w:bookmarkEnd w:id="513"/>
    </w:p>
    <w:p w:rsidR="00F01773" w:rsidRPr="009C5EE5" w:rsidRDefault="00F01773" w:rsidP="00F01773">
      <w:pPr>
        <w:pStyle w:val="subsection"/>
        <w:keepNext/>
      </w:pPr>
      <w:r w:rsidRPr="009C5EE5">
        <w:tab/>
        <w:t>(1)</w:t>
      </w:r>
      <w:r w:rsidRPr="009C5EE5">
        <w:tab/>
        <w:t>A person contravenes this section if:</w:t>
      </w:r>
    </w:p>
    <w:p w:rsidR="00F01773" w:rsidRPr="009C5EE5" w:rsidRDefault="00F01773" w:rsidP="00F01773">
      <w:pPr>
        <w:pStyle w:val="paragraph"/>
      </w:pPr>
      <w:r w:rsidRPr="009C5EE5">
        <w:tab/>
        <w:t>(a)</w:t>
      </w:r>
      <w:r w:rsidRPr="009C5EE5">
        <w:tab/>
        <w:t>the person makes a statement; and</w:t>
      </w:r>
    </w:p>
    <w:p w:rsidR="00F01773" w:rsidRPr="009C5EE5" w:rsidRDefault="00F01773" w:rsidP="00F01773">
      <w:pPr>
        <w:pStyle w:val="paragraph"/>
      </w:pPr>
      <w:r w:rsidRPr="009C5EE5">
        <w:tab/>
        <w:t>(b)</w:t>
      </w:r>
      <w:r w:rsidRPr="009C5EE5">
        <w:tab/>
        <w:t>the statement is false or misleading; and</w:t>
      </w:r>
    </w:p>
    <w:p w:rsidR="00F01773" w:rsidRPr="009C5EE5" w:rsidRDefault="00F01773" w:rsidP="00F01773">
      <w:pPr>
        <w:pStyle w:val="paragraph"/>
      </w:pPr>
      <w:r w:rsidRPr="009C5EE5">
        <w:tab/>
        <w:t>(c)</w:t>
      </w:r>
      <w:r w:rsidRPr="009C5EE5">
        <w:tab/>
        <w:t>the person is reckless as to whether the statement is false or misleading; and</w:t>
      </w:r>
    </w:p>
    <w:p w:rsidR="00F01773" w:rsidRPr="009C5EE5" w:rsidRDefault="00F01773" w:rsidP="00F01773">
      <w:pPr>
        <w:pStyle w:val="paragraph"/>
      </w:pPr>
      <w:r w:rsidRPr="009C5EE5">
        <w:tab/>
        <w:t>(d)</w:t>
      </w:r>
      <w:r w:rsidRPr="009C5EE5">
        <w:tab/>
        <w:t>the person is reckless as to whether the statement:</w:t>
      </w:r>
    </w:p>
    <w:p w:rsidR="00F01773" w:rsidRPr="009C5EE5" w:rsidRDefault="00F01773" w:rsidP="00F01773">
      <w:pPr>
        <w:pStyle w:val="paragraphsub"/>
      </w:pPr>
      <w:r w:rsidRPr="009C5EE5">
        <w:tab/>
        <w:t>(i)</w:t>
      </w:r>
      <w:r w:rsidRPr="009C5EE5">
        <w:tab/>
        <w:t>deceives, or might deceive, an officer or an approved child care service exercising powers, or performing duties or functions, under the family assistance law; or</w:t>
      </w:r>
    </w:p>
    <w:p w:rsidR="00F01773" w:rsidRPr="009C5EE5" w:rsidRDefault="00F01773" w:rsidP="00F01773">
      <w:pPr>
        <w:pStyle w:val="paragraphsub"/>
      </w:pPr>
      <w:r w:rsidRPr="009C5EE5">
        <w:tab/>
        <w:t>(ii)</w:t>
      </w:r>
      <w:r w:rsidRPr="009C5EE5">
        <w:tab/>
        <w:t>affects, or might affect, an entitlement to a payment of family assistance under the family assistance law; or</w:t>
      </w:r>
    </w:p>
    <w:p w:rsidR="00F01773" w:rsidRPr="009C5EE5" w:rsidRDefault="00F01773" w:rsidP="00F01773">
      <w:pPr>
        <w:pStyle w:val="paragraphsub"/>
      </w:pPr>
      <w:r w:rsidRPr="009C5EE5">
        <w:tab/>
        <w:t>(iii)</w:t>
      </w:r>
      <w:r w:rsidRPr="009C5EE5">
        <w:tab/>
        <w:t>affects, or might affect, the rate of a payment of family assistance under the family assistance law; or</w:t>
      </w:r>
    </w:p>
    <w:p w:rsidR="00F01773" w:rsidRPr="009C5EE5" w:rsidRDefault="00F01773" w:rsidP="00F01773">
      <w:pPr>
        <w:pStyle w:val="paragraphsub"/>
      </w:pPr>
      <w:r w:rsidRPr="009C5EE5">
        <w:tab/>
        <w:t>(iv)</w:t>
      </w:r>
      <w:r w:rsidRPr="009C5EE5">
        <w:tab/>
        <w:t>affects, or might affect, conditional eligibility for child care benefit by fee reduction, a weekly limit of hours, a CCB % or a schooling % applicable to a person</w:t>
      </w:r>
      <w:r w:rsidR="00F832A7" w:rsidRPr="009C5EE5">
        <w:t>, or the rate at which or amount in which fee reduction is applicable</w:t>
      </w:r>
      <w:r w:rsidRPr="009C5EE5">
        <w:t>; or</w:t>
      </w:r>
    </w:p>
    <w:p w:rsidR="00F01773" w:rsidRPr="009C5EE5" w:rsidRDefault="00F01773" w:rsidP="00F01773">
      <w:pPr>
        <w:pStyle w:val="paragraphsub"/>
      </w:pPr>
      <w:r w:rsidRPr="009C5EE5">
        <w:tab/>
        <w:t>(v)</w:t>
      </w:r>
      <w:r w:rsidRPr="009C5EE5">
        <w:tab/>
        <w:t>affects, or might affect, a person’s eligibility for the special grandparent rate for a child</w:t>
      </w:r>
      <w:r w:rsidR="00B13193" w:rsidRPr="009C5EE5">
        <w:t>; or</w:t>
      </w:r>
    </w:p>
    <w:p w:rsidR="006C1B12" w:rsidRPr="009C5EE5" w:rsidRDefault="006C1B12" w:rsidP="006C1B12">
      <w:pPr>
        <w:pStyle w:val="paragraphsub"/>
      </w:pPr>
      <w:r w:rsidRPr="009C5EE5">
        <w:tab/>
        <w:t>(via)</w:t>
      </w:r>
      <w:r w:rsidRPr="009C5EE5">
        <w:tab/>
        <w:t>affects, or might affect, eligibility for child care rebate under subsection</w:t>
      </w:r>
      <w:r w:rsidR="009C5EE5">
        <w:t> </w:t>
      </w:r>
      <w:r w:rsidRPr="009C5EE5">
        <w:t>57EA</w:t>
      </w:r>
      <w:r w:rsidR="00753CFA" w:rsidRPr="009C5EE5">
        <w:t>A(</w:t>
      </w:r>
      <w:r w:rsidRPr="009C5EE5">
        <w:t xml:space="preserve">1) of the Family Assistance Act, or the amount of child care rebate applicable under </w:t>
      </w:r>
      <w:r w:rsidR="00127CA2" w:rsidRPr="009C5EE5">
        <w:t>Subdivision</w:t>
      </w:r>
      <w:r w:rsidR="00753CFA" w:rsidRPr="009C5EE5">
        <w:t xml:space="preserve"> </w:t>
      </w:r>
      <w:r w:rsidRPr="009C5EE5">
        <w:t>AAB of Division</w:t>
      </w:r>
      <w:r w:rsidR="009C5EE5">
        <w:t> </w:t>
      </w:r>
      <w:r w:rsidRPr="009C5EE5">
        <w:t>4AA of Part</w:t>
      </w:r>
      <w:r w:rsidR="009C5EE5">
        <w:t> </w:t>
      </w:r>
      <w:r w:rsidRPr="009C5EE5">
        <w:t>3; or</w:t>
      </w:r>
    </w:p>
    <w:p w:rsidR="00B13193" w:rsidRPr="009C5EE5" w:rsidRDefault="00B13193" w:rsidP="00B13193">
      <w:pPr>
        <w:pStyle w:val="paragraphsub"/>
      </w:pPr>
      <w:r w:rsidRPr="009C5EE5">
        <w:tab/>
        <w:t>(vi)</w:t>
      </w:r>
      <w:r w:rsidRPr="009C5EE5">
        <w:tab/>
        <w:t xml:space="preserve">affects, or might affect, eligibility for </w:t>
      </w:r>
      <w:r w:rsidR="004C45C9" w:rsidRPr="009C5EE5">
        <w:t>child care rebate</w:t>
      </w:r>
      <w:r w:rsidRPr="009C5EE5">
        <w:t xml:space="preserve"> under subsection</w:t>
      </w:r>
      <w:r w:rsidR="009C5EE5">
        <w:t> </w:t>
      </w:r>
      <w:r w:rsidRPr="009C5EE5">
        <w:t xml:space="preserve">57EA(1) of the Family Assistance Act, or the amount of </w:t>
      </w:r>
      <w:r w:rsidR="004C45C9" w:rsidRPr="009C5EE5">
        <w:t>child care rebate</w:t>
      </w:r>
      <w:r w:rsidRPr="009C5EE5">
        <w:t xml:space="preserve"> applicable under </w:t>
      </w:r>
      <w:r w:rsidR="00127CA2" w:rsidRPr="009C5EE5">
        <w:t>Subdivision</w:t>
      </w:r>
      <w:r w:rsidR="00753CFA" w:rsidRPr="009C5EE5">
        <w:t xml:space="preserve"> </w:t>
      </w:r>
      <w:r w:rsidRPr="009C5EE5">
        <w:t>AA of Division</w:t>
      </w:r>
      <w:r w:rsidR="009C5EE5">
        <w:t> </w:t>
      </w:r>
      <w:r w:rsidRPr="009C5EE5">
        <w:t>4AA of Part</w:t>
      </w:r>
      <w:r w:rsidR="009C5EE5">
        <w:t> </w:t>
      </w:r>
      <w:r w:rsidRPr="009C5EE5">
        <w:t>3.</w:t>
      </w:r>
    </w:p>
    <w:p w:rsidR="00F01773" w:rsidRPr="009C5EE5" w:rsidRDefault="00F01773" w:rsidP="00F01773">
      <w:pPr>
        <w:pStyle w:val="subsection"/>
      </w:pPr>
      <w:r w:rsidRPr="009C5EE5">
        <w:tab/>
        <w:t>(2)</w:t>
      </w:r>
      <w:r w:rsidRPr="009C5EE5">
        <w:tab/>
        <w:t>For the purposes of an offence against section</w:t>
      </w:r>
      <w:r w:rsidR="009C5EE5">
        <w:t> </w:t>
      </w:r>
      <w:r w:rsidRPr="009C5EE5">
        <w:t xml:space="preserve">177 that relates to a contravention of </w:t>
      </w:r>
      <w:r w:rsidR="009C5EE5">
        <w:t>subsection (</w:t>
      </w:r>
      <w:r w:rsidRPr="009C5EE5">
        <w:t>1) of this section, strict liability applies to the following elements of the offence:</w:t>
      </w:r>
    </w:p>
    <w:p w:rsidR="00F01773" w:rsidRPr="009C5EE5" w:rsidRDefault="00F01773" w:rsidP="00F01773">
      <w:pPr>
        <w:pStyle w:val="paragraph"/>
      </w:pPr>
      <w:r w:rsidRPr="009C5EE5">
        <w:tab/>
        <w:t>(a)</w:t>
      </w:r>
      <w:r w:rsidRPr="009C5EE5">
        <w:tab/>
        <w:t>the element that a power, duty or function is a power, duty or function under the family assistance law;</w:t>
      </w:r>
    </w:p>
    <w:p w:rsidR="00F01773" w:rsidRPr="009C5EE5" w:rsidRDefault="00F01773" w:rsidP="00F01773">
      <w:pPr>
        <w:pStyle w:val="paragraph"/>
      </w:pPr>
      <w:r w:rsidRPr="009C5EE5">
        <w:tab/>
        <w:t>(b)</w:t>
      </w:r>
      <w:r w:rsidRPr="009C5EE5">
        <w:tab/>
        <w:t>the element that a payment is a payment under the family assistance law.</w:t>
      </w:r>
    </w:p>
    <w:p w:rsidR="00F01773" w:rsidRPr="009C5EE5" w:rsidRDefault="00F01773" w:rsidP="00F01773">
      <w:pPr>
        <w:pStyle w:val="ActHead5"/>
      </w:pPr>
      <w:bookmarkStart w:id="514" w:name="_Toc450834497"/>
      <w:r w:rsidRPr="009C5EE5">
        <w:rPr>
          <w:rStyle w:val="CharSectno"/>
        </w:rPr>
        <w:t>174</w:t>
      </w:r>
      <w:r w:rsidRPr="009C5EE5">
        <w:t xml:space="preserve">  False statement or document</w:t>
      </w:r>
      <w:bookmarkEnd w:id="514"/>
    </w:p>
    <w:p w:rsidR="00F01773" w:rsidRPr="009C5EE5" w:rsidRDefault="00F01773" w:rsidP="00F01773">
      <w:pPr>
        <w:pStyle w:val="subsection"/>
      </w:pPr>
      <w:r w:rsidRPr="009C5EE5">
        <w:tab/>
        <w:t>(1)</w:t>
      </w:r>
      <w:r w:rsidRPr="009C5EE5">
        <w:tab/>
        <w:t>A person contravenes this subsection if:</w:t>
      </w:r>
    </w:p>
    <w:p w:rsidR="00F01773" w:rsidRPr="009C5EE5" w:rsidRDefault="00F01773" w:rsidP="00F01773">
      <w:pPr>
        <w:pStyle w:val="paragraph"/>
      </w:pPr>
      <w:r w:rsidRPr="009C5EE5">
        <w:tab/>
        <w:t>(a)</w:t>
      </w:r>
      <w:r w:rsidRPr="009C5EE5">
        <w:tab/>
        <w:t>the person makes a statement or presents a document to an officer or an approved child care service exercising powers, or performing duties or functions, under the family assistance law; and</w:t>
      </w:r>
    </w:p>
    <w:p w:rsidR="00F01773" w:rsidRPr="009C5EE5" w:rsidRDefault="00F01773" w:rsidP="00F01773">
      <w:pPr>
        <w:pStyle w:val="paragraph"/>
      </w:pPr>
      <w:r w:rsidRPr="009C5EE5">
        <w:tab/>
        <w:t>(b)</w:t>
      </w:r>
      <w:r w:rsidRPr="009C5EE5">
        <w:tab/>
        <w:t>the statement or document is false in any particular; and</w:t>
      </w:r>
    </w:p>
    <w:p w:rsidR="00F01773" w:rsidRPr="009C5EE5" w:rsidRDefault="00F01773" w:rsidP="00F01773">
      <w:pPr>
        <w:pStyle w:val="paragraph"/>
      </w:pPr>
      <w:r w:rsidRPr="009C5EE5">
        <w:tab/>
        <w:t>(c)</w:t>
      </w:r>
      <w:r w:rsidRPr="009C5EE5">
        <w:tab/>
        <w:t>the person is reckless as to whether the statement or document is false in any particular.</w:t>
      </w:r>
    </w:p>
    <w:p w:rsidR="00F01773" w:rsidRPr="009C5EE5" w:rsidRDefault="00F01773" w:rsidP="00F01773">
      <w:pPr>
        <w:pStyle w:val="subsection"/>
      </w:pPr>
      <w:r w:rsidRPr="009C5EE5">
        <w:tab/>
        <w:t>(2)</w:t>
      </w:r>
      <w:r w:rsidRPr="009C5EE5">
        <w:tab/>
        <w:t>For the purposes of an offence against section</w:t>
      </w:r>
      <w:r w:rsidR="009C5EE5">
        <w:t> </w:t>
      </w:r>
      <w:r w:rsidRPr="009C5EE5">
        <w:t xml:space="preserve">177 that relates to a contravention of </w:t>
      </w:r>
      <w:r w:rsidR="009C5EE5">
        <w:t>subsection (</w:t>
      </w:r>
      <w:r w:rsidRPr="009C5EE5">
        <w:t>1) of this section, strict liability applies to the element of the offence that a power, duty or function is a power, duty or function under the family assistance law.</w:t>
      </w:r>
    </w:p>
    <w:p w:rsidR="00F01773" w:rsidRPr="009C5EE5" w:rsidRDefault="00F01773" w:rsidP="00F01773">
      <w:pPr>
        <w:pStyle w:val="ActHead5"/>
      </w:pPr>
      <w:bookmarkStart w:id="515" w:name="_Toc450834498"/>
      <w:r w:rsidRPr="009C5EE5">
        <w:rPr>
          <w:rStyle w:val="CharSectno"/>
        </w:rPr>
        <w:t>175</w:t>
      </w:r>
      <w:r w:rsidRPr="009C5EE5">
        <w:t xml:space="preserve">  Obtaining payment where no entitlement</w:t>
      </w:r>
      <w:bookmarkEnd w:id="515"/>
    </w:p>
    <w:p w:rsidR="00F01773" w:rsidRPr="009C5EE5" w:rsidRDefault="00F01773" w:rsidP="00F01773">
      <w:pPr>
        <w:pStyle w:val="subsection"/>
      </w:pPr>
      <w:r w:rsidRPr="009C5EE5">
        <w:tab/>
      </w:r>
      <w:r w:rsidRPr="009C5EE5">
        <w:tab/>
        <w:t>A person contravenes this section if:</w:t>
      </w:r>
    </w:p>
    <w:p w:rsidR="00F01773" w:rsidRPr="009C5EE5" w:rsidRDefault="00F01773" w:rsidP="00F01773">
      <w:pPr>
        <w:pStyle w:val="paragraph"/>
      </w:pPr>
      <w:r w:rsidRPr="009C5EE5">
        <w:tab/>
        <w:t>(a)</w:t>
      </w:r>
      <w:r w:rsidRPr="009C5EE5">
        <w:tab/>
        <w:t>the person obtains a payment of family assistance</w:t>
      </w:r>
      <w:r w:rsidR="00812068" w:rsidRPr="009C5EE5">
        <w:t xml:space="preserve"> (other than </w:t>
      </w:r>
      <w:r w:rsidR="004C45C9" w:rsidRPr="009C5EE5">
        <w:t>child care rebate</w:t>
      </w:r>
      <w:r w:rsidR="006C1B12" w:rsidRPr="009C5EE5">
        <w:t xml:space="preserve"> for a week under </w:t>
      </w:r>
      <w:r w:rsidR="00127CA2" w:rsidRPr="009C5EE5">
        <w:t>Subdivision</w:t>
      </w:r>
      <w:r w:rsidR="00753CFA" w:rsidRPr="009C5EE5">
        <w:t xml:space="preserve"> </w:t>
      </w:r>
      <w:r w:rsidR="006C1B12" w:rsidRPr="009C5EE5">
        <w:t>AAB or</w:t>
      </w:r>
      <w:r w:rsidR="00812068" w:rsidRPr="009C5EE5">
        <w:t xml:space="preserve"> for a quarter under </w:t>
      </w:r>
      <w:r w:rsidR="00127CA2" w:rsidRPr="009C5EE5">
        <w:t>Subdivision</w:t>
      </w:r>
      <w:r w:rsidR="00753CFA" w:rsidRPr="009C5EE5">
        <w:t xml:space="preserve"> </w:t>
      </w:r>
      <w:r w:rsidR="00812068" w:rsidRPr="009C5EE5">
        <w:t>AA of Division</w:t>
      </w:r>
      <w:r w:rsidR="009C5EE5">
        <w:t> </w:t>
      </w:r>
      <w:r w:rsidR="00812068" w:rsidRPr="009C5EE5">
        <w:t>4AA of Part</w:t>
      </w:r>
      <w:r w:rsidR="009C5EE5">
        <w:t> </w:t>
      </w:r>
      <w:r w:rsidR="00812068" w:rsidRPr="009C5EE5">
        <w:t>3)</w:t>
      </w:r>
      <w:r w:rsidRPr="009C5EE5">
        <w:t>; and</w:t>
      </w:r>
    </w:p>
    <w:p w:rsidR="00F01773" w:rsidRPr="009C5EE5" w:rsidRDefault="00F01773" w:rsidP="00F01773">
      <w:pPr>
        <w:pStyle w:val="paragraph"/>
      </w:pPr>
      <w:r w:rsidRPr="009C5EE5">
        <w:tab/>
        <w:t>(b)</w:t>
      </w:r>
      <w:r w:rsidRPr="009C5EE5">
        <w:tab/>
        <w:t>the person does so knowing that he or she is:</w:t>
      </w:r>
    </w:p>
    <w:p w:rsidR="00F01773" w:rsidRPr="009C5EE5" w:rsidRDefault="00F01773" w:rsidP="00F01773">
      <w:pPr>
        <w:pStyle w:val="paragraphsub"/>
      </w:pPr>
      <w:r w:rsidRPr="009C5EE5">
        <w:tab/>
        <w:t>(i)</w:t>
      </w:r>
      <w:r w:rsidRPr="009C5EE5">
        <w:tab/>
        <w:t>not entitled to the payment; or</w:t>
      </w:r>
    </w:p>
    <w:p w:rsidR="00F01773" w:rsidRPr="009C5EE5" w:rsidRDefault="00F01773" w:rsidP="00F01773">
      <w:pPr>
        <w:pStyle w:val="paragraphsub"/>
      </w:pPr>
      <w:r w:rsidRPr="009C5EE5">
        <w:tab/>
        <w:t>(ii)</w:t>
      </w:r>
      <w:r w:rsidRPr="009C5EE5">
        <w:tab/>
        <w:t>only entitled to part of the payment.</w:t>
      </w:r>
    </w:p>
    <w:p w:rsidR="00722F01" w:rsidRPr="009C5EE5" w:rsidRDefault="00722F01" w:rsidP="00722F01">
      <w:pPr>
        <w:pStyle w:val="ActHead5"/>
      </w:pPr>
      <w:bookmarkStart w:id="516" w:name="_Toc450834499"/>
      <w:r w:rsidRPr="009C5EE5">
        <w:rPr>
          <w:rStyle w:val="CharSectno"/>
        </w:rPr>
        <w:t>175AA</w:t>
      </w:r>
      <w:r w:rsidRPr="009C5EE5">
        <w:t xml:space="preserve">  Obtaining </w:t>
      </w:r>
      <w:r w:rsidR="004C45C9" w:rsidRPr="009C5EE5">
        <w:t>child care rebate</w:t>
      </w:r>
      <w:r w:rsidRPr="009C5EE5">
        <w:t xml:space="preserve"> for a quarter if ineligible</w:t>
      </w:r>
      <w:bookmarkEnd w:id="516"/>
    </w:p>
    <w:p w:rsidR="00722F01" w:rsidRPr="009C5EE5" w:rsidRDefault="00722F01" w:rsidP="00722F01">
      <w:pPr>
        <w:pStyle w:val="subsection"/>
      </w:pPr>
      <w:r w:rsidRPr="009C5EE5">
        <w:tab/>
      </w:r>
      <w:r w:rsidRPr="009C5EE5">
        <w:tab/>
        <w:t>A person contravenes this section if:</w:t>
      </w:r>
    </w:p>
    <w:p w:rsidR="00722F01" w:rsidRPr="009C5EE5" w:rsidRDefault="00722F01" w:rsidP="00722F01">
      <w:pPr>
        <w:pStyle w:val="paragraph"/>
      </w:pPr>
      <w:r w:rsidRPr="009C5EE5">
        <w:tab/>
        <w:t>(a)</w:t>
      </w:r>
      <w:r w:rsidRPr="009C5EE5">
        <w:tab/>
        <w:t xml:space="preserve">the person obtains a payment of </w:t>
      </w:r>
      <w:r w:rsidR="004C45C9" w:rsidRPr="009C5EE5">
        <w:t>child care rebate</w:t>
      </w:r>
      <w:r w:rsidR="006C1B12" w:rsidRPr="009C5EE5">
        <w:t xml:space="preserve"> for a week under </w:t>
      </w:r>
      <w:r w:rsidR="00127CA2" w:rsidRPr="009C5EE5">
        <w:t>Subdivision</w:t>
      </w:r>
      <w:r w:rsidR="00753CFA" w:rsidRPr="009C5EE5">
        <w:t xml:space="preserve"> </w:t>
      </w:r>
      <w:r w:rsidR="006C1B12" w:rsidRPr="009C5EE5">
        <w:t>AAB or</w:t>
      </w:r>
      <w:r w:rsidRPr="009C5EE5">
        <w:t xml:space="preserve"> for a quarter under </w:t>
      </w:r>
      <w:r w:rsidR="00127CA2" w:rsidRPr="009C5EE5">
        <w:t>Subdivision</w:t>
      </w:r>
      <w:r w:rsidR="00753CFA" w:rsidRPr="009C5EE5">
        <w:t xml:space="preserve"> </w:t>
      </w:r>
      <w:r w:rsidRPr="009C5EE5">
        <w:t>AA of Division</w:t>
      </w:r>
      <w:r w:rsidR="009C5EE5">
        <w:t> </w:t>
      </w:r>
      <w:r w:rsidRPr="009C5EE5">
        <w:t>4AA of Part</w:t>
      </w:r>
      <w:r w:rsidR="009C5EE5">
        <w:t> </w:t>
      </w:r>
      <w:r w:rsidRPr="009C5EE5">
        <w:t>3; and</w:t>
      </w:r>
    </w:p>
    <w:p w:rsidR="00722F01" w:rsidRPr="009C5EE5" w:rsidRDefault="00722F01" w:rsidP="00722F01">
      <w:pPr>
        <w:pStyle w:val="paragraph"/>
      </w:pPr>
      <w:r w:rsidRPr="009C5EE5">
        <w:tab/>
        <w:t>(b)</w:t>
      </w:r>
      <w:r w:rsidRPr="009C5EE5">
        <w:tab/>
        <w:t>the person does so knowing that he or she is:</w:t>
      </w:r>
    </w:p>
    <w:p w:rsidR="00722F01" w:rsidRPr="009C5EE5" w:rsidRDefault="00722F01" w:rsidP="00722F01">
      <w:pPr>
        <w:pStyle w:val="paragraphsub"/>
      </w:pPr>
      <w:r w:rsidRPr="009C5EE5">
        <w:tab/>
        <w:t>(i)</w:t>
      </w:r>
      <w:r w:rsidRPr="009C5EE5">
        <w:tab/>
        <w:t>ineligible for the payment; or</w:t>
      </w:r>
    </w:p>
    <w:p w:rsidR="00722F01" w:rsidRPr="009C5EE5" w:rsidRDefault="00722F01" w:rsidP="00722F01">
      <w:pPr>
        <w:pStyle w:val="paragraphsub"/>
      </w:pPr>
      <w:r w:rsidRPr="009C5EE5">
        <w:tab/>
        <w:t>(ii)</w:t>
      </w:r>
      <w:r w:rsidRPr="009C5EE5">
        <w:tab/>
        <w:t>only eligible for part of the payment.</w:t>
      </w:r>
    </w:p>
    <w:p w:rsidR="00F01773" w:rsidRPr="009C5EE5" w:rsidRDefault="00F01773" w:rsidP="00F01773">
      <w:pPr>
        <w:pStyle w:val="ActHead5"/>
      </w:pPr>
      <w:bookmarkStart w:id="517" w:name="_Toc450834500"/>
      <w:r w:rsidRPr="009C5EE5">
        <w:rPr>
          <w:rStyle w:val="CharSectno"/>
        </w:rPr>
        <w:t>175A</w:t>
      </w:r>
      <w:r w:rsidRPr="009C5EE5">
        <w:t xml:space="preserve">  Obtaining fee reductions where no conditional eligibility or eligibility</w:t>
      </w:r>
      <w:bookmarkEnd w:id="517"/>
    </w:p>
    <w:p w:rsidR="00F01773" w:rsidRPr="009C5EE5" w:rsidRDefault="00F01773" w:rsidP="00F01773">
      <w:pPr>
        <w:pStyle w:val="subsection"/>
      </w:pPr>
      <w:r w:rsidRPr="009C5EE5">
        <w:tab/>
        <w:t>(1)</w:t>
      </w:r>
      <w:r w:rsidRPr="009C5EE5">
        <w:tab/>
        <w:t>An individual must not obtain fee reductions if the individual has not been determined to be conditionally eligible for child care benefit by fee reduction.</w:t>
      </w:r>
    </w:p>
    <w:p w:rsidR="00F01773" w:rsidRPr="009C5EE5" w:rsidRDefault="00F01773" w:rsidP="00F01773">
      <w:pPr>
        <w:pStyle w:val="subsection"/>
      </w:pPr>
      <w:r w:rsidRPr="009C5EE5">
        <w:tab/>
        <w:t>(2)</w:t>
      </w:r>
      <w:r w:rsidRPr="009C5EE5">
        <w:tab/>
        <w:t>An individual must not obtain an incorrect amount of fee reductions.</w:t>
      </w:r>
    </w:p>
    <w:p w:rsidR="00F01773" w:rsidRPr="009C5EE5" w:rsidRDefault="00F01773" w:rsidP="00F01773">
      <w:pPr>
        <w:pStyle w:val="subsection"/>
      </w:pPr>
      <w:r w:rsidRPr="009C5EE5">
        <w:tab/>
        <w:t>(3)</w:t>
      </w:r>
      <w:r w:rsidRPr="009C5EE5">
        <w:tab/>
        <w:t>If an approved child care service is not eligible under section</w:t>
      </w:r>
      <w:r w:rsidR="009C5EE5">
        <w:t> </w:t>
      </w:r>
      <w:r w:rsidRPr="009C5EE5">
        <w:t xml:space="preserve">47 of the Family Assistance Act for child care benefit by fee reduction for care provided by the service to a child at risk, the service must not, in respect of the child, </w:t>
      </w:r>
      <w:r w:rsidR="00F832A7" w:rsidRPr="009C5EE5">
        <w:t>obtain a payment under section</w:t>
      </w:r>
      <w:r w:rsidR="009C5EE5">
        <w:t> </w:t>
      </w:r>
      <w:r w:rsidR="00F832A7" w:rsidRPr="009C5EE5">
        <w:t>219Q or subsection</w:t>
      </w:r>
      <w:r w:rsidR="009C5EE5">
        <w:t> </w:t>
      </w:r>
      <w:r w:rsidR="00F832A7" w:rsidRPr="009C5EE5">
        <w:t>219Q</w:t>
      </w:r>
      <w:r w:rsidR="00753CFA" w:rsidRPr="009C5EE5">
        <w:t>A(</w:t>
      </w:r>
      <w:r w:rsidR="00F832A7" w:rsidRPr="009C5EE5">
        <w:t>2) in respect of fee reduction</w:t>
      </w:r>
      <w:r w:rsidRPr="009C5EE5">
        <w:t>.</w:t>
      </w:r>
    </w:p>
    <w:p w:rsidR="00F01773" w:rsidRPr="009C5EE5" w:rsidRDefault="00F01773" w:rsidP="00F01773">
      <w:pPr>
        <w:pStyle w:val="subsection"/>
      </w:pPr>
      <w:r w:rsidRPr="009C5EE5">
        <w:tab/>
        <w:t>(3A)</w:t>
      </w:r>
      <w:r w:rsidRPr="009C5EE5">
        <w:tab/>
        <w:t>For the purposes of an offence against section</w:t>
      </w:r>
      <w:r w:rsidR="009C5EE5">
        <w:t> </w:t>
      </w:r>
      <w:r w:rsidRPr="009C5EE5">
        <w:t xml:space="preserve">177 that relates to a contravention of </w:t>
      </w:r>
      <w:r w:rsidR="009C5EE5">
        <w:t>subsection (</w:t>
      </w:r>
      <w:r w:rsidRPr="009C5EE5">
        <w:t>3) of this section, strict liability applies to the following elements of the offence:</w:t>
      </w:r>
    </w:p>
    <w:p w:rsidR="00F01773" w:rsidRPr="009C5EE5" w:rsidRDefault="00F01773" w:rsidP="00F01773">
      <w:pPr>
        <w:pStyle w:val="paragraph"/>
      </w:pPr>
      <w:r w:rsidRPr="009C5EE5">
        <w:tab/>
        <w:t>(a)</w:t>
      </w:r>
      <w:r w:rsidRPr="009C5EE5">
        <w:tab/>
        <w:t>the element that a child care service’s lack of eligibility for a child care benefit is a lack of eligibility under section</w:t>
      </w:r>
      <w:r w:rsidR="009C5EE5">
        <w:t> </w:t>
      </w:r>
      <w:r w:rsidRPr="009C5EE5">
        <w:t>47 of the Family Assistance Act;</w:t>
      </w:r>
    </w:p>
    <w:p w:rsidR="00F832A7" w:rsidRPr="009C5EE5" w:rsidRDefault="00F832A7" w:rsidP="00F832A7">
      <w:pPr>
        <w:pStyle w:val="paragraph"/>
      </w:pPr>
      <w:r w:rsidRPr="009C5EE5">
        <w:tab/>
        <w:t>(b)</w:t>
      </w:r>
      <w:r w:rsidRPr="009C5EE5">
        <w:tab/>
        <w:t>the element that a payment in respect of fee reduction is paid to the service under section</w:t>
      </w:r>
      <w:r w:rsidR="009C5EE5">
        <w:t> </w:t>
      </w:r>
      <w:r w:rsidRPr="009C5EE5">
        <w:t>219Q or subsection</w:t>
      </w:r>
      <w:r w:rsidR="009C5EE5">
        <w:t> </w:t>
      </w:r>
      <w:r w:rsidRPr="009C5EE5">
        <w:t>219Q</w:t>
      </w:r>
      <w:r w:rsidR="00753CFA" w:rsidRPr="009C5EE5">
        <w:t>A(</w:t>
      </w:r>
      <w:r w:rsidRPr="009C5EE5">
        <w:t>2).</w:t>
      </w:r>
    </w:p>
    <w:p w:rsidR="00F01773" w:rsidRPr="009C5EE5" w:rsidRDefault="00F01773" w:rsidP="00F01773">
      <w:pPr>
        <w:pStyle w:val="subsection"/>
      </w:pPr>
      <w:r w:rsidRPr="009C5EE5">
        <w:tab/>
        <w:t>(4)</w:t>
      </w:r>
      <w:r w:rsidRPr="009C5EE5">
        <w:tab/>
        <w:t>If an approved child care service is eligible under section</w:t>
      </w:r>
      <w:r w:rsidR="009C5EE5">
        <w:t> </w:t>
      </w:r>
      <w:r w:rsidRPr="009C5EE5">
        <w:t xml:space="preserve">47 of the Family Assistance Act for child care benefit by fee reduction for care provided by the service to a child at risk, the service must not </w:t>
      </w:r>
      <w:r w:rsidR="00F832A7" w:rsidRPr="009C5EE5">
        <w:t>obtain an incorrect amount of a payment under section</w:t>
      </w:r>
      <w:r w:rsidR="009C5EE5">
        <w:t> </w:t>
      </w:r>
      <w:r w:rsidR="00F832A7" w:rsidRPr="009C5EE5">
        <w:t>219Q or section</w:t>
      </w:r>
      <w:r w:rsidR="009C5EE5">
        <w:t> </w:t>
      </w:r>
      <w:r w:rsidR="00F832A7" w:rsidRPr="009C5EE5">
        <w:t>219QA in respect of fee reduction.</w:t>
      </w:r>
    </w:p>
    <w:p w:rsidR="00F01773" w:rsidRPr="009C5EE5" w:rsidRDefault="00F01773" w:rsidP="00F01773">
      <w:pPr>
        <w:pStyle w:val="subsection"/>
      </w:pPr>
      <w:r w:rsidRPr="009C5EE5">
        <w:tab/>
        <w:t>(4A)</w:t>
      </w:r>
      <w:r w:rsidRPr="009C5EE5">
        <w:tab/>
        <w:t>For the purposes of an offence against section</w:t>
      </w:r>
      <w:r w:rsidR="009C5EE5">
        <w:t> </w:t>
      </w:r>
      <w:r w:rsidRPr="009C5EE5">
        <w:t xml:space="preserve">177 that relates to a contravention of </w:t>
      </w:r>
      <w:r w:rsidR="009C5EE5">
        <w:t>subsection (</w:t>
      </w:r>
      <w:r w:rsidRPr="009C5EE5">
        <w:t>4) of this section, strict liability applies to the following elements of the offence:</w:t>
      </w:r>
    </w:p>
    <w:p w:rsidR="00F01773" w:rsidRPr="009C5EE5" w:rsidRDefault="00F01773" w:rsidP="00F01773">
      <w:pPr>
        <w:pStyle w:val="paragraph"/>
      </w:pPr>
      <w:r w:rsidRPr="009C5EE5">
        <w:tab/>
        <w:t>(a)</w:t>
      </w:r>
      <w:r w:rsidRPr="009C5EE5">
        <w:tab/>
        <w:t>the element that a child care service’s eligibility for a child care benefit is an eligibility under section</w:t>
      </w:r>
      <w:r w:rsidR="009C5EE5">
        <w:t> </w:t>
      </w:r>
      <w:r w:rsidRPr="009C5EE5">
        <w:t>47 of the Family Assistance Act;</w:t>
      </w:r>
    </w:p>
    <w:p w:rsidR="00F832A7" w:rsidRPr="009C5EE5" w:rsidRDefault="00F832A7" w:rsidP="00F832A7">
      <w:pPr>
        <w:pStyle w:val="paragraph"/>
      </w:pPr>
      <w:r w:rsidRPr="009C5EE5">
        <w:tab/>
        <w:t>(b)</w:t>
      </w:r>
      <w:r w:rsidRPr="009C5EE5">
        <w:tab/>
        <w:t>the element that an incorrect amount of a payment is an incorrect amount of a payment under section</w:t>
      </w:r>
      <w:r w:rsidR="009C5EE5">
        <w:t> </w:t>
      </w:r>
      <w:r w:rsidRPr="009C5EE5">
        <w:t>219Q or subsection</w:t>
      </w:r>
      <w:r w:rsidR="009C5EE5">
        <w:t> </w:t>
      </w:r>
      <w:r w:rsidRPr="009C5EE5">
        <w:t>219Q</w:t>
      </w:r>
      <w:r w:rsidR="00753CFA" w:rsidRPr="009C5EE5">
        <w:t>A(</w:t>
      </w:r>
      <w:r w:rsidRPr="009C5EE5">
        <w:t>2).</w:t>
      </w:r>
    </w:p>
    <w:p w:rsidR="00F01773" w:rsidRPr="009C5EE5" w:rsidRDefault="00F01773" w:rsidP="00F01773">
      <w:pPr>
        <w:pStyle w:val="ActHead5"/>
      </w:pPr>
      <w:bookmarkStart w:id="518" w:name="_Toc450834501"/>
      <w:r w:rsidRPr="009C5EE5">
        <w:rPr>
          <w:rStyle w:val="CharSectno"/>
        </w:rPr>
        <w:t>176</w:t>
      </w:r>
      <w:r w:rsidRPr="009C5EE5">
        <w:t xml:space="preserve">  Payment or fee reductions obtained by fraud</w:t>
      </w:r>
      <w:bookmarkEnd w:id="518"/>
    </w:p>
    <w:p w:rsidR="00F01773" w:rsidRPr="009C5EE5" w:rsidRDefault="00F01773" w:rsidP="00F01773">
      <w:pPr>
        <w:pStyle w:val="subsection"/>
      </w:pPr>
      <w:r w:rsidRPr="009C5EE5">
        <w:tab/>
        <w:t>(1)</w:t>
      </w:r>
      <w:r w:rsidRPr="009C5EE5">
        <w:tab/>
        <w:t>A person contravenes this subsection if:</w:t>
      </w:r>
    </w:p>
    <w:p w:rsidR="00F01773" w:rsidRPr="009C5EE5" w:rsidRDefault="00F01773" w:rsidP="00F01773">
      <w:pPr>
        <w:pStyle w:val="paragraph"/>
      </w:pPr>
      <w:r w:rsidRPr="009C5EE5">
        <w:tab/>
        <w:t>(a)</w:t>
      </w:r>
      <w:r w:rsidRPr="009C5EE5">
        <w:tab/>
        <w:t>the person obtains:</w:t>
      </w:r>
    </w:p>
    <w:p w:rsidR="00F01773" w:rsidRPr="009C5EE5" w:rsidRDefault="00F01773" w:rsidP="00F01773">
      <w:pPr>
        <w:pStyle w:val="paragraphsub"/>
      </w:pPr>
      <w:r w:rsidRPr="009C5EE5">
        <w:tab/>
        <w:t>(i)</w:t>
      </w:r>
      <w:r w:rsidRPr="009C5EE5">
        <w:tab/>
        <w:t>a payment of family assistance; or</w:t>
      </w:r>
    </w:p>
    <w:p w:rsidR="00F01773" w:rsidRPr="009C5EE5" w:rsidRDefault="00F01773" w:rsidP="00F01773">
      <w:pPr>
        <w:pStyle w:val="paragraphsub"/>
      </w:pPr>
      <w:r w:rsidRPr="009C5EE5">
        <w:tab/>
        <w:t>(ii)</w:t>
      </w:r>
      <w:r w:rsidRPr="009C5EE5">
        <w:tab/>
        <w:t>fee reductions; or</w:t>
      </w:r>
    </w:p>
    <w:p w:rsidR="00157CB1" w:rsidRPr="009C5EE5" w:rsidRDefault="006C1B12" w:rsidP="00157CB1">
      <w:pPr>
        <w:pStyle w:val="paragraphsub"/>
      </w:pPr>
      <w:r w:rsidRPr="009C5EE5">
        <w:tab/>
        <w:t>(iii)</w:t>
      </w:r>
      <w:r w:rsidRPr="009C5EE5">
        <w:tab/>
        <w:t>in the case of an approved child care service—an amount is paid under section</w:t>
      </w:r>
      <w:r w:rsidR="009C5EE5">
        <w:t> </w:t>
      </w:r>
      <w:r w:rsidRPr="009C5EE5">
        <w:t>219Q or subsection</w:t>
      </w:r>
      <w:r w:rsidR="009C5EE5">
        <w:t> </w:t>
      </w:r>
      <w:r w:rsidRPr="009C5EE5">
        <w:t>219Q</w:t>
      </w:r>
      <w:r w:rsidR="00753CFA" w:rsidRPr="009C5EE5">
        <w:t>A(</w:t>
      </w:r>
      <w:r w:rsidRPr="009C5EE5">
        <w:t>2) in respect of fee reduction, under section</w:t>
      </w:r>
      <w:r w:rsidR="009C5EE5">
        <w:t> </w:t>
      </w:r>
      <w:r w:rsidRPr="009C5EE5">
        <w:t>219QC or subsection</w:t>
      </w:r>
      <w:r w:rsidR="009C5EE5">
        <w:t> </w:t>
      </w:r>
      <w:r w:rsidRPr="009C5EE5">
        <w:t>219Q</w:t>
      </w:r>
      <w:r w:rsidR="00753CFA" w:rsidRPr="009C5EE5">
        <w:t>D(</w:t>
      </w:r>
      <w:r w:rsidRPr="009C5EE5">
        <w:t xml:space="preserve">2) in respect of </w:t>
      </w:r>
      <w:r w:rsidR="00157CB1" w:rsidRPr="009C5EE5">
        <w:t>child care rebate or under section</w:t>
      </w:r>
      <w:r w:rsidR="009C5EE5">
        <w:t> </w:t>
      </w:r>
      <w:r w:rsidR="00157CB1" w:rsidRPr="009C5EE5">
        <w:t>219RA as an enrolment advance; or</w:t>
      </w:r>
    </w:p>
    <w:p w:rsidR="005D1FDF" w:rsidRPr="009C5EE5" w:rsidRDefault="005D1FDF" w:rsidP="005D1FDF">
      <w:pPr>
        <w:pStyle w:val="paragraphsub"/>
      </w:pPr>
      <w:r w:rsidRPr="009C5EE5">
        <w:tab/>
        <w:t>(iv)</w:t>
      </w:r>
      <w:r w:rsidRPr="009C5EE5">
        <w:tab/>
        <w:t>in the case of an approved child care service—a payment under section</w:t>
      </w:r>
      <w:r w:rsidR="009C5EE5">
        <w:t> </w:t>
      </w:r>
      <w:r w:rsidRPr="009C5EE5">
        <w:t>219RD (business continuity payments); and</w:t>
      </w:r>
    </w:p>
    <w:p w:rsidR="00F01773" w:rsidRPr="009C5EE5" w:rsidRDefault="00F01773" w:rsidP="00F01773">
      <w:pPr>
        <w:pStyle w:val="paragraph"/>
      </w:pPr>
      <w:r w:rsidRPr="009C5EE5">
        <w:tab/>
        <w:t>(b)</w:t>
      </w:r>
      <w:r w:rsidRPr="009C5EE5">
        <w:tab/>
        <w:t>the person does so:</w:t>
      </w:r>
    </w:p>
    <w:p w:rsidR="00F01773" w:rsidRPr="009C5EE5" w:rsidRDefault="00F01773" w:rsidP="00F01773">
      <w:pPr>
        <w:pStyle w:val="paragraphsub"/>
      </w:pPr>
      <w:r w:rsidRPr="009C5EE5">
        <w:tab/>
        <w:t>(i)</w:t>
      </w:r>
      <w:r w:rsidRPr="009C5EE5">
        <w:tab/>
        <w:t>by means of impersonation; or</w:t>
      </w:r>
    </w:p>
    <w:p w:rsidR="00F01773" w:rsidRPr="009C5EE5" w:rsidRDefault="00F01773" w:rsidP="00F01773">
      <w:pPr>
        <w:pStyle w:val="paragraphsub"/>
      </w:pPr>
      <w:r w:rsidRPr="009C5EE5">
        <w:tab/>
        <w:t>(ii)</w:t>
      </w:r>
      <w:r w:rsidRPr="009C5EE5">
        <w:tab/>
        <w:t>by fraudulent means.</w:t>
      </w:r>
    </w:p>
    <w:p w:rsidR="00C676CF" w:rsidRPr="009C5EE5" w:rsidRDefault="00C676CF" w:rsidP="00C676CF">
      <w:pPr>
        <w:pStyle w:val="subsection"/>
      </w:pPr>
      <w:r w:rsidRPr="009C5EE5">
        <w:tab/>
        <w:t>(2)</w:t>
      </w:r>
      <w:r w:rsidRPr="009C5EE5">
        <w:tab/>
        <w:t>For the purposes of an offence against section</w:t>
      </w:r>
      <w:r w:rsidR="009C5EE5">
        <w:t> </w:t>
      </w:r>
      <w:r w:rsidRPr="009C5EE5">
        <w:t xml:space="preserve">177 that relates to a contravention of </w:t>
      </w:r>
      <w:r w:rsidR="009C5EE5">
        <w:t>subsection (</w:t>
      </w:r>
      <w:r w:rsidRPr="009C5EE5">
        <w:t>1) of this section, strict liability applies to:</w:t>
      </w:r>
    </w:p>
    <w:p w:rsidR="00C676CF" w:rsidRPr="009C5EE5" w:rsidRDefault="00C676CF" w:rsidP="00C676CF">
      <w:pPr>
        <w:pStyle w:val="paragraph"/>
      </w:pPr>
      <w:r w:rsidRPr="009C5EE5">
        <w:tab/>
        <w:t>(a)</w:t>
      </w:r>
      <w:r w:rsidRPr="009C5EE5">
        <w:tab/>
        <w:t>the element of the offence that a payment in respect of fee reduction is paid to the service under section</w:t>
      </w:r>
      <w:r w:rsidR="009C5EE5">
        <w:t> </w:t>
      </w:r>
      <w:r w:rsidRPr="009C5EE5">
        <w:t>219Q or subsection</w:t>
      </w:r>
      <w:r w:rsidR="009C5EE5">
        <w:t> </w:t>
      </w:r>
      <w:r w:rsidRPr="009C5EE5">
        <w:t>219Q</w:t>
      </w:r>
      <w:r w:rsidR="00753CFA" w:rsidRPr="009C5EE5">
        <w:t>A(</w:t>
      </w:r>
      <w:r w:rsidRPr="009C5EE5">
        <w:t>2); and</w:t>
      </w:r>
    </w:p>
    <w:p w:rsidR="006C1B12" w:rsidRPr="009C5EE5" w:rsidRDefault="006C1B12" w:rsidP="006C1B12">
      <w:pPr>
        <w:pStyle w:val="paragraph"/>
      </w:pPr>
      <w:r w:rsidRPr="009C5EE5">
        <w:tab/>
        <w:t>(aa)</w:t>
      </w:r>
      <w:r w:rsidRPr="009C5EE5">
        <w:tab/>
        <w:t>the element of the offence that a payment in respect of child care rebate is paid to the service under section</w:t>
      </w:r>
      <w:r w:rsidR="009C5EE5">
        <w:t> </w:t>
      </w:r>
      <w:r w:rsidRPr="009C5EE5">
        <w:t>219QC or subsection</w:t>
      </w:r>
      <w:r w:rsidR="009C5EE5">
        <w:t> </w:t>
      </w:r>
      <w:r w:rsidRPr="009C5EE5">
        <w:t>219Q</w:t>
      </w:r>
      <w:r w:rsidR="00753CFA" w:rsidRPr="009C5EE5">
        <w:t>D(</w:t>
      </w:r>
      <w:r w:rsidRPr="009C5EE5">
        <w:t>2); and</w:t>
      </w:r>
    </w:p>
    <w:p w:rsidR="00C676CF" w:rsidRPr="009C5EE5" w:rsidRDefault="00C676CF" w:rsidP="00C676CF">
      <w:pPr>
        <w:pStyle w:val="paragraph"/>
      </w:pPr>
      <w:r w:rsidRPr="009C5EE5">
        <w:tab/>
        <w:t>(b)</w:t>
      </w:r>
      <w:r w:rsidRPr="009C5EE5">
        <w:tab/>
        <w:t>the element of the offence that an enrolment advance is paid under section</w:t>
      </w:r>
      <w:r w:rsidR="009C5EE5">
        <w:t> </w:t>
      </w:r>
      <w:r w:rsidRPr="009C5EE5">
        <w:t>219RA</w:t>
      </w:r>
      <w:r w:rsidR="005D1FDF" w:rsidRPr="009C5EE5">
        <w:t>; and</w:t>
      </w:r>
    </w:p>
    <w:p w:rsidR="005D1FDF" w:rsidRPr="009C5EE5" w:rsidRDefault="005D1FDF" w:rsidP="005D1FDF">
      <w:pPr>
        <w:pStyle w:val="paragraph"/>
      </w:pPr>
      <w:r w:rsidRPr="009C5EE5">
        <w:tab/>
        <w:t>(c)</w:t>
      </w:r>
      <w:r w:rsidRPr="009C5EE5">
        <w:tab/>
        <w:t>the element of the offence that a payment is made under section</w:t>
      </w:r>
      <w:r w:rsidR="009C5EE5">
        <w:t> </w:t>
      </w:r>
      <w:r w:rsidRPr="009C5EE5">
        <w:t>219RD.</w:t>
      </w:r>
    </w:p>
    <w:p w:rsidR="00F01773" w:rsidRPr="009C5EE5" w:rsidRDefault="00F01773" w:rsidP="00F01773">
      <w:pPr>
        <w:pStyle w:val="subsection"/>
      </w:pPr>
      <w:r w:rsidRPr="009C5EE5">
        <w:tab/>
        <w:t>(3)</w:t>
      </w:r>
      <w:r w:rsidRPr="009C5EE5">
        <w:tab/>
        <w:t>A person contravenes this subsection if:</w:t>
      </w:r>
    </w:p>
    <w:p w:rsidR="00F01773" w:rsidRPr="009C5EE5" w:rsidRDefault="00F01773" w:rsidP="00F01773">
      <w:pPr>
        <w:pStyle w:val="paragraph"/>
      </w:pPr>
      <w:r w:rsidRPr="009C5EE5">
        <w:tab/>
        <w:t>(a)</w:t>
      </w:r>
      <w:r w:rsidRPr="009C5EE5">
        <w:tab/>
        <w:t>the person makes a statement; and</w:t>
      </w:r>
    </w:p>
    <w:p w:rsidR="00F01773" w:rsidRPr="009C5EE5" w:rsidRDefault="00F01773" w:rsidP="00F01773">
      <w:pPr>
        <w:pStyle w:val="paragraph"/>
      </w:pPr>
      <w:r w:rsidRPr="009C5EE5">
        <w:tab/>
        <w:t>(b)</w:t>
      </w:r>
      <w:r w:rsidRPr="009C5EE5">
        <w:tab/>
        <w:t>the statement is false or misleading; and</w:t>
      </w:r>
    </w:p>
    <w:p w:rsidR="00F01773" w:rsidRPr="009C5EE5" w:rsidRDefault="00F01773" w:rsidP="00F01773">
      <w:pPr>
        <w:pStyle w:val="paragraph"/>
      </w:pPr>
      <w:r w:rsidRPr="009C5EE5">
        <w:tab/>
        <w:t>(c)</w:t>
      </w:r>
      <w:r w:rsidRPr="009C5EE5">
        <w:tab/>
        <w:t>the person is reckless as to whether the statement is false or misleading; and</w:t>
      </w:r>
    </w:p>
    <w:p w:rsidR="00F01773" w:rsidRPr="009C5EE5" w:rsidRDefault="00F01773" w:rsidP="00F01773">
      <w:pPr>
        <w:pStyle w:val="paragraph"/>
      </w:pPr>
      <w:r w:rsidRPr="009C5EE5">
        <w:tab/>
        <w:t>(d)</w:t>
      </w:r>
      <w:r w:rsidRPr="009C5EE5">
        <w:tab/>
        <w:t>as a result the person obtains:</w:t>
      </w:r>
    </w:p>
    <w:p w:rsidR="00F01773" w:rsidRPr="009C5EE5" w:rsidRDefault="00F01773" w:rsidP="00F01773">
      <w:pPr>
        <w:pStyle w:val="paragraphsub"/>
      </w:pPr>
      <w:r w:rsidRPr="009C5EE5">
        <w:tab/>
        <w:t>(i)</w:t>
      </w:r>
      <w:r w:rsidRPr="009C5EE5">
        <w:tab/>
        <w:t>a payment of family assistance; or</w:t>
      </w:r>
    </w:p>
    <w:p w:rsidR="00F01773" w:rsidRPr="009C5EE5" w:rsidRDefault="00F01773" w:rsidP="00F01773">
      <w:pPr>
        <w:pStyle w:val="paragraphsub"/>
      </w:pPr>
      <w:r w:rsidRPr="009C5EE5">
        <w:tab/>
        <w:t>(ii)</w:t>
      </w:r>
      <w:r w:rsidRPr="009C5EE5">
        <w:tab/>
        <w:t>fee reductions; or</w:t>
      </w:r>
    </w:p>
    <w:p w:rsidR="006C1B12" w:rsidRPr="009C5EE5" w:rsidRDefault="006C1B12" w:rsidP="006C1B12">
      <w:pPr>
        <w:pStyle w:val="paragraphsub"/>
      </w:pPr>
      <w:r w:rsidRPr="009C5EE5">
        <w:tab/>
        <w:t>(iii)</w:t>
      </w:r>
      <w:r w:rsidRPr="009C5EE5">
        <w:tab/>
        <w:t>in the case of an approved child care service—an amount is paid under section</w:t>
      </w:r>
      <w:r w:rsidR="009C5EE5">
        <w:t> </w:t>
      </w:r>
      <w:r w:rsidRPr="009C5EE5">
        <w:t>219Q or subsection</w:t>
      </w:r>
      <w:r w:rsidR="009C5EE5">
        <w:t> </w:t>
      </w:r>
      <w:r w:rsidRPr="009C5EE5">
        <w:t>219Q</w:t>
      </w:r>
      <w:r w:rsidR="00753CFA" w:rsidRPr="009C5EE5">
        <w:t>A(</w:t>
      </w:r>
      <w:r w:rsidRPr="009C5EE5">
        <w:t>2) in respect of fee reduction, under section</w:t>
      </w:r>
      <w:r w:rsidR="009C5EE5">
        <w:t> </w:t>
      </w:r>
      <w:r w:rsidRPr="009C5EE5">
        <w:t>219QC or subsection</w:t>
      </w:r>
      <w:r w:rsidR="009C5EE5">
        <w:t> </w:t>
      </w:r>
      <w:r w:rsidRPr="009C5EE5">
        <w:t>219Q</w:t>
      </w:r>
      <w:r w:rsidR="00753CFA" w:rsidRPr="009C5EE5">
        <w:t>D(</w:t>
      </w:r>
      <w:r w:rsidRPr="009C5EE5">
        <w:t>2) in respect of child care rebate or under section</w:t>
      </w:r>
      <w:r w:rsidR="009C5EE5">
        <w:t> </w:t>
      </w:r>
      <w:r w:rsidRPr="009C5EE5">
        <w:t>219RA as an enrolment advance; or</w:t>
      </w:r>
    </w:p>
    <w:p w:rsidR="005472FD" w:rsidRPr="009C5EE5" w:rsidRDefault="005472FD" w:rsidP="005472FD">
      <w:pPr>
        <w:pStyle w:val="paragraphsub"/>
      </w:pPr>
      <w:r w:rsidRPr="009C5EE5">
        <w:tab/>
        <w:t>(iv)</w:t>
      </w:r>
      <w:r w:rsidRPr="009C5EE5">
        <w:tab/>
        <w:t>in the case of an approved child care service—a payment under section</w:t>
      </w:r>
      <w:r w:rsidR="009C5EE5">
        <w:t> </w:t>
      </w:r>
      <w:r w:rsidRPr="009C5EE5">
        <w:t>219RD (business continuity payments).</w:t>
      </w:r>
    </w:p>
    <w:p w:rsidR="00C676CF" w:rsidRPr="009C5EE5" w:rsidRDefault="00C676CF" w:rsidP="00C676CF">
      <w:pPr>
        <w:pStyle w:val="subsection"/>
      </w:pPr>
      <w:r w:rsidRPr="009C5EE5">
        <w:tab/>
        <w:t>(4)</w:t>
      </w:r>
      <w:r w:rsidRPr="009C5EE5">
        <w:tab/>
        <w:t>For the purposes of an offence against section</w:t>
      </w:r>
      <w:r w:rsidR="009C5EE5">
        <w:t> </w:t>
      </w:r>
      <w:r w:rsidRPr="009C5EE5">
        <w:t xml:space="preserve">177 that relates to a contravention of </w:t>
      </w:r>
      <w:r w:rsidR="009C5EE5">
        <w:t>subsection (</w:t>
      </w:r>
      <w:r w:rsidRPr="009C5EE5">
        <w:t>3) of this section, strict liability applies to:</w:t>
      </w:r>
    </w:p>
    <w:p w:rsidR="00C676CF" w:rsidRPr="009C5EE5" w:rsidRDefault="00C676CF" w:rsidP="00C676CF">
      <w:pPr>
        <w:pStyle w:val="paragraph"/>
      </w:pPr>
      <w:r w:rsidRPr="009C5EE5">
        <w:tab/>
        <w:t>(a)</w:t>
      </w:r>
      <w:r w:rsidRPr="009C5EE5">
        <w:tab/>
        <w:t>the element of the offence that a payment in respect of fee reduction is paid to the service under section</w:t>
      </w:r>
      <w:r w:rsidR="009C5EE5">
        <w:t> </w:t>
      </w:r>
      <w:r w:rsidRPr="009C5EE5">
        <w:t>219Q or subsection</w:t>
      </w:r>
      <w:r w:rsidR="009C5EE5">
        <w:t> </w:t>
      </w:r>
      <w:r w:rsidRPr="009C5EE5">
        <w:t>219Q</w:t>
      </w:r>
      <w:r w:rsidR="00753CFA" w:rsidRPr="009C5EE5">
        <w:t>A(</w:t>
      </w:r>
      <w:r w:rsidRPr="009C5EE5">
        <w:t>2); and</w:t>
      </w:r>
    </w:p>
    <w:p w:rsidR="00BC64B8" w:rsidRPr="009C5EE5" w:rsidRDefault="00BC64B8" w:rsidP="00BC64B8">
      <w:pPr>
        <w:pStyle w:val="paragraph"/>
      </w:pPr>
      <w:r w:rsidRPr="009C5EE5">
        <w:tab/>
        <w:t>(aa)</w:t>
      </w:r>
      <w:r w:rsidRPr="009C5EE5">
        <w:tab/>
        <w:t>the element of the offence that a payment in respect of child care rebate is paid to the service under section</w:t>
      </w:r>
      <w:r w:rsidR="009C5EE5">
        <w:t> </w:t>
      </w:r>
      <w:r w:rsidRPr="009C5EE5">
        <w:t>219QC or subsection</w:t>
      </w:r>
      <w:r w:rsidR="009C5EE5">
        <w:t> </w:t>
      </w:r>
      <w:r w:rsidRPr="009C5EE5">
        <w:t>219Q</w:t>
      </w:r>
      <w:r w:rsidR="00753CFA" w:rsidRPr="009C5EE5">
        <w:t>D(</w:t>
      </w:r>
      <w:r w:rsidRPr="009C5EE5">
        <w:t>2); and</w:t>
      </w:r>
    </w:p>
    <w:p w:rsidR="00C676CF" w:rsidRPr="009C5EE5" w:rsidRDefault="00C676CF" w:rsidP="00C676CF">
      <w:pPr>
        <w:pStyle w:val="paragraph"/>
      </w:pPr>
      <w:r w:rsidRPr="009C5EE5">
        <w:tab/>
        <w:t>(b)</w:t>
      </w:r>
      <w:r w:rsidRPr="009C5EE5">
        <w:tab/>
        <w:t>the element of the offence that an enrolment advance is paid under section</w:t>
      </w:r>
      <w:r w:rsidR="009C5EE5">
        <w:t> </w:t>
      </w:r>
      <w:r w:rsidRPr="009C5EE5">
        <w:t>219RA</w:t>
      </w:r>
      <w:r w:rsidR="00C1228F" w:rsidRPr="009C5EE5">
        <w:t>; and</w:t>
      </w:r>
    </w:p>
    <w:p w:rsidR="00C1228F" w:rsidRPr="009C5EE5" w:rsidRDefault="00C1228F" w:rsidP="00C1228F">
      <w:pPr>
        <w:pStyle w:val="paragraph"/>
      </w:pPr>
      <w:r w:rsidRPr="009C5EE5">
        <w:tab/>
        <w:t>(c)</w:t>
      </w:r>
      <w:r w:rsidRPr="009C5EE5">
        <w:tab/>
        <w:t>the element of the offence that a payment is made under section</w:t>
      </w:r>
      <w:r w:rsidR="009C5EE5">
        <w:t> </w:t>
      </w:r>
      <w:r w:rsidRPr="009C5EE5">
        <w:t>219RD.</w:t>
      </w:r>
    </w:p>
    <w:p w:rsidR="00F01773" w:rsidRPr="009C5EE5" w:rsidRDefault="00127CA2" w:rsidP="00F01773">
      <w:pPr>
        <w:pStyle w:val="ActHead4"/>
      </w:pPr>
      <w:bookmarkStart w:id="519" w:name="_Toc450834502"/>
      <w:r w:rsidRPr="009C5EE5">
        <w:rPr>
          <w:rStyle w:val="CharSubdNo"/>
        </w:rPr>
        <w:t>Subdivision</w:t>
      </w:r>
      <w:r w:rsidR="00753CFA" w:rsidRPr="009C5EE5">
        <w:rPr>
          <w:rStyle w:val="CharSubdNo"/>
        </w:rPr>
        <w:t xml:space="preserve"> </w:t>
      </w:r>
      <w:r w:rsidR="00F01773" w:rsidRPr="009C5EE5">
        <w:rPr>
          <w:rStyle w:val="CharSubdNo"/>
        </w:rPr>
        <w:t>C</w:t>
      </w:r>
      <w:r w:rsidR="00F01773" w:rsidRPr="009C5EE5">
        <w:t>—</w:t>
      </w:r>
      <w:r w:rsidR="00F01773" w:rsidRPr="009C5EE5">
        <w:rPr>
          <w:rStyle w:val="CharSubdText"/>
        </w:rPr>
        <w:t>Penalties</w:t>
      </w:r>
      <w:bookmarkEnd w:id="519"/>
    </w:p>
    <w:p w:rsidR="00F01773" w:rsidRPr="009C5EE5" w:rsidRDefault="00F01773" w:rsidP="00F01773">
      <w:pPr>
        <w:pStyle w:val="ActHead5"/>
      </w:pPr>
      <w:bookmarkStart w:id="520" w:name="_Toc450834503"/>
      <w:r w:rsidRPr="009C5EE5">
        <w:rPr>
          <w:rStyle w:val="CharSectno"/>
        </w:rPr>
        <w:t>177</w:t>
      </w:r>
      <w:r w:rsidRPr="009C5EE5">
        <w:t xml:space="preserve">  Penalty for contravention of </w:t>
      </w:r>
      <w:r w:rsidR="00127CA2" w:rsidRPr="009C5EE5">
        <w:t>Subdivision</w:t>
      </w:r>
      <w:r w:rsidR="00753CFA" w:rsidRPr="009C5EE5">
        <w:t xml:space="preserve"> </w:t>
      </w:r>
      <w:r w:rsidRPr="009C5EE5">
        <w:t>B</w:t>
      </w:r>
      <w:bookmarkEnd w:id="520"/>
    </w:p>
    <w:p w:rsidR="00F01773" w:rsidRPr="009C5EE5" w:rsidRDefault="00F01773" w:rsidP="00F01773">
      <w:pPr>
        <w:pStyle w:val="subsection"/>
      </w:pPr>
      <w:r w:rsidRPr="009C5EE5">
        <w:tab/>
      </w:r>
      <w:r w:rsidRPr="009C5EE5">
        <w:tab/>
        <w:t xml:space="preserve">A person who contravenes a provision of </w:t>
      </w:r>
      <w:r w:rsidR="00127CA2" w:rsidRPr="009C5EE5">
        <w:t>Subdivision</w:t>
      </w:r>
      <w:r w:rsidR="00753CFA" w:rsidRPr="009C5EE5">
        <w:t xml:space="preserve"> </w:t>
      </w:r>
      <w:r w:rsidRPr="009C5EE5">
        <w:t xml:space="preserve">B </w:t>
      </w:r>
      <w:r w:rsidR="003F05FE" w:rsidRPr="009C5EE5">
        <w:t>commits</w:t>
      </w:r>
      <w:r w:rsidRPr="009C5EE5">
        <w:t xml:space="preserve"> an offence punishable on conviction by imprisonment for a term not exceeding 12 months.</w:t>
      </w:r>
    </w:p>
    <w:p w:rsidR="00F01773" w:rsidRPr="009C5EE5" w:rsidRDefault="00F01773" w:rsidP="00F01773">
      <w:pPr>
        <w:pStyle w:val="ActHead5"/>
      </w:pPr>
      <w:bookmarkStart w:id="521" w:name="_Toc450834504"/>
      <w:r w:rsidRPr="009C5EE5">
        <w:rPr>
          <w:rStyle w:val="CharSectno"/>
        </w:rPr>
        <w:t>178</w:t>
      </w:r>
      <w:r w:rsidRPr="009C5EE5">
        <w:t xml:space="preserve">  Repayment of family assistance</w:t>
      </w:r>
      <w:bookmarkEnd w:id="521"/>
    </w:p>
    <w:p w:rsidR="00F01773" w:rsidRPr="009C5EE5" w:rsidRDefault="00F01773" w:rsidP="00F01773">
      <w:pPr>
        <w:pStyle w:val="subsection"/>
      </w:pPr>
      <w:r w:rsidRPr="009C5EE5">
        <w:tab/>
        <w:t>(1)</w:t>
      </w:r>
      <w:r w:rsidRPr="009C5EE5">
        <w:tab/>
        <w:t>If a person is convicted of an offence against section</w:t>
      </w:r>
      <w:r w:rsidR="009C5EE5">
        <w:t> </w:t>
      </w:r>
      <w:r w:rsidRPr="009C5EE5">
        <w:t>177, the court may:</w:t>
      </w:r>
    </w:p>
    <w:p w:rsidR="00F01773" w:rsidRPr="009C5EE5" w:rsidRDefault="00F01773" w:rsidP="00F01773">
      <w:pPr>
        <w:pStyle w:val="paragraph"/>
      </w:pPr>
      <w:r w:rsidRPr="009C5EE5">
        <w:tab/>
        <w:t>(a)</w:t>
      </w:r>
      <w:r w:rsidRPr="009C5EE5">
        <w:tab/>
        <w:t>impose a penalty in respect of the offence; and</w:t>
      </w:r>
    </w:p>
    <w:p w:rsidR="00F01773" w:rsidRPr="009C5EE5" w:rsidRDefault="00F01773" w:rsidP="00F01773">
      <w:pPr>
        <w:pStyle w:val="paragraph"/>
      </w:pPr>
      <w:r w:rsidRPr="009C5EE5">
        <w:tab/>
        <w:t>(b)</w:t>
      </w:r>
      <w:r w:rsidRPr="009C5EE5">
        <w:tab/>
        <w:t>order the person to pay the Commonwealth an amount equal to any amount paid by way of family assistance, fee reductions</w:t>
      </w:r>
      <w:r w:rsidR="00C676CF" w:rsidRPr="009C5EE5">
        <w:t>, payments in respect of fee reduction</w:t>
      </w:r>
      <w:r w:rsidR="00AA7186" w:rsidRPr="009C5EE5">
        <w:t xml:space="preserve">, </w:t>
      </w:r>
      <w:r w:rsidR="00BC64B8" w:rsidRPr="009C5EE5">
        <w:t xml:space="preserve">payments in respect of weekly child care rebate, </w:t>
      </w:r>
      <w:r w:rsidR="00AA7186" w:rsidRPr="009C5EE5">
        <w:t>enrolment advances or payments under section</w:t>
      </w:r>
      <w:r w:rsidR="009C5EE5">
        <w:t> </w:t>
      </w:r>
      <w:r w:rsidR="00AA7186" w:rsidRPr="009C5EE5">
        <w:t>219RD</w:t>
      </w:r>
      <w:r w:rsidRPr="009C5EE5">
        <w:t xml:space="preserve"> because of the act, failure or omission that constituted the offence.</w:t>
      </w:r>
    </w:p>
    <w:p w:rsidR="00F01773" w:rsidRPr="009C5EE5" w:rsidRDefault="00F01773" w:rsidP="00F01773">
      <w:pPr>
        <w:pStyle w:val="subsection"/>
      </w:pPr>
      <w:r w:rsidRPr="009C5EE5">
        <w:tab/>
        <w:t>(2)</w:t>
      </w:r>
      <w:r w:rsidRPr="009C5EE5">
        <w:tab/>
        <w:t xml:space="preserve">In spite of anything in this Act or any other law, a person is not to be imprisoned for failing to pay an amount payable to the Commonwealth under </w:t>
      </w:r>
      <w:r w:rsidR="009C5EE5">
        <w:t>paragraph (</w:t>
      </w:r>
      <w:r w:rsidRPr="009C5EE5">
        <w:t>1)(b).</w:t>
      </w:r>
    </w:p>
    <w:p w:rsidR="00F01773" w:rsidRPr="009C5EE5" w:rsidRDefault="00F01773" w:rsidP="00F01773">
      <w:pPr>
        <w:pStyle w:val="subsection"/>
      </w:pPr>
      <w:r w:rsidRPr="009C5EE5">
        <w:tab/>
        <w:t>(3)</w:t>
      </w:r>
      <w:r w:rsidRPr="009C5EE5">
        <w:tab/>
        <w:t>For the purposes of this section, an amount of family assistance is taken to be paid to a person if that amount is applied against a liability of that person or another person for:</w:t>
      </w:r>
    </w:p>
    <w:p w:rsidR="00F01773" w:rsidRPr="009C5EE5" w:rsidRDefault="00F01773" w:rsidP="00F01773">
      <w:pPr>
        <w:pStyle w:val="paragraph"/>
      </w:pPr>
      <w:r w:rsidRPr="009C5EE5">
        <w:tab/>
        <w:t>(a)</w:t>
      </w:r>
      <w:r w:rsidRPr="009C5EE5">
        <w:tab/>
        <w:t>a primary tax; or</w:t>
      </w:r>
    </w:p>
    <w:p w:rsidR="00F01773" w:rsidRPr="009C5EE5" w:rsidRDefault="00F01773" w:rsidP="00F01773">
      <w:pPr>
        <w:pStyle w:val="paragraph"/>
      </w:pPr>
      <w:r w:rsidRPr="009C5EE5">
        <w:tab/>
        <w:t>(b)</w:t>
      </w:r>
      <w:r w:rsidRPr="009C5EE5">
        <w:tab/>
        <w:t xml:space="preserve">a debt under this Act or the </w:t>
      </w:r>
      <w:r w:rsidRPr="009C5EE5">
        <w:rPr>
          <w:i/>
        </w:rPr>
        <w:t>Social Security Act 1991</w:t>
      </w:r>
      <w:r w:rsidRPr="009C5EE5">
        <w:t>.</w:t>
      </w:r>
    </w:p>
    <w:p w:rsidR="00F01773" w:rsidRPr="009C5EE5" w:rsidRDefault="00F01773" w:rsidP="00F01773">
      <w:pPr>
        <w:pStyle w:val="ActHead5"/>
      </w:pPr>
      <w:bookmarkStart w:id="522" w:name="_Toc450834505"/>
      <w:r w:rsidRPr="009C5EE5">
        <w:rPr>
          <w:rStyle w:val="CharSectno"/>
        </w:rPr>
        <w:t>179</w:t>
      </w:r>
      <w:r w:rsidRPr="009C5EE5">
        <w:t xml:space="preserve">  Penalty where person convicted of more than one offence</w:t>
      </w:r>
      <w:bookmarkEnd w:id="522"/>
    </w:p>
    <w:p w:rsidR="00F01773" w:rsidRPr="009C5EE5" w:rsidRDefault="00F01773" w:rsidP="00F01773">
      <w:pPr>
        <w:pStyle w:val="subsection"/>
      </w:pPr>
      <w:r w:rsidRPr="009C5EE5">
        <w:tab/>
        <w:t>(1)</w:t>
      </w:r>
      <w:r w:rsidRPr="009C5EE5">
        <w:tab/>
        <w:t xml:space="preserve">Subject to </w:t>
      </w:r>
      <w:r w:rsidR="009C5EE5">
        <w:t>subsection (</w:t>
      </w:r>
      <w:r w:rsidRPr="009C5EE5">
        <w:t>2), if a person is convicted of more than one offence against section</w:t>
      </w:r>
      <w:r w:rsidR="009C5EE5">
        <w:t> </w:t>
      </w:r>
      <w:r w:rsidRPr="009C5EE5">
        <w:t>177, the court may, if it thinks fit, impose one penalty for all the offences.</w:t>
      </w:r>
    </w:p>
    <w:p w:rsidR="00F01773" w:rsidRPr="009C5EE5" w:rsidRDefault="00F01773" w:rsidP="00F01773">
      <w:pPr>
        <w:pStyle w:val="subsection"/>
      </w:pPr>
      <w:r w:rsidRPr="009C5EE5">
        <w:tab/>
        <w:t>(2)</w:t>
      </w:r>
      <w:r w:rsidRPr="009C5EE5">
        <w:tab/>
        <w:t xml:space="preserve">A single penalty imposed under </w:t>
      </w:r>
      <w:r w:rsidR="009C5EE5">
        <w:t>subsection (</w:t>
      </w:r>
      <w:r w:rsidRPr="009C5EE5">
        <w:t>1) must not exceed the sum of the maximum penalties that could be imposed if a separate penalty were imposed for each offence.</w:t>
      </w:r>
    </w:p>
    <w:p w:rsidR="00F01773" w:rsidRPr="009C5EE5" w:rsidRDefault="00127CA2" w:rsidP="00F01773">
      <w:pPr>
        <w:pStyle w:val="ActHead4"/>
      </w:pPr>
      <w:bookmarkStart w:id="523" w:name="_Toc450834506"/>
      <w:r w:rsidRPr="009C5EE5">
        <w:rPr>
          <w:rStyle w:val="CharSubdNo"/>
        </w:rPr>
        <w:t>Subdivision</w:t>
      </w:r>
      <w:r w:rsidR="00753CFA" w:rsidRPr="009C5EE5">
        <w:rPr>
          <w:rStyle w:val="CharSubdNo"/>
        </w:rPr>
        <w:t xml:space="preserve"> </w:t>
      </w:r>
      <w:r w:rsidR="00F01773" w:rsidRPr="009C5EE5">
        <w:rPr>
          <w:rStyle w:val="CharSubdNo"/>
        </w:rPr>
        <w:t>D</w:t>
      </w:r>
      <w:r w:rsidR="00F01773" w:rsidRPr="009C5EE5">
        <w:t>—</w:t>
      </w:r>
      <w:r w:rsidR="00F01773" w:rsidRPr="009C5EE5">
        <w:rPr>
          <w:rStyle w:val="CharSubdText"/>
        </w:rPr>
        <w:t>Procedural matters</w:t>
      </w:r>
      <w:bookmarkEnd w:id="523"/>
    </w:p>
    <w:p w:rsidR="00F01773" w:rsidRPr="009C5EE5" w:rsidRDefault="00F01773" w:rsidP="00F01773">
      <w:pPr>
        <w:pStyle w:val="ActHead5"/>
      </w:pPr>
      <w:bookmarkStart w:id="524" w:name="_Toc450834507"/>
      <w:r w:rsidRPr="009C5EE5">
        <w:rPr>
          <w:rStyle w:val="CharSectno"/>
        </w:rPr>
        <w:t>180</w:t>
      </w:r>
      <w:r w:rsidRPr="009C5EE5">
        <w:t xml:space="preserve">  Joining of charges</w:t>
      </w:r>
      <w:bookmarkEnd w:id="524"/>
    </w:p>
    <w:p w:rsidR="00F01773" w:rsidRPr="009C5EE5" w:rsidRDefault="00F01773" w:rsidP="00F01773">
      <w:pPr>
        <w:pStyle w:val="subsection"/>
      </w:pPr>
      <w:r w:rsidRPr="009C5EE5">
        <w:tab/>
      </w:r>
      <w:r w:rsidRPr="009C5EE5">
        <w:tab/>
        <w:t>Charges against the same person for a number of offences against section</w:t>
      </w:r>
      <w:r w:rsidR="009C5EE5">
        <w:t> </w:t>
      </w:r>
      <w:r w:rsidRPr="009C5EE5">
        <w:t>177</w:t>
      </w:r>
      <w:r w:rsidR="00753CFA" w:rsidRPr="009C5EE5">
        <w:t xml:space="preserve"> </w:t>
      </w:r>
      <w:r w:rsidRPr="009C5EE5">
        <w:t>may be joined in one complaint, information or declaration if those charges:</w:t>
      </w:r>
    </w:p>
    <w:p w:rsidR="00F01773" w:rsidRPr="009C5EE5" w:rsidRDefault="00F01773" w:rsidP="00F01773">
      <w:pPr>
        <w:pStyle w:val="paragraph"/>
      </w:pPr>
      <w:r w:rsidRPr="009C5EE5">
        <w:tab/>
        <w:t>(a)</w:t>
      </w:r>
      <w:r w:rsidRPr="009C5EE5">
        <w:tab/>
        <w:t>are founded on the same facts; or</w:t>
      </w:r>
    </w:p>
    <w:p w:rsidR="00F01773" w:rsidRPr="009C5EE5" w:rsidRDefault="00F01773" w:rsidP="00F01773">
      <w:pPr>
        <w:pStyle w:val="paragraph"/>
      </w:pPr>
      <w:r w:rsidRPr="009C5EE5">
        <w:tab/>
        <w:t>(b)</w:t>
      </w:r>
      <w:r w:rsidRPr="009C5EE5">
        <w:tab/>
        <w:t>form a series of offences of the same or a similar character; or</w:t>
      </w:r>
    </w:p>
    <w:p w:rsidR="00F01773" w:rsidRPr="009C5EE5" w:rsidRDefault="00F01773" w:rsidP="00F01773">
      <w:pPr>
        <w:pStyle w:val="paragraph"/>
      </w:pPr>
      <w:r w:rsidRPr="009C5EE5">
        <w:tab/>
        <w:t>(c)</w:t>
      </w:r>
      <w:r w:rsidRPr="009C5EE5">
        <w:tab/>
        <w:t>are part of a series of offences of the same or a similar character.</w:t>
      </w:r>
    </w:p>
    <w:p w:rsidR="00F01773" w:rsidRPr="009C5EE5" w:rsidRDefault="00F01773" w:rsidP="00F01773">
      <w:pPr>
        <w:pStyle w:val="ActHead5"/>
      </w:pPr>
      <w:bookmarkStart w:id="525" w:name="_Toc450834508"/>
      <w:r w:rsidRPr="009C5EE5">
        <w:rPr>
          <w:rStyle w:val="CharSectno"/>
        </w:rPr>
        <w:t>181</w:t>
      </w:r>
      <w:r w:rsidRPr="009C5EE5">
        <w:t xml:space="preserve">  Particulars of each offence</w:t>
      </w:r>
      <w:bookmarkEnd w:id="525"/>
    </w:p>
    <w:p w:rsidR="00F01773" w:rsidRPr="009C5EE5" w:rsidRDefault="00F01773" w:rsidP="00F01773">
      <w:pPr>
        <w:pStyle w:val="subsection"/>
      </w:pPr>
      <w:r w:rsidRPr="009C5EE5">
        <w:tab/>
      </w:r>
      <w:r w:rsidRPr="009C5EE5">
        <w:tab/>
        <w:t>If 2 or more charges are included in the same complaint, information or declaration, particulars of each offence charged are to be set out in a separate paragraph.</w:t>
      </w:r>
    </w:p>
    <w:p w:rsidR="00F01773" w:rsidRPr="009C5EE5" w:rsidRDefault="00F01773" w:rsidP="00F01773">
      <w:pPr>
        <w:pStyle w:val="ActHead5"/>
      </w:pPr>
      <w:bookmarkStart w:id="526" w:name="_Toc450834509"/>
      <w:r w:rsidRPr="009C5EE5">
        <w:rPr>
          <w:rStyle w:val="CharSectno"/>
        </w:rPr>
        <w:t>182</w:t>
      </w:r>
      <w:r w:rsidRPr="009C5EE5">
        <w:t xml:space="preserve">  Trial of joined charges</w:t>
      </w:r>
      <w:bookmarkEnd w:id="526"/>
    </w:p>
    <w:p w:rsidR="00F01773" w:rsidRPr="009C5EE5" w:rsidRDefault="00F01773" w:rsidP="00F01773">
      <w:pPr>
        <w:pStyle w:val="subsection"/>
        <w:keepNext/>
      </w:pPr>
      <w:r w:rsidRPr="009C5EE5">
        <w:tab/>
      </w:r>
      <w:r w:rsidRPr="009C5EE5">
        <w:tab/>
        <w:t>If charges are joined, the charges are to be tried together unless:</w:t>
      </w:r>
    </w:p>
    <w:p w:rsidR="00F01773" w:rsidRPr="009C5EE5" w:rsidRDefault="00F01773" w:rsidP="00F01773">
      <w:pPr>
        <w:pStyle w:val="paragraph"/>
      </w:pPr>
      <w:r w:rsidRPr="009C5EE5">
        <w:tab/>
        <w:t>(a)</w:t>
      </w:r>
      <w:r w:rsidRPr="009C5EE5">
        <w:tab/>
        <w:t>the court considers it just that any charge should be tried separately; and</w:t>
      </w:r>
    </w:p>
    <w:p w:rsidR="00F01773" w:rsidRPr="009C5EE5" w:rsidRDefault="00F01773" w:rsidP="00F01773">
      <w:pPr>
        <w:pStyle w:val="paragraph"/>
      </w:pPr>
      <w:r w:rsidRPr="009C5EE5">
        <w:tab/>
        <w:t>(b)</w:t>
      </w:r>
      <w:r w:rsidRPr="009C5EE5">
        <w:tab/>
        <w:t>the court makes an order to that effect.</w:t>
      </w:r>
    </w:p>
    <w:p w:rsidR="00F01773" w:rsidRPr="009C5EE5" w:rsidRDefault="00F01773" w:rsidP="00F01773">
      <w:pPr>
        <w:pStyle w:val="ActHead5"/>
      </w:pPr>
      <w:bookmarkStart w:id="527" w:name="_Toc450834510"/>
      <w:r w:rsidRPr="009C5EE5">
        <w:rPr>
          <w:rStyle w:val="CharSectno"/>
        </w:rPr>
        <w:t>183</w:t>
      </w:r>
      <w:r w:rsidRPr="009C5EE5">
        <w:t xml:space="preserve">  Evidentiary effect of Secretary’s certificate</w:t>
      </w:r>
      <w:bookmarkEnd w:id="527"/>
    </w:p>
    <w:p w:rsidR="00F01773" w:rsidRPr="009C5EE5" w:rsidRDefault="00F01773" w:rsidP="00F01773">
      <w:pPr>
        <w:pStyle w:val="subsection"/>
      </w:pPr>
      <w:r w:rsidRPr="009C5EE5">
        <w:tab/>
        <w:t>(1)</w:t>
      </w:r>
      <w:r w:rsidRPr="009C5EE5">
        <w:tab/>
        <w:t>For the purposes of paragraph</w:t>
      </w:r>
      <w:r w:rsidR="009C5EE5">
        <w:t> </w:t>
      </w:r>
      <w:r w:rsidRPr="009C5EE5">
        <w:t>178(1)(b), a certificate signed by the Secretary is evidence of the matters specified in the certificate.</w:t>
      </w:r>
    </w:p>
    <w:p w:rsidR="00F01773" w:rsidRPr="009C5EE5" w:rsidRDefault="00F01773" w:rsidP="00EF0C63">
      <w:pPr>
        <w:pStyle w:val="subsection"/>
        <w:keepNext/>
      </w:pPr>
      <w:r w:rsidRPr="009C5EE5">
        <w:tab/>
        <w:t>(2)</w:t>
      </w:r>
      <w:r w:rsidRPr="009C5EE5">
        <w:tab/>
        <w:t>The certificate may specify:</w:t>
      </w:r>
    </w:p>
    <w:p w:rsidR="00F01773" w:rsidRPr="009C5EE5" w:rsidRDefault="00F01773" w:rsidP="00F01773">
      <w:pPr>
        <w:pStyle w:val="paragraph"/>
      </w:pPr>
      <w:r w:rsidRPr="009C5EE5">
        <w:tab/>
        <w:t>(a)</w:t>
      </w:r>
      <w:r w:rsidRPr="009C5EE5">
        <w:tab/>
        <w:t>the person to whom an amount of family assistance has been paid because of an act, a failure or an omission for which the person or another person has been convicted of an offence against section</w:t>
      </w:r>
      <w:r w:rsidR="009C5EE5">
        <w:t> </w:t>
      </w:r>
      <w:r w:rsidRPr="009C5EE5">
        <w:t>177; and</w:t>
      </w:r>
    </w:p>
    <w:p w:rsidR="00F01773" w:rsidRPr="009C5EE5" w:rsidRDefault="00F01773" w:rsidP="00F01773">
      <w:pPr>
        <w:pStyle w:val="paragraph"/>
      </w:pPr>
      <w:r w:rsidRPr="009C5EE5">
        <w:tab/>
        <w:t>(b)</w:t>
      </w:r>
      <w:r w:rsidRPr="009C5EE5">
        <w:tab/>
        <w:t>the amount paid; and</w:t>
      </w:r>
    </w:p>
    <w:p w:rsidR="00F01773" w:rsidRPr="009C5EE5" w:rsidRDefault="00F01773" w:rsidP="00F01773">
      <w:pPr>
        <w:pStyle w:val="paragraph"/>
      </w:pPr>
      <w:r w:rsidRPr="009C5EE5">
        <w:tab/>
        <w:t>(c)</w:t>
      </w:r>
      <w:r w:rsidRPr="009C5EE5">
        <w:tab/>
        <w:t>the act, failure or omission that caused the amount to be paid.</w:t>
      </w:r>
    </w:p>
    <w:p w:rsidR="00F01773" w:rsidRPr="009C5EE5" w:rsidRDefault="00F01773" w:rsidP="00F01773">
      <w:pPr>
        <w:pStyle w:val="ActHead5"/>
      </w:pPr>
      <w:bookmarkStart w:id="528" w:name="_Toc450834511"/>
      <w:r w:rsidRPr="009C5EE5">
        <w:rPr>
          <w:rStyle w:val="CharSectno"/>
        </w:rPr>
        <w:t>184</w:t>
      </w:r>
      <w:r w:rsidRPr="009C5EE5">
        <w:t xml:space="preserve">  Enforcement of court certificate as judgment</w:t>
      </w:r>
      <w:bookmarkEnd w:id="528"/>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a court makes an order under paragraph</w:t>
      </w:r>
      <w:r w:rsidR="009C5EE5">
        <w:t> </w:t>
      </w:r>
      <w:r w:rsidRPr="009C5EE5">
        <w:t>178(1)(b); and</w:t>
      </w:r>
    </w:p>
    <w:p w:rsidR="00F01773" w:rsidRPr="009C5EE5" w:rsidRDefault="00F01773" w:rsidP="00F01773">
      <w:pPr>
        <w:pStyle w:val="paragraph"/>
      </w:pPr>
      <w:r w:rsidRPr="009C5EE5">
        <w:tab/>
        <w:t>(b)</w:t>
      </w:r>
      <w:r w:rsidRPr="009C5EE5">
        <w:tab/>
        <w:t>the clerk or other appropriate officer of the court gives a certificate specifying:</w:t>
      </w:r>
    </w:p>
    <w:p w:rsidR="00F01773" w:rsidRPr="009C5EE5" w:rsidRDefault="00F01773" w:rsidP="00F01773">
      <w:pPr>
        <w:pStyle w:val="paragraphsub"/>
      </w:pPr>
      <w:r w:rsidRPr="009C5EE5">
        <w:tab/>
        <w:t>(i)</w:t>
      </w:r>
      <w:r w:rsidRPr="009C5EE5">
        <w:tab/>
        <w:t>the amount ordered to be paid to the Commonwealth; and</w:t>
      </w:r>
    </w:p>
    <w:p w:rsidR="00F01773" w:rsidRPr="009C5EE5" w:rsidRDefault="00F01773" w:rsidP="00F01773">
      <w:pPr>
        <w:pStyle w:val="paragraphsub"/>
      </w:pPr>
      <w:r w:rsidRPr="009C5EE5">
        <w:tab/>
        <w:t>(ii)</w:t>
      </w:r>
      <w:r w:rsidRPr="009C5EE5">
        <w:tab/>
        <w:t>the person by whom the amount is to be paid; and</w:t>
      </w:r>
    </w:p>
    <w:p w:rsidR="00F01773" w:rsidRPr="009C5EE5" w:rsidRDefault="00F01773" w:rsidP="00F01773">
      <w:pPr>
        <w:pStyle w:val="paragraph"/>
      </w:pPr>
      <w:r w:rsidRPr="009C5EE5">
        <w:tab/>
        <w:t>(c)</w:t>
      </w:r>
      <w:r w:rsidRPr="009C5EE5">
        <w:tab/>
        <w:t>the certificate is filed in a court (which may be the court that made the order) that has civil jurisdiction to the extent of the amount to be paid;</w:t>
      </w:r>
    </w:p>
    <w:p w:rsidR="00F01773" w:rsidRPr="009C5EE5" w:rsidRDefault="00F01773" w:rsidP="00F01773">
      <w:pPr>
        <w:pStyle w:val="subsection2"/>
      </w:pPr>
      <w:r w:rsidRPr="009C5EE5">
        <w:t>the certificate is enforceable in all respects as a final judgment of the court in which the certificate is filed.</w:t>
      </w:r>
    </w:p>
    <w:p w:rsidR="00F01773" w:rsidRPr="009C5EE5" w:rsidRDefault="00F01773" w:rsidP="00753CFA">
      <w:pPr>
        <w:pStyle w:val="ActHead2"/>
        <w:pageBreakBefore/>
      </w:pPr>
      <w:bookmarkStart w:id="529" w:name="_Toc450834512"/>
      <w:r w:rsidRPr="009C5EE5">
        <w:rPr>
          <w:rStyle w:val="CharPartNo"/>
        </w:rPr>
        <w:t>Part</w:t>
      </w:r>
      <w:r w:rsidR="009C5EE5" w:rsidRPr="009C5EE5">
        <w:rPr>
          <w:rStyle w:val="CharPartNo"/>
        </w:rPr>
        <w:t> </w:t>
      </w:r>
      <w:r w:rsidRPr="009C5EE5">
        <w:rPr>
          <w:rStyle w:val="CharPartNo"/>
        </w:rPr>
        <w:t>7</w:t>
      </w:r>
      <w:r w:rsidRPr="009C5EE5">
        <w:t>—</w:t>
      </w:r>
      <w:r w:rsidRPr="009C5EE5">
        <w:rPr>
          <w:rStyle w:val="CharPartText"/>
        </w:rPr>
        <w:t>Liability of certain employers and principals for offences</w:t>
      </w:r>
      <w:bookmarkEnd w:id="529"/>
    </w:p>
    <w:p w:rsidR="00F01773" w:rsidRPr="009C5EE5" w:rsidRDefault="00F01773" w:rsidP="00F01773">
      <w:pPr>
        <w:pStyle w:val="ActHead3"/>
      </w:pPr>
      <w:bookmarkStart w:id="530" w:name="_Toc450834513"/>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Interpretation</w:t>
      </w:r>
      <w:bookmarkEnd w:id="530"/>
    </w:p>
    <w:p w:rsidR="00F01773" w:rsidRPr="009C5EE5" w:rsidRDefault="00F01773" w:rsidP="00F01773">
      <w:pPr>
        <w:pStyle w:val="ActHead5"/>
      </w:pPr>
      <w:bookmarkStart w:id="531" w:name="_Toc450834514"/>
      <w:r w:rsidRPr="009C5EE5">
        <w:rPr>
          <w:rStyle w:val="CharSectno"/>
        </w:rPr>
        <w:t>185</w:t>
      </w:r>
      <w:r w:rsidRPr="009C5EE5">
        <w:t xml:space="preserve">  State of mind of a person</w:t>
      </w:r>
      <w:bookmarkEnd w:id="531"/>
    </w:p>
    <w:p w:rsidR="00F01773" w:rsidRPr="009C5EE5" w:rsidRDefault="00F01773" w:rsidP="00F01773">
      <w:pPr>
        <w:pStyle w:val="subsection"/>
      </w:pPr>
      <w:r w:rsidRPr="009C5EE5">
        <w:tab/>
      </w:r>
      <w:r w:rsidRPr="009C5EE5">
        <w:tab/>
        <w:t xml:space="preserve">A reference in this </w:t>
      </w:r>
      <w:r w:rsidR="00127CA2" w:rsidRPr="009C5EE5">
        <w:t>Part</w:t>
      </w:r>
      <w:r w:rsidR="00753CFA" w:rsidRPr="009C5EE5">
        <w:t xml:space="preserve"> </w:t>
      </w:r>
      <w:r w:rsidRPr="009C5EE5">
        <w:t>to the state of mind of a person includes a reference to:</w:t>
      </w:r>
    </w:p>
    <w:p w:rsidR="00F01773" w:rsidRPr="009C5EE5" w:rsidRDefault="00F01773" w:rsidP="00F01773">
      <w:pPr>
        <w:pStyle w:val="paragraph"/>
      </w:pPr>
      <w:r w:rsidRPr="009C5EE5">
        <w:tab/>
        <w:t>(a)</w:t>
      </w:r>
      <w:r w:rsidRPr="009C5EE5">
        <w:tab/>
        <w:t>the knowledge, intention, opinion, belief or purpose of the person; and</w:t>
      </w:r>
    </w:p>
    <w:p w:rsidR="00F01773" w:rsidRPr="009C5EE5" w:rsidRDefault="00F01773" w:rsidP="00F01773">
      <w:pPr>
        <w:pStyle w:val="paragraph"/>
      </w:pPr>
      <w:r w:rsidRPr="009C5EE5">
        <w:tab/>
        <w:t>(b)</w:t>
      </w:r>
      <w:r w:rsidRPr="009C5EE5">
        <w:tab/>
        <w:t>the person’s reasons for the intention, opinion, belief or purpose.</w:t>
      </w:r>
    </w:p>
    <w:p w:rsidR="00F01773" w:rsidRPr="009C5EE5" w:rsidRDefault="00F01773" w:rsidP="00F01773">
      <w:pPr>
        <w:pStyle w:val="ActHead5"/>
      </w:pPr>
      <w:bookmarkStart w:id="532" w:name="_Toc450834515"/>
      <w:r w:rsidRPr="009C5EE5">
        <w:rPr>
          <w:rStyle w:val="CharSectno"/>
        </w:rPr>
        <w:t>188</w:t>
      </w:r>
      <w:r w:rsidRPr="009C5EE5">
        <w:t xml:space="preserve">  Offence</w:t>
      </w:r>
      <w:bookmarkEnd w:id="532"/>
    </w:p>
    <w:p w:rsidR="00F01773" w:rsidRPr="009C5EE5" w:rsidRDefault="00F01773" w:rsidP="00F01773">
      <w:pPr>
        <w:pStyle w:val="subsection"/>
      </w:pPr>
      <w:r w:rsidRPr="009C5EE5">
        <w:tab/>
      </w:r>
      <w:r w:rsidRPr="009C5EE5">
        <w:tab/>
        <w:t xml:space="preserve">A reference in this </w:t>
      </w:r>
      <w:r w:rsidR="00127CA2" w:rsidRPr="009C5EE5">
        <w:t>Part</w:t>
      </w:r>
      <w:r w:rsidR="00753CFA" w:rsidRPr="009C5EE5">
        <w:t xml:space="preserve"> </w:t>
      </w:r>
      <w:r w:rsidRPr="009C5EE5">
        <w:t>to an offence against this Act includes a reference to:</w:t>
      </w:r>
    </w:p>
    <w:p w:rsidR="00F01773" w:rsidRPr="009C5EE5" w:rsidRDefault="00F01773" w:rsidP="00F01773">
      <w:pPr>
        <w:pStyle w:val="paragraph"/>
      </w:pPr>
      <w:r w:rsidRPr="009C5EE5">
        <w:tab/>
        <w:t>(a)</w:t>
      </w:r>
      <w:r w:rsidRPr="009C5EE5">
        <w:tab/>
        <w:t>an offence against this Act that is taken to have been committed because of section</w:t>
      </w:r>
      <w:r w:rsidR="009C5EE5">
        <w:t> </w:t>
      </w:r>
      <w:r w:rsidRPr="009C5EE5">
        <w:t>11.2</w:t>
      </w:r>
      <w:r w:rsidR="00E35CA9" w:rsidRPr="009C5EE5">
        <w:t xml:space="preserve"> or 11.2A</w:t>
      </w:r>
      <w:r w:rsidRPr="009C5EE5">
        <w:t xml:space="preserve"> of the </w:t>
      </w:r>
      <w:r w:rsidRPr="009C5EE5">
        <w:rPr>
          <w:i/>
        </w:rPr>
        <w:t>Criminal Code</w:t>
      </w:r>
      <w:r w:rsidRPr="009C5EE5">
        <w:t>; or</w:t>
      </w:r>
    </w:p>
    <w:p w:rsidR="00F01773" w:rsidRPr="009C5EE5" w:rsidRDefault="00F01773" w:rsidP="00F01773">
      <w:pPr>
        <w:pStyle w:val="paragraph"/>
      </w:pPr>
      <w:r w:rsidRPr="009C5EE5">
        <w:tab/>
        <w:t>(b)</w:t>
      </w:r>
      <w:r w:rsidRPr="009C5EE5">
        <w:tab/>
        <w:t>an offence created by:</w:t>
      </w:r>
    </w:p>
    <w:p w:rsidR="00F01773" w:rsidRPr="009C5EE5" w:rsidRDefault="00F01773" w:rsidP="00F01773">
      <w:pPr>
        <w:pStyle w:val="paragraphsub"/>
      </w:pPr>
      <w:r w:rsidRPr="009C5EE5">
        <w:tab/>
        <w:t>(i)</w:t>
      </w:r>
      <w:r w:rsidRPr="009C5EE5">
        <w:tab/>
        <w:t>section</w:t>
      </w:r>
      <w:r w:rsidR="009C5EE5">
        <w:t> </w:t>
      </w:r>
      <w:r w:rsidRPr="009C5EE5">
        <w:t xml:space="preserve">11.1, 11.4 or 11.5 of the </w:t>
      </w:r>
      <w:r w:rsidRPr="009C5EE5">
        <w:rPr>
          <w:i/>
        </w:rPr>
        <w:t>Criminal Code</w:t>
      </w:r>
      <w:r w:rsidRPr="009C5EE5">
        <w:t>; or</w:t>
      </w:r>
    </w:p>
    <w:p w:rsidR="00F01773" w:rsidRPr="009C5EE5" w:rsidRDefault="00F01773" w:rsidP="00F01773">
      <w:pPr>
        <w:pStyle w:val="paragraphsub"/>
      </w:pPr>
      <w:r w:rsidRPr="009C5EE5">
        <w:tab/>
        <w:t>(ii)</w:t>
      </w:r>
      <w:r w:rsidRPr="009C5EE5">
        <w:tab/>
        <w:t>section</w:t>
      </w:r>
      <w:r w:rsidR="009C5EE5">
        <w:t> </w:t>
      </w:r>
      <w:r w:rsidRPr="009C5EE5">
        <w:t xml:space="preserve">6 of the </w:t>
      </w:r>
      <w:r w:rsidRPr="009C5EE5">
        <w:rPr>
          <w:i/>
        </w:rPr>
        <w:t>Crimes Act 1914</w:t>
      </w:r>
      <w:r w:rsidRPr="009C5EE5">
        <w:t>;</w:t>
      </w:r>
    </w:p>
    <w:p w:rsidR="00F01773" w:rsidRPr="009C5EE5" w:rsidRDefault="00F01773" w:rsidP="00F01773">
      <w:pPr>
        <w:pStyle w:val="paragraph"/>
      </w:pPr>
      <w:r w:rsidRPr="009C5EE5">
        <w:tab/>
      </w:r>
      <w:r w:rsidRPr="009C5EE5">
        <w:tab/>
        <w:t>that relates to this Act.</w:t>
      </w:r>
    </w:p>
    <w:p w:rsidR="00F01773" w:rsidRPr="009C5EE5" w:rsidRDefault="00F01773" w:rsidP="00753CFA">
      <w:pPr>
        <w:pStyle w:val="ActHead3"/>
        <w:pageBreakBefore/>
      </w:pPr>
      <w:bookmarkStart w:id="533" w:name="_Toc450834516"/>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Proceedings against non</w:t>
      </w:r>
      <w:r w:rsidR="009C5EE5" w:rsidRPr="009C5EE5">
        <w:rPr>
          <w:rStyle w:val="CharDivText"/>
        </w:rPr>
        <w:noBreakHyphen/>
      </w:r>
      <w:r w:rsidRPr="009C5EE5">
        <w:rPr>
          <w:rStyle w:val="CharDivText"/>
        </w:rPr>
        <w:t>corporations</w:t>
      </w:r>
      <w:bookmarkEnd w:id="533"/>
    </w:p>
    <w:p w:rsidR="00F01773" w:rsidRPr="009C5EE5" w:rsidRDefault="00F01773" w:rsidP="00F01773">
      <w:pPr>
        <w:pStyle w:val="ActHead5"/>
      </w:pPr>
      <w:bookmarkStart w:id="534" w:name="_Toc450834517"/>
      <w:r w:rsidRPr="009C5EE5">
        <w:rPr>
          <w:rStyle w:val="CharSectno"/>
        </w:rPr>
        <w:t>191</w:t>
      </w:r>
      <w:r w:rsidRPr="009C5EE5">
        <w:t xml:space="preserve">  State of mind of individual</w:t>
      </w:r>
      <w:bookmarkEnd w:id="534"/>
    </w:p>
    <w:p w:rsidR="00F01773" w:rsidRPr="009C5EE5" w:rsidRDefault="00F01773" w:rsidP="00F01773">
      <w:pPr>
        <w:pStyle w:val="subsection"/>
      </w:pPr>
      <w:r w:rsidRPr="009C5EE5">
        <w:tab/>
      </w:r>
      <w:r w:rsidRPr="009C5EE5">
        <w:tab/>
        <w:t>If, in proceedings for an offence against this Act in respect of conduct engaged in by a person other than a corporation, it is necessary to establish the state of mind of the person, it is sufficient to show that:</w:t>
      </w:r>
    </w:p>
    <w:p w:rsidR="00F01773" w:rsidRPr="009C5EE5" w:rsidRDefault="00F01773" w:rsidP="00F01773">
      <w:pPr>
        <w:pStyle w:val="paragraph"/>
      </w:pPr>
      <w:r w:rsidRPr="009C5EE5">
        <w:tab/>
        <w:t>(a)</w:t>
      </w:r>
      <w:r w:rsidRPr="009C5EE5">
        <w:tab/>
        <w:t>the conduct was engaged in by an employee or agent of the person within the scope of his or her actual or apparent authority; and</w:t>
      </w:r>
    </w:p>
    <w:p w:rsidR="00F01773" w:rsidRPr="009C5EE5" w:rsidRDefault="00F01773" w:rsidP="00F01773">
      <w:pPr>
        <w:pStyle w:val="paragraph"/>
      </w:pPr>
      <w:r w:rsidRPr="009C5EE5">
        <w:tab/>
        <w:t>(b)</w:t>
      </w:r>
      <w:r w:rsidRPr="009C5EE5">
        <w:tab/>
        <w:t>the employee or agent had that state of mind.</w:t>
      </w:r>
    </w:p>
    <w:p w:rsidR="00F01773" w:rsidRPr="009C5EE5" w:rsidRDefault="00F01773" w:rsidP="00F01773">
      <w:pPr>
        <w:pStyle w:val="ActHead5"/>
      </w:pPr>
      <w:bookmarkStart w:id="535" w:name="_Toc450834518"/>
      <w:r w:rsidRPr="009C5EE5">
        <w:rPr>
          <w:rStyle w:val="CharSectno"/>
        </w:rPr>
        <w:t>192</w:t>
      </w:r>
      <w:r w:rsidRPr="009C5EE5">
        <w:t xml:space="preserve">  Conduct of employee or agent</w:t>
      </w:r>
      <w:bookmarkEnd w:id="535"/>
    </w:p>
    <w:p w:rsidR="00F01773" w:rsidRPr="009C5EE5" w:rsidRDefault="00F01773" w:rsidP="00F01773">
      <w:pPr>
        <w:pStyle w:val="subsection"/>
      </w:pPr>
      <w:r w:rsidRPr="009C5EE5">
        <w:tab/>
      </w:r>
      <w:r w:rsidRPr="009C5EE5">
        <w:tab/>
        <w:t>If:</w:t>
      </w:r>
    </w:p>
    <w:p w:rsidR="00F01773" w:rsidRPr="009C5EE5" w:rsidRDefault="00F01773" w:rsidP="00F01773">
      <w:pPr>
        <w:pStyle w:val="paragraph"/>
      </w:pPr>
      <w:r w:rsidRPr="009C5EE5">
        <w:tab/>
        <w:t>(a)</w:t>
      </w:r>
      <w:r w:rsidRPr="009C5EE5">
        <w:tab/>
        <w:t>conduct is engaged in on behalf of a person other than a corporation by an employee or agent of the person; and</w:t>
      </w:r>
    </w:p>
    <w:p w:rsidR="00F01773" w:rsidRPr="009C5EE5" w:rsidRDefault="00F01773" w:rsidP="00F01773">
      <w:pPr>
        <w:pStyle w:val="paragraph"/>
      </w:pPr>
      <w:r w:rsidRPr="009C5EE5">
        <w:tab/>
        <w:t>(b)</w:t>
      </w:r>
      <w:r w:rsidRPr="009C5EE5">
        <w:tab/>
        <w:t>the conduct is within the scope of the employee’s actual or apparent authority;</w:t>
      </w:r>
    </w:p>
    <w:p w:rsidR="00F01773" w:rsidRPr="009C5EE5" w:rsidRDefault="00F01773" w:rsidP="00F01773">
      <w:pPr>
        <w:pStyle w:val="subsection2"/>
      </w:pPr>
      <w:r w:rsidRPr="009C5EE5">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9C5EE5" w:rsidRDefault="00F01773" w:rsidP="00F01773">
      <w:pPr>
        <w:pStyle w:val="ActHead5"/>
      </w:pPr>
      <w:bookmarkStart w:id="536" w:name="_Toc450834519"/>
      <w:r w:rsidRPr="009C5EE5">
        <w:rPr>
          <w:rStyle w:val="CharSectno"/>
        </w:rPr>
        <w:t>193</w:t>
      </w:r>
      <w:r w:rsidRPr="009C5EE5">
        <w:t xml:space="preserve">  Exclusion of imprisonment as penalty for certain offences</w:t>
      </w:r>
      <w:bookmarkEnd w:id="536"/>
    </w:p>
    <w:p w:rsidR="00F01773" w:rsidRPr="009C5EE5" w:rsidRDefault="00F01773" w:rsidP="00F01773">
      <w:pPr>
        <w:pStyle w:val="subsection"/>
      </w:pPr>
      <w:r w:rsidRPr="009C5EE5">
        <w:tab/>
      </w:r>
      <w:r w:rsidRPr="009C5EE5">
        <w:tab/>
        <w:t>Despite any other provision of this Act, if:</w:t>
      </w:r>
    </w:p>
    <w:p w:rsidR="00F01773" w:rsidRPr="009C5EE5" w:rsidRDefault="00F01773" w:rsidP="00F01773">
      <w:pPr>
        <w:pStyle w:val="paragraph"/>
      </w:pPr>
      <w:r w:rsidRPr="009C5EE5">
        <w:tab/>
        <w:t>(a)</w:t>
      </w:r>
      <w:r w:rsidRPr="009C5EE5">
        <w:tab/>
        <w:t>a person is convicted of an offence; and</w:t>
      </w:r>
    </w:p>
    <w:p w:rsidR="00F01773" w:rsidRPr="009C5EE5" w:rsidRDefault="00F01773" w:rsidP="00F01773">
      <w:pPr>
        <w:pStyle w:val="paragraph"/>
      </w:pPr>
      <w:r w:rsidRPr="009C5EE5">
        <w:tab/>
        <w:t>(b)</w:t>
      </w:r>
      <w:r w:rsidRPr="009C5EE5">
        <w:tab/>
        <w:t>the person would not have been convicted if sections</w:t>
      </w:r>
      <w:r w:rsidR="009C5EE5">
        <w:t> </w:t>
      </w:r>
      <w:r w:rsidRPr="009C5EE5">
        <w:t>191 and 192 had not been in force;</w:t>
      </w:r>
    </w:p>
    <w:p w:rsidR="00F01773" w:rsidRPr="009C5EE5" w:rsidRDefault="00F01773" w:rsidP="00F01773">
      <w:pPr>
        <w:pStyle w:val="subsection2"/>
      </w:pPr>
      <w:r w:rsidRPr="009C5EE5">
        <w:t>the person is not liable to be punished by imprisonment for that offence.</w:t>
      </w:r>
    </w:p>
    <w:p w:rsidR="00F01773" w:rsidRPr="009C5EE5" w:rsidRDefault="00F01773" w:rsidP="00753CFA">
      <w:pPr>
        <w:pStyle w:val="ActHead2"/>
        <w:pageBreakBefore/>
      </w:pPr>
      <w:bookmarkStart w:id="537" w:name="_Toc450834520"/>
      <w:r w:rsidRPr="009C5EE5">
        <w:rPr>
          <w:rStyle w:val="CharPartNo"/>
        </w:rPr>
        <w:t>Part</w:t>
      </w:r>
      <w:r w:rsidR="009C5EE5" w:rsidRPr="009C5EE5">
        <w:rPr>
          <w:rStyle w:val="CharPartNo"/>
        </w:rPr>
        <w:t> </w:t>
      </w:r>
      <w:r w:rsidRPr="009C5EE5">
        <w:rPr>
          <w:rStyle w:val="CharPartNo"/>
        </w:rPr>
        <w:t>8</w:t>
      </w:r>
      <w:r w:rsidRPr="009C5EE5">
        <w:t>—</w:t>
      </w:r>
      <w:r w:rsidRPr="009C5EE5">
        <w:rPr>
          <w:rStyle w:val="CharPartText"/>
        </w:rPr>
        <w:t>Approval of child care services and registered carers</w:t>
      </w:r>
      <w:bookmarkEnd w:id="537"/>
    </w:p>
    <w:p w:rsidR="00F01773" w:rsidRPr="009C5EE5" w:rsidRDefault="00F01773" w:rsidP="00F01773">
      <w:pPr>
        <w:pStyle w:val="ActHead3"/>
      </w:pPr>
      <w:bookmarkStart w:id="538" w:name="_Toc450834521"/>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Approval of child care services</w:t>
      </w:r>
      <w:bookmarkEnd w:id="538"/>
    </w:p>
    <w:p w:rsidR="00F01773" w:rsidRPr="009C5EE5" w:rsidRDefault="00F01773" w:rsidP="00F01773">
      <w:pPr>
        <w:pStyle w:val="ActHead5"/>
      </w:pPr>
      <w:bookmarkStart w:id="539" w:name="_Toc450834522"/>
      <w:r w:rsidRPr="009C5EE5">
        <w:rPr>
          <w:rStyle w:val="CharSectno"/>
        </w:rPr>
        <w:t>194</w:t>
      </w:r>
      <w:r w:rsidRPr="009C5EE5">
        <w:t xml:space="preserve">  Application for approval</w:t>
      </w:r>
      <w:bookmarkEnd w:id="539"/>
    </w:p>
    <w:p w:rsidR="00F01773" w:rsidRPr="009C5EE5" w:rsidRDefault="00F01773" w:rsidP="00F01773">
      <w:pPr>
        <w:pStyle w:val="SubsectionHead"/>
      </w:pPr>
      <w:r w:rsidRPr="009C5EE5">
        <w:t>Who may apply</w:t>
      </w:r>
    </w:p>
    <w:p w:rsidR="00F01773" w:rsidRPr="009C5EE5" w:rsidRDefault="00F01773" w:rsidP="00F01773">
      <w:pPr>
        <w:pStyle w:val="subsection"/>
      </w:pPr>
      <w:r w:rsidRPr="009C5EE5">
        <w:tab/>
        <w:t>(1)</w:t>
      </w:r>
      <w:r w:rsidRPr="009C5EE5">
        <w:tab/>
        <w:t>A person who operates, or proposes to operate, any of the following kinds of child care service:</w:t>
      </w:r>
    </w:p>
    <w:p w:rsidR="00F01773" w:rsidRPr="009C5EE5" w:rsidRDefault="00F01773" w:rsidP="00F01773">
      <w:pPr>
        <w:pStyle w:val="paragraph"/>
      </w:pPr>
      <w:r w:rsidRPr="009C5EE5">
        <w:tab/>
        <w:t>(a)</w:t>
      </w:r>
      <w:r w:rsidRPr="009C5EE5">
        <w:tab/>
        <w:t>a centre based long day care service;</w:t>
      </w:r>
    </w:p>
    <w:p w:rsidR="00F01773" w:rsidRPr="009C5EE5" w:rsidRDefault="00F01773" w:rsidP="00F01773">
      <w:pPr>
        <w:pStyle w:val="paragraph"/>
      </w:pPr>
      <w:r w:rsidRPr="009C5EE5">
        <w:tab/>
        <w:t>(b)</w:t>
      </w:r>
      <w:r w:rsidRPr="009C5EE5">
        <w:tab/>
        <w:t>a family day care service;</w:t>
      </w:r>
    </w:p>
    <w:p w:rsidR="00F01773" w:rsidRPr="009C5EE5" w:rsidRDefault="00F01773" w:rsidP="00F01773">
      <w:pPr>
        <w:pStyle w:val="paragraph"/>
      </w:pPr>
      <w:r w:rsidRPr="009C5EE5">
        <w:tab/>
        <w:t>(ba)</w:t>
      </w:r>
      <w:r w:rsidRPr="009C5EE5">
        <w:tab/>
        <w:t>an in</w:t>
      </w:r>
      <w:r w:rsidR="009C5EE5">
        <w:noBreakHyphen/>
      </w:r>
      <w:r w:rsidRPr="009C5EE5">
        <w:t>home care service;</w:t>
      </w:r>
    </w:p>
    <w:p w:rsidR="00F01773" w:rsidRPr="009C5EE5" w:rsidRDefault="00F01773" w:rsidP="00F01773">
      <w:pPr>
        <w:pStyle w:val="paragraph"/>
      </w:pPr>
      <w:r w:rsidRPr="009C5EE5">
        <w:tab/>
        <w:t>(c)</w:t>
      </w:r>
      <w:r w:rsidRPr="009C5EE5">
        <w:tab/>
        <w:t>an occasional care service;</w:t>
      </w:r>
    </w:p>
    <w:p w:rsidR="00F01773" w:rsidRPr="009C5EE5" w:rsidRDefault="00F01773" w:rsidP="00F01773">
      <w:pPr>
        <w:pStyle w:val="paragraph"/>
      </w:pPr>
      <w:r w:rsidRPr="009C5EE5">
        <w:tab/>
        <w:t>(d)</w:t>
      </w:r>
      <w:r w:rsidRPr="009C5EE5">
        <w:tab/>
        <w:t>an outside school hours care service;</w:t>
      </w:r>
    </w:p>
    <w:p w:rsidR="00F01773" w:rsidRPr="009C5EE5" w:rsidRDefault="00F01773" w:rsidP="00F01773">
      <w:pPr>
        <w:pStyle w:val="subsection2"/>
      </w:pPr>
      <w:r w:rsidRPr="009C5EE5">
        <w:t>may apply to the Secretary to have the service approved for the purposes of the family assistance law.</w:t>
      </w:r>
    </w:p>
    <w:p w:rsidR="00F01773" w:rsidRPr="009C5EE5" w:rsidRDefault="00F01773" w:rsidP="00F01773">
      <w:pPr>
        <w:pStyle w:val="SubsectionHead"/>
      </w:pPr>
      <w:r w:rsidRPr="009C5EE5">
        <w:t>Exception—person is a registered carer</w:t>
      </w:r>
    </w:p>
    <w:p w:rsidR="00F01773" w:rsidRPr="009C5EE5" w:rsidRDefault="00F01773" w:rsidP="00F01773">
      <w:pPr>
        <w:pStyle w:val="subsection"/>
      </w:pPr>
      <w:r w:rsidRPr="009C5EE5">
        <w:tab/>
        <w:t>(2)</w:t>
      </w:r>
      <w:r w:rsidRPr="009C5EE5">
        <w:tab/>
        <w:t xml:space="preserve">However, a person cannot make an application under </w:t>
      </w:r>
      <w:r w:rsidR="009C5EE5">
        <w:t>subsection (</w:t>
      </w:r>
      <w:r w:rsidRPr="009C5EE5">
        <w:t>1) if the person is a registered carer.</w:t>
      </w:r>
    </w:p>
    <w:p w:rsidR="00F01773" w:rsidRPr="009C5EE5" w:rsidRDefault="00F01773" w:rsidP="00F01773">
      <w:pPr>
        <w:pStyle w:val="SubsectionHead"/>
      </w:pPr>
      <w:r w:rsidRPr="009C5EE5">
        <w:t>Form of application</w:t>
      </w:r>
    </w:p>
    <w:p w:rsidR="00F01773" w:rsidRPr="009C5EE5" w:rsidRDefault="00F01773" w:rsidP="00F01773">
      <w:pPr>
        <w:pStyle w:val="subsection"/>
      </w:pPr>
      <w:r w:rsidRPr="009C5EE5">
        <w:tab/>
        <w:t>(3)</w:t>
      </w:r>
      <w:r w:rsidRPr="009C5EE5">
        <w:tab/>
        <w:t xml:space="preserve">An application under </w:t>
      </w:r>
      <w:r w:rsidR="009C5EE5">
        <w:t>subsection (</w:t>
      </w:r>
      <w:r w:rsidRPr="009C5EE5">
        <w:t>1) must:</w:t>
      </w:r>
    </w:p>
    <w:p w:rsidR="00F01773" w:rsidRPr="009C5EE5" w:rsidRDefault="00F01773" w:rsidP="00F01773">
      <w:pPr>
        <w:pStyle w:val="paragraph"/>
      </w:pPr>
      <w:r w:rsidRPr="009C5EE5">
        <w:tab/>
        <w:t>(a)</w:t>
      </w:r>
      <w:r w:rsidRPr="009C5EE5">
        <w:tab/>
        <w:t>be made in a form and manner required by the Secretary; and</w:t>
      </w:r>
    </w:p>
    <w:p w:rsidR="00F01773" w:rsidRPr="009C5EE5" w:rsidRDefault="00F01773" w:rsidP="00F01773">
      <w:pPr>
        <w:pStyle w:val="paragraph"/>
      </w:pPr>
      <w:r w:rsidRPr="009C5EE5">
        <w:tab/>
        <w:t>(b)</w:t>
      </w:r>
      <w:r w:rsidRPr="009C5EE5">
        <w:tab/>
        <w:t xml:space="preserve">state which of the kinds of service mentioned in </w:t>
      </w:r>
      <w:r w:rsidR="009C5EE5">
        <w:t>subsection (</w:t>
      </w:r>
      <w:r w:rsidRPr="009C5EE5">
        <w:t>1) the service is; and</w:t>
      </w:r>
    </w:p>
    <w:p w:rsidR="00F01773" w:rsidRPr="009C5EE5" w:rsidRDefault="00F01773" w:rsidP="00F01773">
      <w:pPr>
        <w:pStyle w:val="paragraph"/>
      </w:pPr>
      <w:r w:rsidRPr="009C5EE5">
        <w:tab/>
        <w:t>(c)</w:t>
      </w:r>
      <w:r w:rsidRPr="009C5EE5">
        <w:tab/>
        <w:t>contain any information required by the Secretary; and</w:t>
      </w:r>
    </w:p>
    <w:p w:rsidR="00F01773" w:rsidRPr="009C5EE5" w:rsidRDefault="00F01773" w:rsidP="00F01773">
      <w:pPr>
        <w:pStyle w:val="paragraph"/>
      </w:pPr>
      <w:r w:rsidRPr="009C5EE5">
        <w:tab/>
        <w:t>(d)</w:t>
      </w:r>
      <w:r w:rsidRPr="009C5EE5">
        <w:tab/>
        <w:t>be accompanied by any documents required by the Secretary; and</w:t>
      </w:r>
    </w:p>
    <w:p w:rsidR="00F01773" w:rsidRPr="009C5EE5" w:rsidRDefault="00F01773" w:rsidP="00F01773">
      <w:pPr>
        <w:pStyle w:val="paragraph"/>
      </w:pPr>
      <w:r w:rsidRPr="009C5EE5">
        <w:tab/>
        <w:t>(e)</w:t>
      </w:r>
      <w:r w:rsidRPr="009C5EE5">
        <w:tab/>
        <w:t>in the case where a determination under section</w:t>
      </w:r>
      <w:r w:rsidR="009C5EE5">
        <w:t> </w:t>
      </w:r>
      <w:r w:rsidRPr="009C5EE5">
        <w:t xml:space="preserve">206 is in force—be accompanied by the fee (if any) prescribed by the regulations for the making of applications under </w:t>
      </w:r>
      <w:r w:rsidR="009C5EE5">
        <w:t>subsection (</w:t>
      </w:r>
      <w:r w:rsidRPr="009C5EE5">
        <w:t>1).</w:t>
      </w:r>
    </w:p>
    <w:p w:rsidR="00F01773" w:rsidRPr="009C5EE5" w:rsidRDefault="00F01773" w:rsidP="00F01773">
      <w:pPr>
        <w:pStyle w:val="ActHead5"/>
      </w:pPr>
      <w:bookmarkStart w:id="540" w:name="_Toc450834523"/>
      <w:r w:rsidRPr="009C5EE5">
        <w:rPr>
          <w:rStyle w:val="CharSectno"/>
        </w:rPr>
        <w:t>195</w:t>
      </w:r>
      <w:r w:rsidRPr="009C5EE5">
        <w:t xml:space="preserve">  Approval of child care services</w:t>
      </w:r>
      <w:bookmarkEnd w:id="540"/>
    </w:p>
    <w:p w:rsidR="00F01773" w:rsidRPr="009C5EE5" w:rsidRDefault="00F01773" w:rsidP="00F01773">
      <w:pPr>
        <w:pStyle w:val="SubsectionHead"/>
      </w:pPr>
      <w:r w:rsidRPr="009C5EE5">
        <w:t>Approval</w:t>
      </w:r>
    </w:p>
    <w:p w:rsidR="00F01773" w:rsidRPr="009C5EE5" w:rsidRDefault="00F01773" w:rsidP="00F01773">
      <w:pPr>
        <w:pStyle w:val="subsection"/>
      </w:pPr>
      <w:r w:rsidRPr="009C5EE5">
        <w:tab/>
        <w:t>(1)</w:t>
      </w:r>
      <w:r w:rsidRPr="009C5EE5">
        <w:tab/>
      </w:r>
      <w:r w:rsidR="00107657" w:rsidRPr="009C5EE5">
        <w:t>The</w:t>
      </w:r>
      <w:r w:rsidRPr="009C5EE5">
        <w:t xml:space="preserve"> Secretary must approve a child care service for the purposes of the family assistance law if the Secretary is satisfied that:</w:t>
      </w:r>
    </w:p>
    <w:p w:rsidR="00F01773" w:rsidRPr="009C5EE5" w:rsidRDefault="00F01773" w:rsidP="00F01773">
      <w:pPr>
        <w:pStyle w:val="paragraph"/>
      </w:pPr>
      <w:r w:rsidRPr="009C5EE5">
        <w:tab/>
        <w:t>(a)</w:t>
      </w:r>
      <w:r w:rsidRPr="009C5EE5">
        <w:tab/>
        <w:t>an application has been made in accordance with section</w:t>
      </w:r>
      <w:r w:rsidR="009C5EE5">
        <w:t> </w:t>
      </w:r>
      <w:r w:rsidRPr="009C5EE5">
        <w:t>194 to have the service approved; and</w:t>
      </w:r>
    </w:p>
    <w:p w:rsidR="00F01773" w:rsidRPr="009C5EE5" w:rsidRDefault="00F01773" w:rsidP="00F01773">
      <w:pPr>
        <w:pStyle w:val="paragraph"/>
      </w:pPr>
      <w:r w:rsidRPr="009C5EE5">
        <w:tab/>
        <w:t>(b)</w:t>
      </w:r>
      <w:r w:rsidRPr="009C5EE5">
        <w:tab/>
        <w:t>the service is of the kind stated in the application; and</w:t>
      </w:r>
    </w:p>
    <w:p w:rsidR="004C29EF" w:rsidRPr="009C5EE5" w:rsidRDefault="004C29EF" w:rsidP="00F01773">
      <w:pPr>
        <w:pStyle w:val="paragraph"/>
      </w:pPr>
      <w:r w:rsidRPr="009C5EE5">
        <w:tab/>
        <w:t>(ba)</w:t>
      </w:r>
      <w:r w:rsidRPr="009C5EE5">
        <w:tab/>
        <w:t>if the operator of the service is a large long day care centre operator—the operator is financially viable and is likely to remain so; and</w:t>
      </w:r>
    </w:p>
    <w:p w:rsidR="00F01773" w:rsidRPr="009C5EE5" w:rsidRDefault="00F01773" w:rsidP="00F01773">
      <w:pPr>
        <w:pStyle w:val="paragraph"/>
      </w:pPr>
      <w:r w:rsidRPr="009C5EE5">
        <w:tab/>
        <w:t>(c)</w:t>
      </w:r>
      <w:r w:rsidRPr="009C5EE5">
        <w:tab/>
        <w:t>the service satisfies any eligibility rules applicable to the service under paragraph</w:t>
      </w:r>
      <w:r w:rsidR="009C5EE5">
        <w:t> </w:t>
      </w:r>
      <w:r w:rsidRPr="009C5EE5">
        <w:t>205(1)(a); and</w:t>
      </w:r>
    </w:p>
    <w:p w:rsidR="00F01773" w:rsidRPr="009C5EE5" w:rsidRDefault="00F01773" w:rsidP="00F01773">
      <w:pPr>
        <w:pStyle w:val="paragraph"/>
      </w:pPr>
      <w:r w:rsidRPr="009C5EE5">
        <w:tab/>
        <w:t>(d)</w:t>
      </w:r>
      <w:r w:rsidRPr="009C5EE5">
        <w:tab/>
        <w:t xml:space="preserve">in the case where </w:t>
      </w:r>
      <w:r w:rsidR="008818B0" w:rsidRPr="009C5EE5">
        <w:t>the service is covered by a determination in force under section</w:t>
      </w:r>
      <w:r w:rsidR="009C5EE5">
        <w:t> </w:t>
      </w:r>
      <w:r w:rsidR="008818B0" w:rsidRPr="009C5EE5">
        <w:t>206</w:t>
      </w:r>
      <w:r w:rsidRPr="009C5EE5">
        <w:t>—if the service were to be approved, child care places would be allocated to the service under section</w:t>
      </w:r>
      <w:r w:rsidR="009C5EE5">
        <w:t> </w:t>
      </w:r>
      <w:r w:rsidRPr="009C5EE5">
        <w:t>207.</w:t>
      </w:r>
    </w:p>
    <w:p w:rsidR="003342EC" w:rsidRPr="009C5EE5" w:rsidRDefault="00F01773" w:rsidP="003342EC">
      <w:pPr>
        <w:pStyle w:val="subsection"/>
      </w:pPr>
      <w:r w:rsidRPr="009C5EE5">
        <w:tab/>
      </w:r>
      <w:r w:rsidR="003342EC" w:rsidRPr="009C5EE5">
        <w:t>(1A)</w:t>
      </w:r>
      <w:r w:rsidR="003342EC" w:rsidRPr="009C5EE5">
        <w:tab/>
        <w:t xml:space="preserve">For the purpose of </w:t>
      </w:r>
      <w:r w:rsidR="009C5EE5">
        <w:t>paragraph (</w:t>
      </w:r>
      <w:r w:rsidR="003342EC" w:rsidRPr="009C5EE5">
        <w:t>1)(ba), in determining whether the operator of the child care service is financially viable, and likely to remain so, the Secretary must have regard to any financial information provided under section</w:t>
      </w:r>
      <w:r w:rsidR="009C5EE5">
        <w:t> </w:t>
      </w:r>
      <w:r w:rsidR="003342EC" w:rsidRPr="009C5EE5">
        <w:t>219GA in relation to the operator. The Secretary may take into account any other matters he or she considers relevant.</w:t>
      </w:r>
    </w:p>
    <w:p w:rsidR="00F01773" w:rsidRPr="009C5EE5" w:rsidRDefault="003342EC" w:rsidP="003342EC">
      <w:pPr>
        <w:pStyle w:val="subsection"/>
      </w:pPr>
      <w:r w:rsidRPr="009C5EE5">
        <w:tab/>
      </w:r>
      <w:r w:rsidR="00F01773" w:rsidRPr="009C5EE5">
        <w:t>(3)</w:t>
      </w:r>
      <w:r w:rsidR="00F01773" w:rsidRPr="009C5EE5">
        <w:tab/>
        <w:t>If the Secretary approves the service, the Secretary must give the applicant a certificate of approval, stating:</w:t>
      </w:r>
    </w:p>
    <w:p w:rsidR="00F01773" w:rsidRPr="009C5EE5" w:rsidRDefault="00F01773" w:rsidP="00F01773">
      <w:pPr>
        <w:pStyle w:val="paragraph"/>
      </w:pPr>
      <w:r w:rsidRPr="009C5EE5">
        <w:tab/>
        <w:t>(a)</w:t>
      </w:r>
      <w:r w:rsidRPr="009C5EE5">
        <w:tab/>
        <w:t>the kind of approved child care service; and</w:t>
      </w:r>
    </w:p>
    <w:p w:rsidR="00F01773" w:rsidRPr="009C5EE5" w:rsidRDefault="00F01773" w:rsidP="00F01773">
      <w:pPr>
        <w:pStyle w:val="paragraph"/>
      </w:pPr>
      <w:r w:rsidRPr="009C5EE5">
        <w:tab/>
        <w:t>(b)</w:t>
      </w:r>
      <w:r w:rsidRPr="009C5EE5">
        <w:tab/>
        <w:t>the day from which the approval operates.</w:t>
      </w:r>
    </w:p>
    <w:p w:rsidR="00F346AC" w:rsidRPr="009C5EE5" w:rsidRDefault="00F346AC" w:rsidP="00F346AC">
      <w:pPr>
        <w:pStyle w:val="subsection"/>
      </w:pPr>
      <w:r w:rsidRPr="009C5EE5">
        <w:tab/>
        <w:t>(4)</w:t>
      </w:r>
      <w:r w:rsidRPr="009C5EE5">
        <w:tab/>
        <w:t xml:space="preserve">For the purposes of </w:t>
      </w:r>
      <w:r w:rsidR="009C5EE5">
        <w:t>paragraph (</w:t>
      </w:r>
      <w:r w:rsidRPr="009C5EE5">
        <w:t>3)(b), the day from which the approval is expressed to operate:</w:t>
      </w:r>
    </w:p>
    <w:p w:rsidR="00F346AC" w:rsidRPr="009C5EE5" w:rsidRDefault="00F346AC" w:rsidP="00F346AC">
      <w:pPr>
        <w:pStyle w:val="paragraph"/>
      </w:pPr>
      <w:r w:rsidRPr="009C5EE5">
        <w:tab/>
        <w:t>(a)</w:t>
      </w:r>
      <w:r w:rsidRPr="009C5EE5">
        <w:tab/>
        <w:t>may be a day before the day the Secretary approves the service; but</w:t>
      </w:r>
    </w:p>
    <w:p w:rsidR="00F346AC" w:rsidRPr="009C5EE5" w:rsidRDefault="00F346AC" w:rsidP="00F346AC">
      <w:pPr>
        <w:pStyle w:val="paragraph"/>
      </w:pPr>
      <w:r w:rsidRPr="009C5EE5">
        <w:tab/>
        <w:t>(b)</w:t>
      </w:r>
      <w:r w:rsidRPr="009C5EE5">
        <w:tab/>
        <w:t>must not be a day that is earlier than 6 months before the day on which the application for the approval was made.</w:t>
      </w:r>
    </w:p>
    <w:p w:rsidR="00107657" w:rsidRPr="009C5EE5" w:rsidRDefault="00107657" w:rsidP="00107657">
      <w:pPr>
        <w:pStyle w:val="SubsectionHead"/>
      </w:pPr>
      <w:r w:rsidRPr="009C5EE5">
        <w:t>Refusal</w:t>
      </w:r>
    </w:p>
    <w:p w:rsidR="00107657" w:rsidRPr="009C5EE5" w:rsidRDefault="00107657" w:rsidP="00107657">
      <w:pPr>
        <w:pStyle w:val="subsection"/>
      </w:pPr>
      <w:r w:rsidRPr="009C5EE5">
        <w:tab/>
        <w:t>(5)</w:t>
      </w:r>
      <w:r w:rsidRPr="009C5EE5">
        <w:tab/>
        <w:t xml:space="preserve">The Secretary must refuse to approve a child care service for the purposes of the family assistance law if the Secretary is not satisfied of one or more of the matters referred to in </w:t>
      </w:r>
      <w:r w:rsidR="009C5EE5">
        <w:t>subsection (</w:t>
      </w:r>
      <w:r w:rsidRPr="009C5EE5">
        <w:t>1).</w:t>
      </w:r>
    </w:p>
    <w:p w:rsidR="00107657" w:rsidRPr="009C5EE5" w:rsidRDefault="00107657" w:rsidP="00107657">
      <w:pPr>
        <w:pStyle w:val="subsection"/>
      </w:pPr>
      <w:r w:rsidRPr="009C5EE5">
        <w:tab/>
        <w:t>(6)</w:t>
      </w:r>
      <w:r w:rsidRPr="009C5EE5">
        <w:tab/>
        <w:t>If the Secretary refuses to approve a child care service for the purposes of the family assistance law, the Secretary must give the applicant notice of:</w:t>
      </w:r>
    </w:p>
    <w:p w:rsidR="00107657" w:rsidRPr="009C5EE5" w:rsidRDefault="00107657" w:rsidP="00107657">
      <w:pPr>
        <w:pStyle w:val="paragraph"/>
      </w:pPr>
      <w:r w:rsidRPr="009C5EE5">
        <w:tab/>
        <w:t>(a)</w:t>
      </w:r>
      <w:r w:rsidRPr="009C5EE5">
        <w:tab/>
        <w:t>the refusal; and</w:t>
      </w:r>
    </w:p>
    <w:p w:rsidR="00107657" w:rsidRPr="009C5EE5" w:rsidRDefault="00107657" w:rsidP="00107657">
      <w:pPr>
        <w:pStyle w:val="paragraph"/>
      </w:pPr>
      <w:r w:rsidRPr="009C5EE5">
        <w:tab/>
        <w:t>(b)</w:t>
      </w:r>
      <w:r w:rsidRPr="009C5EE5">
        <w:tab/>
        <w:t>the reasons for the refusal; and</w:t>
      </w:r>
    </w:p>
    <w:p w:rsidR="00107657" w:rsidRPr="009C5EE5" w:rsidRDefault="00107657" w:rsidP="00107657">
      <w:pPr>
        <w:pStyle w:val="paragraph"/>
      </w:pPr>
      <w:r w:rsidRPr="009C5EE5">
        <w:tab/>
        <w:t>(c)</w:t>
      </w:r>
      <w:r w:rsidRPr="009C5EE5">
        <w:tab/>
        <w:t>the applicant’s rights under this Act to seek a review of the refusal decision.</w:t>
      </w:r>
    </w:p>
    <w:p w:rsidR="000B794C" w:rsidRPr="009C5EE5" w:rsidRDefault="000B794C" w:rsidP="000B794C">
      <w:pPr>
        <w:pStyle w:val="ActHead5"/>
      </w:pPr>
      <w:bookmarkStart w:id="541" w:name="_Toc450834524"/>
      <w:r w:rsidRPr="009C5EE5">
        <w:rPr>
          <w:rStyle w:val="CharSectno"/>
        </w:rPr>
        <w:t>195A</w:t>
      </w:r>
      <w:r w:rsidRPr="009C5EE5">
        <w:t xml:space="preserve">  Obligations and permissions of an approved child care service are those of the operator</w:t>
      </w:r>
      <w:bookmarkEnd w:id="541"/>
    </w:p>
    <w:p w:rsidR="000B794C" w:rsidRPr="009C5EE5" w:rsidRDefault="000B794C" w:rsidP="000B794C">
      <w:pPr>
        <w:pStyle w:val="subsection"/>
      </w:pPr>
      <w:r w:rsidRPr="009C5EE5">
        <w:tab/>
      </w:r>
      <w:r w:rsidRPr="009C5EE5">
        <w:tab/>
        <w:t>For the purposes of the family assistance law:</w:t>
      </w:r>
    </w:p>
    <w:p w:rsidR="000B794C" w:rsidRPr="009C5EE5" w:rsidRDefault="000B794C" w:rsidP="000B794C">
      <w:pPr>
        <w:pStyle w:val="paragraph"/>
      </w:pPr>
      <w:r w:rsidRPr="009C5EE5">
        <w:tab/>
        <w:t>(a)</w:t>
      </w:r>
      <w:r w:rsidRPr="009C5EE5">
        <w:tab/>
        <w:t>when an obligation is imposed by that law on an approved child care service it is taken to be imposed on the person operating the service; and</w:t>
      </w:r>
    </w:p>
    <w:p w:rsidR="000B794C" w:rsidRPr="009C5EE5" w:rsidRDefault="000B794C" w:rsidP="000B794C">
      <w:pPr>
        <w:pStyle w:val="paragraph"/>
      </w:pPr>
      <w:r w:rsidRPr="009C5EE5">
        <w:tab/>
        <w:t>(b)</w:t>
      </w:r>
      <w:r w:rsidRPr="009C5EE5">
        <w:tab/>
        <w:t>when a permission is conferred by that law on an approved child care service it is taken to be conferred on the person operating the service.</w:t>
      </w:r>
    </w:p>
    <w:p w:rsidR="00F01773" w:rsidRPr="009C5EE5" w:rsidRDefault="00F01773" w:rsidP="00F01773">
      <w:pPr>
        <w:pStyle w:val="ActHead5"/>
      </w:pPr>
      <w:bookmarkStart w:id="542" w:name="_Toc450834525"/>
      <w:r w:rsidRPr="009C5EE5">
        <w:rPr>
          <w:rStyle w:val="CharSectno"/>
        </w:rPr>
        <w:t>196</w:t>
      </w:r>
      <w:r w:rsidRPr="009C5EE5">
        <w:t xml:space="preserve">  Conditions for continued approval—compliance with rules and laws</w:t>
      </w:r>
      <w:bookmarkEnd w:id="542"/>
    </w:p>
    <w:p w:rsidR="00F01773" w:rsidRPr="009C5EE5" w:rsidRDefault="00F01773" w:rsidP="00F01773">
      <w:pPr>
        <w:pStyle w:val="SubsectionHead"/>
      </w:pPr>
      <w:r w:rsidRPr="009C5EE5">
        <w:t>Eligibility requirements</w:t>
      </w:r>
    </w:p>
    <w:p w:rsidR="00F01773" w:rsidRPr="009C5EE5" w:rsidRDefault="00F01773" w:rsidP="00F01773">
      <w:pPr>
        <w:pStyle w:val="subsection"/>
      </w:pPr>
      <w:r w:rsidRPr="009C5EE5">
        <w:tab/>
        <w:t>(1)</w:t>
      </w:r>
      <w:r w:rsidRPr="009C5EE5">
        <w:tab/>
        <w:t>It is a condition for the continued approval of an approved child care service that the service satisfies any eligibility rules that are from time to time applicable to the service under paragraph</w:t>
      </w:r>
      <w:r w:rsidR="009C5EE5">
        <w:t> </w:t>
      </w:r>
      <w:r w:rsidRPr="009C5EE5">
        <w:t>205(1)(b).</w:t>
      </w:r>
    </w:p>
    <w:p w:rsidR="00F01773" w:rsidRPr="009C5EE5" w:rsidRDefault="00F01773" w:rsidP="00F01773">
      <w:pPr>
        <w:pStyle w:val="SubsectionHead"/>
      </w:pPr>
      <w:r w:rsidRPr="009C5EE5">
        <w:t>Compliance with family assistance law</w:t>
      </w:r>
    </w:p>
    <w:p w:rsidR="00F01773" w:rsidRPr="009C5EE5" w:rsidRDefault="00F01773" w:rsidP="00F01773">
      <w:pPr>
        <w:pStyle w:val="subsection"/>
      </w:pPr>
      <w:r w:rsidRPr="009C5EE5">
        <w:tab/>
        <w:t>(2)</w:t>
      </w:r>
      <w:r w:rsidRPr="009C5EE5">
        <w:tab/>
        <w:t>It is a condition for the continued approval of an approved child care service that the service not contravene an obligation imposed on the service by the family assistance law (whether or not such a contravention constitutes an offence</w:t>
      </w:r>
      <w:r w:rsidR="003049B1" w:rsidRPr="009C5EE5">
        <w:t xml:space="preserve"> or is of a civil penalty provision</w:t>
      </w:r>
      <w:r w:rsidRPr="009C5EE5">
        <w:t>).</w:t>
      </w:r>
    </w:p>
    <w:p w:rsidR="00986786" w:rsidRPr="009C5EE5" w:rsidRDefault="00986786" w:rsidP="00986786">
      <w:pPr>
        <w:pStyle w:val="notetext"/>
      </w:pPr>
      <w:r w:rsidRPr="009C5EE5">
        <w:t>Note:</w:t>
      </w:r>
      <w:r w:rsidRPr="009C5EE5">
        <w:tab/>
        <w:t xml:space="preserve">Enforcement under this </w:t>
      </w:r>
      <w:r w:rsidR="00127CA2" w:rsidRPr="009C5EE5">
        <w:t>Division</w:t>
      </w:r>
      <w:r w:rsidR="00753CFA" w:rsidRPr="009C5EE5">
        <w:t xml:space="preserve"> </w:t>
      </w:r>
      <w:r w:rsidRPr="009C5EE5">
        <w:t>of this and other conditions is not limited or affected by other compliance measures in this Act (for example, infringement notices, proceedings for civil penalty orders and prosecutions).</w:t>
      </w:r>
    </w:p>
    <w:p w:rsidR="00F01773" w:rsidRPr="009C5EE5" w:rsidRDefault="00F01773" w:rsidP="00F01773">
      <w:pPr>
        <w:pStyle w:val="subsection"/>
      </w:pPr>
      <w:r w:rsidRPr="009C5EE5">
        <w:tab/>
        <w:t>(2A)</w:t>
      </w:r>
      <w:r w:rsidRPr="009C5EE5">
        <w:tab/>
        <w:t>It is a condition for the continued approval of an approved child care service that the service cooperate with a person exercising powers under sections</w:t>
      </w:r>
      <w:r w:rsidR="009C5EE5">
        <w:t> </w:t>
      </w:r>
      <w:r w:rsidRPr="009C5EE5">
        <w:t>219K</w:t>
      </w:r>
      <w:r w:rsidR="00C46994" w:rsidRPr="009C5EE5">
        <w:t>, 219KA, 219L and 219LA</w:t>
      </w:r>
      <w:r w:rsidRPr="009C5EE5">
        <w:t>.</w:t>
      </w:r>
    </w:p>
    <w:p w:rsidR="008C311B" w:rsidRPr="009C5EE5" w:rsidRDefault="008C311B" w:rsidP="00F01773">
      <w:pPr>
        <w:pStyle w:val="subsection"/>
      </w:pPr>
      <w:r w:rsidRPr="009C5EE5">
        <w:tab/>
        <w:t>(2B)</w:t>
      </w:r>
      <w:r w:rsidRPr="009C5EE5">
        <w:tab/>
        <w:t>It is a condition for the continued approval of an approved child care service that the operator of the service cooperate with a person exercising powers under section</w:t>
      </w:r>
      <w:r w:rsidR="009C5EE5">
        <w:t> </w:t>
      </w:r>
      <w:r w:rsidRPr="009C5EE5">
        <w:t>219KA.</w:t>
      </w:r>
    </w:p>
    <w:p w:rsidR="00107657" w:rsidRPr="009C5EE5" w:rsidRDefault="00107657" w:rsidP="00107657">
      <w:pPr>
        <w:pStyle w:val="SubsectionHead"/>
      </w:pPr>
      <w:r w:rsidRPr="009C5EE5">
        <w:t>Compliance with Commonwealth, State and Territory laws</w:t>
      </w:r>
    </w:p>
    <w:p w:rsidR="00107657" w:rsidRPr="009C5EE5" w:rsidRDefault="00107657" w:rsidP="00107657">
      <w:pPr>
        <w:pStyle w:val="subsection"/>
      </w:pPr>
      <w:r w:rsidRPr="009C5EE5">
        <w:tab/>
        <w:t>(3)</w:t>
      </w:r>
      <w:r w:rsidRPr="009C5EE5">
        <w:tab/>
        <w:t>It is a condition for the continued approval of an approved child care service that:</w:t>
      </w:r>
    </w:p>
    <w:p w:rsidR="00107657" w:rsidRPr="009C5EE5" w:rsidRDefault="00107657" w:rsidP="00107657">
      <w:pPr>
        <w:pStyle w:val="paragraph"/>
      </w:pPr>
      <w:r w:rsidRPr="009C5EE5">
        <w:tab/>
        <w:t>(a)</w:t>
      </w:r>
      <w:r w:rsidRPr="009C5EE5">
        <w:tab/>
        <w:t>the operation of the service; and</w:t>
      </w:r>
    </w:p>
    <w:p w:rsidR="00107657" w:rsidRPr="009C5EE5" w:rsidRDefault="00107657" w:rsidP="00107657">
      <w:pPr>
        <w:pStyle w:val="paragraph"/>
      </w:pPr>
      <w:r w:rsidRPr="009C5EE5">
        <w:tab/>
        <w:t>(b)</w:t>
      </w:r>
      <w:r w:rsidRPr="009C5EE5">
        <w:tab/>
        <w:t>the provision of care by the service; and</w:t>
      </w:r>
    </w:p>
    <w:p w:rsidR="00107657" w:rsidRPr="009C5EE5" w:rsidRDefault="00107657" w:rsidP="00107657">
      <w:pPr>
        <w:pStyle w:val="paragraph"/>
      </w:pPr>
      <w:r w:rsidRPr="009C5EE5">
        <w:tab/>
        <w:t>(c)</w:t>
      </w:r>
      <w:r w:rsidRPr="009C5EE5">
        <w:tab/>
        <w:t>the construction of the premises of the service; and</w:t>
      </w:r>
    </w:p>
    <w:p w:rsidR="00107657" w:rsidRPr="009C5EE5" w:rsidRDefault="00107657" w:rsidP="00107657">
      <w:pPr>
        <w:pStyle w:val="paragraph"/>
      </w:pPr>
      <w:r w:rsidRPr="009C5EE5">
        <w:tab/>
        <w:t>(d)</w:t>
      </w:r>
      <w:r w:rsidRPr="009C5EE5">
        <w:tab/>
        <w:t>the equipment at the premises of the service;</w:t>
      </w:r>
    </w:p>
    <w:p w:rsidR="00107657" w:rsidRPr="009C5EE5" w:rsidRDefault="00107657" w:rsidP="00107657">
      <w:pPr>
        <w:pStyle w:val="subsection2"/>
      </w:pPr>
      <w:r w:rsidRPr="009C5EE5">
        <w:t>comply with all applicable requirements imposed by a law of the Commonwealth or a law of the State or Territory in which the service operates.</w:t>
      </w:r>
    </w:p>
    <w:p w:rsidR="004D1B1C" w:rsidRPr="009C5EE5" w:rsidRDefault="004D1B1C" w:rsidP="004D1B1C">
      <w:pPr>
        <w:pStyle w:val="ActHead5"/>
      </w:pPr>
      <w:bookmarkStart w:id="543" w:name="_Toc450834526"/>
      <w:r w:rsidRPr="009C5EE5">
        <w:rPr>
          <w:rStyle w:val="CharSectno"/>
        </w:rPr>
        <w:t>196A</w:t>
      </w:r>
      <w:r w:rsidRPr="009C5EE5">
        <w:t xml:space="preserve">  Conditions for continued approval—financial viability</w:t>
      </w:r>
      <w:bookmarkEnd w:id="543"/>
    </w:p>
    <w:p w:rsidR="004D1B1C" w:rsidRPr="009C5EE5" w:rsidRDefault="004D1B1C" w:rsidP="004D1B1C">
      <w:pPr>
        <w:pStyle w:val="subsection"/>
      </w:pPr>
      <w:r w:rsidRPr="009C5EE5">
        <w:tab/>
      </w:r>
      <w:r w:rsidRPr="009C5EE5">
        <w:tab/>
        <w:t>It is a condition for the continued approval of an approved child care service that the operator of the service, if a large long day care centre operator, be likely to remain financially viable.</w:t>
      </w:r>
    </w:p>
    <w:p w:rsidR="00F01773" w:rsidRPr="009C5EE5" w:rsidRDefault="00F01773" w:rsidP="00F01773">
      <w:pPr>
        <w:pStyle w:val="ActHead5"/>
      </w:pPr>
      <w:bookmarkStart w:id="544" w:name="_Toc450834527"/>
      <w:r w:rsidRPr="009C5EE5">
        <w:rPr>
          <w:rStyle w:val="CharSectno"/>
        </w:rPr>
        <w:t>197</w:t>
      </w:r>
      <w:r w:rsidRPr="009C5EE5">
        <w:t xml:space="preserve">  Conditions for continued approval—child care places limit not to be exceeded</w:t>
      </w:r>
      <w:bookmarkEnd w:id="544"/>
    </w:p>
    <w:p w:rsidR="00F01773" w:rsidRPr="009C5EE5" w:rsidRDefault="00F01773" w:rsidP="00F01773">
      <w:pPr>
        <w:pStyle w:val="subsection"/>
      </w:pPr>
      <w:r w:rsidRPr="009C5EE5">
        <w:tab/>
      </w:r>
      <w:r w:rsidRPr="009C5EE5">
        <w:tab/>
        <w:t xml:space="preserve">It is a condition for the continued approval of an approved child care service that, if </w:t>
      </w:r>
      <w:r w:rsidR="008818B0" w:rsidRPr="009C5EE5">
        <w:t>the service is covered by a determination in force under section</w:t>
      </w:r>
      <w:r w:rsidR="009C5EE5">
        <w:t> </w:t>
      </w:r>
      <w:r w:rsidR="008818B0" w:rsidRPr="009C5EE5">
        <w:t>206</w:t>
      </w:r>
      <w:r w:rsidRPr="009C5EE5">
        <w:t>:</w:t>
      </w:r>
    </w:p>
    <w:p w:rsidR="00F01773" w:rsidRPr="009C5EE5" w:rsidRDefault="00F01773" w:rsidP="00F01773">
      <w:pPr>
        <w:pStyle w:val="paragraph"/>
      </w:pPr>
      <w:r w:rsidRPr="009C5EE5">
        <w:tab/>
        <w:t>(a)</w:t>
      </w:r>
      <w:r w:rsidRPr="009C5EE5">
        <w:tab/>
        <w:t>child care places are allocated to the service under section</w:t>
      </w:r>
      <w:r w:rsidR="009C5EE5">
        <w:t> </w:t>
      </w:r>
      <w:r w:rsidRPr="009C5EE5">
        <w:t>207; and</w:t>
      </w:r>
    </w:p>
    <w:p w:rsidR="00F01773" w:rsidRPr="009C5EE5" w:rsidRDefault="00F01773" w:rsidP="00F01773">
      <w:pPr>
        <w:pStyle w:val="paragraph"/>
      </w:pPr>
      <w:r w:rsidRPr="009C5EE5">
        <w:tab/>
        <w:t>(b)</w:t>
      </w:r>
      <w:r w:rsidRPr="009C5EE5">
        <w:tab/>
        <w:t>the service does not provide child care places in excess of the number of any child care places allocated to the service under section</w:t>
      </w:r>
      <w:r w:rsidR="009C5EE5">
        <w:t> </w:t>
      </w:r>
      <w:r w:rsidRPr="009C5EE5">
        <w:t>207.</w:t>
      </w:r>
    </w:p>
    <w:p w:rsidR="00F01773" w:rsidRPr="009C5EE5" w:rsidRDefault="00F01773" w:rsidP="00F01773">
      <w:pPr>
        <w:pStyle w:val="ActHead5"/>
      </w:pPr>
      <w:bookmarkStart w:id="545" w:name="_Toc450834528"/>
      <w:r w:rsidRPr="009C5EE5">
        <w:rPr>
          <w:rStyle w:val="CharSectno"/>
        </w:rPr>
        <w:t>198</w:t>
      </w:r>
      <w:r w:rsidRPr="009C5EE5">
        <w:t xml:space="preserve">  Conditions for continued approval—compliance with conditions imposed by Minister</w:t>
      </w:r>
      <w:bookmarkEnd w:id="545"/>
    </w:p>
    <w:p w:rsidR="00F01773" w:rsidRPr="009C5EE5" w:rsidRDefault="00F01773" w:rsidP="00F01773">
      <w:pPr>
        <w:pStyle w:val="subsection"/>
      </w:pPr>
      <w:r w:rsidRPr="009C5EE5">
        <w:tab/>
        <w:t>(1)</w:t>
      </w:r>
      <w:r w:rsidRPr="009C5EE5">
        <w:tab/>
        <w:t xml:space="preserve">It is a condition for the continued approval of an approved child care service that the service complies with any </w:t>
      </w:r>
      <w:r w:rsidR="00AF2097" w:rsidRPr="009C5EE5">
        <w:t>instrument</w:t>
      </w:r>
      <w:r w:rsidRPr="009C5EE5">
        <w:t xml:space="preserve"> in force under this section.</w:t>
      </w:r>
    </w:p>
    <w:p w:rsidR="00F01773" w:rsidRPr="009C5EE5" w:rsidRDefault="00F01773" w:rsidP="00F01773">
      <w:pPr>
        <w:pStyle w:val="SubsectionHead"/>
      </w:pPr>
      <w:r w:rsidRPr="009C5EE5">
        <w:t>Imposition of other conditions</w:t>
      </w:r>
    </w:p>
    <w:p w:rsidR="00F01773" w:rsidRPr="009C5EE5" w:rsidRDefault="00F01773" w:rsidP="00F01773">
      <w:pPr>
        <w:pStyle w:val="subsection"/>
      </w:pPr>
      <w:r w:rsidRPr="009C5EE5">
        <w:tab/>
        <w:t>(2)</w:t>
      </w:r>
      <w:r w:rsidRPr="009C5EE5">
        <w:tab/>
        <w:t xml:space="preserve">The Minister may, </w:t>
      </w:r>
      <w:r w:rsidR="00170BC4" w:rsidRPr="009C5EE5">
        <w:t>by legislative instrument</w:t>
      </w:r>
      <w:r w:rsidRPr="009C5EE5">
        <w:t>, impose conditions for the continued approval of a class of approved child care services.</w:t>
      </w:r>
    </w:p>
    <w:p w:rsidR="00F01773" w:rsidRPr="009C5EE5" w:rsidRDefault="00F01773" w:rsidP="00F01773">
      <w:pPr>
        <w:pStyle w:val="ActHead5"/>
      </w:pPr>
      <w:bookmarkStart w:id="546" w:name="_Toc450834529"/>
      <w:r w:rsidRPr="009C5EE5">
        <w:rPr>
          <w:rStyle w:val="CharSectno"/>
        </w:rPr>
        <w:t>199</w:t>
      </w:r>
      <w:r w:rsidRPr="009C5EE5">
        <w:t xml:space="preserve">  Conditions for continued approval—compliance with conditions imposed by Secretary</w:t>
      </w:r>
      <w:bookmarkEnd w:id="546"/>
    </w:p>
    <w:p w:rsidR="00F01773" w:rsidRPr="009C5EE5" w:rsidRDefault="00F01773" w:rsidP="00F01773">
      <w:pPr>
        <w:pStyle w:val="subsection"/>
      </w:pPr>
      <w:r w:rsidRPr="009C5EE5">
        <w:tab/>
        <w:t>(1)</w:t>
      </w:r>
      <w:r w:rsidRPr="009C5EE5">
        <w:tab/>
        <w:t xml:space="preserve">It is a condition for the continued approval of an approved child care service that the service complies with any conditions imposed under </w:t>
      </w:r>
      <w:r w:rsidR="009C5EE5">
        <w:t>subsection (</w:t>
      </w:r>
      <w:r w:rsidRPr="009C5EE5">
        <w:t>2).</w:t>
      </w:r>
    </w:p>
    <w:p w:rsidR="00F01773" w:rsidRPr="009C5EE5" w:rsidRDefault="00F01773" w:rsidP="00F01773">
      <w:pPr>
        <w:pStyle w:val="subsection"/>
      </w:pPr>
      <w:r w:rsidRPr="009C5EE5">
        <w:tab/>
        <w:t>(2)</w:t>
      </w:r>
      <w:r w:rsidRPr="009C5EE5">
        <w:tab/>
        <w:t>The Secretary may, by notice to a particular approved child care service, impose conditions for the continued approval of the service.</w:t>
      </w:r>
    </w:p>
    <w:p w:rsidR="00F01773" w:rsidRPr="009C5EE5" w:rsidRDefault="00F01773" w:rsidP="00F01773">
      <w:pPr>
        <w:pStyle w:val="ActHead5"/>
      </w:pPr>
      <w:bookmarkStart w:id="547" w:name="_Toc450834530"/>
      <w:r w:rsidRPr="009C5EE5">
        <w:rPr>
          <w:rStyle w:val="CharSectno"/>
        </w:rPr>
        <w:t>200</w:t>
      </w:r>
      <w:r w:rsidRPr="009C5EE5">
        <w:t xml:space="preserve">  Consequences of breach of conditions for continued approval</w:t>
      </w:r>
      <w:bookmarkEnd w:id="547"/>
    </w:p>
    <w:p w:rsidR="00F01773" w:rsidRPr="009C5EE5" w:rsidRDefault="00F01773" w:rsidP="00F01773">
      <w:pPr>
        <w:pStyle w:val="SubsectionHead"/>
      </w:pPr>
      <w:r w:rsidRPr="009C5EE5">
        <w:t>Sanctions</w:t>
      </w:r>
    </w:p>
    <w:p w:rsidR="00F01773" w:rsidRPr="009C5EE5" w:rsidRDefault="00F01773" w:rsidP="00F01773">
      <w:pPr>
        <w:pStyle w:val="subsection"/>
      </w:pPr>
      <w:r w:rsidRPr="009C5EE5">
        <w:tab/>
        <w:t>(1)</w:t>
      </w:r>
      <w:r w:rsidRPr="009C5EE5">
        <w:tab/>
        <w:t>If the Secretary is satisfied that an approved child care service has not complied, or is not complying, with a condition for the continued approval of the service, the Secretary may do one or more of the following:</w:t>
      </w:r>
    </w:p>
    <w:p w:rsidR="00F01773" w:rsidRPr="009C5EE5" w:rsidRDefault="00F01773" w:rsidP="00F01773">
      <w:pPr>
        <w:pStyle w:val="paragraph"/>
      </w:pPr>
      <w:r w:rsidRPr="009C5EE5">
        <w:tab/>
        <w:t>(a)</w:t>
      </w:r>
      <w:r w:rsidRPr="009C5EE5">
        <w:tab/>
        <w:t>vary the conditions for the continued approval of the service imposed under subsection</w:t>
      </w:r>
      <w:r w:rsidR="009C5EE5">
        <w:t> </w:t>
      </w:r>
      <w:r w:rsidRPr="009C5EE5">
        <w:t>199(2);</w:t>
      </w:r>
    </w:p>
    <w:p w:rsidR="00F01773" w:rsidRPr="009C5EE5" w:rsidRDefault="00F01773" w:rsidP="00F01773">
      <w:pPr>
        <w:pStyle w:val="paragraph"/>
      </w:pPr>
      <w:r w:rsidRPr="009C5EE5">
        <w:tab/>
        <w:t>(b)</w:t>
      </w:r>
      <w:r w:rsidRPr="009C5EE5">
        <w:tab/>
        <w:t>impose additional conditions for the continued approval of the service under subsection</w:t>
      </w:r>
      <w:r w:rsidR="009C5EE5">
        <w:t> </w:t>
      </w:r>
      <w:r w:rsidRPr="009C5EE5">
        <w:t>199(2);</w:t>
      </w:r>
    </w:p>
    <w:p w:rsidR="00F01773" w:rsidRPr="009C5EE5" w:rsidRDefault="00F01773" w:rsidP="00F01773">
      <w:pPr>
        <w:pStyle w:val="paragraph"/>
      </w:pPr>
      <w:r w:rsidRPr="009C5EE5">
        <w:tab/>
        <w:t>(c)</w:t>
      </w:r>
      <w:r w:rsidRPr="009C5EE5">
        <w:tab/>
        <w:t xml:space="preserve">reduce the number of </w:t>
      </w:r>
      <w:r w:rsidR="0061677B" w:rsidRPr="009C5EE5">
        <w:t xml:space="preserve">any </w:t>
      </w:r>
      <w:r w:rsidRPr="009C5EE5">
        <w:t>child care places allocated to the service under section</w:t>
      </w:r>
      <w:r w:rsidR="009C5EE5">
        <w:t> </w:t>
      </w:r>
      <w:r w:rsidRPr="009C5EE5">
        <w:t>207;</w:t>
      </w:r>
    </w:p>
    <w:p w:rsidR="00F01773" w:rsidRPr="009C5EE5" w:rsidRDefault="00F01773" w:rsidP="00F01773">
      <w:pPr>
        <w:pStyle w:val="paragraph"/>
      </w:pPr>
      <w:r w:rsidRPr="009C5EE5">
        <w:tab/>
        <w:t>(d)</w:t>
      </w:r>
      <w:r w:rsidRPr="009C5EE5">
        <w:tab/>
        <w:t>suspend the service’s approval;</w:t>
      </w:r>
    </w:p>
    <w:p w:rsidR="00F01773" w:rsidRPr="009C5EE5" w:rsidRDefault="00F01773" w:rsidP="00F01773">
      <w:pPr>
        <w:pStyle w:val="paragraph"/>
      </w:pPr>
      <w:r w:rsidRPr="009C5EE5">
        <w:tab/>
        <w:t>(e)</w:t>
      </w:r>
      <w:r w:rsidRPr="009C5EE5">
        <w:tab/>
        <w:t>cancel the service’s approval</w:t>
      </w:r>
      <w:r w:rsidR="001A1ACE" w:rsidRPr="009C5EE5">
        <w:t>;</w:t>
      </w:r>
    </w:p>
    <w:p w:rsidR="001A1ACE" w:rsidRPr="009C5EE5" w:rsidRDefault="001A1ACE" w:rsidP="001A1ACE">
      <w:pPr>
        <w:pStyle w:val="paragraph"/>
      </w:pPr>
      <w:r w:rsidRPr="009C5EE5">
        <w:tab/>
        <w:t>(f)</w:t>
      </w:r>
      <w:r w:rsidRPr="009C5EE5">
        <w:tab/>
        <w:t>withhold the payment of enrolment advances to the service under section</w:t>
      </w:r>
      <w:r w:rsidR="009C5EE5">
        <w:t> </w:t>
      </w:r>
      <w:r w:rsidRPr="009C5EE5">
        <w:t>219RA;</w:t>
      </w:r>
    </w:p>
    <w:p w:rsidR="001A1ACE" w:rsidRPr="009C5EE5" w:rsidRDefault="001A1ACE" w:rsidP="001A1ACE">
      <w:pPr>
        <w:pStyle w:val="paragraph"/>
      </w:pPr>
      <w:r w:rsidRPr="009C5EE5">
        <w:tab/>
        <w:t>(g)</w:t>
      </w:r>
      <w:r w:rsidRPr="009C5EE5">
        <w:tab/>
        <w:t>require the remittal to the Secretary of enrolment advances paid to the service under section</w:t>
      </w:r>
      <w:r w:rsidR="009C5EE5">
        <w:t> </w:t>
      </w:r>
      <w:r w:rsidRPr="009C5EE5">
        <w:t>219RA;</w:t>
      </w:r>
    </w:p>
    <w:p w:rsidR="001A1ACE" w:rsidRPr="009C5EE5" w:rsidRDefault="001A1ACE" w:rsidP="001A1ACE">
      <w:pPr>
        <w:pStyle w:val="paragraph"/>
      </w:pPr>
      <w:r w:rsidRPr="009C5EE5">
        <w:tab/>
        <w:t>(h)</w:t>
      </w:r>
      <w:r w:rsidRPr="009C5EE5">
        <w:tab/>
        <w:t>suspend, for a maximum of 3 weeks, payment under section</w:t>
      </w:r>
      <w:r w:rsidR="009C5EE5">
        <w:t> </w:t>
      </w:r>
      <w:r w:rsidRPr="009C5EE5">
        <w:t>219Q or subsection</w:t>
      </w:r>
      <w:r w:rsidR="009C5EE5">
        <w:t> </w:t>
      </w:r>
      <w:r w:rsidRPr="009C5EE5">
        <w:t>219Q</w:t>
      </w:r>
      <w:r w:rsidR="00753CFA" w:rsidRPr="009C5EE5">
        <w:t>A(</w:t>
      </w:r>
      <w:r w:rsidRPr="009C5EE5">
        <w:t>2) in respect of fee reduction</w:t>
      </w:r>
      <w:r w:rsidR="00BC64B8" w:rsidRPr="009C5EE5">
        <w:t>;</w:t>
      </w:r>
    </w:p>
    <w:p w:rsidR="00BC64B8" w:rsidRPr="009C5EE5" w:rsidRDefault="00BC64B8" w:rsidP="00BC64B8">
      <w:pPr>
        <w:pStyle w:val="paragraph"/>
      </w:pPr>
      <w:r w:rsidRPr="009C5EE5">
        <w:tab/>
        <w:t>(i)</w:t>
      </w:r>
      <w:r w:rsidRPr="009C5EE5">
        <w:tab/>
        <w:t>suspend, for a maximum of 3 weeks, payment under section</w:t>
      </w:r>
      <w:r w:rsidR="009C5EE5">
        <w:t> </w:t>
      </w:r>
      <w:r w:rsidRPr="009C5EE5">
        <w:t>219QC or subsection</w:t>
      </w:r>
      <w:r w:rsidR="009C5EE5">
        <w:t> </w:t>
      </w:r>
      <w:r w:rsidRPr="009C5EE5">
        <w:t>219Q</w:t>
      </w:r>
      <w:r w:rsidR="00753CFA" w:rsidRPr="009C5EE5">
        <w:t>D(</w:t>
      </w:r>
      <w:r w:rsidRPr="009C5EE5">
        <w:t>2) in respect of child care rebate.</w:t>
      </w:r>
    </w:p>
    <w:p w:rsidR="00F01773" w:rsidRPr="009C5EE5" w:rsidRDefault="00F01773" w:rsidP="00F01773">
      <w:pPr>
        <w:pStyle w:val="SubsectionHead"/>
      </w:pPr>
      <w:r w:rsidRPr="009C5EE5">
        <w:t>Notice of sanction</w:t>
      </w:r>
    </w:p>
    <w:p w:rsidR="00F01773" w:rsidRPr="009C5EE5" w:rsidRDefault="00F01773" w:rsidP="00F01773">
      <w:pPr>
        <w:pStyle w:val="subsection"/>
      </w:pPr>
      <w:r w:rsidRPr="009C5EE5">
        <w:tab/>
        <w:t>(2)</w:t>
      </w:r>
      <w:r w:rsidRPr="009C5EE5">
        <w:tab/>
        <w:t xml:space="preserve">If the Secretary does one or more of the things mentioned in </w:t>
      </w:r>
      <w:r w:rsidR="009C5EE5">
        <w:t>paragraphs (</w:t>
      </w:r>
      <w:r w:rsidR="006520A7" w:rsidRPr="009C5EE5">
        <w:t>1)(a) to (h)</w:t>
      </w:r>
      <w:r w:rsidRPr="009C5EE5">
        <w:t>, the Secretary must give notice to the service that the Secretary has done so.</w:t>
      </w:r>
      <w:r w:rsidR="00003084" w:rsidRPr="009C5EE5">
        <w:t xml:space="preserve"> The notice must specify the day, no earlier than the day on which the notice is given, on which the sanction takes effect.</w:t>
      </w:r>
    </w:p>
    <w:p w:rsidR="00F01773" w:rsidRPr="009C5EE5" w:rsidRDefault="00F01773" w:rsidP="00F01773">
      <w:pPr>
        <w:pStyle w:val="SubsectionHead"/>
      </w:pPr>
      <w:r w:rsidRPr="009C5EE5">
        <w:t>Revocation of suspension</w:t>
      </w:r>
    </w:p>
    <w:p w:rsidR="00F01773" w:rsidRPr="009C5EE5" w:rsidRDefault="00F01773" w:rsidP="00F01773">
      <w:pPr>
        <w:pStyle w:val="subsection"/>
      </w:pPr>
      <w:r w:rsidRPr="009C5EE5">
        <w:tab/>
        <w:t>(3)</w:t>
      </w:r>
      <w:r w:rsidRPr="009C5EE5">
        <w:tab/>
        <w:t>If the Secretary suspends the approval of an approved child service, the Secretary may at any time, by notice to the service, revoke the suspension with effect from the day specified in the notice.</w:t>
      </w:r>
    </w:p>
    <w:p w:rsidR="006520A7" w:rsidRPr="009C5EE5" w:rsidRDefault="006520A7" w:rsidP="006520A7">
      <w:pPr>
        <w:pStyle w:val="SubsectionHead"/>
      </w:pPr>
      <w:r w:rsidRPr="009C5EE5">
        <w:t>Revocation of enrolment advance withholding</w:t>
      </w:r>
    </w:p>
    <w:p w:rsidR="006520A7" w:rsidRPr="009C5EE5" w:rsidRDefault="006520A7" w:rsidP="006520A7">
      <w:pPr>
        <w:pStyle w:val="subsection"/>
      </w:pPr>
      <w:r w:rsidRPr="009C5EE5">
        <w:tab/>
        <w:t>(3A)</w:t>
      </w:r>
      <w:r w:rsidRPr="009C5EE5">
        <w:tab/>
        <w:t>If the Secretary withholds the payment of enrolment advances to the service, the Secretary may at any time, by notice to the service, revoke the withholding with effect from the day specified in the notice.</w:t>
      </w:r>
    </w:p>
    <w:p w:rsidR="006520A7" w:rsidRPr="009C5EE5" w:rsidRDefault="006520A7" w:rsidP="006520A7">
      <w:pPr>
        <w:pStyle w:val="SubsectionHead"/>
      </w:pPr>
      <w:r w:rsidRPr="009C5EE5">
        <w:t>Revocation of suspension of payment in respect of fee reduction</w:t>
      </w:r>
    </w:p>
    <w:p w:rsidR="006520A7" w:rsidRPr="009C5EE5" w:rsidRDefault="006520A7" w:rsidP="006520A7">
      <w:pPr>
        <w:pStyle w:val="subsection"/>
      </w:pPr>
      <w:r w:rsidRPr="009C5EE5">
        <w:tab/>
        <w:t>(3B)</w:t>
      </w:r>
      <w:r w:rsidRPr="009C5EE5">
        <w:tab/>
        <w:t>If the Secretary suspends payment in respect of fee reduction, the Secretary may at any time, by notice to the service revoke the suspension. If the suspension is revoked, all payments under section</w:t>
      </w:r>
      <w:r w:rsidR="009C5EE5">
        <w:t> </w:t>
      </w:r>
      <w:r w:rsidRPr="009C5EE5">
        <w:t>219Q or subsection</w:t>
      </w:r>
      <w:r w:rsidR="009C5EE5">
        <w:t> </w:t>
      </w:r>
      <w:r w:rsidRPr="009C5EE5">
        <w:t>219Q</w:t>
      </w:r>
      <w:r w:rsidR="00F14113" w:rsidRPr="009C5EE5">
        <w:t>A</w:t>
      </w:r>
      <w:r w:rsidR="00753CFA" w:rsidRPr="009C5EE5">
        <w:t>(</w:t>
      </w:r>
      <w:r w:rsidRPr="009C5EE5">
        <w:t>2) that would have been paid but for the suspension must be paid.</w:t>
      </w:r>
    </w:p>
    <w:p w:rsidR="00BC64B8" w:rsidRPr="009C5EE5" w:rsidRDefault="00BC64B8" w:rsidP="00BC64B8">
      <w:pPr>
        <w:pStyle w:val="SubsectionHead"/>
      </w:pPr>
      <w:r w:rsidRPr="009C5EE5">
        <w:t>Revocation of suspension of payment in respect of child care rebate</w:t>
      </w:r>
    </w:p>
    <w:p w:rsidR="00BC64B8" w:rsidRPr="009C5EE5" w:rsidRDefault="00BC64B8" w:rsidP="00BC64B8">
      <w:pPr>
        <w:pStyle w:val="subsection"/>
      </w:pPr>
      <w:r w:rsidRPr="009C5EE5">
        <w:tab/>
        <w:t>(3C)</w:t>
      </w:r>
      <w:r w:rsidRPr="009C5EE5">
        <w:tab/>
        <w:t>If the Secretary suspends payment in respect of child care rebate, the Secretary may at any time, by notice to the service revoke the suspension. If the suspension is revoked, all payments under section</w:t>
      </w:r>
      <w:r w:rsidR="009C5EE5">
        <w:t> </w:t>
      </w:r>
      <w:r w:rsidRPr="009C5EE5">
        <w:t>219QC or subsection</w:t>
      </w:r>
      <w:r w:rsidR="009C5EE5">
        <w:t> </w:t>
      </w:r>
      <w:r w:rsidRPr="009C5EE5">
        <w:t>219Q</w:t>
      </w:r>
      <w:r w:rsidR="00753CFA" w:rsidRPr="009C5EE5">
        <w:t>D(</w:t>
      </w:r>
      <w:r w:rsidRPr="009C5EE5">
        <w:t>2) that would have been paid but for the suspension must be paid.</w:t>
      </w:r>
    </w:p>
    <w:p w:rsidR="00F01773" w:rsidRPr="009C5EE5" w:rsidRDefault="00F01773" w:rsidP="00F01773">
      <w:pPr>
        <w:pStyle w:val="SubsectionHead"/>
      </w:pPr>
      <w:r w:rsidRPr="009C5EE5">
        <w:t>Secretary to have regard to any Ministerial determination</w:t>
      </w:r>
    </w:p>
    <w:p w:rsidR="00F01773" w:rsidRPr="009C5EE5" w:rsidRDefault="00F01773" w:rsidP="00F01773">
      <w:pPr>
        <w:pStyle w:val="subsection"/>
      </w:pPr>
      <w:r w:rsidRPr="009C5EE5">
        <w:tab/>
        <w:t>(4)</w:t>
      </w:r>
      <w:r w:rsidRPr="009C5EE5">
        <w:tab/>
        <w:t xml:space="preserve">The Secretary must have regard to any determination under </w:t>
      </w:r>
      <w:r w:rsidR="009C5EE5">
        <w:t>subsection (</w:t>
      </w:r>
      <w:r w:rsidRPr="009C5EE5">
        <w:t xml:space="preserve">5) in exercising a power under </w:t>
      </w:r>
      <w:r w:rsidR="009C5EE5">
        <w:t>subsection (</w:t>
      </w:r>
      <w:r w:rsidRPr="009C5EE5">
        <w:t>1) or (3).</w:t>
      </w:r>
    </w:p>
    <w:p w:rsidR="00F01773" w:rsidRPr="009C5EE5" w:rsidRDefault="00F01773" w:rsidP="00F01773">
      <w:pPr>
        <w:pStyle w:val="SubsectionHead"/>
      </w:pPr>
      <w:r w:rsidRPr="009C5EE5">
        <w:t>Ministerial determination</w:t>
      </w:r>
    </w:p>
    <w:p w:rsidR="00F01773" w:rsidRPr="009C5EE5" w:rsidRDefault="00F01773" w:rsidP="00F01773">
      <w:pPr>
        <w:pStyle w:val="subsection"/>
      </w:pPr>
      <w:r w:rsidRPr="009C5EE5">
        <w:tab/>
        <w:t>(5)</w:t>
      </w:r>
      <w:r w:rsidRPr="009C5EE5">
        <w:tab/>
        <w:t>The Minister may</w:t>
      </w:r>
      <w:r w:rsidR="00137194" w:rsidRPr="009C5EE5">
        <w:t>, by legislative instrument,</w:t>
      </w:r>
      <w:r w:rsidRPr="009C5EE5">
        <w:t xml:space="preserve"> determine:</w:t>
      </w:r>
    </w:p>
    <w:p w:rsidR="00F01773" w:rsidRPr="009C5EE5" w:rsidRDefault="00F01773" w:rsidP="00F01773">
      <w:pPr>
        <w:pStyle w:val="paragraph"/>
      </w:pPr>
      <w:r w:rsidRPr="009C5EE5">
        <w:tab/>
        <w:t>(a)</w:t>
      </w:r>
      <w:r w:rsidRPr="009C5EE5">
        <w:tab/>
        <w:t xml:space="preserve">factors to be taken into account by the Secretary in applying </w:t>
      </w:r>
      <w:r w:rsidR="009C5EE5">
        <w:t>subsection (</w:t>
      </w:r>
      <w:r w:rsidRPr="009C5EE5">
        <w:t>1) to approved child care services; or</w:t>
      </w:r>
    </w:p>
    <w:p w:rsidR="00F01773" w:rsidRPr="009C5EE5" w:rsidRDefault="00F01773" w:rsidP="00F01773">
      <w:pPr>
        <w:pStyle w:val="paragraph"/>
      </w:pPr>
      <w:r w:rsidRPr="009C5EE5">
        <w:tab/>
        <w:t>(b)</w:t>
      </w:r>
      <w:r w:rsidRPr="009C5EE5">
        <w:tab/>
        <w:t xml:space="preserve">factors to be taken into account by the Secretary in specifying the date of effect of a revocation of a suspension under </w:t>
      </w:r>
      <w:r w:rsidR="009C5EE5">
        <w:t>subsection (</w:t>
      </w:r>
      <w:r w:rsidRPr="009C5EE5">
        <w:t>3).</w:t>
      </w:r>
    </w:p>
    <w:p w:rsidR="00F01773" w:rsidRPr="009C5EE5" w:rsidRDefault="00F01773" w:rsidP="00F01773">
      <w:pPr>
        <w:pStyle w:val="ActHead5"/>
      </w:pPr>
      <w:bookmarkStart w:id="548" w:name="_Toc450834531"/>
      <w:r w:rsidRPr="009C5EE5">
        <w:rPr>
          <w:rStyle w:val="CharSectno"/>
        </w:rPr>
        <w:t>201</w:t>
      </w:r>
      <w:r w:rsidRPr="009C5EE5">
        <w:t xml:space="preserve">  Procedure for imposing a sanction</w:t>
      </w:r>
      <w:bookmarkEnd w:id="548"/>
    </w:p>
    <w:p w:rsidR="00F01773" w:rsidRPr="009C5EE5" w:rsidRDefault="00F01773" w:rsidP="0001239C">
      <w:pPr>
        <w:pStyle w:val="subsection"/>
        <w:keepNext/>
      </w:pPr>
      <w:r w:rsidRPr="009C5EE5">
        <w:tab/>
        <w:t>(1)</w:t>
      </w:r>
      <w:r w:rsidRPr="009C5EE5">
        <w:tab/>
        <w:t xml:space="preserve">Before doing a thing mentioned in </w:t>
      </w:r>
      <w:r w:rsidR="002965E6" w:rsidRPr="009C5EE5">
        <w:t>paragraphs 200(1)(a) to (i)</w:t>
      </w:r>
      <w:r w:rsidRPr="009C5EE5">
        <w:t>, the Secretary must give a notice to the service concerned that:</w:t>
      </w:r>
    </w:p>
    <w:p w:rsidR="00F01773" w:rsidRPr="009C5EE5" w:rsidRDefault="00F01773" w:rsidP="00F01773">
      <w:pPr>
        <w:pStyle w:val="paragraph"/>
      </w:pPr>
      <w:r w:rsidRPr="009C5EE5">
        <w:tab/>
        <w:t>(a)</w:t>
      </w:r>
      <w:r w:rsidRPr="009C5EE5">
        <w:tab/>
        <w:t>states that the Secretary is considering doing the thing; and</w:t>
      </w:r>
    </w:p>
    <w:p w:rsidR="00F01773" w:rsidRPr="009C5EE5" w:rsidRDefault="00F01773" w:rsidP="00F01773">
      <w:pPr>
        <w:pStyle w:val="paragraph"/>
      </w:pPr>
      <w:r w:rsidRPr="009C5EE5">
        <w:tab/>
        <w:t>(b)</w:t>
      </w:r>
      <w:r w:rsidRPr="009C5EE5">
        <w:tab/>
        <w:t>sets out the grounds for doing the thing; and</w:t>
      </w:r>
    </w:p>
    <w:p w:rsidR="00F01773" w:rsidRPr="009C5EE5" w:rsidRDefault="00F01773" w:rsidP="00F01773">
      <w:pPr>
        <w:pStyle w:val="paragraph"/>
      </w:pPr>
      <w:r w:rsidRPr="009C5EE5">
        <w:tab/>
        <w:t>(c)</w:t>
      </w:r>
      <w:r w:rsidRPr="009C5EE5">
        <w:tab/>
        <w:t>summarises the evidence and other material on which those grounds are based; and</w:t>
      </w:r>
    </w:p>
    <w:p w:rsidR="00F01773" w:rsidRPr="009C5EE5" w:rsidRDefault="00F01773" w:rsidP="0001239C">
      <w:pPr>
        <w:pStyle w:val="paragraph"/>
        <w:keepNext/>
        <w:keepLines/>
      </w:pPr>
      <w:r w:rsidRPr="009C5EE5">
        <w:tab/>
        <w:t>(d)</w:t>
      </w:r>
      <w:r w:rsidRPr="009C5EE5">
        <w:tab/>
        <w:t>summarises the effect of the doing of the thing (including the review process provided for under this Act) on a person’s entitlement to child care benefit in respect of child care provided by the service; and</w:t>
      </w:r>
    </w:p>
    <w:p w:rsidR="00F01773" w:rsidRPr="009C5EE5" w:rsidRDefault="00F01773" w:rsidP="00F01773">
      <w:pPr>
        <w:pStyle w:val="paragraph"/>
      </w:pPr>
      <w:r w:rsidRPr="009C5EE5">
        <w:tab/>
        <w:t>(e)</w:t>
      </w:r>
      <w:r w:rsidRPr="009C5EE5">
        <w:tab/>
        <w:t>invites the service to make written submissions to the Secretary, within 28 days, stating why the thing should not be done.</w:t>
      </w:r>
    </w:p>
    <w:p w:rsidR="00F01773" w:rsidRPr="009C5EE5" w:rsidRDefault="00F01773" w:rsidP="00F01773">
      <w:pPr>
        <w:pStyle w:val="subsection"/>
      </w:pPr>
      <w:r w:rsidRPr="009C5EE5">
        <w:tab/>
        <w:t>(2)</w:t>
      </w:r>
      <w:r w:rsidRPr="009C5EE5">
        <w:tab/>
        <w:t xml:space="preserve">The Secretary must have regard to any submissions made by the service as mentioned in </w:t>
      </w:r>
      <w:r w:rsidR="009C5EE5">
        <w:t>paragraph (</w:t>
      </w:r>
      <w:r w:rsidRPr="009C5EE5">
        <w:t>1)(e) in deciding whether to do the thing.</w:t>
      </w:r>
    </w:p>
    <w:p w:rsidR="001B6FAE" w:rsidRPr="009C5EE5" w:rsidRDefault="001B6FAE" w:rsidP="001B6FAE">
      <w:pPr>
        <w:pStyle w:val="ActHead5"/>
      </w:pPr>
      <w:bookmarkStart w:id="549" w:name="_Toc450834532"/>
      <w:r w:rsidRPr="009C5EE5">
        <w:rPr>
          <w:rStyle w:val="CharSectno"/>
        </w:rPr>
        <w:t>201A</w:t>
      </w:r>
      <w:r w:rsidRPr="009C5EE5">
        <w:t xml:space="preserve">  Immediate suspension for certain breaches</w:t>
      </w:r>
      <w:bookmarkEnd w:id="549"/>
    </w:p>
    <w:p w:rsidR="001B6FAE" w:rsidRPr="009C5EE5" w:rsidRDefault="001B6FAE" w:rsidP="001B6FAE">
      <w:pPr>
        <w:pStyle w:val="subsection"/>
      </w:pPr>
      <w:r w:rsidRPr="009C5EE5">
        <w:tab/>
        <w:t>(1)</w:t>
      </w:r>
      <w:r w:rsidRPr="009C5EE5">
        <w:tab/>
        <w:t>The Secretary may, by notice given to an approved child care service, suspend the approval of the service if the Secretary reasonably believes that:</w:t>
      </w:r>
    </w:p>
    <w:p w:rsidR="001B6FAE" w:rsidRPr="009C5EE5" w:rsidRDefault="001B6FAE" w:rsidP="001B6FAE">
      <w:pPr>
        <w:pStyle w:val="paragraph"/>
      </w:pPr>
      <w:r w:rsidRPr="009C5EE5">
        <w:tab/>
        <w:t>(a)</w:t>
      </w:r>
      <w:r w:rsidRPr="009C5EE5">
        <w:tab/>
        <w:t>the service is not complying with all applicable requirements imposed by a law of the Commonwealth, or of the State or Territory in which the service is situated, relating to child care; or</w:t>
      </w:r>
    </w:p>
    <w:p w:rsidR="001B6FAE" w:rsidRPr="009C5EE5" w:rsidRDefault="001B6FAE" w:rsidP="001B6FAE">
      <w:pPr>
        <w:pStyle w:val="paragraph"/>
      </w:pPr>
      <w:r w:rsidRPr="009C5EE5">
        <w:tab/>
        <w:t>(b)</w:t>
      </w:r>
      <w:r w:rsidRPr="009C5EE5">
        <w:tab/>
        <w:t>there is an imminent threat to the health or safety of a child, or children, because of the care provided by the service to the child or children; or</w:t>
      </w:r>
    </w:p>
    <w:p w:rsidR="001B6FAE" w:rsidRPr="009C5EE5" w:rsidRDefault="001B6FAE" w:rsidP="001B6FAE">
      <w:pPr>
        <w:pStyle w:val="paragraph"/>
      </w:pPr>
      <w:r w:rsidRPr="009C5EE5">
        <w:tab/>
        <w:t>(c)</w:t>
      </w:r>
      <w:r w:rsidRPr="009C5EE5">
        <w:tab/>
        <w:t>due to urgent circumstances, it is no longer appropriate for the service to provide child care.</w:t>
      </w:r>
    </w:p>
    <w:p w:rsidR="001B6FAE" w:rsidRPr="009C5EE5" w:rsidRDefault="001B6FAE" w:rsidP="001B6FAE">
      <w:pPr>
        <w:pStyle w:val="subsection"/>
      </w:pPr>
      <w:r w:rsidRPr="009C5EE5">
        <w:tab/>
        <w:t>(2)</w:t>
      </w:r>
      <w:r w:rsidRPr="009C5EE5">
        <w:tab/>
        <w:t>The Secretary must, in the notice:</w:t>
      </w:r>
    </w:p>
    <w:p w:rsidR="001B6FAE" w:rsidRPr="009C5EE5" w:rsidRDefault="001B6FAE" w:rsidP="001B6FAE">
      <w:pPr>
        <w:pStyle w:val="paragraph"/>
      </w:pPr>
      <w:r w:rsidRPr="009C5EE5">
        <w:tab/>
        <w:t>(a)</w:t>
      </w:r>
      <w:r w:rsidRPr="009C5EE5">
        <w:tab/>
        <w:t>specify a day, not earlier than the day on which the notice is given, on which the suspension is to take effect; and</w:t>
      </w:r>
    </w:p>
    <w:p w:rsidR="001B6FAE" w:rsidRPr="009C5EE5" w:rsidRDefault="001B6FAE" w:rsidP="001B6FAE">
      <w:pPr>
        <w:pStyle w:val="paragraph"/>
      </w:pPr>
      <w:r w:rsidRPr="009C5EE5">
        <w:tab/>
        <w:t>(b)</w:t>
      </w:r>
      <w:r w:rsidRPr="009C5EE5">
        <w:tab/>
        <w:t>specify the grounds upon which the Secretary has suspended the service’s approval; and</w:t>
      </w:r>
    </w:p>
    <w:p w:rsidR="001B6FAE" w:rsidRPr="009C5EE5" w:rsidRDefault="001B6FAE" w:rsidP="001B6FAE">
      <w:pPr>
        <w:pStyle w:val="paragraph"/>
      </w:pPr>
      <w:r w:rsidRPr="009C5EE5">
        <w:tab/>
        <w:t>(c)</w:t>
      </w:r>
      <w:r w:rsidRPr="009C5EE5">
        <w:tab/>
        <w:t>inform the service of its rights under this Act to seek a review of the decision to suspend the service’s approval.</w:t>
      </w:r>
    </w:p>
    <w:p w:rsidR="001B6FAE" w:rsidRPr="009C5EE5" w:rsidRDefault="001B6FAE" w:rsidP="001B6FAE">
      <w:pPr>
        <w:pStyle w:val="subsection"/>
      </w:pPr>
      <w:r w:rsidRPr="009C5EE5">
        <w:tab/>
        <w:t>(3)</w:t>
      </w:r>
      <w:r w:rsidRPr="009C5EE5">
        <w:tab/>
        <w:t>If the Secretary suspends the approval of an approved child care service, the Secretary may at any time, by notice to the service, revoke the suspension with effect from the day specified in the notice.</w:t>
      </w:r>
    </w:p>
    <w:p w:rsidR="00E200E8" w:rsidRPr="009C5EE5" w:rsidRDefault="00E200E8" w:rsidP="00E200E8">
      <w:pPr>
        <w:pStyle w:val="ActHead5"/>
      </w:pPr>
      <w:bookmarkStart w:id="550" w:name="_Toc450834533"/>
      <w:r w:rsidRPr="009C5EE5">
        <w:rPr>
          <w:rStyle w:val="CharSectno"/>
        </w:rPr>
        <w:t>201B</w:t>
      </w:r>
      <w:r w:rsidRPr="009C5EE5">
        <w:t xml:space="preserve">  Publicising sanctions or suspensions</w:t>
      </w:r>
      <w:bookmarkEnd w:id="550"/>
    </w:p>
    <w:p w:rsidR="00E200E8" w:rsidRPr="009C5EE5" w:rsidRDefault="00E200E8" w:rsidP="00E200E8">
      <w:pPr>
        <w:pStyle w:val="subsection"/>
      </w:pPr>
      <w:r w:rsidRPr="009C5EE5">
        <w:tab/>
        <w:t>(1)</w:t>
      </w:r>
      <w:r w:rsidRPr="009C5EE5">
        <w:tab/>
        <w:t>If the Secretary:</w:t>
      </w:r>
    </w:p>
    <w:p w:rsidR="00E200E8" w:rsidRPr="009C5EE5" w:rsidRDefault="00E200E8" w:rsidP="00E200E8">
      <w:pPr>
        <w:pStyle w:val="paragraph"/>
      </w:pPr>
      <w:r w:rsidRPr="009C5EE5">
        <w:tab/>
        <w:t>(a)</w:t>
      </w:r>
      <w:r w:rsidRPr="009C5EE5">
        <w:tab/>
        <w:t xml:space="preserve">does one or more of the things mentioned in </w:t>
      </w:r>
      <w:r w:rsidR="002965E6" w:rsidRPr="009C5EE5">
        <w:t>paragraphs 200(1)(a) to (i)</w:t>
      </w:r>
      <w:r w:rsidRPr="009C5EE5">
        <w:t>; or</w:t>
      </w:r>
    </w:p>
    <w:p w:rsidR="00E200E8" w:rsidRPr="009C5EE5" w:rsidRDefault="00E200E8" w:rsidP="00E200E8">
      <w:pPr>
        <w:pStyle w:val="paragraph"/>
      </w:pPr>
      <w:r w:rsidRPr="009C5EE5">
        <w:tab/>
        <w:t>(b)</w:t>
      </w:r>
      <w:r w:rsidRPr="009C5EE5">
        <w:tab/>
        <w:t>suspends the approval of a service under subsection</w:t>
      </w:r>
      <w:r w:rsidR="009C5EE5">
        <w:t> </w:t>
      </w:r>
      <w:r w:rsidRPr="009C5EE5">
        <w:t>201A(1);</w:t>
      </w:r>
    </w:p>
    <w:p w:rsidR="00E200E8" w:rsidRPr="009C5EE5" w:rsidRDefault="00E200E8" w:rsidP="00E200E8">
      <w:pPr>
        <w:pStyle w:val="subsection2"/>
      </w:pPr>
      <w:r w:rsidRPr="009C5EE5">
        <w:t>the Secretary may publicise this in any way the Secretary thinks appropriate.</w:t>
      </w:r>
    </w:p>
    <w:p w:rsidR="00E200E8" w:rsidRPr="009C5EE5" w:rsidRDefault="00E200E8" w:rsidP="00E200E8">
      <w:pPr>
        <w:pStyle w:val="subsection"/>
      </w:pPr>
      <w:r w:rsidRPr="009C5EE5">
        <w:tab/>
        <w:t>(2)</w:t>
      </w:r>
      <w:r w:rsidRPr="009C5EE5">
        <w:tab/>
        <w:t xml:space="preserve">Without limiting </w:t>
      </w:r>
      <w:r w:rsidR="009C5EE5">
        <w:t>subsection (</w:t>
      </w:r>
      <w:r w:rsidRPr="009C5EE5">
        <w:t>1), the Secretary may publicise information that includes the following:</w:t>
      </w:r>
    </w:p>
    <w:p w:rsidR="00E200E8" w:rsidRPr="009C5EE5" w:rsidRDefault="00E200E8" w:rsidP="00E200E8">
      <w:pPr>
        <w:pStyle w:val="paragraph"/>
      </w:pPr>
      <w:r w:rsidRPr="009C5EE5">
        <w:tab/>
        <w:t>(a)</w:t>
      </w:r>
      <w:r w:rsidRPr="009C5EE5">
        <w:tab/>
        <w:t>the name and address of the service;</w:t>
      </w:r>
    </w:p>
    <w:p w:rsidR="00E200E8" w:rsidRPr="009C5EE5" w:rsidRDefault="00E200E8" w:rsidP="00E200E8">
      <w:pPr>
        <w:pStyle w:val="paragraph"/>
      </w:pPr>
      <w:r w:rsidRPr="009C5EE5">
        <w:tab/>
        <w:t>(b)</w:t>
      </w:r>
      <w:r w:rsidRPr="009C5EE5">
        <w:tab/>
        <w:t>the name of the operator of the service;</w:t>
      </w:r>
    </w:p>
    <w:p w:rsidR="00E200E8" w:rsidRPr="009C5EE5" w:rsidRDefault="00E200E8" w:rsidP="00E200E8">
      <w:pPr>
        <w:pStyle w:val="paragraph"/>
      </w:pPr>
      <w:r w:rsidRPr="009C5EE5">
        <w:tab/>
        <w:t>(c)</w:t>
      </w:r>
      <w:r w:rsidRPr="009C5EE5">
        <w:tab/>
        <w:t xml:space="preserve">if the information relates to the doing of one or more of the things mentioned in </w:t>
      </w:r>
      <w:r w:rsidR="002965E6" w:rsidRPr="009C5EE5">
        <w:t>paragraphs 200(1)(a) to (i)</w:t>
      </w:r>
      <w:r w:rsidRPr="009C5EE5">
        <w:t>:</w:t>
      </w:r>
    </w:p>
    <w:p w:rsidR="00E200E8" w:rsidRPr="009C5EE5" w:rsidRDefault="00E200E8" w:rsidP="00E200E8">
      <w:pPr>
        <w:pStyle w:val="paragraphsub"/>
      </w:pPr>
      <w:r w:rsidRPr="009C5EE5">
        <w:tab/>
        <w:t>(i)</w:t>
      </w:r>
      <w:r w:rsidRPr="009C5EE5">
        <w:tab/>
        <w:t>the day when each thing done starts to have effect; and</w:t>
      </w:r>
    </w:p>
    <w:p w:rsidR="00E200E8" w:rsidRPr="009C5EE5" w:rsidRDefault="00E200E8" w:rsidP="00E200E8">
      <w:pPr>
        <w:pStyle w:val="paragraphsub"/>
      </w:pPr>
      <w:r w:rsidRPr="009C5EE5">
        <w:tab/>
        <w:t>(ii)</w:t>
      </w:r>
      <w:r w:rsidRPr="009C5EE5">
        <w:tab/>
        <w:t>the things done; and</w:t>
      </w:r>
    </w:p>
    <w:p w:rsidR="00E200E8" w:rsidRPr="009C5EE5" w:rsidRDefault="00E200E8" w:rsidP="00E200E8">
      <w:pPr>
        <w:pStyle w:val="paragraphsub"/>
      </w:pPr>
      <w:r w:rsidRPr="009C5EE5">
        <w:tab/>
        <w:t>(iii)</w:t>
      </w:r>
      <w:r w:rsidRPr="009C5EE5">
        <w:tab/>
        <w:t>each condition for the continued approval of the service that the service has not complied, or is not complying, with; and</w:t>
      </w:r>
    </w:p>
    <w:p w:rsidR="00E200E8" w:rsidRPr="009C5EE5" w:rsidRDefault="00E200E8" w:rsidP="00E200E8">
      <w:pPr>
        <w:pStyle w:val="paragraphsub"/>
      </w:pPr>
      <w:r w:rsidRPr="009C5EE5">
        <w:tab/>
        <w:t>(iv)</w:t>
      </w:r>
      <w:r w:rsidRPr="009C5EE5">
        <w:tab/>
        <w:t>the day (if any) when each thing done ceases to have effect;</w:t>
      </w:r>
    </w:p>
    <w:p w:rsidR="00E200E8" w:rsidRPr="009C5EE5" w:rsidRDefault="00E200E8" w:rsidP="00E200E8">
      <w:pPr>
        <w:pStyle w:val="paragraph"/>
      </w:pPr>
      <w:r w:rsidRPr="009C5EE5">
        <w:tab/>
        <w:t>(d)</w:t>
      </w:r>
      <w:r w:rsidRPr="009C5EE5">
        <w:tab/>
        <w:t>if the information relates to a suspension under subsection</w:t>
      </w:r>
      <w:r w:rsidR="009C5EE5">
        <w:t> </w:t>
      </w:r>
      <w:r w:rsidRPr="009C5EE5">
        <w:t>201A(1):</w:t>
      </w:r>
    </w:p>
    <w:p w:rsidR="00E200E8" w:rsidRPr="009C5EE5" w:rsidRDefault="00E200E8" w:rsidP="00E200E8">
      <w:pPr>
        <w:pStyle w:val="paragraphsub"/>
      </w:pPr>
      <w:r w:rsidRPr="009C5EE5">
        <w:tab/>
        <w:t>(i)</w:t>
      </w:r>
      <w:r w:rsidRPr="009C5EE5">
        <w:tab/>
        <w:t>the day when the suspension starts to have effect; and</w:t>
      </w:r>
    </w:p>
    <w:p w:rsidR="00E200E8" w:rsidRPr="009C5EE5" w:rsidRDefault="00E200E8" w:rsidP="00E200E8">
      <w:pPr>
        <w:pStyle w:val="paragraphsub"/>
      </w:pPr>
      <w:r w:rsidRPr="009C5EE5">
        <w:tab/>
        <w:t>(ii)</w:t>
      </w:r>
      <w:r w:rsidRPr="009C5EE5">
        <w:tab/>
        <w:t>the grounds for the suspension; and</w:t>
      </w:r>
    </w:p>
    <w:p w:rsidR="00E200E8" w:rsidRPr="009C5EE5" w:rsidRDefault="00E200E8" w:rsidP="00E200E8">
      <w:pPr>
        <w:pStyle w:val="paragraphsub"/>
      </w:pPr>
      <w:r w:rsidRPr="009C5EE5">
        <w:tab/>
        <w:t>(iii)</w:t>
      </w:r>
      <w:r w:rsidRPr="009C5EE5">
        <w:tab/>
        <w:t>the day (if any) when the suspension ceases to have effect.</w:t>
      </w:r>
    </w:p>
    <w:p w:rsidR="00F01773" w:rsidRPr="009C5EE5" w:rsidRDefault="00F01773" w:rsidP="00F01773">
      <w:pPr>
        <w:pStyle w:val="ActHead5"/>
      </w:pPr>
      <w:bookmarkStart w:id="551" w:name="_Toc450834534"/>
      <w:r w:rsidRPr="009C5EE5">
        <w:rPr>
          <w:rStyle w:val="CharSectno"/>
        </w:rPr>
        <w:t>202</w:t>
      </w:r>
      <w:r w:rsidRPr="009C5EE5">
        <w:t xml:space="preserve">  Cancellation</w:t>
      </w:r>
      <w:bookmarkEnd w:id="551"/>
    </w:p>
    <w:p w:rsidR="00F01773" w:rsidRPr="009C5EE5" w:rsidRDefault="00F01773" w:rsidP="00F01773">
      <w:pPr>
        <w:pStyle w:val="SubsectionHead"/>
      </w:pPr>
      <w:r w:rsidRPr="009C5EE5">
        <w:t>Scope of section</w:t>
      </w:r>
    </w:p>
    <w:p w:rsidR="00F01773" w:rsidRPr="009C5EE5" w:rsidRDefault="00F01773" w:rsidP="00F01773">
      <w:pPr>
        <w:pStyle w:val="subsection"/>
      </w:pPr>
      <w:r w:rsidRPr="009C5EE5">
        <w:tab/>
        <w:t>(1)</w:t>
      </w:r>
      <w:r w:rsidRPr="009C5EE5">
        <w:tab/>
        <w:t>This section sets out circumstances, in addition to those in section</w:t>
      </w:r>
      <w:r w:rsidR="009C5EE5">
        <w:t> </w:t>
      </w:r>
      <w:r w:rsidRPr="009C5EE5">
        <w:t>200, in which the Secretary may, or must, cancel the approval of an approved child care service.</w:t>
      </w:r>
    </w:p>
    <w:p w:rsidR="00F01773" w:rsidRPr="009C5EE5" w:rsidRDefault="00F01773" w:rsidP="00F01773">
      <w:pPr>
        <w:pStyle w:val="SubsectionHead"/>
      </w:pPr>
      <w:r w:rsidRPr="009C5EE5">
        <w:t>Cancellation on request</w:t>
      </w:r>
    </w:p>
    <w:p w:rsidR="00F01773" w:rsidRPr="009C5EE5" w:rsidRDefault="00F01773" w:rsidP="00F01773">
      <w:pPr>
        <w:pStyle w:val="subsection"/>
      </w:pPr>
      <w:r w:rsidRPr="009C5EE5">
        <w:tab/>
        <w:t>(2)</w:t>
      </w:r>
      <w:r w:rsidRPr="009C5EE5">
        <w:tab/>
        <w:t>The Secretary may cancel an approved child care service’s approval if the service requests the Secretary in writing to do so.</w:t>
      </w:r>
    </w:p>
    <w:p w:rsidR="00F01773" w:rsidRPr="009C5EE5" w:rsidRDefault="00F01773" w:rsidP="00F01773">
      <w:pPr>
        <w:pStyle w:val="SubsectionHead"/>
      </w:pPr>
      <w:r w:rsidRPr="009C5EE5">
        <w:t>Cancellation if service should not have been approved</w:t>
      </w:r>
    </w:p>
    <w:p w:rsidR="00F01773" w:rsidRPr="009C5EE5" w:rsidRDefault="00F01773" w:rsidP="00F01773">
      <w:pPr>
        <w:pStyle w:val="subsection"/>
      </w:pPr>
      <w:r w:rsidRPr="009C5EE5">
        <w:tab/>
        <w:t>(3)</w:t>
      </w:r>
      <w:r w:rsidRPr="009C5EE5">
        <w:tab/>
        <w:t>The Secretary must cancel an approved child care service’s approval if the Secretary is satisfied that the service should not have been approved.</w:t>
      </w:r>
    </w:p>
    <w:p w:rsidR="00F01773" w:rsidRPr="009C5EE5" w:rsidRDefault="00F01773" w:rsidP="00F01773">
      <w:pPr>
        <w:pStyle w:val="SubsectionHead"/>
      </w:pPr>
      <w:r w:rsidRPr="009C5EE5">
        <w:t>Cancellation if service fails to provide child care for 3 continuous months</w:t>
      </w:r>
    </w:p>
    <w:p w:rsidR="00F01773" w:rsidRPr="009C5EE5" w:rsidRDefault="00F01773" w:rsidP="00F01773">
      <w:pPr>
        <w:pStyle w:val="subsection"/>
      </w:pPr>
      <w:r w:rsidRPr="009C5EE5">
        <w:tab/>
        <w:t>(4)</w:t>
      </w:r>
      <w:r w:rsidRPr="009C5EE5">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9C5EE5" w:rsidRDefault="00F01773" w:rsidP="00F01773">
      <w:pPr>
        <w:pStyle w:val="subsection"/>
      </w:pPr>
      <w:r w:rsidRPr="009C5EE5">
        <w:tab/>
        <w:t>(4A)</w:t>
      </w:r>
      <w:r w:rsidRPr="009C5EE5">
        <w:tab/>
        <w:t>The Secretary must cancel an approved child care service’s approval if the service ceases to be operated by the person on whose application the approval was granted.</w:t>
      </w:r>
    </w:p>
    <w:p w:rsidR="00F01773" w:rsidRPr="009C5EE5" w:rsidRDefault="00F01773" w:rsidP="00F01773">
      <w:pPr>
        <w:pStyle w:val="SubsectionHead"/>
      </w:pPr>
      <w:r w:rsidRPr="009C5EE5">
        <w:t>Notice to service</w:t>
      </w:r>
    </w:p>
    <w:p w:rsidR="00F01773" w:rsidRPr="009C5EE5" w:rsidRDefault="00F01773" w:rsidP="00F01773">
      <w:pPr>
        <w:pStyle w:val="subsection"/>
      </w:pPr>
      <w:r w:rsidRPr="009C5EE5">
        <w:tab/>
        <w:t>(5)</w:t>
      </w:r>
      <w:r w:rsidRPr="009C5EE5">
        <w:tab/>
        <w:t>If the Secretary cancels an approved child care service’s approval under this section, the Secretary must give notice to the service that the Secretary has done so.</w:t>
      </w:r>
    </w:p>
    <w:p w:rsidR="00F01773" w:rsidRPr="009C5EE5" w:rsidRDefault="00F01773" w:rsidP="00F01773">
      <w:pPr>
        <w:pStyle w:val="SubsectionHead"/>
      </w:pPr>
      <w:r w:rsidRPr="009C5EE5">
        <w:t>Secretary to have regard to any Ministerial determination</w:t>
      </w:r>
    </w:p>
    <w:p w:rsidR="00F01773" w:rsidRPr="009C5EE5" w:rsidRDefault="00F01773" w:rsidP="00F01773">
      <w:pPr>
        <w:pStyle w:val="subsection"/>
      </w:pPr>
      <w:r w:rsidRPr="009C5EE5">
        <w:tab/>
        <w:t>(6)</w:t>
      </w:r>
      <w:r w:rsidRPr="009C5EE5">
        <w:tab/>
        <w:t xml:space="preserve">The Secretary must have regard to any determination under </w:t>
      </w:r>
      <w:r w:rsidR="009C5EE5">
        <w:t>subsection (</w:t>
      </w:r>
      <w:r w:rsidRPr="009C5EE5">
        <w:t xml:space="preserve">7) in exercising a power under </w:t>
      </w:r>
      <w:r w:rsidR="009C5EE5">
        <w:t>subsection (</w:t>
      </w:r>
      <w:r w:rsidRPr="009C5EE5">
        <w:t>2).</w:t>
      </w:r>
    </w:p>
    <w:p w:rsidR="00F01773" w:rsidRPr="009C5EE5" w:rsidRDefault="00F01773" w:rsidP="00F01773">
      <w:pPr>
        <w:pStyle w:val="SubsectionHead"/>
      </w:pPr>
      <w:r w:rsidRPr="009C5EE5">
        <w:t>Ministerial determination</w:t>
      </w:r>
    </w:p>
    <w:p w:rsidR="00F01773" w:rsidRPr="009C5EE5" w:rsidRDefault="00F01773" w:rsidP="00F01773">
      <w:pPr>
        <w:pStyle w:val="subsection"/>
      </w:pPr>
      <w:r w:rsidRPr="009C5EE5">
        <w:tab/>
        <w:t>(7)</w:t>
      </w:r>
      <w:r w:rsidRPr="009C5EE5">
        <w:tab/>
        <w:t>The Minister may</w:t>
      </w:r>
      <w:r w:rsidR="00D15988" w:rsidRPr="009C5EE5">
        <w:t>, by legislative instrument,</w:t>
      </w:r>
      <w:r w:rsidRPr="009C5EE5">
        <w:t xml:space="preserve"> determine factors to be taken into account by the Secretary in deciding whether to grant a request under </w:t>
      </w:r>
      <w:r w:rsidR="009C5EE5">
        <w:t>subsection (</w:t>
      </w:r>
      <w:r w:rsidRPr="009C5EE5">
        <w:t>2).</w:t>
      </w:r>
    </w:p>
    <w:p w:rsidR="00F01773" w:rsidRPr="009C5EE5" w:rsidRDefault="00F01773" w:rsidP="00F01773">
      <w:pPr>
        <w:pStyle w:val="ActHead5"/>
      </w:pPr>
      <w:bookmarkStart w:id="552" w:name="_Toc450834535"/>
      <w:r w:rsidRPr="009C5EE5">
        <w:rPr>
          <w:rStyle w:val="CharSectno"/>
        </w:rPr>
        <w:t>203</w:t>
      </w:r>
      <w:r w:rsidRPr="009C5EE5">
        <w:t xml:space="preserve">  Procedure for cancellation</w:t>
      </w:r>
      <w:bookmarkEnd w:id="552"/>
    </w:p>
    <w:p w:rsidR="00F01773" w:rsidRPr="009C5EE5" w:rsidRDefault="00F01773" w:rsidP="00F01773">
      <w:pPr>
        <w:pStyle w:val="subsection"/>
      </w:pPr>
      <w:r w:rsidRPr="009C5EE5">
        <w:tab/>
        <w:t>(1)</w:t>
      </w:r>
      <w:r w:rsidRPr="009C5EE5">
        <w:tab/>
        <w:t>Before cancelling an approved child care service’s approval under subsection</w:t>
      </w:r>
      <w:r w:rsidR="009C5EE5">
        <w:t> </w:t>
      </w:r>
      <w:r w:rsidRPr="009C5EE5">
        <w:t>202(3) or (4), the Secretary must give a notice to the service that:</w:t>
      </w:r>
    </w:p>
    <w:p w:rsidR="00F01773" w:rsidRPr="009C5EE5" w:rsidRDefault="00F01773" w:rsidP="00F01773">
      <w:pPr>
        <w:pStyle w:val="paragraph"/>
      </w:pPr>
      <w:r w:rsidRPr="009C5EE5">
        <w:tab/>
        <w:t>(a)</w:t>
      </w:r>
      <w:r w:rsidRPr="009C5EE5">
        <w:tab/>
        <w:t>states that the Secretary is considering cancelling the service’s approval; and</w:t>
      </w:r>
    </w:p>
    <w:p w:rsidR="00F01773" w:rsidRPr="009C5EE5" w:rsidRDefault="00F01773" w:rsidP="00F01773">
      <w:pPr>
        <w:pStyle w:val="paragraph"/>
      </w:pPr>
      <w:r w:rsidRPr="009C5EE5">
        <w:tab/>
        <w:t>(b)</w:t>
      </w:r>
      <w:r w:rsidRPr="009C5EE5">
        <w:tab/>
        <w:t>sets out the grounds on which the cancellation is being considered; and</w:t>
      </w:r>
    </w:p>
    <w:p w:rsidR="00F01773" w:rsidRPr="009C5EE5" w:rsidRDefault="00F01773" w:rsidP="00F01773">
      <w:pPr>
        <w:pStyle w:val="paragraph"/>
      </w:pPr>
      <w:r w:rsidRPr="009C5EE5">
        <w:tab/>
        <w:t>(c)</w:t>
      </w:r>
      <w:r w:rsidRPr="009C5EE5">
        <w:tab/>
        <w:t>summarises the evidence and other material on which those grounds are based; and</w:t>
      </w:r>
    </w:p>
    <w:p w:rsidR="00F01773" w:rsidRPr="009C5EE5" w:rsidRDefault="00F01773" w:rsidP="00F01773">
      <w:pPr>
        <w:pStyle w:val="paragraph"/>
      </w:pPr>
      <w:r w:rsidRPr="009C5EE5">
        <w:tab/>
        <w:t>(d)</w:t>
      </w:r>
      <w:r w:rsidRPr="009C5EE5">
        <w:tab/>
        <w:t>summarises the effect of the notice (including the review processes provided for under this Act) on a person’s entitlement to child care benefit in respect of child care provided by the service; and</w:t>
      </w:r>
    </w:p>
    <w:p w:rsidR="00F01773" w:rsidRPr="009C5EE5" w:rsidRDefault="00F01773" w:rsidP="00F01773">
      <w:pPr>
        <w:pStyle w:val="paragraph"/>
      </w:pPr>
      <w:r w:rsidRPr="009C5EE5">
        <w:tab/>
        <w:t>(e)</w:t>
      </w:r>
      <w:r w:rsidRPr="009C5EE5">
        <w:tab/>
        <w:t>invites the service to make written submissions to the Secretary, within 28 days, stating why the approval should not be cancelled.</w:t>
      </w:r>
    </w:p>
    <w:p w:rsidR="00F01773" w:rsidRPr="009C5EE5" w:rsidRDefault="00F01773" w:rsidP="00F01773">
      <w:pPr>
        <w:pStyle w:val="subsection"/>
      </w:pPr>
      <w:r w:rsidRPr="009C5EE5">
        <w:tab/>
        <w:t>(2)</w:t>
      </w:r>
      <w:r w:rsidRPr="009C5EE5">
        <w:tab/>
        <w:t xml:space="preserve">The Secretary must have regard to any submissions made by the service as mentioned in </w:t>
      </w:r>
      <w:r w:rsidR="009C5EE5">
        <w:t>paragraph (</w:t>
      </w:r>
      <w:r w:rsidRPr="009C5EE5">
        <w:t>1)(e) in deciding whether to cancel the approval.</w:t>
      </w:r>
    </w:p>
    <w:p w:rsidR="00F01773" w:rsidRPr="009C5EE5" w:rsidRDefault="00F01773" w:rsidP="00F01773">
      <w:pPr>
        <w:pStyle w:val="ActHead5"/>
      </w:pPr>
      <w:bookmarkStart w:id="553" w:name="_Toc450834536"/>
      <w:r w:rsidRPr="009C5EE5">
        <w:rPr>
          <w:rStyle w:val="CharSectno"/>
        </w:rPr>
        <w:t>204</w:t>
      </w:r>
      <w:r w:rsidRPr="009C5EE5">
        <w:t xml:space="preserve">  Notification of matters affecting eligibility for approval</w:t>
      </w:r>
      <w:bookmarkEnd w:id="553"/>
    </w:p>
    <w:p w:rsidR="00F01773" w:rsidRPr="009C5EE5" w:rsidRDefault="00F01773" w:rsidP="00F01773">
      <w:pPr>
        <w:pStyle w:val="subsection"/>
      </w:pPr>
      <w:r w:rsidRPr="009C5EE5">
        <w:tab/>
      </w:r>
      <w:r w:rsidR="00205076" w:rsidRPr="009C5EE5">
        <w:t>(1)</w:t>
      </w:r>
      <w:r w:rsidRPr="009C5EE5">
        <w:tab/>
        <w:t>If an approved child care service has:</w:t>
      </w:r>
    </w:p>
    <w:p w:rsidR="00F01773" w:rsidRPr="009C5EE5" w:rsidRDefault="00F01773" w:rsidP="00F01773">
      <w:pPr>
        <w:pStyle w:val="paragraph"/>
      </w:pPr>
      <w:r w:rsidRPr="009C5EE5">
        <w:tab/>
        <w:t>(a)</w:t>
      </w:r>
      <w:r w:rsidRPr="009C5EE5">
        <w:tab/>
        <w:t>after the service was approved, become aware of any matter existing when the service was approved as a result of which the service should not have been approved; or</w:t>
      </w:r>
    </w:p>
    <w:p w:rsidR="00F01773" w:rsidRPr="009C5EE5" w:rsidRDefault="00F01773" w:rsidP="00F01773">
      <w:pPr>
        <w:pStyle w:val="paragraph"/>
      </w:pPr>
      <w:r w:rsidRPr="009C5EE5">
        <w:tab/>
        <w:t>(b)</w:t>
      </w:r>
      <w:r w:rsidRPr="009C5EE5">
        <w:tab/>
        <w:t>become aware of any matter occurring after the service was approved as a result of which a condition for the continued approval of the service has not been complied with;</w:t>
      </w:r>
    </w:p>
    <w:p w:rsidR="00F01773" w:rsidRPr="009C5EE5" w:rsidRDefault="00F01773" w:rsidP="00F01773">
      <w:pPr>
        <w:pStyle w:val="subsection2"/>
      </w:pPr>
      <w:r w:rsidRPr="009C5EE5">
        <w:t>the service must notify the Secretary in writing of the matter as soon as practicable after becoming aware of it.</w:t>
      </w:r>
    </w:p>
    <w:p w:rsidR="00205076" w:rsidRPr="009C5EE5" w:rsidRDefault="00205076" w:rsidP="00205076">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205076" w:rsidRPr="009C5EE5" w:rsidRDefault="00205076" w:rsidP="00205076">
      <w:pPr>
        <w:pStyle w:val="subsection"/>
      </w:pPr>
      <w:r w:rsidRPr="009C5EE5">
        <w:tab/>
        <w:t>(2)</w:t>
      </w:r>
      <w:r w:rsidRPr="009C5EE5">
        <w:tab/>
        <w:t xml:space="preserve">An approved child care service commits an offence if the service contravenes </w:t>
      </w:r>
      <w:r w:rsidR="009C5EE5">
        <w:t>subsection (</w:t>
      </w:r>
      <w:r w:rsidRPr="009C5EE5">
        <w:t>1).</w:t>
      </w:r>
    </w:p>
    <w:p w:rsidR="00205076" w:rsidRPr="009C5EE5" w:rsidRDefault="00205076" w:rsidP="00205076">
      <w:pPr>
        <w:pStyle w:val="Penalty"/>
      </w:pPr>
      <w:r w:rsidRPr="009C5EE5">
        <w:t>Penalty:</w:t>
      </w:r>
      <w:r w:rsidRPr="009C5EE5">
        <w:tab/>
        <w:t>20 penalty units.</w:t>
      </w:r>
    </w:p>
    <w:p w:rsidR="009D2149" w:rsidRPr="009C5EE5" w:rsidRDefault="009D2149" w:rsidP="009D2149">
      <w:pPr>
        <w:pStyle w:val="ActHead5"/>
      </w:pPr>
      <w:bookmarkStart w:id="554" w:name="_Toc450834537"/>
      <w:r w:rsidRPr="009C5EE5">
        <w:rPr>
          <w:rStyle w:val="CharSectno"/>
        </w:rPr>
        <w:t>204A</w:t>
      </w:r>
      <w:r w:rsidRPr="009C5EE5">
        <w:t xml:space="preserve">  Notifying individuals about effect on entitlement to child care benefit of actions by approved child care services</w:t>
      </w:r>
      <w:bookmarkEnd w:id="554"/>
    </w:p>
    <w:p w:rsidR="009D2149" w:rsidRPr="009C5EE5" w:rsidRDefault="009D2149" w:rsidP="009D2149">
      <w:pPr>
        <w:pStyle w:val="SubsectionHead"/>
      </w:pPr>
      <w:r w:rsidRPr="009C5EE5">
        <w:t>Breach of conditions by approved child care service</w:t>
      </w:r>
    </w:p>
    <w:p w:rsidR="009D2149" w:rsidRPr="009C5EE5" w:rsidRDefault="009D2149" w:rsidP="009D2149">
      <w:pPr>
        <w:pStyle w:val="subsection"/>
      </w:pPr>
      <w:r w:rsidRPr="009C5EE5">
        <w:tab/>
        <w:t>(1)</w:t>
      </w:r>
      <w:r w:rsidRPr="009C5EE5">
        <w:tab/>
        <w:t>If the Secretary is satisfied that an approved child care service:</w:t>
      </w:r>
    </w:p>
    <w:p w:rsidR="009D2149" w:rsidRPr="009C5EE5" w:rsidRDefault="009D2149" w:rsidP="009D2149">
      <w:pPr>
        <w:pStyle w:val="paragraph"/>
      </w:pPr>
      <w:r w:rsidRPr="009C5EE5">
        <w:tab/>
        <w:t>(a)</w:t>
      </w:r>
      <w:r w:rsidRPr="009C5EE5">
        <w:tab/>
        <w:t>has not complied with a condition for the continued approval of the service; or</w:t>
      </w:r>
    </w:p>
    <w:p w:rsidR="009D2149" w:rsidRPr="009C5EE5" w:rsidRDefault="009D2149" w:rsidP="009D2149">
      <w:pPr>
        <w:pStyle w:val="paragraph"/>
      </w:pPr>
      <w:r w:rsidRPr="009C5EE5">
        <w:tab/>
        <w:t>(b)</w:t>
      </w:r>
      <w:r w:rsidRPr="009C5EE5">
        <w:tab/>
        <w:t>is not complying with a condition for the continued approval of the service;</w:t>
      </w:r>
    </w:p>
    <w:p w:rsidR="009D2149" w:rsidRPr="009C5EE5" w:rsidRDefault="009D2149" w:rsidP="009D2149">
      <w:pPr>
        <w:pStyle w:val="subsection2"/>
      </w:pPr>
      <w:r w:rsidRPr="009C5EE5">
        <w:t>the Secretary may give a notice to an individual whose entitlement to be paid child care benefit may be affected if the Secretary were to suspend or cancel the service’s approval because of the Secretary being so satisfied.</w:t>
      </w:r>
    </w:p>
    <w:p w:rsidR="009D2149" w:rsidRPr="009C5EE5" w:rsidRDefault="009D2149" w:rsidP="009D2149">
      <w:pPr>
        <w:pStyle w:val="subsection"/>
      </w:pPr>
      <w:r w:rsidRPr="009C5EE5">
        <w:tab/>
        <w:t>(2)</w:t>
      </w:r>
      <w:r w:rsidRPr="009C5EE5">
        <w:tab/>
        <w:t xml:space="preserve">A notice under </w:t>
      </w:r>
      <w:r w:rsidR="009C5EE5">
        <w:t>subsection (</w:t>
      </w:r>
      <w:r w:rsidRPr="009C5EE5">
        <w:t>1) must:</w:t>
      </w:r>
    </w:p>
    <w:p w:rsidR="009D2149" w:rsidRPr="009C5EE5" w:rsidRDefault="009D2149" w:rsidP="009D2149">
      <w:pPr>
        <w:pStyle w:val="paragraph"/>
      </w:pPr>
      <w:r w:rsidRPr="009C5EE5">
        <w:tab/>
        <w:t>(a)</w:t>
      </w:r>
      <w:r w:rsidRPr="009C5EE5">
        <w:tab/>
        <w:t>state that the Secretary is satisfied that the service has not complied, or is not complying, with a condition for the continued approval of the service; and</w:t>
      </w:r>
    </w:p>
    <w:p w:rsidR="009D2149" w:rsidRPr="009C5EE5" w:rsidRDefault="009D2149" w:rsidP="009D2149">
      <w:pPr>
        <w:pStyle w:val="paragraph"/>
      </w:pPr>
      <w:r w:rsidRPr="009C5EE5">
        <w:tab/>
        <w:t>(b)</w:t>
      </w:r>
      <w:r w:rsidRPr="009C5EE5">
        <w:tab/>
        <w:t>set out the effect on that entitlement if the Secretary were to suspend or cancel the service’s approval because of the Secretary being so satisfied.</w:t>
      </w:r>
    </w:p>
    <w:p w:rsidR="009D2149" w:rsidRPr="009C5EE5" w:rsidRDefault="009D2149" w:rsidP="009D2149">
      <w:pPr>
        <w:pStyle w:val="subsection2"/>
      </w:pPr>
      <w:r w:rsidRPr="009C5EE5">
        <w:t xml:space="preserve">A notice under </w:t>
      </w:r>
      <w:r w:rsidR="009C5EE5">
        <w:t>subsection (</w:t>
      </w:r>
      <w:r w:rsidRPr="009C5EE5">
        <w:t>1) may set out any other information that the Secretary thinks relevant.</w:t>
      </w:r>
    </w:p>
    <w:p w:rsidR="009D2149" w:rsidRPr="009C5EE5" w:rsidRDefault="009D2149" w:rsidP="009D2149">
      <w:pPr>
        <w:pStyle w:val="SubsectionHead"/>
      </w:pPr>
      <w:r w:rsidRPr="009C5EE5">
        <w:t>Suspension or cancellation of approved child care service’s approval</w:t>
      </w:r>
    </w:p>
    <w:p w:rsidR="009D2149" w:rsidRPr="009C5EE5" w:rsidRDefault="009D2149" w:rsidP="009D2149">
      <w:pPr>
        <w:pStyle w:val="subsection"/>
      </w:pPr>
      <w:r w:rsidRPr="009C5EE5">
        <w:tab/>
        <w:t>(3)</w:t>
      </w:r>
      <w:r w:rsidRPr="009C5EE5">
        <w:tab/>
        <w:t>If the Secretary suspends or cancels an approved child care service’s approval, the Secretary may give a notice to an individual whose entitlement to be paid child care benefit may be affected because of the suspension or cancellation.</w:t>
      </w:r>
    </w:p>
    <w:p w:rsidR="009D2149" w:rsidRPr="009C5EE5" w:rsidRDefault="009D2149" w:rsidP="009D2149">
      <w:pPr>
        <w:pStyle w:val="subsection"/>
      </w:pPr>
      <w:r w:rsidRPr="009C5EE5">
        <w:tab/>
        <w:t>(4)</w:t>
      </w:r>
      <w:r w:rsidRPr="009C5EE5">
        <w:tab/>
        <w:t xml:space="preserve">A notice under </w:t>
      </w:r>
      <w:r w:rsidR="009C5EE5">
        <w:t>subsection (</w:t>
      </w:r>
      <w:r w:rsidRPr="009C5EE5">
        <w:t>3) must:</w:t>
      </w:r>
    </w:p>
    <w:p w:rsidR="009D2149" w:rsidRPr="009C5EE5" w:rsidRDefault="009D2149" w:rsidP="009D2149">
      <w:pPr>
        <w:pStyle w:val="paragraph"/>
      </w:pPr>
      <w:r w:rsidRPr="009C5EE5">
        <w:tab/>
        <w:t>(a)</w:t>
      </w:r>
      <w:r w:rsidRPr="009C5EE5">
        <w:tab/>
        <w:t>state that the Secretary has suspended or cancelled the service’s approval; and</w:t>
      </w:r>
    </w:p>
    <w:p w:rsidR="009D2149" w:rsidRPr="009C5EE5" w:rsidRDefault="009D2149" w:rsidP="009D2149">
      <w:pPr>
        <w:pStyle w:val="paragraph"/>
      </w:pPr>
      <w:r w:rsidRPr="009C5EE5">
        <w:tab/>
        <w:t>(b)</w:t>
      </w:r>
      <w:r w:rsidRPr="009C5EE5">
        <w:tab/>
        <w:t>set out the effect on that entitlement because of the suspension or cancellation.</w:t>
      </w:r>
    </w:p>
    <w:p w:rsidR="009D2149" w:rsidRPr="009C5EE5" w:rsidRDefault="009D2149" w:rsidP="009D2149">
      <w:pPr>
        <w:pStyle w:val="subsection2"/>
      </w:pPr>
      <w:r w:rsidRPr="009C5EE5">
        <w:t xml:space="preserve">A notice under </w:t>
      </w:r>
      <w:r w:rsidR="009C5EE5">
        <w:t>subsection (</w:t>
      </w:r>
      <w:r w:rsidRPr="009C5EE5">
        <w:t>3) may set out any other information that the Secretary thinks relevant.</w:t>
      </w:r>
    </w:p>
    <w:p w:rsidR="009D2149" w:rsidRPr="009C5EE5" w:rsidRDefault="009D2149" w:rsidP="009D2149">
      <w:pPr>
        <w:pStyle w:val="SubsectionHead"/>
      </w:pPr>
      <w:r w:rsidRPr="009C5EE5">
        <w:t>Form and manner or way of notice</w:t>
      </w:r>
    </w:p>
    <w:p w:rsidR="009D2149" w:rsidRPr="009C5EE5" w:rsidRDefault="009D2149" w:rsidP="009D2149">
      <w:pPr>
        <w:pStyle w:val="subsection"/>
      </w:pPr>
      <w:r w:rsidRPr="009C5EE5">
        <w:tab/>
        <w:t>(5)</w:t>
      </w:r>
      <w:r w:rsidRPr="009C5EE5">
        <w:tab/>
        <w:t>A notice under this section must be in the form, and in the manner or way, approved by the Secretary.</w:t>
      </w:r>
    </w:p>
    <w:p w:rsidR="00F01773" w:rsidRPr="009C5EE5" w:rsidRDefault="00F01773" w:rsidP="00F01773">
      <w:pPr>
        <w:pStyle w:val="ActHead5"/>
      </w:pPr>
      <w:bookmarkStart w:id="555" w:name="_Toc450834538"/>
      <w:r w:rsidRPr="009C5EE5">
        <w:rPr>
          <w:rStyle w:val="CharSectno"/>
        </w:rPr>
        <w:t>205</w:t>
      </w:r>
      <w:r w:rsidRPr="009C5EE5">
        <w:t xml:space="preserve">  Eligibility rules for child care services</w:t>
      </w:r>
      <w:bookmarkEnd w:id="555"/>
    </w:p>
    <w:p w:rsidR="00F01773" w:rsidRPr="009C5EE5" w:rsidRDefault="00F01773" w:rsidP="00F01773">
      <w:pPr>
        <w:pStyle w:val="SubsectionHead"/>
      </w:pPr>
      <w:r w:rsidRPr="009C5EE5">
        <w:t>Eligibility rules</w:t>
      </w:r>
    </w:p>
    <w:p w:rsidR="00F01773" w:rsidRPr="009C5EE5" w:rsidRDefault="00F01773" w:rsidP="00F01773">
      <w:pPr>
        <w:pStyle w:val="subsection"/>
      </w:pPr>
      <w:r w:rsidRPr="009C5EE5">
        <w:tab/>
        <w:t>(1)</w:t>
      </w:r>
      <w:r w:rsidRPr="009C5EE5">
        <w:tab/>
        <w:t>The Minister may</w:t>
      </w:r>
      <w:r w:rsidR="006F6CB9" w:rsidRPr="009C5EE5">
        <w:t>, by legislative instrument,</w:t>
      </w:r>
      <w:r w:rsidRPr="009C5EE5">
        <w:t xml:space="preserve"> determine:</w:t>
      </w:r>
    </w:p>
    <w:p w:rsidR="00F01773" w:rsidRPr="009C5EE5" w:rsidRDefault="00F01773" w:rsidP="00F01773">
      <w:pPr>
        <w:pStyle w:val="paragraph"/>
      </w:pPr>
      <w:r w:rsidRPr="009C5EE5">
        <w:tab/>
        <w:t>(a)</w:t>
      </w:r>
      <w:r w:rsidRPr="009C5EE5">
        <w:tab/>
        <w:t>rules relating to the eligibility of child care services to become approved for the purposes of the family assistance law; and</w:t>
      </w:r>
    </w:p>
    <w:p w:rsidR="00F01773" w:rsidRPr="009C5EE5" w:rsidRDefault="00F01773" w:rsidP="00F01773">
      <w:pPr>
        <w:pStyle w:val="paragraph"/>
      </w:pPr>
      <w:r w:rsidRPr="009C5EE5">
        <w:tab/>
        <w:t>(b)</w:t>
      </w:r>
      <w:r w:rsidRPr="009C5EE5">
        <w:tab/>
        <w:t>rules relating to the eligibility of those services to continue to be so approved.</w:t>
      </w:r>
    </w:p>
    <w:p w:rsidR="00F01773" w:rsidRPr="009C5EE5" w:rsidRDefault="00F01773" w:rsidP="00F01773">
      <w:pPr>
        <w:pStyle w:val="SubsectionHead"/>
      </w:pPr>
      <w:r w:rsidRPr="009C5EE5">
        <w:t>Eligibility rules may deal with who may operate a service and change of operator of a service</w:t>
      </w:r>
    </w:p>
    <w:p w:rsidR="00F01773" w:rsidRPr="009C5EE5" w:rsidRDefault="00F01773" w:rsidP="00F01773">
      <w:pPr>
        <w:pStyle w:val="subsection"/>
      </w:pPr>
      <w:r w:rsidRPr="009C5EE5">
        <w:tab/>
        <w:t>(2)</w:t>
      </w:r>
      <w:r w:rsidRPr="009C5EE5">
        <w:tab/>
        <w:t xml:space="preserve">Without limiting </w:t>
      </w:r>
      <w:r w:rsidR="009C5EE5">
        <w:t>subsection (</w:t>
      </w:r>
      <w:r w:rsidRPr="009C5EE5">
        <w:t>1), rules made under that subsection may specify requirements:</w:t>
      </w:r>
    </w:p>
    <w:p w:rsidR="00F01773" w:rsidRPr="009C5EE5" w:rsidRDefault="00F01773" w:rsidP="00F01773">
      <w:pPr>
        <w:pStyle w:val="paragraph"/>
      </w:pPr>
      <w:r w:rsidRPr="009C5EE5">
        <w:tab/>
        <w:t>(a)</w:t>
      </w:r>
      <w:r w:rsidRPr="009C5EE5">
        <w:tab/>
        <w:t>to be met by the operators and staff of services, including requirements relating to individual suitability to provide child care; and</w:t>
      </w:r>
    </w:p>
    <w:p w:rsidR="00F01773" w:rsidRPr="009C5EE5" w:rsidRDefault="00F01773" w:rsidP="00F01773">
      <w:pPr>
        <w:pStyle w:val="paragraph"/>
      </w:pPr>
      <w:r w:rsidRPr="009C5EE5">
        <w:tab/>
        <w:t>(b)</w:t>
      </w:r>
      <w:r w:rsidRPr="009C5EE5">
        <w:tab/>
        <w:t>to be met by the operator of a service if the operation of the service is proposed to be transferred from one operator to another.</w:t>
      </w:r>
    </w:p>
    <w:p w:rsidR="00F01773" w:rsidRPr="009C5EE5" w:rsidRDefault="00F01773" w:rsidP="00F01773">
      <w:pPr>
        <w:pStyle w:val="SubsectionHead"/>
      </w:pPr>
      <w:r w:rsidRPr="009C5EE5">
        <w:t>Exemption from eligibility rules</w:t>
      </w:r>
    </w:p>
    <w:p w:rsidR="00F01773" w:rsidRPr="009C5EE5" w:rsidRDefault="00F01773" w:rsidP="00F01773">
      <w:pPr>
        <w:pStyle w:val="subsection"/>
      </w:pPr>
      <w:r w:rsidRPr="009C5EE5">
        <w:tab/>
        <w:t>(3)</w:t>
      </w:r>
      <w:r w:rsidRPr="009C5EE5">
        <w:tab/>
        <w:t>The Secretary may also determine that one or more of the rules do not apply to:</w:t>
      </w:r>
    </w:p>
    <w:p w:rsidR="00F01773" w:rsidRPr="009C5EE5" w:rsidRDefault="00F01773" w:rsidP="00F01773">
      <w:pPr>
        <w:pStyle w:val="paragraph"/>
      </w:pPr>
      <w:r w:rsidRPr="009C5EE5">
        <w:tab/>
        <w:t>(a)</w:t>
      </w:r>
      <w:r w:rsidRPr="009C5EE5">
        <w:tab/>
        <w:t>specified child care services; or</w:t>
      </w:r>
    </w:p>
    <w:p w:rsidR="00F01773" w:rsidRPr="009C5EE5" w:rsidRDefault="00F01773" w:rsidP="00F01773">
      <w:pPr>
        <w:pStyle w:val="paragraph"/>
      </w:pPr>
      <w:r w:rsidRPr="009C5EE5">
        <w:tab/>
        <w:t>(b)</w:t>
      </w:r>
      <w:r w:rsidRPr="009C5EE5">
        <w:tab/>
        <w:t>child care services of a specified class or of specified classes.</w:t>
      </w:r>
    </w:p>
    <w:p w:rsidR="008D2849" w:rsidRPr="009C5EE5" w:rsidRDefault="008D2849" w:rsidP="008D2849">
      <w:pPr>
        <w:pStyle w:val="subsection"/>
      </w:pPr>
      <w:r w:rsidRPr="009C5EE5">
        <w:tab/>
        <w:t>(4)</w:t>
      </w:r>
      <w:r w:rsidRPr="009C5EE5">
        <w:tab/>
        <w:t xml:space="preserve">A determination under </w:t>
      </w:r>
      <w:r w:rsidR="009C5EE5">
        <w:t>paragraph (</w:t>
      </w:r>
      <w:r w:rsidRPr="009C5EE5">
        <w:t>3)(b) is a legislative instrument.</w:t>
      </w:r>
    </w:p>
    <w:p w:rsidR="00F01773" w:rsidRPr="009C5EE5" w:rsidRDefault="00F01773" w:rsidP="00DD0C8D">
      <w:pPr>
        <w:pStyle w:val="ActHead5"/>
      </w:pPr>
      <w:bookmarkStart w:id="556" w:name="_Toc450834539"/>
      <w:r w:rsidRPr="009C5EE5">
        <w:rPr>
          <w:rStyle w:val="CharSectno"/>
        </w:rPr>
        <w:t>206</w:t>
      </w:r>
      <w:r w:rsidRPr="009C5EE5">
        <w:t xml:space="preserve">  Guidelines for allocation of child care places to approved child care services</w:t>
      </w:r>
      <w:bookmarkEnd w:id="556"/>
    </w:p>
    <w:p w:rsidR="00F01773" w:rsidRPr="009C5EE5" w:rsidRDefault="00F01773" w:rsidP="00DD0C8D">
      <w:pPr>
        <w:pStyle w:val="subsection"/>
        <w:keepNext/>
        <w:keepLines/>
      </w:pPr>
      <w:r w:rsidRPr="009C5EE5">
        <w:tab/>
      </w:r>
      <w:r w:rsidRPr="009C5EE5">
        <w:tab/>
        <w:t>The Minister may</w:t>
      </w:r>
      <w:r w:rsidR="00394528" w:rsidRPr="009C5EE5">
        <w:t>, by legislative instrument,</w:t>
      </w:r>
      <w:r w:rsidRPr="009C5EE5">
        <w:t xml:space="preserve"> determine guidelines about the following:</w:t>
      </w:r>
    </w:p>
    <w:p w:rsidR="00F01773" w:rsidRPr="009C5EE5" w:rsidRDefault="00F01773" w:rsidP="00DD0C8D">
      <w:pPr>
        <w:pStyle w:val="paragraph"/>
        <w:keepNext/>
        <w:keepLines/>
      </w:pPr>
      <w:r w:rsidRPr="009C5EE5">
        <w:tab/>
        <w:t>(a)</w:t>
      </w:r>
      <w:r w:rsidRPr="009C5EE5">
        <w:tab/>
        <w:t>procedures relating to the allocation of child care places to approved child care services;</w:t>
      </w:r>
    </w:p>
    <w:p w:rsidR="00F01773" w:rsidRPr="009C5EE5" w:rsidRDefault="00F01773" w:rsidP="00F01773">
      <w:pPr>
        <w:pStyle w:val="paragraph"/>
      </w:pPr>
      <w:r w:rsidRPr="009C5EE5">
        <w:tab/>
        <w:t>(b)</w:t>
      </w:r>
      <w:r w:rsidRPr="009C5EE5">
        <w:tab/>
        <w:t>matters to be taken into account in working out the number (if any) of child care places to be allocated to approved child care services;</w:t>
      </w:r>
    </w:p>
    <w:p w:rsidR="00F01773" w:rsidRPr="009C5EE5" w:rsidRDefault="00F01773" w:rsidP="00F01773">
      <w:pPr>
        <w:pStyle w:val="paragraph"/>
      </w:pPr>
      <w:r w:rsidRPr="009C5EE5">
        <w:tab/>
        <w:t>(c)</w:t>
      </w:r>
      <w:r w:rsidRPr="009C5EE5">
        <w:tab/>
        <w:t>the maximum number of places that can be allocated to approved child care services in a specified class;</w:t>
      </w:r>
    </w:p>
    <w:p w:rsidR="00F01773" w:rsidRPr="009C5EE5" w:rsidRDefault="00F01773" w:rsidP="00F01773">
      <w:pPr>
        <w:pStyle w:val="paragraph"/>
      </w:pPr>
      <w:r w:rsidRPr="009C5EE5">
        <w:tab/>
        <w:t>(d)</w:t>
      </w:r>
      <w:r w:rsidRPr="009C5EE5">
        <w:tab/>
        <w:t>any other matters to be taken into account in making such an allocation</w:t>
      </w:r>
      <w:r w:rsidR="00413C61" w:rsidRPr="009C5EE5">
        <w:t>;</w:t>
      </w:r>
    </w:p>
    <w:p w:rsidR="00413C61" w:rsidRPr="009C5EE5" w:rsidRDefault="00413C61" w:rsidP="00413C61">
      <w:pPr>
        <w:pStyle w:val="paragraph"/>
      </w:pPr>
      <w:r w:rsidRPr="009C5EE5">
        <w:tab/>
        <w:t>(e)</w:t>
      </w:r>
      <w:r w:rsidRPr="009C5EE5">
        <w:tab/>
        <w:t>procedures relating to the reduction under section</w:t>
      </w:r>
      <w:r w:rsidR="009C5EE5">
        <w:t> </w:t>
      </w:r>
      <w:r w:rsidRPr="009C5EE5">
        <w:t>207A of the number of child care places allocated to approved child care services;</w:t>
      </w:r>
    </w:p>
    <w:p w:rsidR="00413C61" w:rsidRPr="009C5EE5" w:rsidRDefault="00413C61" w:rsidP="00413C61">
      <w:pPr>
        <w:pStyle w:val="paragraph"/>
      </w:pPr>
      <w:r w:rsidRPr="009C5EE5">
        <w:tab/>
        <w:t>(f)</w:t>
      </w:r>
      <w:r w:rsidRPr="009C5EE5">
        <w:tab/>
        <w:t>matters to be taken into account in working out the number of child care places by which the number of child care places allocated to approved child care services may be reduced under section</w:t>
      </w:r>
      <w:r w:rsidR="009C5EE5">
        <w:t> </w:t>
      </w:r>
      <w:r w:rsidRPr="009C5EE5">
        <w:t>207A;</w:t>
      </w:r>
    </w:p>
    <w:p w:rsidR="00413C61" w:rsidRPr="009C5EE5" w:rsidRDefault="00413C61" w:rsidP="00413C61">
      <w:pPr>
        <w:pStyle w:val="paragraph"/>
      </w:pPr>
      <w:r w:rsidRPr="009C5EE5">
        <w:tab/>
        <w:t>(g)</w:t>
      </w:r>
      <w:r w:rsidRPr="009C5EE5">
        <w:tab/>
        <w:t>any other matters to be taken into account in reducing, or deciding whether to reduce, under section</w:t>
      </w:r>
      <w:r w:rsidR="009C5EE5">
        <w:t> </w:t>
      </w:r>
      <w:r w:rsidRPr="009C5EE5">
        <w:t>207A the number of child care places allocated to approved child care services.</w:t>
      </w:r>
    </w:p>
    <w:p w:rsidR="007B24E2" w:rsidRPr="009C5EE5" w:rsidRDefault="007B24E2" w:rsidP="007B24E2">
      <w:pPr>
        <w:pStyle w:val="notetext"/>
      </w:pPr>
      <w:r w:rsidRPr="009C5EE5">
        <w:t>Note:</w:t>
      </w:r>
      <w:r w:rsidRPr="009C5EE5">
        <w:tab/>
        <w:t>Guidelines under this section may refer to one or more classes of approved child care services (see subsection</w:t>
      </w:r>
      <w:r w:rsidR="009C5EE5">
        <w:t> </w:t>
      </w:r>
      <w:r w:rsidRPr="009C5EE5">
        <w:t xml:space="preserve">13(3) of the </w:t>
      </w:r>
      <w:r w:rsidR="00FD29C5" w:rsidRPr="009C5EE5">
        <w:rPr>
          <w:i/>
        </w:rPr>
        <w:t>Legislation Act 2003</w:t>
      </w:r>
      <w:r w:rsidRPr="009C5EE5">
        <w:t>).</w:t>
      </w:r>
    </w:p>
    <w:p w:rsidR="00F01773" w:rsidRPr="009C5EE5" w:rsidRDefault="00F01773" w:rsidP="00F01773">
      <w:pPr>
        <w:pStyle w:val="ActHead5"/>
      </w:pPr>
      <w:bookmarkStart w:id="557" w:name="_Toc450834540"/>
      <w:r w:rsidRPr="009C5EE5">
        <w:rPr>
          <w:rStyle w:val="CharSectno"/>
        </w:rPr>
        <w:t>207</w:t>
      </w:r>
      <w:r w:rsidRPr="009C5EE5">
        <w:t xml:space="preserve">  Secretary to allocate child care places</w:t>
      </w:r>
      <w:bookmarkEnd w:id="557"/>
    </w:p>
    <w:p w:rsidR="00B827FB" w:rsidRPr="009C5EE5" w:rsidRDefault="00B827FB" w:rsidP="00B827FB">
      <w:pPr>
        <w:pStyle w:val="SubsectionHead"/>
      </w:pPr>
      <w:r w:rsidRPr="009C5EE5">
        <w:t>Initial allocation of child care places</w:t>
      </w:r>
    </w:p>
    <w:p w:rsidR="00B827FB" w:rsidRPr="009C5EE5" w:rsidRDefault="00B827FB" w:rsidP="00B827FB">
      <w:pPr>
        <w:pStyle w:val="subsection"/>
      </w:pPr>
      <w:r w:rsidRPr="009C5EE5">
        <w:tab/>
        <w:t>(1)</w:t>
      </w:r>
      <w:r w:rsidRPr="009C5EE5">
        <w:tab/>
        <w:t>The Secretary must allocate child care places to an approved child care service covered by a determination in force under section</w:t>
      </w:r>
      <w:r w:rsidR="009C5EE5">
        <w:t> </w:t>
      </w:r>
      <w:r w:rsidRPr="009C5EE5">
        <w:t>206. The Secretary must do so in accordance with the determination.</w:t>
      </w:r>
    </w:p>
    <w:p w:rsidR="00F01773" w:rsidRPr="009C5EE5" w:rsidRDefault="00F01773" w:rsidP="00F01773">
      <w:pPr>
        <w:pStyle w:val="SubsectionHead"/>
      </w:pPr>
      <w:r w:rsidRPr="009C5EE5">
        <w:t>Additional allocation of child care places</w:t>
      </w:r>
    </w:p>
    <w:p w:rsidR="00F01773" w:rsidRPr="009C5EE5" w:rsidRDefault="00F01773" w:rsidP="00F01773">
      <w:pPr>
        <w:pStyle w:val="subsection"/>
      </w:pPr>
      <w:r w:rsidRPr="009C5EE5">
        <w:tab/>
        <w:t>(2)</w:t>
      </w:r>
      <w:r w:rsidRPr="009C5EE5">
        <w:tab/>
        <w:t xml:space="preserve">If an approved child care service is allocated child care places under </w:t>
      </w:r>
      <w:r w:rsidR="009C5EE5">
        <w:t>subsection (</w:t>
      </w:r>
      <w:r w:rsidRPr="009C5EE5">
        <w:t>1), the service may apply to the Secretary for an additional allocation of child care places.</w:t>
      </w:r>
    </w:p>
    <w:p w:rsidR="00F01773" w:rsidRPr="009C5EE5" w:rsidRDefault="00F01773" w:rsidP="00F01773">
      <w:pPr>
        <w:pStyle w:val="subsection"/>
      </w:pPr>
      <w:r w:rsidRPr="009C5EE5">
        <w:tab/>
        <w:t>(3)</w:t>
      </w:r>
      <w:r w:rsidRPr="009C5EE5">
        <w:tab/>
        <w:t>The application must:</w:t>
      </w:r>
    </w:p>
    <w:p w:rsidR="00F01773" w:rsidRPr="009C5EE5" w:rsidRDefault="00F01773" w:rsidP="00F01773">
      <w:pPr>
        <w:pStyle w:val="paragraph"/>
      </w:pPr>
      <w:r w:rsidRPr="009C5EE5">
        <w:tab/>
        <w:t>(a)</w:t>
      </w:r>
      <w:r w:rsidRPr="009C5EE5">
        <w:tab/>
        <w:t>be made in a form and manner required by the Secretary; and</w:t>
      </w:r>
    </w:p>
    <w:p w:rsidR="00F01773" w:rsidRPr="009C5EE5" w:rsidRDefault="00F01773" w:rsidP="00F01773">
      <w:pPr>
        <w:pStyle w:val="paragraph"/>
      </w:pPr>
      <w:r w:rsidRPr="009C5EE5">
        <w:tab/>
        <w:t>(b)</w:t>
      </w:r>
      <w:r w:rsidRPr="009C5EE5">
        <w:tab/>
        <w:t>contain any information required by the Secretary; and</w:t>
      </w:r>
    </w:p>
    <w:p w:rsidR="00F01773" w:rsidRPr="009C5EE5" w:rsidRDefault="00F01773" w:rsidP="00F01773">
      <w:pPr>
        <w:pStyle w:val="paragraph"/>
      </w:pPr>
      <w:r w:rsidRPr="009C5EE5">
        <w:tab/>
        <w:t>(c)</w:t>
      </w:r>
      <w:r w:rsidRPr="009C5EE5">
        <w:tab/>
        <w:t>be accompanied by any documents required by the Secretary; and</w:t>
      </w:r>
    </w:p>
    <w:p w:rsidR="00F01773" w:rsidRPr="009C5EE5" w:rsidRDefault="00F01773" w:rsidP="00F01773">
      <w:pPr>
        <w:pStyle w:val="paragraph"/>
      </w:pPr>
      <w:r w:rsidRPr="009C5EE5">
        <w:tab/>
        <w:t>(d)</w:t>
      </w:r>
      <w:r w:rsidRPr="009C5EE5">
        <w:tab/>
        <w:t xml:space="preserve">be accompanied by the fee (if any) prescribed by the regulations for the making of applications under </w:t>
      </w:r>
      <w:r w:rsidR="009C5EE5">
        <w:t>subsection (</w:t>
      </w:r>
      <w:r w:rsidRPr="009C5EE5">
        <w:t>2).</w:t>
      </w:r>
    </w:p>
    <w:p w:rsidR="00F01773" w:rsidRPr="009C5EE5" w:rsidRDefault="00F01773" w:rsidP="00F01773">
      <w:pPr>
        <w:pStyle w:val="subsection"/>
      </w:pPr>
      <w:r w:rsidRPr="009C5EE5">
        <w:tab/>
        <w:t>(4)</w:t>
      </w:r>
      <w:r w:rsidRPr="009C5EE5">
        <w:tab/>
        <w:t>The Secretary must, in accordance with the determination under section</w:t>
      </w:r>
      <w:r w:rsidR="009C5EE5">
        <w:t> </w:t>
      </w:r>
      <w:r w:rsidRPr="009C5EE5">
        <w:t>206, decide whether or not to grant the application.</w:t>
      </w:r>
    </w:p>
    <w:p w:rsidR="00F01773" w:rsidRPr="009C5EE5" w:rsidRDefault="00F01773" w:rsidP="00F01773">
      <w:pPr>
        <w:pStyle w:val="subsection"/>
      </w:pPr>
      <w:r w:rsidRPr="009C5EE5">
        <w:tab/>
        <w:t>(5)</w:t>
      </w:r>
      <w:r w:rsidRPr="009C5EE5">
        <w:tab/>
        <w:t xml:space="preserve">The Secretary must give the applicant notice of the decision under </w:t>
      </w:r>
      <w:r w:rsidR="009C5EE5">
        <w:t>subsection (</w:t>
      </w:r>
      <w:r w:rsidRPr="009C5EE5">
        <w:t>4). If the Secretary decides to grant the application, the Secretary must allocate the additional child care places to the applicant.</w:t>
      </w:r>
    </w:p>
    <w:p w:rsidR="003E64FB" w:rsidRPr="009C5EE5" w:rsidRDefault="003E64FB" w:rsidP="003E64FB">
      <w:pPr>
        <w:pStyle w:val="ActHead5"/>
      </w:pPr>
      <w:bookmarkStart w:id="558" w:name="_Toc450834541"/>
      <w:r w:rsidRPr="009C5EE5">
        <w:rPr>
          <w:rStyle w:val="CharSectno"/>
        </w:rPr>
        <w:t>207A</w:t>
      </w:r>
      <w:r w:rsidRPr="009C5EE5">
        <w:t xml:space="preserve">  Reduction of allocation of child care places by unused or unusable places</w:t>
      </w:r>
      <w:bookmarkEnd w:id="558"/>
    </w:p>
    <w:p w:rsidR="003E64FB" w:rsidRPr="009C5EE5" w:rsidRDefault="003E64FB" w:rsidP="003E64FB">
      <w:pPr>
        <w:pStyle w:val="subsection"/>
      </w:pPr>
      <w:r w:rsidRPr="009C5EE5">
        <w:tab/>
        <w:t>(1)</w:t>
      </w:r>
      <w:r w:rsidRPr="009C5EE5">
        <w:tab/>
        <w:t>The Secretary may, in accordance with a determination under section</w:t>
      </w:r>
      <w:r w:rsidR="009C5EE5">
        <w:t> </w:t>
      </w:r>
      <w:r w:rsidRPr="009C5EE5">
        <w:t>206, reduce the number of child care places allocated to an approved child care service if:</w:t>
      </w:r>
    </w:p>
    <w:p w:rsidR="003E64FB" w:rsidRPr="009C5EE5" w:rsidRDefault="003E64FB" w:rsidP="003E64FB">
      <w:pPr>
        <w:pStyle w:val="paragraph"/>
      </w:pPr>
      <w:r w:rsidRPr="009C5EE5">
        <w:tab/>
        <w:t>(a)</w:t>
      </w:r>
      <w:r w:rsidRPr="009C5EE5">
        <w:tab/>
        <w:t>that number exceeds the number of child care places provided by the service; or</w:t>
      </w:r>
    </w:p>
    <w:p w:rsidR="003E64FB" w:rsidRPr="009C5EE5" w:rsidRDefault="003E64FB" w:rsidP="003E64FB">
      <w:pPr>
        <w:pStyle w:val="paragraph"/>
      </w:pPr>
      <w:r w:rsidRPr="009C5EE5">
        <w:tab/>
        <w:t>(b)</w:t>
      </w:r>
      <w:r w:rsidRPr="009C5EE5">
        <w:tab/>
        <w:t>that number exceeds the number of child care places that the service is, under a law of a State or Territory, licensed to provide.</w:t>
      </w:r>
    </w:p>
    <w:p w:rsidR="003E64FB" w:rsidRPr="009C5EE5" w:rsidRDefault="003E64FB" w:rsidP="003E64FB">
      <w:pPr>
        <w:pStyle w:val="subsection2"/>
      </w:pPr>
      <w:r w:rsidRPr="009C5EE5">
        <w:t>The reduction must not be greater than the excess.</w:t>
      </w:r>
    </w:p>
    <w:p w:rsidR="003E64FB" w:rsidRPr="009C5EE5" w:rsidRDefault="003E64FB" w:rsidP="003E64FB">
      <w:pPr>
        <w:pStyle w:val="subsection"/>
      </w:pPr>
      <w:r w:rsidRPr="009C5EE5">
        <w:tab/>
        <w:t>(2)</w:t>
      </w:r>
      <w:r w:rsidRPr="009C5EE5">
        <w:tab/>
        <w:t xml:space="preserve">Before the reduction, the Secretary must (unless </w:t>
      </w:r>
      <w:r w:rsidR="009C5EE5">
        <w:t>subsection (</w:t>
      </w:r>
      <w:r w:rsidRPr="009C5EE5">
        <w:t>3) applies) give a notice to the service that:</w:t>
      </w:r>
    </w:p>
    <w:p w:rsidR="003E64FB" w:rsidRPr="009C5EE5" w:rsidRDefault="003E64FB" w:rsidP="003E64FB">
      <w:pPr>
        <w:pStyle w:val="paragraph"/>
      </w:pPr>
      <w:r w:rsidRPr="009C5EE5">
        <w:tab/>
        <w:t>(a)</w:t>
      </w:r>
      <w:r w:rsidRPr="009C5EE5">
        <w:tab/>
        <w:t>states that the Secretary proposes to make the reduction; and</w:t>
      </w:r>
    </w:p>
    <w:p w:rsidR="003E64FB" w:rsidRPr="009C5EE5" w:rsidRDefault="003E64FB" w:rsidP="003E64FB">
      <w:pPr>
        <w:pStyle w:val="paragraph"/>
      </w:pPr>
      <w:r w:rsidRPr="009C5EE5">
        <w:tab/>
        <w:t>(b)</w:t>
      </w:r>
      <w:r w:rsidRPr="009C5EE5">
        <w:tab/>
        <w:t>states the number of places by which the Secretary proposes to reduce the number of places allocated to the service; and</w:t>
      </w:r>
    </w:p>
    <w:p w:rsidR="003E64FB" w:rsidRPr="009C5EE5" w:rsidRDefault="003E64FB" w:rsidP="003E64FB">
      <w:pPr>
        <w:pStyle w:val="paragraph"/>
      </w:pPr>
      <w:r w:rsidRPr="009C5EE5">
        <w:tab/>
        <w:t>(c)</w:t>
      </w:r>
      <w:r w:rsidRPr="009C5EE5">
        <w:tab/>
        <w:t>invites the service to make written submissions to the Secretary about the proposed reduction; and</w:t>
      </w:r>
    </w:p>
    <w:p w:rsidR="003E64FB" w:rsidRPr="009C5EE5" w:rsidRDefault="003E64FB" w:rsidP="003E64FB">
      <w:pPr>
        <w:pStyle w:val="paragraph"/>
      </w:pPr>
      <w:r w:rsidRPr="009C5EE5">
        <w:tab/>
        <w:t>(d)</w:t>
      </w:r>
      <w:r w:rsidRPr="009C5EE5">
        <w:tab/>
        <w:t>is not inconsistent with a determination under section</w:t>
      </w:r>
      <w:r w:rsidR="009C5EE5">
        <w:t> </w:t>
      </w:r>
      <w:r w:rsidRPr="009C5EE5">
        <w:t>206.</w:t>
      </w:r>
    </w:p>
    <w:p w:rsidR="003E64FB" w:rsidRPr="009C5EE5" w:rsidRDefault="003E64FB" w:rsidP="003E64FB">
      <w:pPr>
        <w:pStyle w:val="subsection"/>
      </w:pPr>
      <w:r w:rsidRPr="009C5EE5">
        <w:tab/>
        <w:t>(3)</w:t>
      </w:r>
      <w:r w:rsidRPr="009C5EE5">
        <w:tab/>
        <w:t xml:space="preserve">If the service has informed the Secretary in writing that the number of child care places allocated to the service may be reduced, the Secretary may give the service a notice under </w:t>
      </w:r>
      <w:r w:rsidR="009C5EE5">
        <w:t>subsection (</w:t>
      </w:r>
      <w:r w:rsidRPr="009C5EE5">
        <w:t>2) before making the reduction.</w:t>
      </w:r>
    </w:p>
    <w:p w:rsidR="003E64FB" w:rsidRPr="009C5EE5" w:rsidRDefault="003E64FB" w:rsidP="003E64FB">
      <w:pPr>
        <w:pStyle w:val="subsection"/>
      </w:pPr>
      <w:r w:rsidRPr="009C5EE5">
        <w:tab/>
        <w:t>(4)</w:t>
      </w:r>
      <w:r w:rsidRPr="009C5EE5">
        <w:tab/>
        <w:t>The Secretary must have regard to any submissions made by the service in deciding whether to make the reduction.</w:t>
      </w:r>
    </w:p>
    <w:p w:rsidR="003E64FB" w:rsidRPr="009C5EE5" w:rsidRDefault="003E64FB" w:rsidP="003E64FB">
      <w:pPr>
        <w:pStyle w:val="subsection"/>
      </w:pPr>
      <w:r w:rsidRPr="009C5EE5">
        <w:tab/>
        <w:t>(5)</w:t>
      </w:r>
      <w:r w:rsidRPr="009C5EE5">
        <w:tab/>
        <w:t>If the Secretary reduces under this section the number of child care places allocated to an approved child care service, the Secretary must give the service a notice that states:</w:t>
      </w:r>
    </w:p>
    <w:p w:rsidR="003E64FB" w:rsidRPr="009C5EE5" w:rsidRDefault="003E64FB" w:rsidP="003E64FB">
      <w:pPr>
        <w:pStyle w:val="paragraph"/>
      </w:pPr>
      <w:r w:rsidRPr="009C5EE5">
        <w:tab/>
        <w:t>(a)</w:t>
      </w:r>
      <w:r w:rsidRPr="009C5EE5">
        <w:tab/>
        <w:t>the number of places by which the number of places allocated to the service is reduced; and</w:t>
      </w:r>
    </w:p>
    <w:p w:rsidR="003E64FB" w:rsidRPr="009C5EE5" w:rsidRDefault="003E64FB" w:rsidP="003E64FB">
      <w:pPr>
        <w:pStyle w:val="paragraph"/>
      </w:pPr>
      <w:r w:rsidRPr="009C5EE5">
        <w:tab/>
        <w:t>(b)</w:t>
      </w:r>
      <w:r w:rsidRPr="009C5EE5">
        <w:tab/>
        <w:t>the day on which the reduction takes effect, which must not be earlier than the day on which the notice is given; and</w:t>
      </w:r>
    </w:p>
    <w:p w:rsidR="003E64FB" w:rsidRPr="009C5EE5" w:rsidRDefault="003E64FB" w:rsidP="003E64FB">
      <w:pPr>
        <w:pStyle w:val="paragraph"/>
      </w:pPr>
      <w:r w:rsidRPr="009C5EE5">
        <w:tab/>
        <w:t>(c)</w:t>
      </w:r>
      <w:r w:rsidRPr="009C5EE5">
        <w:tab/>
        <w:t>the number of places allocated to the service, taking account of the reduction.</w:t>
      </w:r>
    </w:p>
    <w:p w:rsidR="003E64FB" w:rsidRPr="009C5EE5" w:rsidRDefault="003E64FB" w:rsidP="003E64FB">
      <w:pPr>
        <w:pStyle w:val="ActHead5"/>
      </w:pPr>
      <w:bookmarkStart w:id="559" w:name="_Toc450834542"/>
      <w:r w:rsidRPr="009C5EE5">
        <w:rPr>
          <w:rStyle w:val="CharSectno"/>
        </w:rPr>
        <w:t>207B</w:t>
      </w:r>
      <w:r w:rsidRPr="009C5EE5">
        <w:t xml:space="preserve">  Effect of reduction in allocation of child care places</w:t>
      </w:r>
      <w:bookmarkEnd w:id="559"/>
    </w:p>
    <w:p w:rsidR="003E64FB" w:rsidRPr="009C5EE5" w:rsidRDefault="003E64FB" w:rsidP="003E64FB">
      <w:pPr>
        <w:pStyle w:val="subsection"/>
      </w:pPr>
      <w:r w:rsidRPr="009C5EE5">
        <w:tab/>
        <w:t>(1)</w:t>
      </w:r>
      <w:r w:rsidRPr="009C5EE5">
        <w:tab/>
        <w:t xml:space="preserve">This section explains the effect of a reduction under this </w:t>
      </w:r>
      <w:r w:rsidR="00127CA2" w:rsidRPr="009C5EE5">
        <w:t>Division</w:t>
      </w:r>
      <w:r w:rsidR="00753CFA" w:rsidRPr="009C5EE5">
        <w:t xml:space="preserve"> </w:t>
      </w:r>
      <w:r w:rsidRPr="009C5EE5">
        <w:t>of the number of child care places allocated to an approved child care service.</w:t>
      </w:r>
    </w:p>
    <w:p w:rsidR="003E64FB" w:rsidRPr="009C5EE5" w:rsidRDefault="003E64FB" w:rsidP="003E64FB">
      <w:pPr>
        <w:pStyle w:val="notetext"/>
      </w:pPr>
      <w:r w:rsidRPr="009C5EE5">
        <w:t>Note:</w:t>
      </w:r>
      <w:r w:rsidRPr="009C5EE5">
        <w:tab/>
        <w:t>A reduction may be made under section</w:t>
      </w:r>
      <w:r w:rsidR="009C5EE5">
        <w:t> </w:t>
      </w:r>
      <w:r w:rsidRPr="009C5EE5">
        <w:t>200 or section</w:t>
      </w:r>
      <w:r w:rsidR="009C5EE5">
        <w:t> </w:t>
      </w:r>
      <w:r w:rsidRPr="009C5EE5">
        <w:t>207A.</w:t>
      </w:r>
    </w:p>
    <w:p w:rsidR="003E64FB" w:rsidRPr="009C5EE5" w:rsidRDefault="003E64FB" w:rsidP="003E64FB">
      <w:pPr>
        <w:pStyle w:val="subsection"/>
      </w:pPr>
      <w:r w:rsidRPr="009C5EE5">
        <w:tab/>
        <w:t>(2)</w:t>
      </w:r>
      <w:r w:rsidRPr="009C5EE5">
        <w:tab/>
        <w:t xml:space="preserve">This </w:t>
      </w:r>
      <w:r w:rsidR="00127CA2" w:rsidRPr="009C5EE5">
        <w:t>Division</w:t>
      </w:r>
      <w:r w:rsidR="00753CFA" w:rsidRPr="009C5EE5">
        <w:t xml:space="preserve"> </w:t>
      </w:r>
      <w:r w:rsidRPr="009C5EE5">
        <w:t>has effect after the reduction as if there had not been allocated to the service the number of places by which the number of places allocated to the service was reduced.</w:t>
      </w:r>
    </w:p>
    <w:p w:rsidR="003E64FB" w:rsidRPr="009C5EE5" w:rsidRDefault="003E64FB" w:rsidP="003E64FB">
      <w:pPr>
        <w:pStyle w:val="notetext"/>
      </w:pPr>
      <w:r w:rsidRPr="009C5EE5">
        <w:t>Note:</w:t>
      </w:r>
      <w:r w:rsidRPr="009C5EE5">
        <w:tab/>
        <w:t>This affects the operation of paragraph</w:t>
      </w:r>
      <w:r w:rsidR="009C5EE5">
        <w:t> </w:t>
      </w:r>
      <w:r w:rsidRPr="009C5EE5">
        <w:t>197(b) for the service. It could also affect the making of allocations of child care places to other approved child care services after the reduction.</w:t>
      </w:r>
    </w:p>
    <w:p w:rsidR="00F01773" w:rsidRPr="009C5EE5" w:rsidRDefault="00F01773" w:rsidP="00753CFA">
      <w:pPr>
        <w:pStyle w:val="ActHead3"/>
        <w:pageBreakBefore/>
      </w:pPr>
      <w:bookmarkStart w:id="560" w:name="_Toc450834543"/>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Approval as registered carers</w:t>
      </w:r>
      <w:bookmarkEnd w:id="560"/>
    </w:p>
    <w:p w:rsidR="00F01773" w:rsidRPr="009C5EE5" w:rsidRDefault="00F01773" w:rsidP="00F01773">
      <w:pPr>
        <w:pStyle w:val="ActHead5"/>
      </w:pPr>
      <w:bookmarkStart w:id="561" w:name="_Toc450834544"/>
      <w:r w:rsidRPr="009C5EE5">
        <w:rPr>
          <w:rStyle w:val="CharSectno"/>
        </w:rPr>
        <w:t>209</w:t>
      </w:r>
      <w:r w:rsidRPr="009C5EE5">
        <w:t xml:space="preserve">  Application for approval as registered carer</w:t>
      </w:r>
      <w:bookmarkEnd w:id="561"/>
    </w:p>
    <w:p w:rsidR="00F01773" w:rsidRPr="009C5EE5" w:rsidRDefault="00F01773" w:rsidP="00F01773">
      <w:pPr>
        <w:pStyle w:val="SubsectionHead"/>
      </w:pPr>
      <w:r w:rsidRPr="009C5EE5">
        <w:t>Who may apply</w:t>
      </w:r>
    </w:p>
    <w:p w:rsidR="00F01773" w:rsidRPr="009C5EE5" w:rsidRDefault="00F01773" w:rsidP="00F01773">
      <w:pPr>
        <w:pStyle w:val="subsection"/>
      </w:pPr>
      <w:r w:rsidRPr="009C5EE5">
        <w:tab/>
        <w:t>(1)</w:t>
      </w:r>
      <w:r w:rsidRPr="009C5EE5">
        <w:tab/>
        <w:t>An individual who provides care, or proposes to provide care, for a child or children may apply to the Secretary to be approved as a registered carer for the purposes of the family assistance law.</w:t>
      </w:r>
    </w:p>
    <w:p w:rsidR="00F01773" w:rsidRPr="009C5EE5" w:rsidRDefault="00F01773" w:rsidP="00F01773">
      <w:pPr>
        <w:pStyle w:val="SubsectionHead"/>
      </w:pPr>
      <w:r w:rsidRPr="009C5EE5">
        <w:t>Exception—individual operates child care service etc.</w:t>
      </w:r>
    </w:p>
    <w:p w:rsidR="00F01773" w:rsidRPr="009C5EE5" w:rsidRDefault="00F01773" w:rsidP="00F01773">
      <w:pPr>
        <w:pStyle w:val="subsection"/>
      </w:pPr>
      <w:r w:rsidRPr="009C5EE5">
        <w:tab/>
        <w:t>(2)</w:t>
      </w:r>
      <w:r w:rsidRPr="009C5EE5">
        <w:tab/>
        <w:t xml:space="preserve">However, an individual cannot make an application under </w:t>
      </w:r>
      <w:r w:rsidR="009C5EE5">
        <w:t>subsection (</w:t>
      </w:r>
      <w:r w:rsidRPr="009C5EE5">
        <w:t>1) if the individual:</w:t>
      </w:r>
    </w:p>
    <w:p w:rsidR="00F01773" w:rsidRPr="009C5EE5" w:rsidRDefault="00F01773" w:rsidP="00F01773">
      <w:pPr>
        <w:pStyle w:val="paragraph"/>
      </w:pPr>
      <w:r w:rsidRPr="009C5EE5">
        <w:tab/>
        <w:t>(a)</w:t>
      </w:r>
      <w:r w:rsidRPr="009C5EE5">
        <w:tab/>
        <w:t>operates an approved child care service; or</w:t>
      </w:r>
    </w:p>
    <w:p w:rsidR="00F01773" w:rsidRPr="009C5EE5" w:rsidRDefault="00F01773" w:rsidP="00F01773">
      <w:pPr>
        <w:pStyle w:val="paragraph"/>
      </w:pPr>
      <w:r w:rsidRPr="009C5EE5">
        <w:tab/>
        <w:t>(b)</w:t>
      </w:r>
      <w:r w:rsidRPr="009C5EE5">
        <w:tab/>
        <w:t>operates a child care service that is receiving financial assistance from the Commonwealth in connection with its operational costs, where the provision of that assistance is administered by the Department; or</w:t>
      </w:r>
    </w:p>
    <w:p w:rsidR="00F01773" w:rsidRPr="009C5EE5" w:rsidRDefault="00F01773" w:rsidP="00F01773">
      <w:pPr>
        <w:pStyle w:val="paragraph"/>
      </w:pPr>
      <w:r w:rsidRPr="009C5EE5">
        <w:tab/>
        <w:t>(c)</w:t>
      </w:r>
      <w:r w:rsidRPr="009C5EE5">
        <w:tab/>
        <w:t>provides child care under a contract with an approved family day care service; or</w:t>
      </w:r>
    </w:p>
    <w:p w:rsidR="00F01773" w:rsidRPr="009C5EE5" w:rsidRDefault="00F01773" w:rsidP="00F01773">
      <w:pPr>
        <w:pStyle w:val="paragraph"/>
      </w:pPr>
      <w:r w:rsidRPr="009C5EE5">
        <w:tab/>
        <w:t>(d)</w:t>
      </w:r>
      <w:r w:rsidRPr="009C5EE5">
        <w:tab/>
        <w:t>provides child care under a contract with an approved in</w:t>
      </w:r>
      <w:r w:rsidR="009C5EE5">
        <w:noBreakHyphen/>
      </w:r>
      <w:r w:rsidRPr="009C5EE5">
        <w:t>home care service.</w:t>
      </w:r>
    </w:p>
    <w:p w:rsidR="00F01773" w:rsidRPr="009C5EE5" w:rsidRDefault="00F01773" w:rsidP="00F01773">
      <w:pPr>
        <w:pStyle w:val="SubsectionHead"/>
      </w:pPr>
      <w:r w:rsidRPr="009C5EE5">
        <w:t>Form of application</w:t>
      </w:r>
    </w:p>
    <w:p w:rsidR="00F01773" w:rsidRPr="009C5EE5" w:rsidRDefault="00F01773" w:rsidP="00F01773">
      <w:pPr>
        <w:pStyle w:val="subsection"/>
      </w:pPr>
      <w:r w:rsidRPr="009C5EE5">
        <w:tab/>
        <w:t>(3)</w:t>
      </w:r>
      <w:r w:rsidRPr="009C5EE5">
        <w:tab/>
        <w:t xml:space="preserve">An application under </w:t>
      </w:r>
      <w:r w:rsidR="009C5EE5">
        <w:t>subsection (</w:t>
      </w:r>
      <w:r w:rsidRPr="009C5EE5">
        <w:t>1) must:</w:t>
      </w:r>
    </w:p>
    <w:p w:rsidR="00F01773" w:rsidRPr="009C5EE5" w:rsidRDefault="00F01773" w:rsidP="00F01773">
      <w:pPr>
        <w:pStyle w:val="paragraph"/>
      </w:pPr>
      <w:r w:rsidRPr="009C5EE5">
        <w:tab/>
        <w:t>(a)</w:t>
      </w:r>
      <w:r w:rsidRPr="009C5EE5">
        <w:tab/>
        <w:t>be made in a form and manner; and</w:t>
      </w:r>
    </w:p>
    <w:p w:rsidR="00F01773" w:rsidRPr="009C5EE5" w:rsidRDefault="00F01773" w:rsidP="00F01773">
      <w:pPr>
        <w:pStyle w:val="paragraph"/>
      </w:pPr>
      <w:r w:rsidRPr="009C5EE5">
        <w:tab/>
        <w:t>(b)</w:t>
      </w:r>
      <w:r w:rsidRPr="009C5EE5">
        <w:tab/>
        <w:t>contain any information; and</w:t>
      </w:r>
    </w:p>
    <w:p w:rsidR="00F01773" w:rsidRPr="009C5EE5" w:rsidRDefault="00F01773" w:rsidP="00F01773">
      <w:pPr>
        <w:pStyle w:val="paragraph"/>
      </w:pPr>
      <w:r w:rsidRPr="009C5EE5">
        <w:tab/>
        <w:t>(c)</w:t>
      </w:r>
      <w:r w:rsidRPr="009C5EE5">
        <w:tab/>
        <w:t>be accompanied by any documents;</w:t>
      </w:r>
    </w:p>
    <w:p w:rsidR="00F01773" w:rsidRPr="009C5EE5" w:rsidRDefault="00F01773" w:rsidP="00F01773">
      <w:pPr>
        <w:pStyle w:val="subsection2"/>
      </w:pPr>
      <w:r w:rsidRPr="009C5EE5">
        <w:t>required by the Secretary.</w:t>
      </w:r>
    </w:p>
    <w:p w:rsidR="00F01773" w:rsidRPr="009C5EE5" w:rsidRDefault="00F01773" w:rsidP="00F01773">
      <w:pPr>
        <w:pStyle w:val="ActHead5"/>
      </w:pPr>
      <w:bookmarkStart w:id="562" w:name="_Toc450834545"/>
      <w:r w:rsidRPr="009C5EE5">
        <w:rPr>
          <w:rStyle w:val="CharSectno"/>
        </w:rPr>
        <w:t>210</w:t>
      </w:r>
      <w:r w:rsidRPr="009C5EE5">
        <w:t xml:space="preserve">  Approval of registered carers</w:t>
      </w:r>
      <w:bookmarkEnd w:id="562"/>
    </w:p>
    <w:p w:rsidR="00F01773" w:rsidRPr="009C5EE5" w:rsidRDefault="00F01773" w:rsidP="00F01773">
      <w:pPr>
        <w:pStyle w:val="SubsectionHead"/>
      </w:pPr>
      <w:r w:rsidRPr="009C5EE5">
        <w:t>Registration</w:t>
      </w:r>
    </w:p>
    <w:p w:rsidR="00F01773" w:rsidRPr="009C5EE5" w:rsidRDefault="00F01773" w:rsidP="00F01773">
      <w:pPr>
        <w:pStyle w:val="subsection"/>
      </w:pPr>
      <w:r w:rsidRPr="009C5EE5">
        <w:tab/>
        <w:t>(1)</w:t>
      </w:r>
      <w:r w:rsidRPr="009C5EE5">
        <w:tab/>
        <w:t>The Secretary must approve an individual as a registered carer for the purposes of the family assistance law if:</w:t>
      </w:r>
    </w:p>
    <w:p w:rsidR="00F01773" w:rsidRPr="009C5EE5" w:rsidRDefault="00F01773" w:rsidP="00F01773">
      <w:pPr>
        <w:pStyle w:val="paragraph"/>
      </w:pPr>
      <w:r w:rsidRPr="009C5EE5">
        <w:tab/>
        <w:t>(a)</w:t>
      </w:r>
      <w:r w:rsidRPr="009C5EE5">
        <w:tab/>
        <w:t>the individual has made an application in accordance with section</w:t>
      </w:r>
      <w:r w:rsidR="009C5EE5">
        <w:t> </w:t>
      </w:r>
      <w:r w:rsidRPr="009C5EE5">
        <w:t>209; and</w:t>
      </w:r>
    </w:p>
    <w:p w:rsidR="00F01773" w:rsidRPr="009C5EE5" w:rsidRDefault="00F01773" w:rsidP="00F01773">
      <w:pPr>
        <w:pStyle w:val="paragraph"/>
      </w:pPr>
      <w:r w:rsidRPr="009C5EE5">
        <w:tab/>
        <w:t>(b)</w:t>
      </w:r>
      <w:r w:rsidRPr="009C5EE5">
        <w:tab/>
        <w:t>the individual either:</w:t>
      </w:r>
    </w:p>
    <w:p w:rsidR="00F01773" w:rsidRPr="009C5EE5" w:rsidRDefault="00F01773" w:rsidP="00F01773">
      <w:pPr>
        <w:pStyle w:val="paragraphsub"/>
      </w:pPr>
      <w:r w:rsidRPr="009C5EE5">
        <w:tab/>
        <w:t>(i)</w:t>
      </w:r>
      <w:r w:rsidRPr="009C5EE5">
        <w:tab/>
        <w:t xml:space="preserve">meets the age requirement in </w:t>
      </w:r>
      <w:r w:rsidR="009C5EE5">
        <w:t>subsection (</w:t>
      </w:r>
      <w:r w:rsidRPr="009C5EE5">
        <w:t>2); or</w:t>
      </w:r>
    </w:p>
    <w:p w:rsidR="00F01773" w:rsidRPr="009C5EE5" w:rsidRDefault="00F01773" w:rsidP="00F01773">
      <w:pPr>
        <w:pStyle w:val="paragraphsub"/>
      </w:pPr>
      <w:r w:rsidRPr="009C5EE5">
        <w:tab/>
        <w:t>(ii)</w:t>
      </w:r>
      <w:r w:rsidRPr="009C5EE5">
        <w:tab/>
        <w:t xml:space="preserve">has a qualification of a kind specified in a determination under </w:t>
      </w:r>
      <w:r w:rsidR="009C5EE5">
        <w:t>subsection (</w:t>
      </w:r>
      <w:r w:rsidRPr="009C5EE5">
        <w:t>4); and</w:t>
      </w:r>
    </w:p>
    <w:p w:rsidR="00F01773" w:rsidRPr="009C5EE5" w:rsidRDefault="00F01773" w:rsidP="00F01773">
      <w:pPr>
        <w:pStyle w:val="paragraph"/>
        <w:keepNext/>
      </w:pPr>
      <w:r w:rsidRPr="009C5EE5">
        <w:tab/>
        <w:t>(c)</w:t>
      </w:r>
      <w:r w:rsidRPr="009C5EE5">
        <w:tab/>
        <w:t>the Secretary is satisfied that the applicant meets the requirements of section</w:t>
      </w:r>
      <w:r w:rsidR="009C5EE5">
        <w:t> </w:t>
      </w:r>
      <w:r w:rsidRPr="009C5EE5">
        <w:t>211.</w:t>
      </w:r>
    </w:p>
    <w:p w:rsidR="00F01773" w:rsidRPr="009C5EE5" w:rsidRDefault="00F01773" w:rsidP="00F01773">
      <w:pPr>
        <w:pStyle w:val="SubsectionHead"/>
      </w:pPr>
      <w:r w:rsidRPr="009C5EE5">
        <w:t>Age requirement</w:t>
      </w:r>
    </w:p>
    <w:p w:rsidR="00F01773" w:rsidRPr="009C5EE5" w:rsidRDefault="00F01773" w:rsidP="00F01773">
      <w:pPr>
        <w:pStyle w:val="subsection"/>
      </w:pPr>
      <w:r w:rsidRPr="009C5EE5">
        <w:tab/>
        <w:t>(2)</w:t>
      </w:r>
      <w:r w:rsidRPr="009C5EE5">
        <w:tab/>
        <w:t xml:space="preserve">For the purposes of </w:t>
      </w:r>
      <w:r w:rsidR="009C5EE5">
        <w:t>subparagraph (</w:t>
      </w:r>
      <w:r w:rsidRPr="009C5EE5">
        <w:t>1)(b)(i), an individual meets the age requirement if:</w:t>
      </w:r>
    </w:p>
    <w:p w:rsidR="00F01773" w:rsidRPr="009C5EE5" w:rsidRDefault="00F01773" w:rsidP="00F01773">
      <w:pPr>
        <w:pStyle w:val="paragraph"/>
      </w:pPr>
      <w:r w:rsidRPr="009C5EE5">
        <w:tab/>
        <w:t>(a)</w:t>
      </w:r>
      <w:r w:rsidRPr="009C5EE5">
        <w:tab/>
        <w:t xml:space="preserve">in the case where a determination under </w:t>
      </w:r>
      <w:r w:rsidR="009C5EE5">
        <w:t>subsection (</w:t>
      </w:r>
      <w:r w:rsidRPr="009C5EE5">
        <w:t>3) is in force—the individual has turned the age specified in the determination; or</w:t>
      </w:r>
    </w:p>
    <w:p w:rsidR="00F01773" w:rsidRPr="009C5EE5" w:rsidRDefault="00F01773" w:rsidP="00F01773">
      <w:pPr>
        <w:pStyle w:val="paragraph"/>
      </w:pPr>
      <w:r w:rsidRPr="009C5EE5">
        <w:tab/>
        <w:t>(b)</w:t>
      </w:r>
      <w:r w:rsidRPr="009C5EE5">
        <w:tab/>
        <w:t>in any other case—the individual has turned 18.</w:t>
      </w:r>
    </w:p>
    <w:p w:rsidR="00F01773" w:rsidRPr="009C5EE5" w:rsidRDefault="00F01773" w:rsidP="00F01773">
      <w:pPr>
        <w:pStyle w:val="subsection"/>
      </w:pPr>
      <w:r w:rsidRPr="009C5EE5">
        <w:tab/>
        <w:t>(3)</w:t>
      </w:r>
      <w:r w:rsidRPr="009C5EE5">
        <w:tab/>
        <w:t>The Minister may</w:t>
      </w:r>
      <w:r w:rsidR="001D1DAB" w:rsidRPr="009C5EE5">
        <w:t>, by legislative instrument,</w:t>
      </w:r>
      <w:r w:rsidRPr="009C5EE5">
        <w:t xml:space="preserve"> determine that an individual must have turned the age specified in the determination for the individual to be eligible to be approved as a registered carer.</w:t>
      </w:r>
    </w:p>
    <w:p w:rsidR="00F01773" w:rsidRPr="009C5EE5" w:rsidRDefault="00F01773" w:rsidP="00F01773">
      <w:pPr>
        <w:pStyle w:val="SubsectionHead"/>
      </w:pPr>
      <w:r w:rsidRPr="009C5EE5">
        <w:t>Qualification requirement</w:t>
      </w:r>
    </w:p>
    <w:p w:rsidR="00F01773" w:rsidRPr="009C5EE5" w:rsidRDefault="00F01773" w:rsidP="00F01773">
      <w:pPr>
        <w:pStyle w:val="subsection"/>
      </w:pPr>
      <w:r w:rsidRPr="009C5EE5">
        <w:tab/>
        <w:t>(4)</w:t>
      </w:r>
      <w:r w:rsidRPr="009C5EE5">
        <w:tab/>
        <w:t>The Minister may</w:t>
      </w:r>
      <w:r w:rsidR="000904F5" w:rsidRPr="009C5EE5">
        <w:t>, by legislative instrument,</w:t>
      </w:r>
      <w:r w:rsidRPr="009C5EE5">
        <w:t xml:space="preserve"> determine that an individual who does not meet the age requirement in </w:t>
      </w:r>
      <w:r w:rsidR="009C5EE5">
        <w:t>subsection (</w:t>
      </w:r>
      <w:r w:rsidRPr="009C5EE5">
        <w:t>2) must have a qualification of a kind specified in the determination for the individual to be eligible to be approved as a registered carer.</w:t>
      </w:r>
    </w:p>
    <w:p w:rsidR="00F01773" w:rsidRPr="009C5EE5" w:rsidRDefault="00F01773" w:rsidP="00F01773">
      <w:pPr>
        <w:pStyle w:val="SubsectionHead"/>
      </w:pPr>
      <w:r w:rsidRPr="009C5EE5">
        <w:t>Certificate of approval of registration</w:t>
      </w:r>
    </w:p>
    <w:p w:rsidR="00F01773" w:rsidRPr="009C5EE5" w:rsidRDefault="00F01773" w:rsidP="00F01773">
      <w:pPr>
        <w:pStyle w:val="subsection"/>
      </w:pPr>
      <w:r w:rsidRPr="009C5EE5">
        <w:tab/>
        <w:t>(5)</w:t>
      </w:r>
      <w:r w:rsidRPr="009C5EE5">
        <w:tab/>
        <w:t>If the Secretary approves an applicant as a registered carer, the Secretary must give the applicant a certificate of approval.</w:t>
      </w:r>
    </w:p>
    <w:p w:rsidR="00F01773" w:rsidRPr="009C5EE5" w:rsidRDefault="00F01773" w:rsidP="00F01773">
      <w:pPr>
        <w:pStyle w:val="ActHead5"/>
      </w:pPr>
      <w:bookmarkStart w:id="563" w:name="_Toc450834546"/>
      <w:r w:rsidRPr="009C5EE5">
        <w:rPr>
          <w:rStyle w:val="CharSectno"/>
        </w:rPr>
        <w:t>211</w:t>
      </w:r>
      <w:r w:rsidRPr="009C5EE5">
        <w:t xml:space="preserve">  Statement that applicant has tax file number</w:t>
      </w:r>
      <w:bookmarkEnd w:id="563"/>
    </w:p>
    <w:p w:rsidR="00F01773" w:rsidRPr="009C5EE5" w:rsidRDefault="00F01773" w:rsidP="00F01773">
      <w:pPr>
        <w:pStyle w:val="subsection"/>
      </w:pPr>
      <w:r w:rsidRPr="009C5EE5">
        <w:tab/>
        <w:t>(1)</w:t>
      </w:r>
      <w:r w:rsidRPr="009C5EE5">
        <w:tab/>
        <w:t>An applicant meets the requirements of this section if:</w:t>
      </w:r>
    </w:p>
    <w:p w:rsidR="00F01773" w:rsidRPr="009C5EE5" w:rsidRDefault="00F01773" w:rsidP="00F01773">
      <w:pPr>
        <w:pStyle w:val="paragraph"/>
      </w:pPr>
      <w:r w:rsidRPr="009C5EE5">
        <w:tab/>
        <w:t>(a)</w:t>
      </w:r>
      <w:r w:rsidRPr="009C5EE5">
        <w:tab/>
        <w:t>the applicant has a tax file number; and</w:t>
      </w:r>
    </w:p>
    <w:p w:rsidR="00F01773" w:rsidRPr="009C5EE5" w:rsidRDefault="00F01773" w:rsidP="00F01773">
      <w:pPr>
        <w:pStyle w:val="paragraph"/>
      </w:pPr>
      <w:r w:rsidRPr="009C5EE5">
        <w:tab/>
        <w:t>(b)</w:t>
      </w:r>
      <w:r w:rsidRPr="009C5EE5">
        <w:tab/>
        <w:t>the application contains a statement to that effect.</w:t>
      </w:r>
    </w:p>
    <w:p w:rsidR="00F01773" w:rsidRPr="009C5EE5" w:rsidRDefault="00F01773" w:rsidP="00F01773">
      <w:pPr>
        <w:pStyle w:val="subsection"/>
      </w:pPr>
      <w:r w:rsidRPr="009C5EE5">
        <w:tab/>
        <w:t>(2)</w:t>
      </w:r>
      <w:r w:rsidRPr="009C5EE5">
        <w:tab/>
        <w:t xml:space="preserve">The Secretary must accept a statement made under </w:t>
      </w:r>
      <w:r w:rsidR="009C5EE5">
        <w:t>paragraph (</w:t>
      </w:r>
      <w:r w:rsidRPr="009C5EE5">
        <w:t>1)(b) unless the Commissioner of Taxation has informed the Secretary that the applicant does not have a tax file number.</w:t>
      </w:r>
    </w:p>
    <w:p w:rsidR="00F01773" w:rsidRPr="009C5EE5" w:rsidRDefault="00F01773" w:rsidP="00F01773">
      <w:pPr>
        <w:pStyle w:val="subsection"/>
      </w:pPr>
      <w:r w:rsidRPr="009C5EE5">
        <w:tab/>
        <w:t>(3)</w:t>
      </w:r>
      <w:r w:rsidRPr="009C5EE5">
        <w:tab/>
        <w:t>This section does not authorise the Secretary:</w:t>
      </w:r>
    </w:p>
    <w:p w:rsidR="00F01773" w:rsidRPr="009C5EE5" w:rsidRDefault="00F01773" w:rsidP="00F01773">
      <w:pPr>
        <w:pStyle w:val="paragraph"/>
      </w:pPr>
      <w:r w:rsidRPr="009C5EE5">
        <w:tab/>
        <w:t>(a)</w:t>
      </w:r>
      <w:r w:rsidRPr="009C5EE5">
        <w:tab/>
        <w:t>to require or request a person to quote the person’s tax file number; or</w:t>
      </w:r>
    </w:p>
    <w:p w:rsidR="00F01773" w:rsidRPr="009C5EE5" w:rsidRDefault="00F01773" w:rsidP="00F01773">
      <w:pPr>
        <w:pStyle w:val="paragraph"/>
      </w:pPr>
      <w:r w:rsidRPr="009C5EE5">
        <w:tab/>
        <w:t>(b)</w:t>
      </w:r>
      <w:r w:rsidRPr="009C5EE5">
        <w:tab/>
        <w:t>to seek or obtain, in any way, a person’s tax file number; or</w:t>
      </w:r>
    </w:p>
    <w:p w:rsidR="00F01773" w:rsidRPr="009C5EE5" w:rsidRDefault="00F01773" w:rsidP="00F01773">
      <w:pPr>
        <w:pStyle w:val="paragraph"/>
      </w:pPr>
      <w:r w:rsidRPr="009C5EE5">
        <w:tab/>
        <w:t>(c)</w:t>
      </w:r>
      <w:r w:rsidRPr="009C5EE5">
        <w:tab/>
        <w:t>to record a person’s tax file number.</w:t>
      </w:r>
    </w:p>
    <w:p w:rsidR="00F01773" w:rsidRPr="009C5EE5" w:rsidRDefault="00F01773" w:rsidP="00F01773">
      <w:pPr>
        <w:pStyle w:val="subsection"/>
      </w:pPr>
      <w:r w:rsidRPr="009C5EE5">
        <w:tab/>
        <w:t>(4)</w:t>
      </w:r>
      <w:r w:rsidRPr="009C5EE5">
        <w:tab/>
        <w:t>The Secretary may ask the Commissioner of Taxation to provide information on whether an applicant has a tax file number.</w:t>
      </w:r>
    </w:p>
    <w:p w:rsidR="00F01773" w:rsidRPr="009C5EE5" w:rsidRDefault="00F01773" w:rsidP="00F01773">
      <w:pPr>
        <w:pStyle w:val="ActHead5"/>
      </w:pPr>
      <w:bookmarkStart w:id="564" w:name="_Toc450834547"/>
      <w:r w:rsidRPr="009C5EE5">
        <w:rPr>
          <w:rStyle w:val="CharSectno"/>
        </w:rPr>
        <w:t>212</w:t>
      </w:r>
      <w:r w:rsidRPr="009C5EE5">
        <w:t xml:space="preserve">  When approval comes into force</w:t>
      </w:r>
      <w:bookmarkEnd w:id="564"/>
    </w:p>
    <w:p w:rsidR="00F01773" w:rsidRPr="009C5EE5" w:rsidRDefault="00F01773" w:rsidP="00F01773">
      <w:pPr>
        <w:pStyle w:val="subsection"/>
      </w:pPr>
      <w:r w:rsidRPr="009C5EE5">
        <w:tab/>
        <w:t>(1)</w:t>
      </w:r>
      <w:r w:rsidRPr="009C5EE5">
        <w:tab/>
        <w:t>An approval of an applicant as a registered carer is taken to have come into force on the later of the following days:</w:t>
      </w:r>
    </w:p>
    <w:p w:rsidR="00F01773" w:rsidRPr="009C5EE5" w:rsidRDefault="00F01773" w:rsidP="00F01773">
      <w:pPr>
        <w:pStyle w:val="paragraph"/>
      </w:pPr>
      <w:r w:rsidRPr="009C5EE5">
        <w:tab/>
        <w:t>(a)</w:t>
      </w:r>
      <w:r w:rsidRPr="009C5EE5">
        <w:tab/>
        <w:t>the day on which, in the Secretary’s opinion, the applicant was first eligible to be approved;</w:t>
      </w:r>
    </w:p>
    <w:p w:rsidR="00F01773" w:rsidRPr="009C5EE5" w:rsidRDefault="00F01773" w:rsidP="00F01773">
      <w:pPr>
        <w:pStyle w:val="paragraph"/>
      </w:pPr>
      <w:r w:rsidRPr="009C5EE5">
        <w:tab/>
        <w:t>(b)</w:t>
      </w:r>
      <w:r w:rsidRPr="009C5EE5">
        <w:tab/>
        <w:t>the day occurring 12 months before the day on which the application for approval was made.</w:t>
      </w:r>
    </w:p>
    <w:p w:rsidR="00F01773" w:rsidRPr="009C5EE5" w:rsidRDefault="00F01773" w:rsidP="00F01773">
      <w:pPr>
        <w:pStyle w:val="subsection"/>
      </w:pPr>
      <w:r w:rsidRPr="009C5EE5">
        <w:tab/>
        <w:t>(2)</w:t>
      </w:r>
      <w:r w:rsidRPr="009C5EE5">
        <w:tab/>
        <w:t>Subject to this Division, an approval remains in force at all times after it came into force.</w:t>
      </w:r>
    </w:p>
    <w:p w:rsidR="00F01773" w:rsidRPr="009C5EE5" w:rsidRDefault="00F01773" w:rsidP="00F01773">
      <w:pPr>
        <w:pStyle w:val="subsection"/>
      </w:pPr>
      <w:r w:rsidRPr="009C5EE5">
        <w:tab/>
        <w:t>(3)</w:t>
      </w:r>
      <w:r w:rsidRPr="009C5EE5">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9C5EE5" w:rsidRDefault="00F01773" w:rsidP="00F01773">
      <w:pPr>
        <w:pStyle w:val="ActHead5"/>
      </w:pPr>
      <w:bookmarkStart w:id="565" w:name="_Toc450834548"/>
      <w:r w:rsidRPr="009C5EE5">
        <w:rPr>
          <w:rStyle w:val="CharSectno"/>
        </w:rPr>
        <w:t>213</w:t>
      </w:r>
      <w:r w:rsidRPr="009C5EE5">
        <w:t xml:space="preserve">  Conditions of continued approval</w:t>
      </w:r>
      <w:bookmarkEnd w:id="565"/>
    </w:p>
    <w:p w:rsidR="00F01773" w:rsidRPr="009C5EE5" w:rsidRDefault="00F01773" w:rsidP="00F01773">
      <w:pPr>
        <w:pStyle w:val="SubsectionHead"/>
      </w:pPr>
      <w:r w:rsidRPr="009C5EE5">
        <w:t>Compliance with child care laws</w:t>
      </w:r>
    </w:p>
    <w:p w:rsidR="00F01773" w:rsidRPr="009C5EE5" w:rsidRDefault="00F01773" w:rsidP="00F01773">
      <w:pPr>
        <w:pStyle w:val="subsection"/>
      </w:pPr>
      <w:r w:rsidRPr="009C5EE5">
        <w:tab/>
        <w:t>(1)</w:t>
      </w:r>
      <w:r w:rsidRPr="009C5EE5">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9C5EE5" w:rsidRDefault="00F01773" w:rsidP="00F01773">
      <w:pPr>
        <w:pStyle w:val="SubsectionHead"/>
      </w:pPr>
      <w:r w:rsidRPr="009C5EE5">
        <w:t>Conditions imposed by notice on individual</w:t>
      </w:r>
    </w:p>
    <w:p w:rsidR="00F01773" w:rsidRPr="009C5EE5" w:rsidRDefault="00F01773" w:rsidP="00F01773">
      <w:pPr>
        <w:pStyle w:val="subsection"/>
      </w:pPr>
      <w:r w:rsidRPr="009C5EE5">
        <w:tab/>
        <w:t>(2)</w:t>
      </w:r>
      <w:r w:rsidRPr="009C5EE5">
        <w:tab/>
        <w:t>The Secretary may, by notice to a particular registered carer, impose other conditions for the continued approval of the carer.</w:t>
      </w:r>
    </w:p>
    <w:p w:rsidR="00F01773" w:rsidRPr="009C5EE5" w:rsidRDefault="00F01773" w:rsidP="00F01773">
      <w:pPr>
        <w:pStyle w:val="SubsectionHead"/>
      </w:pPr>
      <w:r w:rsidRPr="009C5EE5">
        <w:t>Conditions imposed by Minister</w:t>
      </w:r>
    </w:p>
    <w:p w:rsidR="00F01773" w:rsidRPr="009C5EE5" w:rsidRDefault="00F01773" w:rsidP="00F01773">
      <w:pPr>
        <w:pStyle w:val="subsection"/>
      </w:pPr>
      <w:r w:rsidRPr="009C5EE5">
        <w:tab/>
        <w:t>(3)</w:t>
      </w:r>
      <w:r w:rsidRPr="009C5EE5">
        <w:tab/>
        <w:t xml:space="preserve">The Minister may, </w:t>
      </w:r>
      <w:r w:rsidR="008B7717" w:rsidRPr="009C5EE5">
        <w:t>by legislative instrument</w:t>
      </w:r>
      <w:r w:rsidRPr="009C5EE5">
        <w:t>, impose other conditions for the continued approval of individuals as registered carers.</w:t>
      </w:r>
    </w:p>
    <w:p w:rsidR="00F01773" w:rsidRPr="009C5EE5" w:rsidRDefault="00F01773" w:rsidP="00F01773">
      <w:pPr>
        <w:pStyle w:val="ActHead5"/>
      </w:pPr>
      <w:bookmarkStart w:id="566" w:name="_Toc450834549"/>
      <w:r w:rsidRPr="009C5EE5">
        <w:rPr>
          <w:rStyle w:val="CharSectno"/>
        </w:rPr>
        <w:t>214</w:t>
      </w:r>
      <w:r w:rsidRPr="009C5EE5">
        <w:t xml:space="preserve">  Consequences of breach of conditions for continued approval</w:t>
      </w:r>
      <w:bookmarkEnd w:id="566"/>
    </w:p>
    <w:p w:rsidR="00F01773" w:rsidRPr="009C5EE5" w:rsidRDefault="00F01773" w:rsidP="00F01773">
      <w:pPr>
        <w:pStyle w:val="SubsectionHead"/>
      </w:pPr>
      <w:r w:rsidRPr="009C5EE5">
        <w:t>Sanctions</w:t>
      </w:r>
    </w:p>
    <w:p w:rsidR="00F01773" w:rsidRPr="009C5EE5" w:rsidRDefault="00F01773" w:rsidP="00F01773">
      <w:pPr>
        <w:pStyle w:val="subsection"/>
      </w:pPr>
      <w:r w:rsidRPr="009C5EE5">
        <w:tab/>
        <w:t>(1)</w:t>
      </w:r>
      <w:r w:rsidRPr="009C5EE5">
        <w:tab/>
        <w:t>If the Secretary is satisfied that a registered carer has not complied, or is not complying, with a condition for the continued approval of the carer, the Secretary may do one or more of the following:</w:t>
      </w:r>
    </w:p>
    <w:p w:rsidR="00F01773" w:rsidRPr="009C5EE5" w:rsidRDefault="00F01773" w:rsidP="00F01773">
      <w:pPr>
        <w:pStyle w:val="paragraph"/>
      </w:pPr>
      <w:r w:rsidRPr="009C5EE5">
        <w:tab/>
        <w:t>(a)</w:t>
      </w:r>
      <w:r w:rsidRPr="009C5EE5">
        <w:tab/>
        <w:t>vary the conditions for the continued approval of the carer imposed under subsection</w:t>
      </w:r>
      <w:r w:rsidR="009C5EE5">
        <w:t> </w:t>
      </w:r>
      <w:r w:rsidRPr="009C5EE5">
        <w:t>213(2);</w:t>
      </w:r>
    </w:p>
    <w:p w:rsidR="00F01773" w:rsidRPr="009C5EE5" w:rsidRDefault="00F01773" w:rsidP="00F01773">
      <w:pPr>
        <w:pStyle w:val="paragraph"/>
      </w:pPr>
      <w:r w:rsidRPr="009C5EE5">
        <w:tab/>
        <w:t>(b)</w:t>
      </w:r>
      <w:r w:rsidRPr="009C5EE5">
        <w:tab/>
        <w:t>impose additional conditions for the continued approval of the carer under subsection</w:t>
      </w:r>
      <w:r w:rsidR="009C5EE5">
        <w:t> </w:t>
      </w:r>
      <w:r w:rsidRPr="009C5EE5">
        <w:t>213(2);</w:t>
      </w:r>
    </w:p>
    <w:p w:rsidR="00F01773" w:rsidRPr="009C5EE5" w:rsidRDefault="00F01773" w:rsidP="00F01773">
      <w:pPr>
        <w:pStyle w:val="paragraph"/>
      </w:pPr>
      <w:r w:rsidRPr="009C5EE5">
        <w:tab/>
        <w:t>(c)</w:t>
      </w:r>
      <w:r w:rsidRPr="009C5EE5">
        <w:tab/>
        <w:t>suspend the carer’s approval;</w:t>
      </w:r>
    </w:p>
    <w:p w:rsidR="00F01773" w:rsidRPr="009C5EE5" w:rsidRDefault="00F01773" w:rsidP="00F01773">
      <w:pPr>
        <w:pStyle w:val="paragraph"/>
      </w:pPr>
      <w:r w:rsidRPr="009C5EE5">
        <w:tab/>
        <w:t>(d)</w:t>
      </w:r>
      <w:r w:rsidRPr="009C5EE5">
        <w:tab/>
        <w:t>cancel the carer’s approval.</w:t>
      </w:r>
    </w:p>
    <w:p w:rsidR="00F01773" w:rsidRPr="009C5EE5" w:rsidRDefault="00F01773" w:rsidP="00F01773">
      <w:pPr>
        <w:pStyle w:val="SubsectionHead"/>
      </w:pPr>
      <w:r w:rsidRPr="009C5EE5">
        <w:t>Notice of sanction</w:t>
      </w:r>
    </w:p>
    <w:p w:rsidR="00F01773" w:rsidRPr="009C5EE5" w:rsidRDefault="00F01773" w:rsidP="00F01773">
      <w:pPr>
        <w:pStyle w:val="subsection"/>
      </w:pPr>
      <w:r w:rsidRPr="009C5EE5">
        <w:tab/>
        <w:t>(2)</w:t>
      </w:r>
      <w:r w:rsidRPr="009C5EE5">
        <w:tab/>
        <w:t xml:space="preserve">If the Secretary does one or more of the things mentioned in </w:t>
      </w:r>
      <w:r w:rsidR="009C5EE5">
        <w:t>paragraphs (</w:t>
      </w:r>
      <w:r w:rsidRPr="009C5EE5">
        <w:t>1)(a) to (d), the Secretary must give notice to the registered carer that the Secretary has done so.</w:t>
      </w:r>
    </w:p>
    <w:p w:rsidR="00F01773" w:rsidRPr="009C5EE5" w:rsidRDefault="00F01773" w:rsidP="00F01773">
      <w:pPr>
        <w:pStyle w:val="SubsectionHead"/>
      </w:pPr>
      <w:r w:rsidRPr="009C5EE5">
        <w:t xml:space="preserve">Revocation of suspension </w:t>
      </w:r>
    </w:p>
    <w:p w:rsidR="00F01773" w:rsidRPr="009C5EE5" w:rsidRDefault="00F01773" w:rsidP="00F01773">
      <w:pPr>
        <w:pStyle w:val="subsection"/>
      </w:pPr>
      <w:r w:rsidRPr="009C5EE5">
        <w:tab/>
        <w:t>(3)</w:t>
      </w:r>
      <w:r w:rsidRPr="009C5EE5">
        <w:tab/>
        <w:t>If the Secretary suspends the approval of a registered carer, the Secretary may at any time, by notice to the carer, revoke the suspension with effect from the day specified in the notice.</w:t>
      </w:r>
    </w:p>
    <w:p w:rsidR="00F01773" w:rsidRPr="009C5EE5" w:rsidRDefault="00F01773" w:rsidP="00F01773">
      <w:pPr>
        <w:pStyle w:val="SubsectionHead"/>
      </w:pPr>
      <w:r w:rsidRPr="009C5EE5">
        <w:t>Secretary to have regard to any Ministerial determination</w:t>
      </w:r>
    </w:p>
    <w:p w:rsidR="00F01773" w:rsidRPr="009C5EE5" w:rsidRDefault="00F01773" w:rsidP="00F01773">
      <w:pPr>
        <w:pStyle w:val="subsection"/>
      </w:pPr>
      <w:r w:rsidRPr="009C5EE5">
        <w:tab/>
        <w:t>(4)</w:t>
      </w:r>
      <w:r w:rsidRPr="009C5EE5">
        <w:tab/>
        <w:t xml:space="preserve">The Secretary must have regard to any determination under </w:t>
      </w:r>
      <w:r w:rsidR="009C5EE5">
        <w:t>subsection (</w:t>
      </w:r>
      <w:r w:rsidRPr="009C5EE5">
        <w:t xml:space="preserve">5) in exercising a power under </w:t>
      </w:r>
      <w:r w:rsidR="009C5EE5">
        <w:t>subsection (</w:t>
      </w:r>
      <w:r w:rsidRPr="009C5EE5">
        <w:t>1) or (3).</w:t>
      </w:r>
    </w:p>
    <w:p w:rsidR="00F01773" w:rsidRPr="009C5EE5" w:rsidRDefault="00F01773" w:rsidP="00F01773">
      <w:pPr>
        <w:pStyle w:val="SubsectionHead"/>
      </w:pPr>
      <w:r w:rsidRPr="009C5EE5">
        <w:t>Ministerial determination</w:t>
      </w:r>
    </w:p>
    <w:p w:rsidR="00F01773" w:rsidRPr="009C5EE5" w:rsidRDefault="00F01773" w:rsidP="00F01773">
      <w:pPr>
        <w:pStyle w:val="subsection"/>
      </w:pPr>
      <w:r w:rsidRPr="009C5EE5">
        <w:tab/>
        <w:t>(5)</w:t>
      </w:r>
      <w:r w:rsidRPr="009C5EE5">
        <w:tab/>
        <w:t>The Minister may</w:t>
      </w:r>
      <w:r w:rsidR="00013023" w:rsidRPr="009C5EE5">
        <w:t>, by legislative instrument,</w:t>
      </w:r>
      <w:r w:rsidRPr="009C5EE5">
        <w:t xml:space="preserve"> determine:</w:t>
      </w:r>
    </w:p>
    <w:p w:rsidR="00F01773" w:rsidRPr="009C5EE5" w:rsidRDefault="00F01773" w:rsidP="00F01773">
      <w:pPr>
        <w:pStyle w:val="paragraph"/>
      </w:pPr>
      <w:r w:rsidRPr="009C5EE5">
        <w:tab/>
        <w:t>(a)</w:t>
      </w:r>
      <w:r w:rsidRPr="009C5EE5">
        <w:tab/>
        <w:t xml:space="preserve">factors to be taken into account by the Secretary in applying </w:t>
      </w:r>
      <w:r w:rsidR="009C5EE5">
        <w:t>subsection (</w:t>
      </w:r>
      <w:r w:rsidRPr="009C5EE5">
        <w:t>1) to registered carers; or</w:t>
      </w:r>
    </w:p>
    <w:p w:rsidR="00F01773" w:rsidRPr="009C5EE5" w:rsidRDefault="00F01773" w:rsidP="00F01773">
      <w:pPr>
        <w:pStyle w:val="paragraph"/>
      </w:pPr>
      <w:r w:rsidRPr="009C5EE5">
        <w:tab/>
        <w:t>(b)</w:t>
      </w:r>
      <w:r w:rsidRPr="009C5EE5">
        <w:tab/>
        <w:t xml:space="preserve">factors to be taken into account by the Secretary in specifying the date of effect of a revocation of a suspension under </w:t>
      </w:r>
      <w:r w:rsidR="009C5EE5">
        <w:t>subsection (</w:t>
      </w:r>
      <w:r w:rsidRPr="009C5EE5">
        <w:t>3).</w:t>
      </w:r>
    </w:p>
    <w:p w:rsidR="00F01773" w:rsidRPr="009C5EE5" w:rsidRDefault="00F01773" w:rsidP="00F01773">
      <w:pPr>
        <w:pStyle w:val="ActHead5"/>
      </w:pPr>
      <w:bookmarkStart w:id="567" w:name="_Toc450834550"/>
      <w:r w:rsidRPr="009C5EE5">
        <w:rPr>
          <w:rStyle w:val="CharSectno"/>
        </w:rPr>
        <w:t>215</w:t>
      </w:r>
      <w:r w:rsidRPr="009C5EE5">
        <w:t xml:space="preserve">  Procedure for imposing a sanction</w:t>
      </w:r>
      <w:bookmarkEnd w:id="567"/>
    </w:p>
    <w:p w:rsidR="00F01773" w:rsidRPr="009C5EE5" w:rsidRDefault="00F01773" w:rsidP="00F01773">
      <w:pPr>
        <w:pStyle w:val="subsection"/>
      </w:pPr>
      <w:r w:rsidRPr="009C5EE5">
        <w:tab/>
        <w:t>(1)</w:t>
      </w:r>
      <w:r w:rsidRPr="009C5EE5">
        <w:tab/>
        <w:t>Before doing a thing mentioned in paragraphs 214(1)(a) to (d), the Secretary must give a notice to the registered carer concerned that:</w:t>
      </w:r>
    </w:p>
    <w:p w:rsidR="00F01773" w:rsidRPr="009C5EE5" w:rsidRDefault="00F01773" w:rsidP="00F01773">
      <w:pPr>
        <w:pStyle w:val="paragraph"/>
      </w:pPr>
      <w:r w:rsidRPr="009C5EE5">
        <w:tab/>
        <w:t>(a)</w:t>
      </w:r>
      <w:r w:rsidRPr="009C5EE5">
        <w:tab/>
        <w:t>states that the Secretary is considering doing the thing; and</w:t>
      </w:r>
    </w:p>
    <w:p w:rsidR="00F01773" w:rsidRPr="009C5EE5" w:rsidRDefault="00F01773" w:rsidP="00F01773">
      <w:pPr>
        <w:pStyle w:val="paragraph"/>
      </w:pPr>
      <w:r w:rsidRPr="009C5EE5">
        <w:tab/>
        <w:t>(b)</w:t>
      </w:r>
      <w:r w:rsidRPr="009C5EE5">
        <w:tab/>
        <w:t>sets out the grounds for doing the thing; and</w:t>
      </w:r>
    </w:p>
    <w:p w:rsidR="00F01773" w:rsidRPr="009C5EE5" w:rsidRDefault="00F01773" w:rsidP="00F01773">
      <w:pPr>
        <w:pStyle w:val="paragraph"/>
      </w:pPr>
      <w:r w:rsidRPr="009C5EE5">
        <w:tab/>
        <w:t>(c)</w:t>
      </w:r>
      <w:r w:rsidRPr="009C5EE5">
        <w:tab/>
        <w:t>summarises the evidence and other material on which those grounds are based; and</w:t>
      </w:r>
    </w:p>
    <w:p w:rsidR="00F01773" w:rsidRPr="009C5EE5" w:rsidRDefault="00F01773" w:rsidP="00F01773">
      <w:pPr>
        <w:pStyle w:val="paragraph"/>
      </w:pPr>
      <w:r w:rsidRPr="009C5EE5">
        <w:tab/>
        <w:t>(d)</w:t>
      </w:r>
      <w:r w:rsidRPr="009C5EE5">
        <w:tab/>
        <w:t>summarises the effect of the doing of the thing (including the review process provided for under this Act) on a person’s entitlement to child care benefit in respect of child care provided by the carer; and</w:t>
      </w:r>
    </w:p>
    <w:p w:rsidR="00F01773" w:rsidRPr="009C5EE5" w:rsidRDefault="00F01773" w:rsidP="00F01773">
      <w:pPr>
        <w:pStyle w:val="paragraph"/>
      </w:pPr>
      <w:r w:rsidRPr="009C5EE5">
        <w:tab/>
        <w:t>(e)</w:t>
      </w:r>
      <w:r w:rsidRPr="009C5EE5">
        <w:tab/>
        <w:t>invites the carer to make written submissions to the Secretary, within 28 days, stating why the thing should not be done.</w:t>
      </w:r>
    </w:p>
    <w:p w:rsidR="00F01773" w:rsidRPr="009C5EE5" w:rsidRDefault="00F01773" w:rsidP="00F01773">
      <w:pPr>
        <w:pStyle w:val="subsection"/>
      </w:pPr>
      <w:r w:rsidRPr="009C5EE5">
        <w:tab/>
        <w:t>(2)</w:t>
      </w:r>
      <w:r w:rsidRPr="009C5EE5">
        <w:tab/>
        <w:t xml:space="preserve">The Secretary must have regard to any submissions made by the carer as mentioned in </w:t>
      </w:r>
      <w:r w:rsidR="009C5EE5">
        <w:t>paragraph (</w:t>
      </w:r>
      <w:r w:rsidRPr="009C5EE5">
        <w:t>1)(e) in deciding whether to do the thing.</w:t>
      </w:r>
    </w:p>
    <w:p w:rsidR="00F01773" w:rsidRPr="009C5EE5" w:rsidRDefault="00F01773" w:rsidP="00F01773">
      <w:pPr>
        <w:pStyle w:val="ActHead5"/>
      </w:pPr>
      <w:bookmarkStart w:id="568" w:name="_Toc450834551"/>
      <w:r w:rsidRPr="009C5EE5">
        <w:rPr>
          <w:rStyle w:val="CharSectno"/>
        </w:rPr>
        <w:t>216</w:t>
      </w:r>
      <w:r w:rsidRPr="009C5EE5">
        <w:t xml:space="preserve">  Cancellation</w:t>
      </w:r>
      <w:bookmarkEnd w:id="568"/>
    </w:p>
    <w:p w:rsidR="00F01773" w:rsidRPr="009C5EE5" w:rsidRDefault="00F01773" w:rsidP="00F01773">
      <w:pPr>
        <w:pStyle w:val="SubsectionHead"/>
      </w:pPr>
      <w:r w:rsidRPr="009C5EE5">
        <w:t xml:space="preserve">Scope of section </w:t>
      </w:r>
    </w:p>
    <w:p w:rsidR="00F01773" w:rsidRPr="009C5EE5" w:rsidRDefault="00F01773" w:rsidP="00F01773">
      <w:pPr>
        <w:pStyle w:val="subsection"/>
      </w:pPr>
      <w:r w:rsidRPr="009C5EE5">
        <w:tab/>
        <w:t>(1)</w:t>
      </w:r>
      <w:r w:rsidRPr="009C5EE5">
        <w:tab/>
        <w:t>This section sets out circumstances, in addition to those in section</w:t>
      </w:r>
      <w:r w:rsidR="009C5EE5">
        <w:t> </w:t>
      </w:r>
      <w:r w:rsidRPr="009C5EE5">
        <w:t>214, in which the Secretary must cancel the approval of a registered carer.</w:t>
      </w:r>
    </w:p>
    <w:p w:rsidR="00F01773" w:rsidRPr="009C5EE5" w:rsidRDefault="00F01773" w:rsidP="00F01773">
      <w:pPr>
        <w:pStyle w:val="SubsectionHead"/>
      </w:pPr>
      <w:r w:rsidRPr="009C5EE5">
        <w:t>Cancellation on request</w:t>
      </w:r>
    </w:p>
    <w:p w:rsidR="00F01773" w:rsidRPr="009C5EE5" w:rsidRDefault="00F01773" w:rsidP="00F01773">
      <w:pPr>
        <w:pStyle w:val="subsection"/>
      </w:pPr>
      <w:r w:rsidRPr="009C5EE5">
        <w:tab/>
        <w:t>(2)</w:t>
      </w:r>
      <w:r w:rsidRPr="009C5EE5">
        <w:tab/>
        <w:t>The Secretary must cancel a registered carer’s approval if the carer requests the Secretary in writing to do so.</w:t>
      </w:r>
    </w:p>
    <w:p w:rsidR="00F01773" w:rsidRPr="009C5EE5" w:rsidRDefault="00F01773" w:rsidP="00F01773">
      <w:pPr>
        <w:pStyle w:val="SubsectionHead"/>
      </w:pPr>
      <w:r w:rsidRPr="009C5EE5">
        <w:t>Cancellation if carer should not have been approved</w:t>
      </w:r>
    </w:p>
    <w:p w:rsidR="00F01773" w:rsidRPr="009C5EE5" w:rsidRDefault="00F01773" w:rsidP="00F01773">
      <w:pPr>
        <w:pStyle w:val="subsection"/>
      </w:pPr>
      <w:r w:rsidRPr="009C5EE5">
        <w:tab/>
        <w:t>(3)</w:t>
      </w:r>
      <w:r w:rsidRPr="009C5EE5">
        <w:tab/>
        <w:t>The Secretary must cancel a registered carer’s approval if the Secretary is satisfied that the carer should not have been approved.</w:t>
      </w:r>
    </w:p>
    <w:p w:rsidR="00F01773" w:rsidRPr="009C5EE5" w:rsidRDefault="00F01773" w:rsidP="00F01773">
      <w:pPr>
        <w:pStyle w:val="SubsectionHead"/>
      </w:pPr>
      <w:r w:rsidRPr="009C5EE5">
        <w:t>Notice to service</w:t>
      </w:r>
    </w:p>
    <w:p w:rsidR="00F01773" w:rsidRPr="009C5EE5" w:rsidRDefault="00F01773" w:rsidP="00F01773">
      <w:pPr>
        <w:pStyle w:val="subsection"/>
      </w:pPr>
      <w:r w:rsidRPr="009C5EE5">
        <w:tab/>
        <w:t>(4)</w:t>
      </w:r>
      <w:r w:rsidRPr="009C5EE5">
        <w:tab/>
        <w:t>If the Secretary cancels a registered carer’s approval under this section, the Secretary must give notice to the carer that the Secretary has done so.</w:t>
      </w:r>
    </w:p>
    <w:p w:rsidR="00F01773" w:rsidRPr="009C5EE5" w:rsidRDefault="00F01773" w:rsidP="00F01773">
      <w:pPr>
        <w:pStyle w:val="ActHead5"/>
      </w:pPr>
      <w:bookmarkStart w:id="569" w:name="_Toc450834552"/>
      <w:r w:rsidRPr="009C5EE5">
        <w:rPr>
          <w:rStyle w:val="CharSectno"/>
        </w:rPr>
        <w:t>217</w:t>
      </w:r>
      <w:r w:rsidRPr="009C5EE5">
        <w:t xml:space="preserve">  Procedure for cancellation under subsection</w:t>
      </w:r>
      <w:r w:rsidR="009C5EE5">
        <w:t> </w:t>
      </w:r>
      <w:r w:rsidRPr="009C5EE5">
        <w:t>216(3)</w:t>
      </w:r>
      <w:bookmarkEnd w:id="569"/>
    </w:p>
    <w:p w:rsidR="00F01773" w:rsidRPr="009C5EE5" w:rsidRDefault="00F01773" w:rsidP="00F01773">
      <w:pPr>
        <w:pStyle w:val="subsection"/>
      </w:pPr>
      <w:r w:rsidRPr="009C5EE5">
        <w:tab/>
        <w:t>(1)</w:t>
      </w:r>
      <w:r w:rsidRPr="009C5EE5">
        <w:tab/>
        <w:t>Before cancelling a registered carer’s approval under subsection</w:t>
      </w:r>
      <w:r w:rsidR="009C5EE5">
        <w:t> </w:t>
      </w:r>
      <w:r w:rsidRPr="009C5EE5">
        <w:t>216(3), the Secretary must give a notice to the carer that:</w:t>
      </w:r>
    </w:p>
    <w:p w:rsidR="00F01773" w:rsidRPr="009C5EE5" w:rsidRDefault="00F01773" w:rsidP="00F01773">
      <w:pPr>
        <w:pStyle w:val="paragraph"/>
      </w:pPr>
      <w:r w:rsidRPr="009C5EE5">
        <w:tab/>
        <w:t>(a)</w:t>
      </w:r>
      <w:r w:rsidRPr="009C5EE5">
        <w:tab/>
        <w:t>states that the Secretary is considering cancelling the carer’s approval; and</w:t>
      </w:r>
    </w:p>
    <w:p w:rsidR="00F01773" w:rsidRPr="009C5EE5" w:rsidRDefault="00F01773" w:rsidP="00F01773">
      <w:pPr>
        <w:pStyle w:val="paragraph"/>
      </w:pPr>
      <w:r w:rsidRPr="009C5EE5">
        <w:tab/>
        <w:t>(b)</w:t>
      </w:r>
      <w:r w:rsidRPr="009C5EE5">
        <w:tab/>
        <w:t>sets out the grounds on which the cancellation is being considered; and</w:t>
      </w:r>
    </w:p>
    <w:p w:rsidR="00F01773" w:rsidRPr="009C5EE5" w:rsidRDefault="00F01773" w:rsidP="00F01773">
      <w:pPr>
        <w:pStyle w:val="paragraph"/>
      </w:pPr>
      <w:r w:rsidRPr="009C5EE5">
        <w:tab/>
        <w:t>(c)</w:t>
      </w:r>
      <w:r w:rsidRPr="009C5EE5">
        <w:tab/>
        <w:t>summarises the evidence and other material on which those grounds are based; and</w:t>
      </w:r>
    </w:p>
    <w:p w:rsidR="00F01773" w:rsidRPr="009C5EE5" w:rsidRDefault="00F01773" w:rsidP="00F01773">
      <w:pPr>
        <w:pStyle w:val="paragraph"/>
      </w:pPr>
      <w:r w:rsidRPr="009C5EE5">
        <w:tab/>
        <w:t>(d)</w:t>
      </w:r>
      <w:r w:rsidRPr="009C5EE5">
        <w:tab/>
        <w:t>summarises the effect of the notice (including the review processes provided for under this Act) on a person’s entitlement to child care benefit in respect of child care provided by the carer; and</w:t>
      </w:r>
    </w:p>
    <w:p w:rsidR="00F01773" w:rsidRPr="009C5EE5" w:rsidRDefault="00F01773" w:rsidP="00F01773">
      <w:pPr>
        <w:pStyle w:val="paragraph"/>
      </w:pPr>
      <w:r w:rsidRPr="009C5EE5">
        <w:tab/>
        <w:t>(e)</w:t>
      </w:r>
      <w:r w:rsidRPr="009C5EE5">
        <w:tab/>
        <w:t>invites the carer to make written submissions to the Secretary, within 28 days, stating why the approval should not be cancelled.</w:t>
      </w:r>
    </w:p>
    <w:p w:rsidR="00F01773" w:rsidRPr="009C5EE5" w:rsidRDefault="00F01773" w:rsidP="00F01773">
      <w:pPr>
        <w:pStyle w:val="subsection"/>
      </w:pPr>
      <w:r w:rsidRPr="009C5EE5">
        <w:tab/>
        <w:t>(2)</w:t>
      </w:r>
      <w:r w:rsidRPr="009C5EE5">
        <w:tab/>
        <w:t xml:space="preserve">The Secretary must have regard to any submissions made by the carer as mentioned in </w:t>
      </w:r>
      <w:r w:rsidR="009C5EE5">
        <w:t>paragraph (</w:t>
      </w:r>
      <w:r w:rsidRPr="009C5EE5">
        <w:t>1)(e) in deciding whether to cancel the approval.</w:t>
      </w:r>
    </w:p>
    <w:p w:rsidR="00F01773" w:rsidRPr="009C5EE5" w:rsidRDefault="00F01773" w:rsidP="00F01773">
      <w:pPr>
        <w:pStyle w:val="ActHead5"/>
      </w:pPr>
      <w:bookmarkStart w:id="570" w:name="_Toc450834553"/>
      <w:r w:rsidRPr="009C5EE5">
        <w:rPr>
          <w:rStyle w:val="CharSectno"/>
        </w:rPr>
        <w:t>218</w:t>
      </w:r>
      <w:r w:rsidRPr="009C5EE5">
        <w:t xml:space="preserve">  Notification of matters affecting eligibility for approval</w:t>
      </w:r>
      <w:bookmarkEnd w:id="570"/>
    </w:p>
    <w:p w:rsidR="00F01773" w:rsidRPr="009C5EE5" w:rsidRDefault="00F01773" w:rsidP="00F01773">
      <w:pPr>
        <w:pStyle w:val="subsection"/>
      </w:pPr>
      <w:r w:rsidRPr="009C5EE5">
        <w:tab/>
      </w:r>
      <w:r w:rsidRPr="009C5EE5">
        <w:tab/>
        <w:t>If a registered carer has:</w:t>
      </w:r>
    </w:p>
    <w:p w:rsidR="00F01773" w:rsidRPr="009C5EE5" w:rsidRDefault="00F01773" w:rsidP="00F01773">
      <w:pPr>
        <w:pStyle w:val="paragraph"/>
      </w:pPr>
      <w:r w:rsidRPr="009C5EE5">
        <w:tab/>
        <w:t>(a)</w:t>
      </w:r>
      <w:r w:rsidRPr="009C5EE5">
        <w:tab/>
        <w:t>after the carer was approved, become aware of any matter existing when the carer was approved as a result of which the carer should not have been approved; or</w:t>
      </w:r>
    </w:p>
    <w:p w:rsidR="00F01773" w:rsidRPr="009C5EE5" w:rsidRDefault="00F01773" w:rsidP="00F01773">
      <w:pPr>
        <w:pStyle w:val="paragraph"/>
      </w:pPr>
      <w:r w:rsidRPr="009C5EE5">
        <w:tab/>
        <w:t>(b)</w:t>
      </w:r>
      <w:r w:rsidRPr="009C5EE5">
        <w:tab/>
        <w:t>become aware of any matter occurring after the carer was approved as a result of which a condition for the continued approval of the carer has not been complied with;</w:t>
      </w:r>
    </w:p>
    <w:p w:rsidR="00F01773" w:rsidRPr="009C5EE5" w:rsidRDefault="00F01773" w:rsidP="00F01773">
      <w:pPr>
        <w:pStyle w:val="subsection2"/>
      </w:pPr>
      <w:r w:rsidRPr="009C5EE5">
        <w:t>the carer must notify the Secretary in writing of the matter as soon as practicable after becoming aware of it.</w:t>
      </w:r>
    </w:p>
    <w:p w:rsidR="00F01773" w:rsidRPr="009C5EE5" w:rsidRDefault="00F01773" w:rsidP="00010292">
      <w:pPr>
        <w:pStyle w:val="Penalty"/>
      </w:pPr>
      <w:r w:rsidRPr="009C5EE5">
        <w:t>Penalty:</w:t>
      </w:r>
      <w:r w:rsidRPr="009C5EE5">
        <w:tab/>
        <w:t>20 penalty units.</w:t>
      </w:r>
    </w:p>
    <w:p w:rsidR="000B794C" w:rsidRPr="009C5EE5" w:rsidRDefault="000B794C" w:rsidP="00753CFA">
      <w:pPr>
        <w:pStyle w:val="ActHead2"/>
        <w:pageBreakBefore/>
      </w:pPr>
      <w:bookmarkStart w:id="571" w:name="_Toc450834554"/>
      <w:r w:rsidRPr="009C5EE5">
        <w:rPr>
          <w:rStyle w:val="CharPartNo"/>
        </w:rPr>
        <w:t>Part</w:t>
      </w:r>
      <w:r w:rsidR="009C5EE5" w:rsidRPr="009C5EE5">
        <w:rPr>
          <w:rStyle w:val="CharPartNo"/>
        </w:rPr>
        <w:t> </w:t>
      </w:r>
      <w:r w:rsidRPr="009C5EE5">
        <w:rPr>
          <w:rStyle w:val="CharPartNo"/>
        </w:rPr>
        <w:t>8A</w:t>
      </w:r>
      <w:r w:rsidRPr="009C5EE5">
        <w:t>—</w:t>
      </w:r>
      <w:r w:rsidRPr="009C5EE5">
        <w:rPr>
          <w:rStyle w:val="CharPartText"/>
        </w:rPr>
        <w:t>Obligations, and advances, relating to approved child care services</w:t>
      </w:r>
      <w:bookmarkEnd w:id="571"/>
    </w:p>
    <w:p w:rsidR="000B794C" w:rsidRPr="009C5EE5" w:rsidRDefault="000B794C" w:rsidP="000B794C">
      <w:pPr>
        <w:pStyle w:val="ActHead3"/>
      </w:pPr>
      <w:bookmarkStart w:id="572" w:name="_Toc450834555"/>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Obligations relating to approved child care services</w:t>
      </w:r>
      <w:bookmarkEnd w:id="572"/>
    </w:p>
    <w:p w:rsidR="00994D5A" w:rsidRPr="009C5EE5" w:rsidRDefault="00127CA2" w:rsidP="00994D5A">
      <w:pPr>
        <w:pStyle w:val="ActHead4"/>
      </w:pPr>
      <w:bookmarkStart w:id="573" w:name="_Toc450834556"/>
      <w:r w:rsidRPr="009C5EE5">
        <w:rPr>
          <w:rStyle w:val="CharSubdNo"/>
        </w:rPr>
        <w:t>Subdivision</w:t>
      </w:r>
      <w:r w:rsidR="00753CFA" w:rsidRPr="009C5EE5">
        <w:rPr>
          <w:rStyle w:val="CharSubdNo"/>
        </w:rPr>
        <w:t xml:space="preserve"> </w:t>
      </w:r>
      <w:r w:rsidR="00994D5A" w:rsidRPr="009C5EE5">
        <w:rPr>
          <w:rStyle w:val="CharSubdNo"/>
        </w:rPr>
        <w:t>A</w:t>
      </w:r>
      <w:r w:rsidR="00994D5A" w:rsidRPr="009C5EE5">
        <w:t>—</w:t>
      </w:r>
      <w:r w:rsidR="00994D5A" w:rsidRPr="009C5EE5">
        <w:rPr>
          <w:rStyle w:val="CharSubdText"/>
        </w:rPr>
        <w:t>Obligations relating to enrolment</w:t>
      </w:r>
      <w:bookmarkEnd w:id="573"/>
    </w:p>
    <w:p w:rsidR="006520A7" w:rsidRPr="009C5EE5" w:rsidRDefault="006520A7" w:rsidP="006520A7">
      <w:pPr>
        <w:pStyle w:val="ActHead5"/>
      </w:pPr>
      <w:bookmarkStart w:id="574" w:name="_Toc450834557"/>
      <w:r w:rsidRPr="009C5EE5">
        <w:rPr>
          <w:rStyle w:val="CharSectno"/>
        </w:rPr>
        <w:t>219A</w:t>
      </w:r>
      <w:r w:rsidRPr="009C5EE5">
        <w:t xml:space="preserve">  Obligation to notify Secretary of enrolment of a child by an individual</w:t>
      </w:r>
      <w:bookmarkEnd w:id="574"/>
    </w:p>
    <w:p w:rsidR="006520A7" w:rsidRPr="009C5EE5" w:rsidRDefault="006520A7" w:rsidP="006520A7">
      <w:pPr>
        <w:pStyle w:val="subsection"/>
      </w:pPr>
      <w:r w:rsidRPr="009C5EE5">
        <w:tab/>
        <w:t>(1)</w:t>
      </w:r>
      <w:r w:rsidRPr="009C5EE5">
        <w:tab/>
        <w:t>An approved child care service must notify the Secretary of the enrolment of a child by an individual for care by the service.</w:t>
      </w:r>
    </w:p>
    <w:p w:rsidR="006520A7" w:rsidRPr="009C5EE5" w:rsidRDefault="006520A7" w:rsidP="006520A7">
      <w:pPr>
        <w:pStyle w:val="subsection"/>
      </w:pPr>
      <w:r w:rsidRPr="009C5EE5">
        <w:tab/>
        <w:t>(2)</w:t>
      </w:r>
      <w:r w:rsidRPr="009C5EE5">
        <w:tab/>
        <w:t xml:space="preserve">A child is </w:t>
      </w:r>
      <w:r w:rsidRPr="009C5EE5">
        <w:rPr>
          <w:b/>
          <w:i/>
        </w:rPr>
        <w:t>enrolled</w:t>
      </w:r>
      <w:r w:rsidRPr="009C5EE5">
        <w:t xml:space="preserve"> by an individual for care by an approved child care service if the individual enters into an arrangement with the service for the provision of care to the child by the service.</w:t>
      </w:r>
    </w:p>
    <w:p w:rsidR="006520A7" w:rsidRPr="009C5EE5" w:rsidRDefault="006520A7" w:rsidP="006520A7">
      <w:pPr>
        <w:pStyle w:val="notetext"/>
      </w:pPr>
      <w:r w:rsidRPr="009C5EE5">
        <w:t>Note:</w:t>
      </w:r>
      <w:r w:rsidRPr="009C5EE5">
        <w:tab/>
        <w:t>If 2 individuals each enter into an arrangement for the provision of care to the child by the service, each enrolment will need to be notified to the Secretary.</w:t>
      </w:r>
    </w:p>
    <w:p w:rsidR="006520A7" w:rsidRPr="009C5EE5" w:rsidRDefault="006520A7" w:rsidP="006520A7">
      <w:pPr>
        <w:pStyle w:val="subsection"/>
      </w:pPr>
      <w:r w:rsidRPr="009C5EE5">
        <w:tab/>
        <w:t>(3)</w:t>
      </w:r>
      <w:r w:rsidRPr="009C5EE5">
        <w:tab/>
        <w:t>If:</w:t>
      </w:r>
    </w:p>
    <w:p w:rsidR="006520A7" w:rsidRPr="009C5EE5" w:rsidRDefault="006520A7" w:rsidP="006520A7">
      <w:pPr>
        <w:pStyle w:val="paragraph"/>
      </w:pPr>
      <w:r w:rsidRPr="009C5EE5">
        <w:tab/>
        <w:t>(a)</w:t>
      </w:r>
      <w:r w:rsidRPr="009C5EE5">
        <w:tab/>
        <w:t xml:space="preserve">an individual enters into an arrangement for the care of a child by an approved child care service (the </w:t>
      </w:r>
      <w:r w:rsidRPr="009C5EE5">
        <w:rPr>
          <w:b/>
          <w:i/>
        </w:rPr>
        <w:t>original arrangement</w:t>
      </w:r>
      <w:r w:rsidRPr="009C5EE5">
        <w:t>); and</w:t>
      </w:r>
    </w:p>
    <w:p w:rsidR="006520A7" w:rsidRPr="009C5EE5" w:rsidRDefault="006520A7" w:rsidP="006520A7">
      <w:pPr>
        <w:pStyle w:val="paragraph"/>
      </w:pPr>
      <w:r w:rsidRPr="009C5EE5">
        <w:tab/>
        <w:t>(b)</w:t>
      </w:r>
      <w:r w:rsidRPr="009C5EE5">
        <w:tab/>
        <w:t>the enrolment of the child by the individual for care by the service ceases under section</w:t>
      </w:r>
      <w:r w:rsidR="009C5EE5">
        <w:t> </w:t>
      </w:r>
      <w:r w:rsidRPr="009C5EE5">
        <w:t>219AD; and</w:t>
      </w:r>
    </w:p>
    <w:p w:rsidR="006520A7" w:rsidRPr="009C5EE5" w:rsidRDefault="006520A7" w:rsidP="006520A7">
      <w:pPr>
        <w:pStyle w:val="paragraph"/>
      </w:pPr>
      <w:r w:rsidRPr="009C5EE5">
        <w:tab/>
        <w:t>(c)</w:t>
      </w:r>
      <w:r w:rsidRPr="009C5EE5">
        <w:tab/>
        <w:t>a session of care is, or sessions of care are, later provided to the child by the service under the original arrangement;</w:t>
      </w:r>
    </w:p>
    <w:p w:rsidR="006520A7" w:rsidRPr="009C5EE5" w:rsidRDefault="006520A7" w:rsidP="006520A7">
      <w:pPr>
        <w:pStyle w:val="subsection2"/>
      </w:pPr>
      <w:r w:rsidRPr="009C5EE5">
        <w:t>the individual is taken to enter into a new arrangement for the provision of care to the child by the service at the time the session, or the first of the sessions, of care is provided.</w:t>
      </w:r>
    </w:p>
    <w:p w:rsidR="006520A7" w:rsidRPr="009C5EE5" w:rsidRDefault="006520A7" w:rsidP="006520A7">
      <w:pPr>
        <w:pStyle w:val="notetext"/>
      </w:pPr>
      <w:r w:rsidRPr="009C5EE5">
        <w:t>Note:</w:t>
      </w:r>
      <w:r w:rsidRPr="009C5EE5">
        <w:tab/>
        <w:t>As a result, there will be a new enrolment which will need to be notified to the Secretary.</w:t>
      </w:r>
    </w:p>
    <w:p w:rsidR="006520A7" w:rsidRPr="009C5EE5" w:rsidRDefault="006520A7" w:rsidP="006520A7">
      <w:pPr>
        <w:pStyle w:val="ActHead5"/>
      </w:pPr>
      <w:bookmarkStart w:id="575" w:name="_Toc450834558"/>
      <w:r w:rsidRPr="009C5EE5">
        <w:rPr>
          <w:rStyle w:val="CharSectno"/>
        </w:rPr>
        <w:t>219AA</w:t>
      </w:r>
      <w:r w:rsidRPr="009C5EE5">
        <w:t xml:space="preserve">  Obligation to notify Secretary of enrolment where approved child care service eligible</w:t>
      </w:r>
      <w:bookmarkEnd w:id="575"/>
    </w:p>
    <w:p w:rsidR="006520A7" w:rsidRPr="009C5EE5" w:rsidRDefault="006520A7" w:rsidP="006520A7">
      <w:pPr>
        <w:pStyle w:val="subsection"/>
      </w:pPr>
      <w:r w:rsidRPr="009C5EE5">
        <w:tab/>
        <w:t>(1)</w:t>
      </w:r>
      <w:r w:rsidRPr="009C5EE5">
        <w:tab/>
        <w:t>If an approved child care service is eligible under section</w:t>
      </w:r>
      <w:r w:rsidR="009C5EE5">
        <w:t> </w:t>
      </w:r>
      <w:r w:rsidRPr="009C5EE5">
        <w:t>47 of the Family Assistance Act for child care benefit by fee reduction for a session or sessions of care provided by the service to a child at risk during a period:</w:t>
      </w:r>
    </w:p>
    <w:p w:rsidR="006520A7" w:rsidRPr="009C5EE5" w:rsidRDefault="006520A7" w:rsidP="006520A7">
      <w:pPr>
        <w:pStyle w:val="paragraph"/>
      </w:pPr>
      <w:r w:rsidRPr="009C5EE5">
        <w:tab/>
        <w:t>(a)</w:t>
      </w:r>
      <w:r w:rsidRPr="009C5EE5">
        <w:tab/>
        <w:t>for which the service has given a certificate under subsection</w:t>
      </w:r>
      <w:r w:rsidR="009C5EE5">
        <w:t> </w:t>
      </w:r>
      <w:r w:rsidRPr="009C5EE5">
        <w:t>76(2) of that Act; or</w:t>
      </w:r>
    </w:p>
    <w:p w:rsidR="006520A7" w:rsidRPr="009C5EE5" w:rsidRDefault="006520A7" w:rsidP="006520A7">
      <w:pPr>
        <w:pStyle w:val="paragraph"/>
      </w:pPr>
      <w:r w:rsidRPr="009C5EE5">
        <w:tab/>
        <w:t>(b)</w:t>
      </w:r>
      <w:r w:rsidRPr="009C5EE5">
        <w:tab/>
        <w:t>during which a determination by the Secretary under subsection</w:t>
      </w:r>
      <w:r w:rsidR="009C5EE5">
        <w:t> </w:t>
      </w:r>
      <w:r w:rsidRPr="009C5EE5">
        <w:t>81(4) of that Act in circumstances mentioned in subparagraph</w:t>
      </w:r>
      <w:r w:rsidR="009C5EE5">
        <w:t> </w:t>
      </w:r>
      <w:r w:rsidRPr="009C5EE5">
        <w:t>81(4)(b)(ii) of that Act is in effect;</w:t>
      </w:r>
    </w:p>
    <w:p w:rsidR="006520A7" w:rsidRPr="009C5EE5" w:rsidRDefault="006520A7" w:rsidP="006520A7">
      <w:pPr>
        <w:pStyle w:val="subsection2"/>
      </w:pPr>
      <w:r w:rsidRPr="009C5EE5">
        <w:t>the service must notify the Secretary of the enrolment of the child for care by the service.</w:t>
      </w:r>
    </w:p>
    <w:p w:rsidR="006520A7" w:rsidRPr="009C5EE5" w:rsidRDefault="006520A7" w:rsidP="006520A7">
      <w:pPr>
        <w:pStyle w:val="subsection"/>
      </w:pPr>
      <w:r w:rsidRPr="009C5EE5">
        <w:tab/>
        <w:t>(2)</w:t>
      </w:r>
      <w:r w:rsidRPr="009C5EE5">
        <w:tab/>
        <w:t xml:space="preserve">The child is taken to be </w:t>
      </w:r>
      <w:r w:rsidRPr="009C5EE5">
        <w:rPr>
          <w:b/>
          <w:i/>
        </w:rPr>
        <w:t xml:space="preserve">enrolled </w:t>
      </w:r>
      <w:r w:rsidRPr="009C5EE5">
        <w:t>for care by the service when the session, or the first of the sessions, of care begins.</w:t>
      </w:r>
    </w:p>
    <w:p w:rsidR="006520A7" w:rsidRPr="009C5EE5" w:rsidRDefault="006520A7" w:rsidP="006520A7">
      <w:pPr>
        <w:pStyle w:val="ActHead5"/>
      </w:pPr>
      <w:bookmarkStart w:id="576" w:name="_Toc450834559"/>
      <w:r w:rsidRPr="009C5EE5">
        <w:rPr>
          <w:rStyle w:val="CharSectno"/>
        </w:rPr>
        <w:t>219AB</w:t>
      </w:r>
      <w:r w:rsidRPr="009C5EE5">
        <w:t xml:space="preserve">  When and how notice to be given</w:t>
      </w:r>
      <w:bookmarkEnd w:id="576"/>
    </w:p>
    <w:p w:rsidR="006520A7" w:rsidRPr="009C5EE5" w:rsidRDefault="006520A7" w:rsidP="006520A7">
      <w:pPr>
        <w:pStyle w:val="subsection"/>
      </w:pPr>
      <w:r w:rsidRPr="009C5EE5">
        <w:tab/>
        <w:t>(1)</w:t>
      </w:r>
      <w:r w:rsidRPr="009C5EE5">
        <w:tab/>
        <w:t>A notice under section</w:t>
      </w:r>
      <w:r w:rsidR="009C5EE5">
        <w:t> </w:t>
      </w:r>
      <w:r w:rsidRPr="009C5EE5">
        <w:t>219A or 219AA must:</w:t>
      </w:r>
    </w:p>
    <w:p w:rsidR="006520A7" w:rsidRPr="009C5EE5" w:rsidRDefault="006520A7" w:rsidP="006520A7">
      <w:pPr>
        <w:pStyle w:val="paragraph"/>
      </w:pPr>
      <w:r w:rsidRPr="009C5EE5">
        <w:tab/>
        <w:t>(a)</w:t>
      </w:r>
      <w:r w:rsidRPr="009C5EE5">
        <w:tab/>
        <w:t>be given in the form, and in the manner or way, approved by the Secretary; and</w:t>
      </w:r>
    </w:p>
    <w:p w:rsidR="006520A7" w:rsidRPr="009C5EE5" w:rsidRDefault="006520A7" w:rsidP="006520A7">
      <w:pPr>
        <w:pStyle w:val="paragraph"/>
      </w:pPr>
      <w:r w:rsidRPr="009C5EE5">
        <w:tab/>
        <w:t>(b)</w:t>
      </w:r>
      <w:r w:rsidRPr="009C5EE5">
        <w:tab/>
        <w:t>contain any information required by the Secretary.</w:t>
      </w:r>
    </w:p>
    <w:p w:rsidR="006520A7" w:rsidRPr="009C5EE5" w:rsidRDefault="006520A7" w:rsidP="006520A7">
      <w:pPr>
        <w:pStyle w:val="subsection"/>
      </w:pPr>
      <w:r w:rsidRPr="009C5EE5">
        <w:tab/>
        <w:t>(2)</w:t>
      </w:r>
      <w:r w:rsidRPr="009C5EE5">
        <w:tab/>
        <w:t xml:space="preserve">Subject to </w:t>
      </w:r>
      <w:r w:rsidR="009C5EE5">
        <w:t>subsections (</w:t>
      </w:r>
      <w:r w:rsidR="00AA7186" w:rsidRPr="009C5EE5">
        <w:t>3) and (4)</w:t>
      </w:r>
      <w:r w:rsidRPr="009C5EE5">
        <w:t>, the notice must be given no later than:</w:t>
      </w:r>
    </w:p>
    <w:p w:rsidR="006520A7" w:rsidRPr="009C5EE5" w:rsidRDefault="006520A7" w:rsidP="006520A7">
      <w:pPr>
        <w:pStyle w:val="paragraph"/>
      </w:pPr>
      <w:r w:rsidRPr="009C5EE5">
        <w:tab/>
        <w:t>(a)</w:t>
      </w:r>
      <w:r w:rsidRPr="009C5EE5">
        <w:tab/>
        <w:t>if the child is enrolled after the day on which the Secretary approves the service—the last day of the week immediately following the first week in which care is provided as a result of the enrolment; or</w:t>
      </w:r>
    </w:p>
    <w:p w:rsidR="006520A7" w:rsidRPr="009C5EE5" w:rsidRDefault="006520A7" w:rsidP="006520A7">
      <w:pPr>
        <w:pStyle w:val="paragraph"/>
      </w:pPr>
      <w:r w:rsidRPr="009C5EE5">
        <w:tab/>
        <w:t>(b)</w:t>
      </w:r>
      <w:r w:rsidRPr="009C5EE5">
        <w:tab/>
        <w:t>if the child is enrolled before that day, but after the day from which the approval is expressed to operate—7 days after the day on which the approval is given.</w:t>
      </w:r>
    </w:p>
    <w:p w:rsidR="006520A7" w:rsidRPr="009C5EE5" w:rsidRDefault="006520A7" w:rsidP="006520A7">
      <w:pPr>
        <w:pStyle w:val="subsection"/>
      </w:pPr>
      <w:r w:rsidRPr="009C5EE5">
        <w:tab/>
        <w:t>(3)</w:t>
      </w:r>
      <w:r w:rsidRPr="009C5EE5">
        <w:tab/>
        <w:t>If:</w:t>
      </w:r>
    </w:p>
    <w:p w:rsidR="006520A7" w:rsidRPr="009C5EE5" w:rsidRDefault="006520A7" w:rsidP="006520A7">
      <w:pPr>
        <w:pStyle w:val="paragraph"/>
      </w:pPr>
      <w:r w:rsidRPr="009C5EE5">
        <w:tab/>
        <w:t>(a)</w:t>
      </w:r>
      <w:r w:rsidRPr="009C5EE5">
        <w:tab/>
        <w:t>a child care service’s approval is suspended at the time a child is enrolled by an individual for care by the service; and</w:t>
      </w:r>
    </w:p>
    <w:p w:rsidR="006520A7" w:rsidRPr="009C5EE5" w:rsidRDefault="006520A7" w:rsidP="006520A7">
      <w:pPr>
        <w:pStyle w:val="paragraph"/>
      </w:pPr>
      <w:r w:rsidRPr="009C5EE5">
        <w:tab/>
        <w:t>(b)</w:t>
      </w:r>
      <w:r w:rsidRPr="009C5EE5">
        <w:tab/>
        <w:t>that suspension is later revoked;</w:t>
      </w:r>
    </w:p>
    <w:p w:rsidR="006520A7" w:rsidRPr="009C5EE5" w:rsidRDefault="006520A7" w:rsidP="006520A7">
      <w:pPr>
        <w:pStyle w:val="subsection2"/>
      </w:pPr>
      <w:r w:rsidRPr="009C5EE5">
        <w:t xml:space="preserve">the service must give notice of the enrolment under </w:t>
      </w:r>
      <w:r w:rsidR="009C5EE5">
        <w:t>subsection (</w:t>
      </w:r>
      <w:r w:rsidRPr="009C5EE5">
        <w:t>1) within 7 days after the suspension is revoked.</w:t>
      </w:r>
    </w:p>
    <w:p w:rsidR="00AA7186" w:rsidRPr="009C5EE5" w:rsidRDefault="00AA7186" w:rsidP="00AA7186">
      <w:pPr>
        <w:pStyle w:val="subsection"/>
      </w:pPr>
      <w:r w:rsidRPr="009C5EE5">
        <w:tab/>
        <w:t>(4)</w:t>
      </w:r>
      <w:r w:rsidRPr="009C5EE5">
        <w:tab/>
        <w:t>If:</w:t>
      </w:r>
    </w:p>
    <w:p w:rsidR="00AA7186" w:rsidRPr="009C5EE5" w:rsidRDefault="00AA7186" w:rsidP="00AA7186">
      <w:pPr>
        <w:pStyle w:val="paragraph"/>
      </w:pPr>
      <w:r w:rsidRPr="009C5EE5">
        <w:tab/>
        <w:t>(a)</w:t>
      </w:r>
      <w:r w:rsidRPr="009C5EE5">
        <w:tab/>
        <w:t>a payment is made to the service under section</w:t>
      </w:r>
      <w:r w:rsidR="009C5EE5">
        <w:t> </w:t>
      </w:r>
      <w:r w:rsidRPr="009C5EE5">
        <w:t xml:space="preserve">219RD in relation to a period (the </w:t>
      </w:r>
      <w:r w:rsidRPr="009C5EE5">
        <w:rPr>
          <w:b/>
          <w:i/>
        </w:rPr>
        <w:t>initial period</w:t>
      </w:r>
      <w:r w:rsidRPr="009C5EE5">
        <w:t>) notified to the service under subsection</w:t>
      </w:r>
      <w:r w:rsidR="009C5EE5">
        <w:t> </w:t>
      </w:r>
      <w:r w:rsidRPr="009C5EE5">
        <w:t>219R</w:t>
      </w:r>
      <w:r w:rsidR="00753CFA" w:rsidRPr="009C5EE5">
        <w:t>D(</w:t>
      </w:r>
      <w:r w:rsidRPr="009C5EE5">
        <w:t>4); and</w:t>
      </w:r>
    </w:p>
    <w:p w:rsidR="00AA7186" w:rsidRPr="009C5EE5" w:rsidRDefault="00AA7186" w:rsidP="00AA7186">
      <w:pPr>
        <w:pStyle w:val="paragraph"/>
      </w:pPr>
      <w:r w:rsidRPr="009C5EE5">
        <w:tab/>
        <w:t>(b)</w:t>
      </w:r>
      <w:r w:rsidRPr="009C5EE5">
        <w:tab/>
        <w:t>the payment is made because of the service’s failure to give a report under subsection</w:t>
      </w:r>
      <w:r w:rsidR="009C5EE5">
        <w:t> </w:t>
      </w:r>
      <w:r w:rsidRPr="009C5EE5">
        <w:t xml:space="preserve">219N(1) or (2) for a week (the </w:t>
      </w:r>
      <w:r w:rsidRPr="009C5EE5">
        <w:rPr>
          <w:b/>
          <w:i/>
        </w:rPr>
        <w:t>applicable week</w:t>
      </w:r>
      <w:r w:rsidRPr="009C5EE5">
        <w:t>) in respect of one or more enrolments; and</w:t>
      </w:r>
    </w:p>
    <w:p w:rsidR="00AA7186" w:rsidRPr="009C5EE5" w:rsidRDefault="00AA7186" w:rsidP="00AA7186">
      <w:pPr>
        <w:pStyle w:val="paragraph"/>
      </w:pPr>
      <w:r w:rsidRPr="009C5EE5">
        <w:tab/>
        <w:t>(c)</w:t>
      </w:r>
      <w:r w:rsidRPr="009C5EE5">
        <w:tab/>
        <w:t>for another enrolment referred to in subsection</w:t>
      </w:r>
      <w:r w:rsidR="009C5EE5">
        <w:t> </w:t>
      </w:r>
      <w:r w:rsidRPr="009C5EE5">
        <w:t>219A(1) or 219A</w:t>
      </w:r>
      <w:r w:rsidR="00753CFA" w:rsidRPr="009C5EE5">
        <w:t>A(</w:t>
      </w:r>
      <w:r w:rsidRPr="009C5EE5">
        <w:t xml:space="preserve">1), the last day of the period referred to in </w:t>
      </w:r>
      <w:r w:rsidR="009C5EE5">
        <w:t>subsection (</w:t>
      </w:r>
      <w:r w:rsidRPr="009C5EE5">
        <w:t>2) of this section:</w:t>
      </w:r>
    </w:p>
    <w:p w:rsidR="00AA7186" w:rsidRPr="009C5EE5" w:rsidRDefault="00AA7186" w:rsidP="00AA7186">
      <w:pPr>
        <w:pStyle w:val="paragraphsub"/>
      </w:pPr>
      <w:r w:rsidRPr="009C5EE5">
        <w:tab/>
        <w:t>(i)</w:t>
      </w:r>
      <w:r w:rsidRPr="009C5EE5">
        <w:tab/>
        <w:t>is the last day of the period applicable under subsection</w:t>
      </w:r>
      <w:r w:rsidR="009C5EE5">
        <w:t> </w:t>
      </w:r>
      <w:r w:rsidRPr="009C5EE5">
        <w:t>219N(5) in relation to the applicable week; or</w:t>
      </w:r>
    </w:p>
    <w:p w:rsidR="00AA7186" w:rsidRPr="009C5EE5" w:rsidRDefault="00AA7186" w:rsidP="00AA7186">
      <w:pPr>
        <w:pStyle w:val="paragraphsub"/>
      </w:pPr>
      <w:r w:rsidRPr="009C5EE5">
        <w:tab/>
        <w:t>(ii)</w:t>
      </w:r>
      <w:r w:rsidRPr="009C5EE5">
        <w:tab/>
        <w:t>occurs during the initial period;</w:t>
      </w:r>
    </w:p>
    <w:p w:rsidR="00AA7186" w:rsidRPr="009C5EE5" w:rsidRDefault="00AA7186" w:rsidP="00AA7186">
      <w:pPr>
        <w:pStyle w:val="subsection2"/>
      </w:pPr>
      <w:r w:rsidRPr="009C5EE5">
        <w:t>the notice of the other enrolment must be given no later than:</w:t>
      </w:r>
    </w:p>
    <w:p w:rsidR="00AA7186" w:rsidRPr="009C5EE5" w:rsidRDefault="00AA7186" w:rsidP="00AA7186">
      <w:pPr>
        <w:pStyle w:val="paragraph"/>
      </w:pPr>
      <w:r w:rsidRPr="009C5EE5">
        <w:tab/>
        <w:t>(d)</w:t>
      </w:r>
      <w:r w:rsidRPr="009C5EE5">
        <w:tab/>
        <w:t>7 days after the end of the initial period; or</w:t>
      </w:r>
    </w:p>
    <w:p w:rsidR="00AA7186" w:rsidRPr="009C5EE5" w:rsidRDefault="00AA7186" w:rsidP="00AA7186">
      <w:pPr>
        <w:pStyle w:val="paragraph"/>
      </w:pPr>
      <w:r w:rsidRPr="009C5EE5">
        <w:tab/>
        <w:t>(e)</w:t>
      </w:r>
      <w:r w:rsidRPr="009C5EE5">
        <w:tab/>
        <w:t>if one or more other periods (that are consecutive with the initial period) are notified to the service under subsection</w:t>
      </w:r>
      <w:r w:rsidR="009C5EE5">
        <w:t> </w:t>
      </w:r>
      <w:r w:rsidRPr="009C5EE5">
        <w:t>219R</w:t>
      </w:r>
      <w:r w:rsidR="00753CFA" w:rsidRPr="009C5EE5">
        <w:t>D(</w:t>
      </w:r>
      <w:r w:rsidRPr="009C5EE5">
        <w:t>4)—7 days after the end of the last of those periods.</w:t>
      </w:r>
    </w:p>
    <w:p w:rsidR="00AA7186" w:rsidRPr="009C5EE5" w:rsidRDefault="00AA7186" w:rsidP="00AA7186">
      <w:pPr>
        <w:pStyle w:val="notetext"/>
      </w:pPr>
      <w:r w:rsidRPr="009C5EE5">
        <w:t>Example:</w:t>
      </w:r>
      <w:r w:rsidRPr="009C5EE5">
        <w:tab/>
        <w:t>A payment is made under section</w:t>
      </w:r>
      <w:r w:rsidR="009C5EE5">
        <w:t> </w:t>
      </w:r>
      <w:r w:rsidRPr="009C5EE5">
        <w:t>219RD to an approved child care service for a week starting on the 22nd day of a month. This week is the initial period. Assume no other payments under that section are made to the service.</w:t>
      </w:r>
    </w:p>
    <w:p w:rsidR="00AA7186" w:rsidRPr="009C5EE5" w:rsidRDefault="00AA7186" w:rsidP="00AA7186">
      <w:pPr>
        <w:pStyle w:val="notetext"/>
      </w:pPr>
      <w:r w:rsidRPr="009C5EE5">
        <w:tab/>
        <w:t>The payment is made because of the service failing to give a report under subsection</w:t>
      </w:r>
      <w:r w:rsidR="009C5EE5">
        <w:t> </w:t>
      </w:r>
      <w:r w:rsidRPr="009C5EE5">
        <w:t>219N(1) (in respect of one or more enrolments) for the week starting on the first day of the month. This is the applicable week. Assume the last day for giving the report is the 21st day of the month.</w:t>
      </w:r>
    </w:p>
    <w:p w:rsidR="00AA7186" w:rsidRPr="009C5EE5" w:rsidRDefault="00AA7186" w:rsidP="00AA7186">
      <w:pPr>
        <w:pStyle w:val="notetext"/>
      </w:pPr>
      <w:r w:rsidRPr="009C5EE5">
        <w:tab/>
        <w:t xml:space="preserve">For another enrolment, assume the last day for giving notice of the enrolment under </w:t>
      </w:r>
      <w:r w:rsidR="009C5EE5">
        <w:t>subsection (</w:t>
      </w:r>
      <w:r w:rsidRPr="009C5EE5">
        <w:t>2) of this section is the 21st day of the month or a day occurring in the initial period.</w:t>
      </w:r>
    </w:p>
    <w:p w:rsidR="00AA7186" w:rsidRPr="009C5EE5" w:rsidRDefault="00AA7186" w:rsidP="00AA7186">
      <w:pPr>
        <w:pStyle w:val="notetext"/>
      </w:pPr>
      <w:r w:rsidRPr="009C5EE5">
        <w:tab/>
        <w:t>The notice in relation to the other enrolment must be given by the end of the week commencing on the 29th day of that month.</w:t>
      </w:r>
    </w:p>
    <w:p w:rsidR="006520A7" w:rsidRPr="009C5EE5" w:rsidRDefault="006520A7" w:rsidP="006520A7">
      <w:pPr>
        <w:pStyle w:val="ActHead5"/>
      </w:pPr>
      <w:bookmarkStart w:id="577" w:name="_Toc450834560"/>
      <w:r w:rsidRPr="009C5EE5">
        <w:rPr>
          <w:rStyle w:val="CharSectno"/>
        </w:rPr>
        <w:t>219AC</w:t>
      </w:r>
      <w:r w:rsidRPr="009C5EE5">
        <w:t xml:space="preserve">  </w:t>
      </w:r>
      <w:r w:rsidR="00E56F6D" w:rsidRPr="009C5EE5">
        <w:t>Failure to notify</w:t>
      </w:r>
      <w:bookmarkEnd w:id="577"/>
    </w:p>
    <w:p w:rsidR="00A96FCB" w:rsidRPr="009C5EE5" w:rsidRDefault="00A96FCB" w:rsidP="00A96FCB">
      <w:pPr>
        <w:pStyle w:val="SubsectionHead"/>
      </w:pPr>
      <w:r w:rsidRPr="009C5EE5">
        <w:t>Civil penalties</w:t>
      </w:r>
    </w:p>
    <w:p w:rsidR="00A96FCB" w:rsidRPr="009C5EE5" w:rsidRDefault="00A96FCB" w:rsidP="00A96FCB">
      <w:pPr>
        <w:pStyle w:val="subsection"/>
      </w:pPr>
      <w:r w:rsidRPr="009C5EE5">
        <w:tab/>
        <w:t>(1A)</w:t>
      </w:r>
      <w:r w:rsidRPr="009C5EE5">
        <w:tab/>
        <w:t>An approved child care service contravenes this subsection if:</w:t>
      </w:r>
    </w:p>
    <w:p w:rsidR="00A96FCB" w:rsidRPr="009C5EE5" w:rsidRDefault="00A96FCB" w:rsidP="00A96FCB">
      <w:pPr>
        <w:pStyle w:val="paragraph"/>
      </w:pPr>
      <w:r w:rsidRPr="009C5EE5">
        <w:tab/>
        <w:t>(a)</w:t>
      </w:r>
      <w:r w:rsidRPr="009C5EE5">
        <w:tab/>
        <w:t>the service is required to give notice under section</w:t>
      </w:r>
      <w:r w:rsidR="009C5EE5">
        <w:t> </w:t>
      </w:r>
      <w:r w:rsidRPr="009C5EE5">
        <w:t>219A; and</w:t>
      </w:r>
    </w:p>
    <w:p w:rsidR="00A96FCB" w:rsidRPr="009C5EE5" w:rsidRDefault="00A96FCB" w:rsidP="00A96FCB">
      <w:pPr>
        <w:pStyle w:val="paragraph"/>
      </w:pPr>
      <w:r w:rsidRPr="009C5EE5">
        <w:tab/>
        <w:t>(b)</w:t>
      </w:r>
      <w:r w:rsidRPr="009C5EE5">
        <w:tab/>
        <w:t>the service does not give the notice in accordance with that section and section</w:t>
      </w:r>
      <w:r w:rsidR="009C5EE5">
        <w:t> </w:t>
      </w:r>
      <w:r w:rsidRPr="009C5EE5">
        <w:t>219AB.</w:t>
      </w:r>
    </w:p>
    <w:p w:rsidR="00A96FCB" w:rsidRPr="009C5EE5" w:rsidRDefault="00A96FCB" w:rsidP="00A96FCB">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A96FCB" w:rsidRPr="009C5EE5" w:rsidRDefault="00A96FCB" w:rsidP="0001239C">
      <w:pPr>
        <w:pStyle w:val="subsection"/>
        <w:keepNext/>
      </w:pPr>
      <w:r w:rsidRPr="009C5EE5">
        <w:tab/>
        <w:t>(1B)</w:t>
      </w:r>
      <w:r w:rsidRPr="009C5EE5">
        <w:tab/>
        <w:t>An approved child care service contravenes this subsection if:</w:t>
      </w:r>
    </w:p>
    <w:p w:rsidR="00A96FCB" w:rsidRPr="009C5EE5" w:rsidRDefault="00A96FCB" w:rsidP="00A96FCB">
      <w:pPr>
        <w:pStyle w:val="paragraph"/>
      </w:pPr>
      <w:r w:rsidRPr="009C5EE5">
        <w:tab/>
        <w:t>(a)</w:t>
      </w:r>
      <w:r w:rsidRPr="009C5EE5">
        <w:tab/>
        <w:t>the service is required to give notice under section</w:t>
      </w:r>
      <w:r w:rsidR="009C5EE5">
        <w:t> </w:t>
      </w:r>
      <w:r w:rsidRPr="009C5EE5">
        <w:t>219AA; and</w:t>
      </w:r>
    </w:p>
    <w:p w:rsidR="00A96FCB" w:rsidRPr="009C5EE5" w:rsidRDefault="00A96FCB" w:rsidP="00A96FCB">
      <w:pPr>
        <w:pStyle w:val="paragraph"/>
      </w:pPr>
      <w:r w:rsidRPr="009C5EE5">
        <w:tab/>
        <w:t>(b)</w:t>
      </w:r>
      <w:r w:rsidRPr="009C5EE5">
        <w:tab/>
        <w:t>the service does not give the notice in accordance with that section and section</w:t>
      </w:r>
      <w:r w:rsidR="009C5EE5">
        <w:t> </w:t>
      </w:r>
      <w:r w:rsidRPr="009C5EE5">
        <w:t>219AB.</w:t>
      </w:r>
    </w:p>
    <w:p w:rsidR="00A96FCB" w:rsidRPr="009C5EE5" w:rsidRDefault="00A96FCB" w:rsidP="00A96FCB">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6B312A" w:rsidRPr="009C5EE5" w:rsidRDefault="006B312A" w:rsidP="005D3846">
      <w:pPr>
        <w:pStyle w:val="SubsectionHead"/>
      </w:pPr>
      <w:r w:rsidRPr="009C5EE5">
        <w:t>Offences</w:t>
      </w:r>
    </w:p>
    <w:p w:rsidR="006520A7" w:rsidRPr="009C5EE5" w:rsidRDefault="006520A7" w:rsidP="006520A7">
      <w:pPr>
        <w:pStyle w:val="subsection"/>
      </w:pPr>
      <w:r w:rsidRPr="009C5EE5">
        <w:tab/>
        <w:t>(1)</w:t>
      </w:r>
      <w:r w:rsidRPr="009C5EE5">
        <w:tab/>
        <w:t>An approved child care service commits an offence if:</w:t>
      </w:r>
    </w:p>
    <w:p w:rsidR="006520A7" w:rsidRPr="009C5EE5" w:rsidRDefault="006520A7" w:rsidP="006520A7">
      <w:pPr>
        <w:pStyle w:val="paragraph"/>
      </w:pPr>
      <w:r w:rsidRPr="009C5EE5">
        <w:tab/>
        <w:t>(a)</w:t>
      </w:r>
      <w:r w:rsidRPr="009C5EE5">
        <w:tab/>
        <w:t>the service is required to give notice under section</w:t>
      </w:r>
      <w:r w:rsidR="009C5EE5">
        <w:t> </w:t>
      </w:r>
      <w:r w:rsidRPr="009C5EE5">
        <w:t>219A; and</w:t>
      </w:r>
    </w:p>
    <w:p w:rsidR="006520A7" w:rsidRPr="009C5EE5" w:rsidRDefault="006520A7" w:rsidP="006520A7">
      <w:pPr>
        <w:pStyle w:val="paragraph"/>
      </w:pPr>
      <w:r w:rsidRPr="009C5EE5">
        <w:tab/>
        <w:t>(b)</w:t>
      </w:r>
      <w:r w:rsidRPr="009C5EE5">
        <w:tab/>
        <w:t>the service does not give the notice in accordance with that section and section</w:t>
      </w:r>
      <w:r w:rsidR="009C5EE5">
        <w:t> </w:t>
      </w:r>
      <w:r w:rsidRPr="009C5EE5">
        <w:t>219AB.</w:t>
      </w:r>
    </w:p>
    <w:p w:rsidR="006520A7" w:rsidRPr="009C5EE5" w:rsidRDefault="006520A7" w:rsidP="006520A7">
      <w:pPr>
        <w:pStyle w:val="Penalty"/>
      </w:pPr>
      <w:r w:rsidRPr="009C5EE5">
        <w:t>Penalty:</w:t>
      </w:r>
      <w:r w:rsidRPr="009C5EE5">
        <w:tab/>
        <w:t>60 penalty units.</w:t>
      </w:r>
    </w:p>
    <w:p w:rsidR="006520A7" w:rsidRPr="009C5EE5" w:rsidRDefault="006520A7" w:rsidP="006520A7">
      <w:pPr>
        <w:pStyle w:val="subsection"/>
      </w:pPr>
      <w:r w:rsidRPr="009C5EE5">
        <w:tab/>
        <w:t>(2)</w:t>
      </w:r>
      <w:r w:rsidRPr="009C5EE5">
        <w:tab/>
        <w:t>An approved child care service commits an offence if:</w:t>
      </w:r>
    </w:p>
    <w:p w:rsidR="006520A7" w:rsidRPr="009C5EE5" w:rsidRDefault="006520A7" w:rsidP="006520A7">
      <w:pPr>
        <w:pStyle w:val="paragraph"/>
      </w:pPr>
      <w:r w:rsidRPr="009C5EE5">
        <w:tab/>
        <w:t>(a)</w:t>
      </w:r>
      <w:r w:rsidRPr="009C5EE5">
        <w:tab/>
        <w:t>the service is required to give notice under section</w:t>
      </w:r>
      <w:r w:rsidR="009C5EE5">
        <w:t> </w:t>
      </w:r>
      <w:r w:rsidRPr="009C5EE5">
        <w:t>219AA; and</w:t>
      </w:r>
    </w:p>
    <w:p w:rsidR="006520A7" w:rsidRPr="009C5EE5" w:rsidRDefault="006520A7" w:rsidP="006520A7">
      <w:pPr>
        <w:pStyle w:val="paragraph"/>
      </w:pPr>
      <w:r w:rsidRPr="009C5EE5">
        <w:tab/>
        <w:t>(b)</w:t>
      </w:r>
      <w:r w:rsidRPr="009C5EE5">
        <w:tab/>
        <w:t>the service does not give the notice in accordance with that section and section</w:t>
      </w:r>
      <w:r w:rsidR="009C5EE5">
        <w:t> </w:t>
      </w:r>
      <w:r w:rsidRPr="009C5EE5">
        <w:t>219AB.</w:t>
      </w:r>
    </w:p>
    <w:p w:rsidR="006520A7" w:rsidRPr="009C5EE5" w:rsidRDefault="006520A7" w:rsidP="006520A7">
      <w:pPr>
        <w:pStyle w:val="Penalty"/>
      </w:pPr>
      <w:r w:rsidRPr="009C5EE5">
        <w:t>Penalty:</w:t>
      </w:r>
      <w:r w:rsidRPr="009C5EE5">
        <w:tab/>
        <w:t>60 penalty units.</w:t>
      </w:r>
    </w:p>
    <w:p w:rsidR="006520A7" w:rsidRPr="009C5EE5" w:rsidRDefault="006520A7" w:rsidP="006520A7">
      <w:pPr>
        <w:pStyle w:val="subsection"/>
      </w:pPr>
      <w:r w:rsidRPr="009C5EE5">
        <w:tab/>
        <w:t>(3)</w:t>
      </w:r>
      <w:r w:rsidRPr="009C5EE5">
        <w:tab/>
      </w:r>
      <w:r w:rsidR="009C5EE5">
        <w:t>Subsections (</w:t>
      </w:r>
      <w:r w:rsidRPr="009C5EE5">
        <w:t>1) and (2) are offences of strict liability.</w:t>
      </w:r>
    </w:p>
    <w:p w:rsidR="006520A7" w:rsidRPr="009C5EE5" w:rsidRDefault="006520A7" w:rsidP="006520A7">
      <w:pPr>
        <w:pStyle w:val="ActHead5"/>
      </w:pPr>
      <w:bookmarkStart w:id="578" w:name="_Toc450834561"/>
      <w:r w:rsidRPr="009C5EE5">
        <w:rPr>
          <w:rStyle w:val="CharSectno"/>
        </w:rPr>
        <w:t>219AD</w:t>
      </w:r>
      <w:r w:rsidRPr="009C5EE5">
        <w:t xml:space="preserve">  When enrolment ceases</w:t>
      </w:r>
      <w:bookmarkEnd w:id="578"/>
    </w:p>
    <w:p w:rsidR="006520A7" w:rsidRPr="009C5EE5" w:rsidRDefault="006520A7" w:rsidP="006520A7">
      <w:pPr>
        <w:pStyle w:val="subsection"/>
      </w:pPr>
      <w:r w:rsidRPr="009C5EE5">
        <w:tab/>
        <w:t>(1)</w:t>
      </w:r>
      <w:r w:rsidRPr="009C5EE5">
        <w:tab/>
        <w:t xml:space="preserve">An enrolment of a child by an individual for care by an approved child care service </w:t>
      </w:r>
      <w:r w:rsidRPr="009C5EE5">
        <w:rPr>
          <w:b/>
          <w:i/>
        </w:rPr>
        <w:t xml:space="preserve">ceases </w:t>
      </w:r>
      <w:r w:rsidRPr="009C5EE5">
        <w:t>if:</w:t>
      </w:r>
    </w:p>
    <w:p w:rsidR="006520A7" w:rsidRPr="009C5EE5" w:rsidRDefault="006520A7" w:rsidP="006520A7">
      <w:pPr>
        <w:pStyle w:val="paragraph"/>
      </w:pPr>
      <w:r w:rsidRPr="009C5EE5">
        <w:tab/>
        <w:t>(a)</w:t>
      </w:r>
      <w:r w:rsidRPr="009C5EE5">
        <w:tab/>
        <w:t>the arrangement under which care is provided ceases; or</w:t>
      </w:r>
    </w:p>
    <w:p w:rsidR="006520A7" w:rsidRPr="009C5EE5" w:rsidRDefault="006520A7" w:rsidP="006520A7">
      <w:pPr>
        <w:pStyle w:val="paragraph"/>
      </w:pPr>
      <w:r w:rsidRPr="009C5EE5">
        <w:tab/>
        <w:t>(b)</w:t>
      </w:r>
      <w:r w:rsidRPr="009C5EE5">
        <w:tab/>
        <w:t>the service becomes eligible under section</w:t>
      </w:r>
      <w:r w:rsidR="009C5EE5">
        <w:t> </w:t>
      </w:r>
      <w:r w:rsidRPr="009C5EE5">
        <w:t>47 of the Family Assistance Act for child care benefit by fee reduction for a session of care provided by the service to the child.</w:t>
      </w:r>
    </w:p>
    <w:p w:rsidR="006520A7" w:rsidRPr="009C5EE5" w:rsidRDefault="006520A7" w:rsidP="006520A7">
      <w:pPr>
        <w:pStyle w:val="subsection"/>
      </w:pPr>
      <w:r w:rsidRPr="009C5EE5">
        <w:tab/>
        <w:t>(2)</w:t>
      </w:r>
      <w:r w:rsidRPr="009C5EE5">
        <w:tab/>
        <w:t>If a child is taken to be enrolled for care by an approved child care service under subsection</w:t>
      </w:r>
      <w:r w:rsidR="009C5EE5">
        <w:t> </w:t>
      </w:r>
      <w:r w:rsidRPr="009C5EE5">
        <w:t>219A</w:t>
      </w:r>
      <w:r w:rsidR="00753CFA" w:rsidRPr="009C5EE5">
        <w:t>A(</w:t>
      </w:r>
      <w:r w:rsidRPr="009C5EE5">
        <w:t xml:space="preserve">2), the enrolment is taken to have </w:t>
      </w:r>
      <w:r w:rsidRPr="009C5EE5">
        <w:rPr>
          <w:b/>
          <w:i/>
        </w:rPr>
        <w:t>ceased</w:t>
      </w:r>
      <w:r w:rsidRPr="009C5EE5">
        <w:t>:</w:t>
      </w:r>
    </w:p>
    <w:p w:rsidR="006520A7" w:rsidRPr="009C5EE5" w:rsidRDefault="006520A7" w:rsidP="006520A7">
      <w:pPr>
        <w:pStyle w:val="paragraph"/>
      </w:pPr>
      <w:r w:rsidRPr="009C5EE5">
        <w:tab/>
        <w:t>(a)</w:t>
      </w:r>
      <w:r w:rsidRPr="009C5EE5">
        <w:tab/>
        <w:t>if a certificate has been given in respect of the child under subsection</w:t>
      </w:r>
      <w:r w:rsidR="009C5EE5">
        <w:t> </w:t>
      </w:r>
      <w:r w:rsidRPr="009C5EE5">
        <w:t>76(2) of the Family Assistance Act, either:</w:t>
      </w:r>
    </w:p>
    <w:p w:rsidR="006520A7" w:rsidRPr="009C5EE5" w:rsidRDefault="006520A7" w:rsidP="006520A7">
      <w:pPr>
        <w:pStyle w:val="paragraphsub"/>
      </w:pPr>
      <w:r w:rsidRPr="009C5EE5">
        <w:tab/>
        <w:t>(i)</w:t>
      </w:r>
      <w:r w:rsidRPr="009C5EE5">
        <w:tab/>
        <w:t>when the period for which a certificate was given ends; or</w:t>
      </w:r>
    </w:p>
    <w:p w:rsidR="006520A7" w:rsidRPr="009C5EE5" w:rsidRDefault="006520A7" w:rsidP="006520A7">
      <w:pPr>
        <w:pStyle w:val="paragraphsub"/>
      </w:pPr>
      <w:r w:rsidRPr="009C5EE5">
        <w:tab/>
        <w:t>(ii)</w:t>
      </w:r>
      <w:r w:rsidRPr="009C5EE5">
        <w:tab/>
        <w:t>if the Secretary makes a determination in circumstances mentioned in subparagraph</w:t>
      </w:r>
      <w:r w:rsidR="009C5EE5">
        <w:t> </w:t>
      </w:r>
      <w:r w:rsidRPr="009C5EE5">
        <w:t>81(4)(b)(i) of that Act at the end of the 13 week period mentioned in that subparagraph—when that determination ceases to have effect; or</w:t>
      </w:r>
    </w:p>
    <w:p w:rsidR="006520A7" w:rsidRPr="009C5EE5" w:rsidRDefault="006520A7" w:rsidP="006520A7">
      <w:pPr>
        <w:pStyle w:val="paragraph"/>
      </w:pPr>
      <w:r w:rsidRPr="009C5EE5">
        <w:tab/>
        <w:t>(b)</w:t>
      </w:r>
      <w:r w:rsidRPr="009C5EE5">
        <w:tab/>
        <w:t>if the Secretary makes a determination in circumstances mentioned in subparagraph</w:t>
      </w:r>
      <w:r w:rsidR="009C5EE5">
        <w:t> </w:t>
      </w:r>
      <w:r w:rsidRPr="009C5EE5">
        <w:t>81(4)(b)(ii) of that Act—when that determination ceases to have effect.</w:t>
      </w:r>
    </w:p>
    <w:p w:rsidR="006520A7" w:rsidRPr="009C5EE5" w:rsidRDefault="006520A7" w:rsidP="006520A7">
      <w:pPr>
        <w:pStyle w:val="subsection"/>
      </w:pPr>
      <w:r w:rsidRPr="009C5EE5">
        <w:tab/>
        <w:t>(3)</w:t>
      </w:r>
      <w:r w:rsidRPr="009C5EE5">
        <w:tab/>
        <w:t xml:space="preserve">The enrolment of a child for care by an approved child care service (whether by an individual or otherwise) is taken to have </w:t>
      </w:r>
      <w:r w:rsidRPr="009C5EE5">
        <w:rPr>
          <w:b/>
          <w:i/>
        </w:rPr>
        <w:t>ceased</w:t>
      </w:r>
      <w:r w:rsidRPr="009C5EE5">
        <w:t xml:space="preserve"> if no session of care to the child, over a number of weeks specified by the Secretary by legislative instrument, is reported to the Secretary under section</w:t>
      </w:r>
      <w:r w:rsidR="009C5EE5">
        <w:t> </w:t>
      </w:r>
      <w:r w:rsidRPr="009C5EE5">
        <w:t>219N.</w:t>
      </w:r>
    </w:p>
    <w:p w:rsidR="006520A7" w:rsidRPr="009C5EE5" w:rsidRDefault="006520A7" w:rsidP="006520A7">
      <w:pPr>
        <w:pStyle w:val="subsection"/>
      </w:pPr>
      <w:r w:rsidRPr="009C5EE5">
        <w:tab/>
        <w:t>(4)</w:t>
      </w:r>
      <w:r w:rsidRPr="009C5EE5">
        <w:tab/>
        <w:t>Different periods may be specified in relation to different kinds of service or types of care.</w:t>
      </w:r>
    </w:p>
    <w:p w:rsidR="006520A7" w:rsidRPr="009C5EE5" w:rsidRDefault="006520A7" w:rsidP="006520A7">
      <w:pPr>
        <w:pStyle w:val="ActHead5"/>
      </w:pPr>
      <w:bookmarkStart w:id="579" w:name="_Toc450834562"/>
      <w:r w:rsidRPr="009C5EE5">
        <w:rPr>
          <w:rStyle w:val="CharSectno"/>
        </w:rPr>
        <w:t>219AE</w:t>
      </w:r>
      <w:r w:rsidRPr="009C5EE5">
        <w:t xml:space="preserve">  Secretary to confirm receipt of notice</w:t>
      </w:r>
      <w:bookmarkEnd w:id="579"/>
    </w:p>
    <w:p w:rsidR="006520A7" w:rsidRPr="009C5EE5" w:rsidRDefault="006520A7" w:rsidP="006520A7">
      <w:pPr>
        <w:pStyle w:val="subsection"/>
      </w:pPr>
      <w:r w:rsidRPr="009C5EE5">
        <w:tab/>
        <w:t>(1)</w:t>
      </w:r>
      <w:r w:rsidRPr="009C5EE5">
        <w:tab/>
        <w:t xml:space="preserve">Subject to </w:t>
      </w:r>
      <w:r w:rsidR="009C5EE5">
        <w:t>subsection (</w:t>
      </w:r>
      <w:r w:rsidRPr="009C5EE5">
        <w:t>2), the Secretary must provide confirmation to the approved child care service of the receipt of a notice given under section</w:t>
      </w:r>
      <w:r w:rsidR="009C5EE5">
        <w:t> </w:t>
      </w:r>
      <w:r w:rsidRPr="009C5EE5">
        <w:t>219A or section</w:t>
      </w:r>
      <w:r w:rsidR="009C5EE5">
        <w:t> </w:t>
      </w:r>
      <w:r w:rsidRPr="009C5EE5">
        <w:t>219AA.</w:t>
      </w:r>
    </w:p>
    <w:p w:rsidR="006520A7" w:rsidRPr="009C5EE5" w:rsidRDefault="006520A7" w:rsidP="006520A7">
      <w:pPr>
        <w:pStyle w:val="subsection"/>
      </w:pPr>
      <w:r w:rsidRPr="009C5EE5">
        <w:tab/>
        <w:t>(2)</w:t>
      </w:r>
      <w:r w:rsidRPr="009C5EE5">
        <w:tab/>
        <w:t>The Secretary need not provide that confirmation if:</w:t>
      </w:r>
    </w:p>
    <w:p w:rsidR="006520A7" w:rsidRPr="009C5EE5" w:rsidRDefault="006520A7" w:rsidP="006520A7">
      <w:pPr>
        <w:pStyle w:val="paragraph"/>
      </w:pPr>
      <w:r w:rsidRPr="009C5EE5">
        <w:tab/>
        <w:t>(a)</w:t>
      </w:r>
      <w:r w:rsidRPr="009C5EE5">
        <w:tab/>
        <w:t>the notice is given under section</w:t>
      </w:r>
      <w:r w:rsidR="009C5EE5">
        <w:t> </w:t>
      </w:r>
      <w:r w:rsidRPr="009C5EE5">
        <w:t>219A in relation to the enrolment of a child by an individual; and</w:t>
      </w:r>
    </w:p>
    <w:p w:rsidR="006520A7" w:rsidRPr="009C5EE5" w:rsidRDefault="006520A7" w:rsidP="006520A7">
      <w:pPr>
        <w:pStyle w:val="paragraph"/>
      </w:pPr>
      <w:r w:rsidRPr="009C5EE5">
        <w:tab/>
        <w:t>(b)</w:t>
      </w:r>
      <w:r w:rsidRPr="009C5EE5">
        <w:tab/>
        <w:t>the information contained in the notice is inconsistent with information contained in a claim, or in a document that accompanies a claim, made by an individual in relation to care provided by the service to the child.</w:t>
      </w:r>
    </w:p>
    <w:p w:rsidR="006520A7" w:rsidRPr="009C5EE5" w:rsidRDefault="006520A7" w:rsidP="006520A7">
      <w:pPr>
        <w:pStyle w:val="subsection"/>
      </w:pPr>
      <w:r w:rsidRPr="009C5EE5">
        <w:tab/>
        <w:t>(3)</w:t>
      </w:r>
      <w:r w:rsidRPr="009C5EE5">
        <w:tab/>
        <w:t>The Secretary must include in the confirmation details of the record maintained by the Secretary in relation to the enrolment.</w:t>
      </w:r>
    </w:p>
    <w:p w:rsidR="006520A7" w:rsidRPr="009C5EE5" w:rsidRDefault="006520A7" w:rsidP="006520A7">
      <w:pPr>
        <w:pStyle w:val="subsection"/>
      </w:pPr>
      <w:r w:rsidRPr="009C5EE5">
        <w:tab/>
        <w:t>(4)</w:t>
      </w:r>
      <w:r w:rsidRPr="009C5EE5">
        <w:tab/>
        <w:t>The confirmation must be given in the form, and in the manner or way, approved by the Secretary.</w:t>
      </w:r>
    </w:p>
    <w:p w:rsidR="006520A7" w:rsidRPr="009C5EE5" w:rsidRDefault="006520A7" w:rsidP="006520A7">
      <w:pPr>
        <w:pStyle w:val="ActHead5"/>
      </w:pPr>
      <w:bookmarkStart w:id="580" w:name="_Toc450834563"/>
      <w:r w:rsidRPr="009C5EE5">
        <w:rPr>
          <w:rStyle w:val="CharSectno"/>
        </w:rPr>
        <w:t>219AF</w:t>
      </w:r>
      <w:r w:rsidRPr="009C5EE5">
        <w:t xml:space="preserve">  Obligation to update enrolment information</w:t>
      </w:r>
      <w:bookmarkEnd w:id="580"/>
    </w:p>
    <w:p w:rsidR="006520A7" w:rsidRPr="009C5EE5" w:rsidRDefault="006520A7" w:rsidP="006520A7">
      <w:pPr>
        <w:pStyle w:val="subsection"/>
      </w:pPr>
      <w:r w:rsidRPr="009C5EE5">
        <w:tab/>
        <w:t>(1)</w:t>
      </w:r>
      <w:r w:rsidRPr="009C5EE5">
        <w:tab/>
        <w:t>If:</w:t>
      </w:r>
    </w:p>
    <w:p w:rsidR="006520A7" w:rsidRPr="009C5EE5" w:rsidRDefault="006520A7" w:rsidP="006520A7">
      <w:pPr>
        <w:pStyle w:val="paragraph"/>
      </w:pPr>
      <w:r w:rsidRPr="009C5EE5">
        <w:tab/>
        <w:t>(a)</w:t>
      </w:r>
      <w:r w:rsidRPr="009C5EE5">
        <w:tab/>
        <w:t>an approved child care service gives notice of enrolment in accordance with sections</w:t>
      </w:r>
      <w:r w:rsidR="009C5EE5">
        <w:t> </w:t>
      </w:r>
      <w:r w:rsidRPr="009C5EE5">
        <w:t>219A and 219AB, or sections</w:t>
      </w:r>
      <w:r w:rsidR="009C5EE5">
        <w:t> </w:t>
      </w:r>
      <w:r w:rsidRPr="009C5EE5">
        <w:t>219AA and 219AB; and</w:t>
      </w:r>
    </w:p>
    <w:p w:rsidR="006520A7" w:rsidRPr="009C5EE5" w:rsidRDefault="006520A7" w:rsidP="006520A7">
      <w:pPr>
        <w:pStyle w:val="paragraph"/>
      </w:pPr>
      <w:r w:rsidRPr="009C5EE5">
        <w:tab/>
        <w:t>(b)</w:t>
      </w:r>
      <w:r w:rsidRPr="009C5EE5">
        <w:tab/>
        <w:t>after the notice is given:</w:t>
      </w:r>
    </w:p>
    <w:p w:rsidR="006520A7" w:rsidRPr="009C5EE5" w:rsidRDefault="006520A7" w:rsidP="006520A7">
      <w:pPr>
        <w:pStyle w:val="paragraphsub"/>
      </w:pPr>
      <w:r w:rsidRPr="009C5EE5">
        <w:tab/>
        <w:t>(i)</w:t>
      </w:r>
      <w:r w:rsidRPr="009C5EE5">
        <w:tab/>
        <w:t>information provided in the notice becomes incorrect; or</w:t>
      </w:r>
    </w:p>
    <w:p w:rsidR="006520A7" w:rsidRPr="009C5EE5" w:rsidRDefault="006520A7" w:rsidP="006520A7">
      <w:pPr>
        <w:pStyle w:val="paragraphsub"/>
      </w:pPr>
      <w:r w:rsidRPr="009C5EE5">
        <w:tab/>
        <w:t>(ii)</w:t>
      </w:r>
      <w:r w:rsidRPr="009C5EE5">
        <w:tab/>
        <w:t>information becomes available that, had it been available at the time the notice was given, should have been included in the notice; or</w:t>
      </w:r>
    </w:p>
    <w:p w:rsidR="006520A7" w:rsidRPr="009C5EE5" w:rsidRDefault="006520A7" w:rsidP="006520A7">
      <w:pPr>
        <w:pStyle w:val="paragraphsub"/>
      </w:pPr>
      <w:r w:rsidRPr="009C5EE5">
        <w:tab/>
        <w:t>(iii)</w:t>
      </w:r>
      <w:r w:rsidRPr="009C5EE5">
        <w:tab/>
        <w:t>information becomes available that, had it been available at the time the notice was given, would have required the notice to have been given in a different form;</w:t>
      </w:r>
    </w:p>
    <w:p w:rsidR="006520A7" w:rsidRPr="009C5EE5" w:rsidRDefault="006520A7" w:rsidP="006520A7">
      <w:pPr>
        <w:pStyle w:val="subsection2"/>
      </w:pPr>
      <w:r w:rsidRPr="009C5EE5">
        <w:t>the service must notify the Secretary of the correction or available information.</w:t>
      </w:r>
    </w:p>
    <w:p w:rsidR="00AA7186" w:rsidRPr="009C5EE5" w:rsidRDefault="00AA7186" w:rsidP="00AA7186">
      <w:pPr>
        <w:pStyle w:val="subsection"/>
      </w:pPr>
      <w:r w:rsidRPr="009C5EE5">
        <w:tab/>
        <w:t>(1A)</w:t>
      </w:r>
      <w:r w:rsidRPr="009C5EE5">
        <w:tab/>
        <w:t xml:space="preserve">Subject to </w:t>
      </w:r>
      <w:r w:rsidR="009C5EE5">
        <w:t>subsection (</w:t>
      </w:r>
      <w:r w:rsidRPr="009C5EE5">
        <w:t>1B), the notice must be given within 7 days after the information becomes incorrect or becomes available.</w:t>
      </w:r>
    </w:p>
    <w:p w:rsidR="00AA7186" w:rsidRPr="009C5EE5" w:rsidRDefault="00AA7186" w:rsidP="00AA7186">
      <w:pPr>
        <w:pStyle w:val="subsection"/>
      </w:pPr>
      <w:r w:rsidRPr="009C5EE5">
        <w:tab/>
        <w:t>(1B)</w:t>
      </w:r>
      <w:r w:rsidRPr="009C5EE5">
        <w:tab/>
        <w:t>If:</w:t>
      </w:r>
    </w:p>
    <w:p w:rsidR="00AA7186" w:rsidRPr="009C5EE5" w:rsidRDefault="00AA7186" w:rsidP="00AA7186">
      <w:pPr>
        <w:pStyle w:val="paragraph"/>
      </w:pPr>
      <w:r w:rsidRPr="009C5EE5">
        <w:tab/>
        <w:t>(a)</w:t>
      </w:r>
      <w:r w:rsidRPr="009C5EE5">
        <w:tab/>
        <w:t>a payment is made to the service under section</w:t>
      </w:r>
      <w:r w:rsidR="009C5EE5">
        <w:t> </w:t>
      </w:r>
      <w:r w:rsidRPr="009C5EE5">
        <w:t xml:space="preserve">219RD in relation to a period (the </w:t>
      </w:r>
      <w:r w:rsidRPr="009C5EE5">
        <w:rPr>
          <w:b/>
          <w:i/>
        </w:rPr>
        <w:t>initial period</w:t>
      </w:r>
      <w:r w:rsidRPr="009C5EE5">
        <w:t>) notified to the service under subsection</w:t>
      </w:r>
      <w:r w:rsidR="009C5EE5">
        <w:t> </w:t>
      </w:r>
      <w:r w:rsidRPr="009C5EE5">
        <w:t>219R</w:t>
      </w:r>
      <w:r w:rsidR="00753CFA" w:rsidRPr="009C5EE5">
        <w:t>D(</w:t>
      </w:r>
      <w:r w:rsidRPr="009C5EE5">
        <w:t>4); and</w:t>
      </w:r>
    </w:p>
    <w:p w:rsidR="00AA7186" w:rsidRPr="009C5EE5" w:rsidRDefault="00AA7186" w:rsidP="00AA7186">
      <w:pPr>
        <w:pStyle w:val="paragraph"/>
      </w:pPr>
      <w:r w:rsidRPr="009C5EE5">
        <w:tab/>
        <w:t>(b)</w:t>
      </w:r>
      <w:r w:rsidRPr="009C5EE5">
        <w:tab/>
        <w:t>the payment is made because of the service’s failure to give a report under subsection</w:t>
      </w:r>
      <w:r w:rsidR="009C5EE5">
        <w:t> </w:t>
      </w:r>
      <w:r w:rsidRPr="009C5EE5">
        <w:t xml:space="preserve">219N(1) or (2) for a week (the </w:t>
      </w:r>
      <w:r w:rsidRPr="009C5EE5">
        <w:rPr>
          <w:b/>
          <w:i/>
        </w:rPr>
        <w:t>applicable week</w:t>
      </w:r>
      <w:r w:rsidRPr="009C5EE5">
        <w:t>); and</w:t>
      </w:r>
    </w:p>
    <w:p w:rsidR="00AA7186" w:rsidRPr="009C5EE5" w:rsidRDefault="00AA7186" w:rsidP="00AA7186">
      <w:pPr>
        <w:pStyle w:val="paragraph"/>
      </w:pPr>
      <w:r w:rsidRPr="009C5EE5">
        <w:tab/>
        <w:t>(c)</w:t>
      </w:r>
      <w:r w:rsidRPr="009C5EE5">
        <w:tab/>
        <w:t xml:space="preserve">for any enrolment, the last day of the period referred to in </w:t>
      </w:r>
      <w:r w:rsidR="009C5EE5">
        <w:t>subsection (</w:t>
      </w:r>
      <w:r w:rsidRPr="009C5EE5">
        <w:t>1A) of this section:</w:t>
      </w:r>
    </w:p>
    <w:p w:rsidR="00AA7186" w:rsidRPr="009C5EE5" w:rsidRDefault="00AA7186" w:rsidP="00AA7186">
      <w:pPr>
        <w:pStyle w:val="paragraphsub"/>
      </w:pPr>
      <w:r w:rsidRPr="009C5EE5">
        <w:tab/>
        <w:t>(i)</w:t>
      </w:r>
      <w:r w:rsidRPr="009C5EE5">
        <w:tab/>
        <w:t>is the last day of the period applicable under subsection</w:t>
      </w:r>
      <w:r w:rsidR="009C5EE5">
        <w:t> </w:t>
      </w:r>
      <w:r w:rsidRPr="009C5EE5">
        <w:t>219N(5) in relation to the applicable week; or</w:t>
      </w:r>
    </w:p>
    <w:p w:rsidR="00AA7186" w:rsidRPr="009C5EE5" w:rsidRDefault="00AA7186" w:rsidP="00AA7186">
      <w:pPr>
        <w:pStyle w:val="paragraphsub"/>
      </w:pPr>
      <w:r w:rsidRPr="009C5EE5">
        <w:tab/>
        <w:t>(ii)</w:t>
      </w:r>
      <w:r w:rsidRPr="009C5EE5">
        <w:tab/>
        <w:t>occurs during the initial period;</w:t>
      </w:r>
    </w:p>
    <w:p w:rsidR="00AA7186" w:rsidRPr="009C5EE5" w:rsidRDefault="00AA7186" w:rsidP="00AA7186">
      <w:pPr>
        <w:pStyle w:val="subsection2"/>
      </w:pPr>
      <w:r w:rsidRPr="009C5EE5">
        <w:t>the notice must be given no later than:</w:t>
      </w:r>
    </w:p>
    <w:p w:rsidR="00AA7186" w:rsidRPr="009C5EE5" w:rsidRDefault="00AA7186" w:rsidP="00AA7186">
      <w:pPr>
        <w:pStyle w:val="paragraph"/>
      </w:pPr>
      <w:r w:rsidRPr="009C5EE5">
        <w:tab/>
        <w:t>(d)</w:t>
      </w:r>
      <w:r w:rsidRPr="009C5EE5">
        <w:tab/>
        <w:t>7 days after the end of the initial period; or</w:t>
      </w:r>
    </w:p>
    <w:p w:rsidR="00AA7186" w:rsidRPr="009C5EE5" w:rsidRDefault="00AA7186" w:rsidP="00AA7186">
      <w:pPr>
        <w:pStyle w:val="paragraph"/>
      </w:pPr>
      <w:r w:rsidRPr="009C5EE5">
        <w:tab/>
        <w:t>(e)</w:t>
      </w:r>
      <w:r w:rsidRPr="009C5EE5">
        <w:tab/>
        <w:t>if one or more other periods (that are consecutive with the initial period) are notified to the service under subsection</w:t>
      </w:r>
      <w:r w:rsidR="009C5EE5">
        <w:t> </w:t>
      </w:r>
      <w:r w:rsidRPr="009C5EE5">
        <w:t>219R</w:t>
      </w:r>
      <w:r w:rsidR="00F14113" w:rsidRPr="009C5EE5">
        <w:t>D</w:t>
      </w:r>
      <w:r w:rsidR="00753CFA" w:rsidRPr="009C5EE5">
        <w:t>(</w:t>
      </w:r>
      <w:r w:rsidRPr="009C5EE5">
        <w:t>4)—7 days after the end of the last of those periods.</w:t>
      </w:r>
    </w:p>
    <w:p w:rsidR="006520A7" w:rsidRPr="009C5EE5" w:rsidRDefault="006520A7" w:rsidP="006520A7">
      <w:pPr>
        <w:pStyle w:val="subsection"/>
      </w:pPr>
      <w:r w:rsidRPr="009C5EE5">
        <w:tab/>
        <w:t>(2)</w:t>
      </w:r>
      <w:r w:rsidRPr="009C5EE5">
        <w:tab/>
        <w:t>The notice must be given in the form, and in the manner or way, approved by the Secretary.</w:t>
      </w:r>
    </w:p>
    <w:p w:rsidR="006520A7" w:rsidRPr="009C5EE5" w:rsidRDefault="006520A7" w:rsidP="006520A7">
      <w:pPr>
        <w:pStyle w:val="ActHead5"/>
      </w:pPr>
      <w:bookmarkStart w:id="581" w:name="_Toc450834564"/>
      <w:r w:rsidRPr="009C5EE5">
        <w:rPr>
          <w:rStyle w:val="CharSectno"/>
        </w:rPr>
        <w:t>219AG</w:t>
      </w:r>
      <w:r w:rsidRPr="009C5EE5">
        <w:t xml:space="preserve">  </w:t>
      </w:r>
      <w:r w:rsidR="00B731EF" w:rsidRPr="009C5EE5">
        <w:t>Failure to update enrolment information</w:t>
      </w:r>
      <w:bookmarkEnd w:id="581"/>
    </w:p>
    <w:p w:rsidR="00B731EF" w:rsidRPr="009C5EE5" w:rsidRDefault="00B731EF" w:rsidP="00B731EF">
      <w:pPr>
        <w:pStyle w:val="SubsectionHead"/>
      </w:pPr>
      <w:r w:rsidRPr="009C5EE5">
        <w:t>Civil penalty</w:t>
      </w:r>
    </w:p>
    <w:p w:rsidR="00B731EF" w:rsidRPr="009C5EE5" w:rsidRDefault="00B731EF" w:rsidP="00B731EF">
      <w:pPr>
        <w:pStyle w:val="subsection"/>
      </w:pPr>
      <w:r w:rsidRPr="009C5EE5">
        <w:tab/>
        <w:t>(1A)</w:t>
      </w:r>
      <w:r w:rsidRPr="009C5EE5">
        <w:tab/>
        <w:t>An approved child care service contravenes this subsection if:</w:t>
      </w:r>
    </w:p>
    <w:p w:rsidR="00B731EF" w:rsidRPr="009C5EE5" w:rsidRDefault="00B731EF" w:rsidP="00B731EF">
      <w:pPr>
        <w:pStyle w:val="paragraph"/>
      </w:pPr>
      <w:r w:rsidRPr="009C5EE5">
        <w:tab/>
        <w:t>(a)</w:t>
      </w:r>
      <w:r w:rsidRPr="009C5EE5">
        <w:tab/>
        <w:t>the service is required to notify the Secretary of a correction or available information under section</w:t>
      </w:r>
      <w:r w:rsidR="009C5EE5">
        <w:t> </w:t>
      </w:r>
      <w:r w:rsidRPr="009C5EE5">
        <w:t>219AF; and</w:t>
      </w:r>
    </w:p>
    <w:p w:rsidR="00B731EF" w:rsidRPr="009C5EE5" w:rsidRDefault="00B731EF" w:rsidP="00B731EF">
      <w:pPr>
        <w:pStyle w:val="paragraph"/>
      </w:pPr>
      <w:r w:rsidRPr="009C5EE5">
        <w:tab/>
        <w:t>(b)</w:t>
      </w:r>
      <w:r w:rsidRPr="009C5EE5">
        <w:tab/>
        <w:t>the service does not notify the Secretary in accordance with that section.</w:t>
      </w:r>
    </w:p>
    <w:p w:rsidR="00B731EF" w:rsidRPr="009C5EE5" w:rsidRDefault="00B731EF" w:rsidP="00B731EF">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B731EF" w:rsidRPr="009C5EE5" w:rsidRDefault="00B731EF" w:rsidP="005D3846">
      <w:pPr>
        <w:pStyle w:val="SubsectionHead"/>
      </w:pPr>
      <w:r w:rsidRPr="009C5EE5">
        <w:t>Offence</w:t>
      </w:r>
    </w:p>
    <w:p w:rsidR="006520A7" w:rsidRPr="009C5EE5" w:rsidRDefault="006520A7" w:rsidP="006520A7">
      <w:pPr>
        <w:pStyle w:val="subsection"/>
      </w:pPr>
      <w:r w:rsidRPr="009C5EE5">
        <w:tab/>
        <w:t>(1)</w:t>
      </w:r>
      <w:r w:rsidRPr="009C5EE5">
        <w:tab/>
        <w:t>An approved child care service commits an offence if:</w:t>
      </w:r>
    </w:p>
    <w:p w:rsidR="006520A7" w:rsidRPr="009C5EE5" w:rsidRDefault="006520A7" w:rsidP="006520A7">
      <w:pPr>
        <w:pStyle w:val="paragraph"/>
      </w:pPr>
      <w:r w:rsidRPr="009C5EE5">
        <w:tab/>
        <w:t>(a)</w:t>
      </w:r>
      <w:r w:rsidRPr="009C5EE5">
        <w:tab/>
        <w:t>the service is required to notify the Secretary of a correction or available information under section</w:t>
      </w:r>
      <w:r w:rsidR="009C5EE5">
        <w:t> </w:t>
      </w:r>
      <w:r w:rsidRPr="009C5EE5">
        <w:t>219AF; and</w:t>
      </w:r>
    </w:p>
    <w:p w:rsidR="006520A7" w:rsidRPr="009C5EE5" w:rsidRDefault="006520A7" w:rsidP="006520A7">
      <w:pPr>
        <w:pStyle w:val="paragraph"/>
      </w:pPr>
      <w:r w:rsidRPr="009C5EE5">
        <w:tab/>
        <w:t>(b)</w:t>
      </w:r>
      <w:r w:rsidRPr="009C5EE5">
        <w:tab/>
        <w:t>the service does not notify the Secretary in accordance with that section.</w:t>
      </w:r>
    </w:p>
    <w:p w:rsidR="006520A7" w:rsidRPr="009C5EE5" w:rsidRDefault="006520A7" w:rsidP="006520A7">
      <w:pPr>
        <w:pStyle w:val="Penalty"/>
      </w:pPr>
      <w:r w:rsidRPr="009C5EE5">
        <w:t>Penalty:</w:t>
      </w:r>
      <w:r w:rsidRPr="009C5EE5">
        <w:tab/>
        <w:t>60 penalty units.</w:t>
      </w:r>
    </w:p>
    <w:p w:rsidR="006520A7" w:rsidRPr="009C5EE5" w:rsidRDefault="006520A7" w:rsidP="006520A7">
      <w:pPr>
        <w:pStyle w:val="subsection"/>
      </w:pPr>
      <w:r w:rsidRPr="009C5EE5">
        <w:tab/>
        <w:t>(2)</w:t>
      </w:r>
      <w:r w:rsidRPr="009C5EE5">
        <w:tab/>
      </w:r>
      <w:r w:rsidR="009C5EE5">
        <w:t>Subsection (</w:t>
      </w:r>
      <w:r w:rsidRPr="009C5EE5">
        <w:t>1) is an offence of strict liability.</w:t>
      </w:r>
    </w:p>
    <w:p w:rsidR="00994D5A" w:rsidRPr="009C5EE5" w:rsidRDefault="00127CA2" w:rsidP="00994D5A">
      <w:pPr>
        <w:pStyle w:val="ActHead4"/>
      </w:pPr>
      <w:bookmarkStart w:id="582" w:name="_Toc450834565"/>
      <w:r w:rsidRPr="009C5EE5">
        <w:rPr>
          <w:rStyle w:val="CharSubdNo"/>
        </w:rPr>
        <w:t>Subdivision</w:t>
      </w:r>
      <w:r w:rsidR="00753CFA" w:rsidRPr="009C5EE5">
        <w:rPr>
          <w:rStyle w:val="CharSubdNo"/>
        </w:rPr>
        <w:t xml:space="preserve"> </w:t>
      </w:r>
      <w:r w:rsidR="00994D5A" w:rsidRPr="009C5EE5">
        <w:rPr>
          <w:rStyle w:val="CharSubdNo"/>
        </w:rPr>
        <w:t>B</w:t>
      </w:r>
      <w:r w:rsidR="00994D5A" w:rsidRPr="009C5EE5">
        <w:t>—</w:t>
      </w:r>
      <w:r w:rsidR="00994D5A" w:rsidRPr="009C5EE5">
        <w:rPr>
          <w:rStyle w:val="CharSubdText"/>
        </w:rPr>
        <w:t>Obligations relating to child care benefit by fee reduction</w:t>
      </w:r>
      <w:bookmarkEnd w:id="582"/>
    </w:p>
    <w:p w:rsidR="00AD6C4C" w:rsidRPr="009C5EE5" w:rsidRDefault="00AD6C4C" w:rsidP="00AD6C4C">
      <w:pPr>
        <w:pStyle w:val="ActHead5"/>
      </w:pPr>
      <w:bookmarkStart w:id="583" w:name="_Toc450834566"/>
      <w:r w:rsidRPr="009C5EE5">
        <w:rPr>
          <w:rStyle w:val="CharSectno"/>
        </w:rPr>
        <w:t>219B</w:t>
      </w:r>
      <w:r w:rsidRPr="009C5EE5">
        <w:t xml:space="preserve">  Obligation to pass on fee reductions where individual conditionally eligible</w:t>
      </w:r>
      <w:bookmarkEnd w:id="583"/>
    </w:p>
    <w:p w:rsidR="00AD6C4C" w:rsidRPr="009C5EE5" w:rsidRDefault="00AD6C4C" w:rsidP="00AD6C4C">
      <w:pPr>
        <w:pStyle w:val="subsection"/>
      </w:pPr>
      <w:r w:rsidRPr="009C5EE5">
        <w:tab/>
        <w:t>(1)</w:t>
      </w:r>
      <w:r w:rsidRPr="009C5EE5">
        <w:tab/>
        <w:t>This section applies if:</w:t>
      </w:r>
    </w:p>
    <w:p w:rsidR="00AD6C4C" w:rsidRPr="009C5EE5" w:rsidRDefault="00AD6C4C" w:rsidP="00AD6C4C">
      <w:pPr>
        <w:pStyle w:val="paragraph"/>
      </w:pPr>
      <w:r w:rsidRPr="009C5EE5">
        <w:tab/>
        <w:t>(a)</w:t>
      </w:r>
      <w:r w:rsidRPr="009C5EE5">
        <w:tab/>
        <w:t>a determination of conditional eligibility for child care benefit by fee reduction under section</w:t>
      </w:r>
      <w:r w:rsidR="009C5EE5">
        <w:t> </w:t>
      </w:r>
      <w:r w:rsidRPr="009C5EE5">
        <w:t xml:space="preserve">50F is in force in respect of an individual (the </w:t>
      </w:r>
      <w:r w:rsidRPr="009C5EE5">
        <w:rPr>
          <w:b/>
          <w:i/>
        </w:rPr>
        <w:t>claimant</w:t>
      </w:r>
      <w:r w:rsidRPr="009C5EE5">
        <w:t>) and a child for a session of care provided by an approved child care service to the child in a week; and</w:t>
      </w:r>
    </w:p>
    <w:p w:rsidR="00AD6C4C" w:rsidRPr="009C5EE5" w:rsidRDefault="00AD6C4C" w:rsidP="00AD6C4C">
      <w:pPr>
        <w:pStyle w:val="paragraph"/>
      </w:pPr>
      <w:r w:rsidRPr="009C5EE5">
        <w:tab/>
        <w:t>(b)</w:t>
      </w:r>
      <w:r w:rsidRPr="009C5EE5">
        <w:tab/>
        <w:t>the Secretary calculates under section</w:t>
      </w:r>
      <w:r w:rsidR="009C5EE5">
        <w:t> </w:t>
      </w:r>
      <w:r w:rsidRPr="009C5EE5">
        <w:t>50Z, or recalculates under section</w:t>
      </w:r>
      <w:r w:rsidR="009C5EE5">
        <w:t> </w:t>
      </w:r>
      <w:r w:rsidRPr="009C5EE5">
        <w:t>50ZA, the amount of fee reduction applicable in respect of the session of care; and</w:t>
      </w:r>
    </w:p>
    <w:p w:rsidR="00AD6C4C" w:rsidRPr="009C5EE5" w:rsidRDefault="00AD6C4C" w:rsidP="00AD6C4C">
      <w:pPr>
        <w:pStyle w:val="paragraph"/>
      </w:pPr>
      <w:r w:rsidRPr="009C5EE5">
        <w:tab/>
        <w:t>(c)</w:t>
      </w:r>
      <w:r w:rsidRPr="009C5EE5">
        <w:tab/>
        <w:t>the Secretary has notified the service of the amount in accordance with subsection</w:t>
      </w:r>
      <w:r w:rsidR="009C5EE5">
        <w:t> </w:t>
      </w:r>
      <w:r w:rsidRPr="009C5EE5">
        <w:t>50Z(3), or the recalculated amount in accordance with subsection</w:t>
      </w:r>
      <w:r w:rsidR="009C5EE5">
        <w:t> </w:t>
      </w:r>
      <w:r w:rsidRPr="009C5EE5">
        <w:t>50ZA(2).</w:t>
      </w:r>
    </w:p>
    <w:p w:rsidR="00AD6C4C" w:rsidRPr="009C5EE5" w:rsidRDefault="00AD6C4C" w:rsidP="00AD6C4C">
      <w:pPr>
        <w:pStyle w:val="subsection"/>
      </w:pPr>
      <w:r w:rsidRPr="009C5EE5">
        <w:tab/>
        <w:t>(2)</w:t>
      </w:r>
      <w:r w:rsidRPr="009C5EE5">
        <w:tab/>
      </w:r>
      <w:r w:rsidR="00D77891" w:rsidRPr="009C5EE5">
        <w:t>The</w:t>
      </w:r>
      <w:r w:rsidRPr="009C5EE5">
        <w:t xml:space="preserve"> service must, within 14 days after being notified of the amount as calculated or recalculated, pass the amount on to the claimant, except to the extent that the service is required to remit the amount to the Secretary under section</w:t>
      </w:r>
      <w:r w:rsidR="009C5EE5">
        <w:t> </w:t>
      </w:r>
      <w:r w:rsidRPr="009C5EE5">
        <w:t>219QB.</w:t>
      </w:r>
    </w:p>
    <w:p w:rsidR="006C43A5" w:rsidRPr="009C5EE5" w:rsidRDefault="006C43A5" w:rsidP="006C43A5">
      <w:pPr>
        <w:pStyle w:val="notetext"/>
      </w:pPr>
      <w:r w:rsidRPr="009C5EE5">
        <w:t>Note 1:</w:t>
      </w:r>
      <w:r w:rsidRPr="009C5EE5">
        <w:tab/>
        <w:t>This amount must be passed on, even if the payment of amounts to the service in respect of fee reduction has been suspended under paragraph</w:t>
      </w:r>
      <w:r w:rsidR="009C5EE5">
        <w:t> </w:t>
      </w:r>
      <w:r w:rsidRPr="009C5EE5">
        <w:t>200(1)(h).</w:t>
      </w:r>
    </w:p>
    <w:p w:rsidR="006C43A5" w:rsidRPr="009C5EE5" w:rsidRDefault="006C43A5" w:rsidP="006C43A5">
      <w:pPr>
        <w:pStyle w:val="notetext"/>
      </w:pPr>
      <w:r w:rsidRPr="009C5EE5">
        <w:t>Note 2:</w:t>
      </w:r>
      <w:r w:rsidRPr="009C5EE5">
        <w:tab/>
        <w:t>This is a civil penalty provision. Part</w:t>
      </w:r>
      <w:r w:rsidR="009C5EE5">
        <w:t> </w:t>
      </w:r>
      <w:r w:rsidRPr="009C5EE5">
        <w:t>8C provides for pecuniary penalties for breaches of civil penalty provisions.</w:t>
      </w:r>
    </w:p>
    <w:p w:rsidR="005338A7" w:rsidRPr="009C5EE5" w:rsidRDefault="005338A7" w:rsidP="005338A7">
      <w:pPr>
        <w:pStyle w:val="subsection"/>
      </w:pPr>
      <w:r w:rsidRPr="009C5EE5">
        <w:tab/>
        <w:t>(2A)</w:t>
      </w:r>
      <w:r w:rsidRPr="009C5EE5">
        <w:tab/>
        <w:t xml:space="preserve">An approved child care service commits an offence if the service contravenes </w:t>
      </w:r>
      <w:r w:rsidR="009C5EE5">
        <w:t>subsection (</w:t>
      </w:r>
      <w:r w:rsidRPr="009C5EE5">
        <w:t>2).</w:t>
      </w:r>
    </w:p>
    <w:p w:rsidR="005338A7" w:rsidRPr="009C5EE5" w:rsidRDefault="005338A7" w:rsidP="005338A7">
      <w:pPr>
        <w:pStyle w:val="Penalty"/>
      </w:pPr>
      <w:r w:rsidRPr="009C5EE5">
        <w:t>Penalty:</w:t>
      </w:r>
      <w:r w:rsidRPr="009C5EE5">
        <w:tab/>
        <w:t>60 penalty units.</w:t>
      </w:r>
    </w:p>
    <w:p w:rsidR="005338A7" w:rsidRPr="009C5EE5" w:rsidRDefault="005338A7" w:rsidP="005338A7">
      <w:pPr>
        <w:pStyle w:val="subsection"/>
      </w:pPr>
      <w:r w:rsidRPr="009C5EE5">
        <w:tab/>
        <w:t>(2B)</w:t>
      </w:r>
      <w:r w:rsidRPr="009C5EE5">
        <w:tab/>
      </w:r>
      <w:r w:rsidR="009C5EE5">
        <w:t>Subsection (</w:t>
      </w:r>
      <w:r w:rsidRPr="009C5EE5">
        <w:t>2A) is an offence of strict liability.</w:t>
      </w:r>
    </w:p>
    <w:p w:rsidR="005338A7" w:rsidRPr="009C5EE5" w:rsidRDefault="005338A7" w:rsidP="005338A7">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AD6C4C" w:rsidRPr="009C5EE5" w:rsidRDefault="00AD6C4C" w:rsidP="00AD6C4C">
      <w:pPr>
        <w:pStyle w:val="subsection"/>
      </w:pPr>
      <w:r w:rsidRPr="009C5EE5">
        <w:tab/>
        <w:t>(4)</w:t>
      </w:r>
      <w:r w:rsidRPr="009C5EE5">
        <w:tab/>
        <w:t>If:</w:t>
      </w:r>
    </w:p>
    <w:p w:rsidR="00AD6C4C" w:rsidRPr="009C5EE5" w:rsidRDefault="00AD6C4C" w:rsidP="00AD6C4C">
      <w:pPr>
        <w:pStyle w:val="paragraph"/>
      </w:pPr>
      <w:r w:rsidRPr="009C5EE5">
        <w:tab/>
        <w:t>(a)</w:t>
      </w:r>
      <w:r w:rsidRPr="009C5EE5">
        <w:tab/>
        <w:t xml:space="preserve">the service reduces the amount by which it charges the claimant in respect of the session of care in anticipation of the Secretary’s calculation of the amount applicable in respect of fee reduction for that session (the </w:t>
      </w:r>
      <w:r w:rsidRPr="009C5EE5">
        <w:rPr>
          <w:b/>
          <w:i/>
        </w:rPr>
        <w:t>anticipated fee reduction</w:t>
      </w:r>
      <w:r w:rsidRPr="009C5EE5">
        <w:t>); and</w:t>
      </w:r>
    </w:p>
    <w:p w:rsidR="00AD6C4C" w:rsidRPr="009C5EE5" w:rsidRDefault="00AD6C4C" w:rsidP="00AD6C4C">
      <w:pPr>
        <w:pStyle w:val="paragraph"/>
      </w:pPr>
      <w:r w:rsidRPr="009C5EE5">
        <w:tab/>
        <w:t>(b)</w:t>
      </w:r>
      <w:r w:rsidRPr="009C5EE5">
        <w:tab/>
        <w:t>the service was an approved child care service at the time the session of care was provided;</w:t>
      </w:r>
    </w:p>
    <w:p w:rsidR="00AD6C4C" w:rsidRPr="009C5EE5" w:rsidRDefault="00AD6C4C" w:rsidP="00AD6C4C">
      <w:pPr>
        <w:pStyle w:val="subsection2"/>
      </w:pPr>
      <w:r w:rsidRPr="009C5EE5">
        <w:t>the service is taken to have passed on to the claimant an amount equal to the anticipated fee reduction.</w:t>
      </w:r>
    </w:p>
    <w:p w:rsidR="00AD6C4C" w:rsidRPr="009C5EE5" w:rsidRDefault="00AD6C4C" w:rsidP="00AD6C4C">
      <w:pPr>
        <w:pStyle w:val="subsection"/>
        <w:rPr>
          <w:i/>
        </w:rPr>
      </w:pPr>
      <w:r w:rsidRPr="009C5EE5">
        <w:tab/>
        <w:t>(5)</w:t>
      </w:r>
      <w:r w:rsidRPr="009C5EE5">
        <w:tab/>
        <w:t>The amount is taken to have been passed on to the claimant on the day on which the Secretary notified the service of the amount in accordance with subsection</w:t>
      </w:r>
      <w:r w:rsidR="009C5EE5">
        <w:t> </w:t>
      </w:r>
      <w:r w:rsidRPr="009C5EE5">
        <w:t>50Z(3)</w:t>
      </w:r>
      <w:r w:rsidR="00D77891" w:rsidRPr="009C5EE5">
        <w:t xml:space="preserve"> or 50ZA(2)</w:t>
      </w:r>
      <w:r w:rsidRPr="009C5EE5">
        <w:rPr>
          <w:i/>
        </w:rPr>
        <w:t>.</w:t>
      </w:r>
    </w:p>
    <w:p w:rsidR="00AD6C4C" w:rsidRPr="009C5EE5" w:rsidRDefault="00AD6C4C" w:rsidP="00AD6C4C">
      <w:pPr>
        <w:pStyle w:val="ActHead5"/>
      </w:pPr>
      <w:bookmarkStart w:id="584" w:name="_Toc450834567"/>
      <w:r w:rsidRPr="009C5EE5">
        <w:rPr>
          <w:rStyle w:val="CharSectno"/>
        </w:rPr>
        <w:t>219BA</w:t>
      </w:r>
      <w:r w:rsidRPr="009C5EE5">
        <w:t xml:space="preserve">  Obligation to pass on fee reductions where approved child care service eligible</w:t>
      </w:r>
      <w:bookmarkEnd w:id="584"/>
    </w:p>
    <w:p w:rsidR="00AD6C4C" w:rsidRPr="009C5EE5" w:rsidRDefault="00AD6C4C" w:rsidP="00AD6C4C">
      <w:pPr>
        <w:pStyle w:val="subsection"/>
      </w:pPr>
      <w:r w:rsidRPr="009C5EE5">
        <w:tab/>
        <w:t>(1)</w:t>
      </w:r>
      <w:r w:rsidRPr="009C5EE5">
        <w:tab/>
        <w:t>This section applies if:</w:t>
      </w:r>
    </w:p>
    <w:p w:rsidR="00AD6C4C" w:rsidRPr="009C5EE5" w:rsidRDefault="00AD6C4C" w:rsidP="00AD6C4C">
      <w:pPr>
        <w:pStyle w:val="paragraph"/>
      </w:pPr>
      <w:r w:rsidRPr="009C5EE5">
        <w:tab/>
        <w:t>(a)</w:t>
      </w:r>
      <w:r w:rsidRPr="009C5EE5">
        <w:tab/>
        <w:t>an approved child care service is eligible under section</w:t>
      </w:r>
      <w:r w:rsidR="009C5EE5">
        <w:t> </w:t>
      </w:r>
      <w:r w:rsidRPr="009C5EE5">
        <w:t>47 of the Family Assistance Act for child care benefit by fee reduction for a session of care provided by the service to a child at risk; and</w:t>
      </w:r>
    </w:p>
    <w:p w:rsidR="00AD6C4C" w:rsidRPr="009C5EE5" w:rsidRDefault="00AD6C4C" w:rsidP="00AD6C4C">
      <w:pPr>
        <w:pStyle w:val="paragraph"/>
      </w:pPr>
      <w:r w:rsidRPr="009C5EE5">
        <w:tab/>
        <w:t>(b)</w:t>
      </w:r>
      <w:r w:rsidRPr="009C5EE5">
        <w:tab/>
        <w:t>the Secretary calculates under section</w:t>
      </w:r>
      <w:r w:rsidR="009C5EE5">
        <w:t> </w:t>
      </w:r>
      <w:r w:rsidRPr="009C5EE5">
        <w:t>50ZB, or recalculates under section</w:t>
      </w:r>
      <w:r w:rsidR="009C5EE5">
        <w:t> </w:t>
      </w:r>
      <w:r w:rsidRPr="009C5EE5">
        <w:t>50ZC, the amount of child care benefit by fee reduction applicable in respect of the session of care; and</w:t>
      </w:r>
    </w:p>
    <w:p w:rsidR="00AD6C4C" w:rsidRPr="009C5EE5" w:rsidRDefault="00AD6C4C" w:rsidP="00AD6C4C">
      <w:pPr>
        <w:pStyle w:val="paragraph"/>
      </w:pPr>
      <w:r w:rsidRPr="009C5EE5">
        <w:tab/>
        <w:t>(c)</w:t>
      </w:r>
      <w:r w:rsidRPr="009C5EE5">
        <w:tab/>
        <w:t>the Secretary has notified the service of the amount in accordance with subsection</w:t>
      </w:r>
      <w:r w:rsidR="009C5EE5">
        <w:t> </w:t>
      </w:r>
      <w:r w:rsidRPr="009C5EE5">
        <w:t>50ZB(3), or the recalculated amount in accordance with subsection</w:t>
      </w:r>
      <w:r w:rsidR="009C5EE5">
        <w:t> </w:t>
      </w:r>
      <w:r w:rsidRPr="009C5EE5">
        <w:t>50ZC(2).</w:t>
      </w:r>
    </w:p>
    <w:p w:rsidR="00AD6C4C" w:rsidRPr="009C5EE5" w:rsidRDefault="00AD6C4C" w:rsidP="00AD6C4C">
      <w:pPr>
        <w:pStyle w:val="subsection"/>
      </w:pPr>
      <w:r w:rsidRPr="009C5EE5">
        <w:tab/>
        <w:t>(2)</w:t>
      </w:r>
      <w:r w:rsidRPr="009C5EE5">
        <w:tab/>
      </w:r>
      <w:r w:rsidR="00917747" w:rsidRPr="009C5EE5">
        <w:t>The</w:t>
      </w:r>
      <w:r w:rsidRPr="009C5EE5">
        <w:t xml:space="preserve"> service must, within 14 days after being notified of the amount as calculated or recalculated, pass the amount on to itself, except to the extent that the service is required to remit the amount to the Secretary under section</w:t>
      </w:r>
      <w:r w:rsidR="009C5EE5">
        <w:t> </w:t>
      </w:r>
      <w:r w:rsidRPr="009C5EE5">
        <w:t>219QB.</w:t>
      </w:r>
    </w:p>
    <w:p w:rsidR="00AD6C4C" w:rsidRPr="009C5EE5" w:rsidRDefault="00AD6C4C" w:rsidP="00AD6C4C">
      <w:pPr>
        <w:pStyle w:val="subsection"/>
      </w:pPr>
      <w:r w:rsidRPr="009C5EE5">
        <w:tab/>
        <w:t>(4)</w:t>
      </w:r>
      <w:r w:rsidRPr="009C5EE5">
        <w:tab/>
        <w:t>If:</w:t>
      </w:r>
    </w:p>
    <w:p w:rsidR="00AD6C4C" w:rsidRPr="009C5EE5" w:rsidRDefault="00AD6C4C" w:rsidP="00AD6C4C">
      <w:pPr>
        <w:pStyle w:val="paragraph"/>
      </w:pPr>
      <w:r w:rsidRPr="009C5EE5">
        <w:tab/>
        <w:t>(a)</w:t>
      </w:r>
      <w:r w:rsidRPr="009C5EE5">
        <w:tab/>
        <w:t xml:space="preserve">the service reduces the amount it charges in respect of the session of care in anticipation of the Secretary’s calculation of the amount applicable in respect of child care benefit by fee reduction for that session (the </w:t>
      </w:r>
      <w:r w:rsidRPr="009C5EE5">
        <w:rPr>
          <w:b/>
          <w:i/>
        </w:rPr>
        <w:t>anticipated fee reduction</w:t>
      </w:r>
      <w:r w:rsidRPr="009C5EE5">
        <w:t>); and</w:t>
      </w:r>
    </w:p>
    <w:p w:rsidR="00AD6C4C" w:rsidRPr="009C5EE5" w:rsidRDefault="00AD6C4C" w:rsidP="00AD6C4C">
      <w:pPr>
        <w:pStyle w:val="paragraph"/>
      </w:pPr>
      <w:r w:rsidRPr="009C5EE5">
        <w:tab/>
        <w:t>(b)</w:t>
      </w:r>
      <w:r w:rsidRPr="009C5EE5">
        <w:tab/>
        <w:t>the service was an approved child care service at the time the session of care was provided;</w:t>
      </w:r>
    </w:p>
    <w:p w:rsidR="00AD6C4C" w:rsidRPr="009C5EE5" w:rsidRDefault="00AD6C4C" w:rsidP="00AD6C4C">
      <w:pPr>
        <w:pStyle w:val="subsection2"/>
      </w:pPr>
      <w:r w:rsidRPr="009C5EE5">
        <w:t>the service is taken to have passed on to itself an amount equal to the anticipated fee reduction.</w:t>
      </w:r>
    </w:p>
    <w:p w:rsidR="00AD6C4C" w:rsidRPr="009C5EE5" w:rsidRDefault="00AD6C4C" w:rsidP="00AD6C4C">
      <w:pPr>
        <w:pStyle w:val="subsection"/>
      </w:pPr>
      <w:r w:rsidRPr="009C5EE5">
        <w:tab/>
        <w:t>(5)</w:t>
      </w:r>
      <w:r w:rsidRPr="009C5EE5">
        <w:tab/>
        <w:t>The amount is taken to have been passed on on the day on which the Secretary notified the service of the amount in accordance with subsection</w:t>
      </w:r>
      <w:r w:rsidR="009C5EE5">
        <w:t> </w:t>
      </w:r>
      <w:r w:rsidRPr="009C5EE5">
        <w:t>50ZB(3)</w:t>
      </w:r>
      <w:r w:rsidR="008A68D1" w:rsidRPr="009C5EE5">
        <w:t xml:space="preserve"> or 50ZC(2)</w:t>
      </w:r>
      <w:r w:rsidRPr="009C5EE5">
        <w:t>.</w:t>
      </w:r>
    </w:p>
    <w:p w:rsidR="00AD6C4C" w:rsidRPr="009C5EE5" w:rsidRDefault="00AD6C4C" w:rsidP="00AD6C4C">
      <w:pPr>
        <w:pStyle w:val="ActHead5"/>
      </w:pPr>
      <w:bookmarkStart w:id="585" w:name="_Toc450834568"/>
      <w:r w:rsidRPr="009C5EE5">
        <w:rPr>
          <w:rStyle w:val="CharSectno"/>
        </w:rPr>
        <w:t>219BB</w:t>
      </w:r>
      <w:r w:rsidRPr="009C5EE5">
        <w:t xml:space="preserve">  Obligation to charge no more than usual fee—rate determined by child care service or Secretary</w:t>
      </w:r>
      <w:bookmarkEnd w:id="585"/>
    </w:p>
    <w:p w:rsidR="00AD6C4C" w:rsidRPr="009C5EE5" w:rsidRDefault="00AD6C4C" w:rsidP="00AD6C4C">
      <w:pPr>
        <w:pStyle w:val="subsection"/>
      </w:pPr>
      <w:r w:rsidRPr="009C5EE5">
        <w:tab/>
        <w:t>(1)</w:t>
      </w:r>
      <w:r w:rsidRPr="009C5EE5">
        <w:tab/>
        <w:t>If:</w:t>
      </w:r>
    </w:p>
    <w:p w:rsidR="00AD6C4C" w:rsidRPr="009C5EE5" w:rsidRDefault="00AD6C4C" w:rsidP="00AD6C4C">
      <w:pPr>
        <w:pStyle w:val="paragraph"/>
      </w:pPr>
      <w:r w:rsidRPr="009C5EE5">
        <w:tab/>
        <w:t>(a)</w:t>
      </w:r>
      <w:r w:rsidRPr="009C5EE5">
        <w:tab/>
        <w:t>an approved child care service certifies under subsection</w:t>
      </w:r>
      <w:r w:rsidR="009C5EE5">
        <w:t> </w:t>
      </w:r>
      <w:r w:rsidRPr="009C5EE5">
        <w:t>76(1) or (2) of the Family Assistance Act the hourly rate of fee reductions or child care benefit applicable for sessions of care provided by the service to a child during a period; or</w:t>
      </w:r>
    </w:p>
    <w:p w:rsidR="00AD6C4C" w:rsidRPr="009C5EE5" w:rsidRDefault="00AD6C4C" w:rsidP="00AD6C4C">
      <w:pPr>
        <w:pStyle w:val="paragraph"/>
      </w:pPr>
      <w:r w:rsidRPr="009C5EE5">
        <w:tab/>
        <w:t>(b)</w:t>
      </w:r>
      <w:r w:rsidRPr="009C5EE5">
        <w:tab/>
        <w:t>the Secretary determines under subsection</w:t>
      </w:r>
      <w:r w:rsidR="009C5EE5">
        <w:t> </w:t>
      </w:r>
      <w:r w:rsidRPr="009C5EE5">
        <w:t>81(2), (3) or (4) of the Family Assistance Act the hourly rate of fee reductions or child care benefit for sessions of care an approved child care service provides to a child during a period;</w:t>
      </w:r>
    </w:p>
    <w:p w:rsidR="00AD6C4C" w:rsidRPr="009C5EE5" w:rsidRDefault="00AD6C4C" w:rsidP="00AD6C4C">
      <w:pPr>
        <w:pStyle w:val="subsection2"/>
      </w:pPr>
      <w:r w:rsidRPr="009C5EE5">
        <w:t>the service must ensure that the fees set for each of those sessions do not exceed the amount of the fees that the service would charge for the same session for the same child if that rate did not apply.</w:t>
      </w:r>
    </w:p>
    <w:p w:rsidR="004C36BA" w:rsidRPr="009C5EE5" w:rsidRDefault="004C36BA" w:rsidP="004C36BA">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194060" w:rsidRPr="009C5EE5" w:rsidRDefault="00194060" w:rsidP="00194060">
      <w:pPr>
        <w:pStyle w:val="subsection"/>
      </w:pPr>
      <w:r w:rsidRPr="009C5EE5">
        <w:tab/>
        <w:t>(2)</w:t>
      </w:r>
      <w:r w:rsidRPr="009C5EE5">
        <w:tab/>
        <w:t xml:space="preserve">An approved child care service commits an offence if the service contravenes </w:t>
      </w:r>
      <w:r w:rsidR="009C5EE5">
        <w:t>subsection (</w:t>
      </w:r>
      <w:r w:rsidRPr="009C5EE5">
        <w:t>1).</w:t>
      </w:r>
    </w:p>
    <w:p w:rsidR="00194060" w:rsidRPr="009C5EE5" w:rsidRDefault="00194060" w:rsidP="00194060">
      <w:pPr>
        <w:pStyle w:val="Penalty"/>
      </w:pPr>
      <w:r w:rsidRPr="009C5EE5">
        <w:t>Penalty:</w:t>
      </w:r>
      <w:r w:rsidRPr="009C5EE5">
        <w:tab/>
        <w:t>60 penalty units.</w:t>
      </w:r>
    </w:p>
    <w:p w:rsidR="00194060" w:rsidRPr="009C5EE5" w:rsidRDefault="00194060" w:rsidP="0001239C">
      <w:pPr>
        <w:pStyle w:val="subsection"/>
        <w:keepNext/>
      </w:pPr>
      <w:r w:rsidRPr="009C5EE5">
        <w:tab/>
        <w:t>(3)</w:t>
      </w:r>
      <w:r w:rsidRPr="009C5EE5">
        <w:tab/>
      </w:r>
      <w:r w:rsidR="009C5EE5">
        <w:t>Subsection (</w:t>
      </w:r>
      <w:r w:rsidRPr="009C5EE5">
        <w:t>2) is an offence of strict liability.</w:t>
      </w:r>
    </w:p>
    <w:p w:rsidR="00194060" w:rsidRPr="009C5EE5" w:rsidRDefault="00194060" w:rsidP="00194060">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AD6C4C" w:rsidRPr="009C5EE5" w:rsidRDefault="00AD6C4C" w:rsidP="00AD6C4C">
      <w:pPr>
        <w:pStyle w:val="ActHead5"/>
      </w:pPr>
      <w:bookmarkStart w:id="586" w:name="_Toc450834569"/>
      <w:r w:rsidRPr="009C5EE5">
        <w:rPr>
          <w:rStyle w:val="CharSectno"/>
        </w:rPr>
        <w:t>219BC</w:t>
      </w:r>
      <w:r w:rsidRPr="009C5EE5">
        <w:t xml:space="preserve">  Obligation to charge no more than usual fee—special grandparent rate</w:t>
      </w:r>
      <w:bookmarkEnd w:id="586"/>
    </w:p>
    <w:p w:rsidR="00AD6C4C" w:rsidRPr="009C5EE5" w:rsidRDefault="00AD6C4C" w:rsidP="00AD6C4C">
      <w:pPr>
        <w:pStyle w:val="subsection"/>
      </w:pPr>
      <w:r w:rsidRPr="009C5EE5">
        <w:tab/>
        <w:t>(1)</w:t>
      </w:r>
      <w:r w:rsidRPr="009C5EE5">
        <w:tab/>
        <w:t>If a determination is in force under subsection</w:t>
      </w:r>
      <w:r w:rsidR="009C5EE5">
        <w:t> </w:t>
      </w:r>
      <w:r w:rsidRPr="009C5EE5">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9C5EE5" w:rsidRDefault="00BA63BF" w:rsidP="00BA63BF">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3F5127" w:rsidRPr="009C5EE5" w:rsidRDefault="003F5127" w:rsidP="003F5127">
      <w:pPr>
        <w:pStyle w:val="subsection"/>
      </w:pPr>
      <w:r w:rsidRPr="009C5EE5">
        <w:tab/>
        <w:t>(2)</w:t>
      </w:r>
      <w:r w:rsidRPr="009C5EE5">
        <w:tab/>
        <w:t xml:space="preserve">An approved child care service commits an offence if the service contravenes </w:t>
      </w:r>
      <w:r w:rsidR="009C5EE5">
        <w:t>subsection (</w:t>
      </w:r>
      <w:r w:rsidRPr="009C5EE5">
        <w:t>1).</w:t>
      </w:r>
    </w:p>
    <w:p w:rsidR="003F5127" w:rsidRPr="009C5EE5" w:rsidRDefault="003F5127" w:rsidP="003F5127">
      <w:pPr>
        <w:pStyle w:val="Penalty"/>
      </w:pPr>
      <w:r w:rsidRPr="009C5EE5">
        <w:t>Penalty:</w:t>
      </w:r>
      <w:r w:rsidRPr="009C5EE5">
        <w:tab/>
        <w:t>60 penalty units.</w:t>
      </w:r>
    </w:p>
    <w:p w:rsidR="003F5127" w:rsidRPr="009C5EE5" w:rsidRDefault="003F5127" w:rsidP="003F5127">
      <w:pPr>
        <w:pStyle w:val="subsection"/>
      </w:pPr>
      <w:r w:rsidRPr="009C5EE5">
        <w:tab/>
        <w:t>(3)</w:t>
      </w:r>
      <w:r w:rsidRPr="009C5EE5">
        <w:tab/>
      </w:r>
      <w:r w:rsidR="009C5EE5">
        <w:t>Subsection (</w:t>
      </w:r>
      <w:r w:rsidRPr="009C5EE5">
        <w:t>2) is an offence of strict liability.</w:t>
      </w:r>
    </w:p>
    <w:p w:rsidR="003F5127" w:rsidRPr="009C5EE5" w:rsidRDefault="003F5127" w:rsidP="003F5127">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AD6C4C" w:rsidRPr="009C5EE5" w:rsidRDefault="00AD6C4C" w:rsidP="00AD6C4C">
      <w:pPr>
        <w:pStyle w:val="ActHead5"/>
      </w:pPr>
      <w:bookmarkStart w:id="587" w:name="_Toc450834570"/>
      <w:r w:rsidRPr="009C5EE5">
        <w:rPr>
          <w:rStyle w:val="CharSectno"/>
        </w:rPr>
        <w:t>219BD</w:t>
      </w:r>
      <w:r w:rsidRPr="009C5EE5">
        <w:t xml:space="preserve">  Obligation to charge no more than usual fee—Jobs Education and Training (JET) Child Care fee assistance</w:t>
      </w:r>
      <w:bookmarkEnd w:id="587"/>
    </w:p>
    <w:p w:rsidR="00AD6C4C" w:rsidRPr="009C5EE5" w:rsidRDefault="00AD6C4C" w:rsidP="00AD6C4C">
      <w:pPr>
        <w:pStyle w:val="subsection"/>
      </w:pPr>
      <w:r w:rsidRPr="009C5EE5">
        <w:tab/>
        <w:t>(1)</w:t>
      </w:r>
      <w:r w:rsidRPr="009C5EE5">
        <w:tab/>
        <w:t>If:</w:t>
      </w:r>
    </w:p>
    <w:p w:rsidR="00AD6C4C" w:rsidRPr="009C5EE5" w:rsidRDefault="00AD6C4C" w:rsidP="00AD6C4C">
      <w:pPr>
        <w:pStyle w:val="paragraph"/>
      </w:pPr>
      <w:r w:rsidRPr="009C5EE5">
        <w:tab/>
        <w:t>(a)</w:t>
      </w:r>
      <w:r w:rsidRPr="009C5EE5">
        <w:tab/>
        <w:t>a determination of conditional eligibility for child care benefit by fee reduction under section</w:t>
      </w:r>
      <w:r w:rsidR="009C5EE5">
        <w:t> </w:t>
      </w:r>
      <w:r w:rsidRPr="009C5EE5">
        <w:t>50F is in force in respect of an individual and a child for a session of care provided by an approved child care service to the child; and</w:t>
      </w:r>
    </w:p>
    <w:p w:rsidR="00AD6C4C" w:rsidRPr="009C5EE5" w:rsidRDefault="00AD6C4C" w:rsidP="00AD6C4C">
      <w:pPr>
        <w:pStyle w:val="paragraph"/>
      </w:pPr>
      <w:r w:rsidRPr="009C5EE5">
        <w:tab/>
        <w:t>(b)</w:t>
      </w:r>
      <w:r w:rsidRPr="009C5EE5">
        <w:tab/>
        <w:t>the service becomes aware that the individual is eligible to receive Jobs Education and Training (JET) Child Care fee assistance in relation to the session of care;</w:t>
      </w:r>
    </w:p>
    <w:p w:rsidR="00AD6C4C" w:rsidRPr="009C5EE5" w:rsidRDefault="00AD6C4C" w:rsidP="00AD6C4C">
      <w:pPr>
        <w:pStyle w:val="subsection2"/>
      </w:pPr>
      <w:r w:rsidRPr="009C5EE5">
        <w:t>the service must ensure that the fees set for the session do not exceed the amount of the fees that the service would charge an individual who was not eligible for that assistance for the same session for the same child.</w:t>
      </w:r>
    </w:p>
    <w:p w:rsidR="00221E87" w:rsidRPr="009C5EE5" w:rsidRDefault="00221E87" w:rsidP="00221E87">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F609DF" w:rsidRPr="009C5EE5" w:rsidRDefault="00F609DF" w:rsidP="00F609DF">
      <w:pPr>
        <w:pStyle w:val="subsection"/>
      </w:pPr>
      <w:r w:rsidRPr="009C5EE5">
        <w:tab/>
        <w:t>(1A)</w:t>
      </w:r>
      <w:r w:rsidRPr="009C5EE5">
        <w:tab/>
        <w:t xml:space="preserve">An approved child care service commits an offence if the service contravenes </w:t>
      </w:r>
      <w:r w:rsidR="009C5EE5">
        <w:t>subsection (</w:t>
      </w:r>
      <w:r w:rsidRPr="009C5EE5">
        <w:t>1).</w:t>
      </w:r>
    </w:p>
    <w:p w:rsidR="00F609DF" w:rsidRPr="009C5EE5" w:rsidRDefault="00F609DF" w:rsidP="00F609DF">
      <w:pPr>
        <w:pStyle w:val="Penalty"/>
      </w:pPr>
      <w:r w:rsidRPr="009C5EE5">
        <w:t>Penalty:</w:t>
      </w:r>
      <w:r w:rsidRPr="009C5EE5">
        <w:tab/>
        <w:t>60 penalty units.</w:t>
      </w:r>
    </w:p>
    <w:p w:rsidR="00F609DF" w:rsidRPr="009C5EE5" w:rsidRDefault="00F609DF" w:rsidP="00F609DF">
      <w:pPr>
        <w:pStyle w:val="subsection"/>
      </w:pPr>
      <w:r w:rsidRPr="009C5EE5">
        <w:tab/>
        <w:t>(1B)</w:t>
      </w:r>
      <w:r w:rsidRPr="009C5EE5">
        <w:tab/>
      </w:r>
      <w:r w:rsidR="009C5EE5">
        <w:t>Subsection (</w:t>
      </w:r>
      <w:r w:rsidRPr="009C5EE5">
        <w:t>1A) is an offence of strict liability.</w:t>
      </w:r>
    </w:p>
    <w:p w:rsidR="00F609DF" w:rsidRPr="009C5EE5" w:rsidRDefault="00F609DF" w:rsidP="00F609DF">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AD6C4C" w:rsidRPr="009C5EE5" w:rsidRDefault="00AD6C4C" w:rsidP="00AD6C4C">
      <w:pPr>
        <w:pStyle w:val="subsection"/>
      </w:pPr>
      <w:r w:rsidRPr="009C5EE5">
        <w:tab/>
        <w:t>(2)</w:t>
      </w:r>
      <w:r w:rsidRPr="009C5EE5">
        <w:tab/>
        <w:t xml:space="preserve">In </w:t>
      </w:r>
      <w:r w:rsidR="009C5EE5">
        <w:t>subsection (</w:t>
      </w:r>
      <w:r w:rsidRPr="009C5EE5">
        <w:t>1):</w:t>
      </w:r>
    </w:p>
    <w:p w:rsidR="00AD6C4C" w:rsidRPr="009C5EE5" w:rsidRDefault="00AD6C4C" w:rsidP="00AD6C4C">
      <w:pPr>
        <w:pStyle w:val="Definition"/>
      </w:pPr>
      <w:r w:rsidRPr="009C5EE5">
        <w:rPr>
          <w:b/>
          <w:i/>
        </w:rPr>
        <w:t xml:space="preserve">Jobs Education and Training (JET) Child Care fee assistance </w:t>
      </w:r>
      <w:r w:rsidRPr="009C5EE5">
        <w:t>means the payment of that name that is paid by the Commonwealth.</w:t>
      </w:r>
    </w:p>
    <w:p w:rsidR="00140DAE" w:rsidRPr="009C5EE5" w:rsidRDefault="00140DAE" w:rsidP="00140DAE">
      <w:pPr>
        <w:pStyle w:val="ActHead5"/>
      </w:pPr>
      <w:bookmarkStart w:id="588" w:name="_Toc450834571"/>
      <w:r w:rsidRPr="009C5EE5">
        <w:rPr>
          <w:rStyle w:val="CharSectno"/>
        </w:rPr>
        <w:t>219E</w:t>
      </w:r>
      <w:r w:rsidRPr="009C5EE5">
        <w:t xml:space="preserve">  Obligation to provide statements</w:t>
      </w:r>
      <w:bookmarkEnd w:id="588"/>
    </w:p>
    <w:p w:rsidR="00140DAE" w:rsidRPr="009C5EE5" w:rsidRDefault="00140DAE" w:rsidP="00140DAE">
      <w:pPr>
        <w:pStyle w:val="subsection"/>
      </w:pPr>
      <w:r w:rsidRPr="009C5EE5">
        <w:tab/>
        <w:t>(1)</w:t>
      </w:r>
      <w:r w:rsidRPr="009C5EE5">
        <w:tab/>
        <w:t>If:</w:t>
      </w:r>
    </w:p>
    <w:p w:rsidR="00140DAE" w:rsidRPr="009C5EE5" w:rsidRDefault="00140DAE" w:rsidP="00140DAE">
      <w:pPr>
        <w:pStyle w:val="paragraph"/>
      </w:pPr>
      <w:r w:rsidRPr="009C5EE5">
        <w:tab/>
        <w:t>(a)</w:t>
      </w:r>
      <w:r w:rsidRPr="009C5EE5">
        <w:tab/>
        <w:t>a determination is in force under section</w:t>
      </w:r>
      <w:r w:rsidR="009C5EE5">
        <w:t> </w:t>
      </w:r>
      <w:r w:rsidRPr="009C5EE5">
        <w:t>50F that an individual is conditionally eligible for child care benefit by fee reduction in respect of a child; and</w:t>
      </w:r>
    </w:p>
    <w:p w:rsidR="00140DAE" w:rsidRPr="009C5EE5" w:rsidRDefault="00140DAE" w:rsidP="00140DAE">
      <w:pPr>
        <w:pStyle w:val="paragraph"/>
      </w:pPr>
      <w:r w:rsidRPr="009C5EE5">
        <w:tab/>
        <w:t>(b)</w:t>
      </w:r>
      <w:r w:rsidRPr="009C5EE5">
        <w:tab/>
        <w:t xml:space="preserve">a session or sessions of care are provided by an approved child care service to the child during a period (the </w:t>
      </w:r>
      <w:r w:rsidRPr="009C5EE5">
        <w:rPr>
          <w:b/>
          <w:i/>
        </w:rPr>
        <w:t>statement period</w:t>
      </w:r>
      <w:r w:rsidRPr="009C5EE5">
        <w:t xml:space="preserve">) described in </w:t>
      </w:r>
      <w:r w:rsidR="009C5EE5">
        <w:t>subsection (</w:t>
      </w:r>
      <w:r w:rsidRPr="009C5EE5">
        <w:t>4); and</w:t>
      </w:r>
    </w:p>
    <w:p w:rsidR="00140DAE" w:rsidRPr="009C5EE5" w:rsidRDefault="00140DAE" w:rsidP="00140DAE">
      <w:pPr>
        <w:pStyle w:val="paragraph"/>
      </w:pPr>
      <w:r w:rsidRPr="009C5EE5">
        <w:tab/>
        <w:t>(c)</w:t>
      </w:r>
      <w:r w:rsidRPr="009C5EE5">
        <w:tab/>
        <w:t>the service is required to pass on an amount under section</w:t>
      </w:r>
      <w:r w:rsidR="009C5EE5">
        <w:t> </w:t>
      </w:r>
      <w:r w:rsidRPr="009C5EE5">
        <w:t>219B for the session or sessions;</w:t>
      </w:r>
    </w:p>
    <w:p w:rsidR="00140DAE" w:rsidRPr="009C5EE5" w:rsidRDefault="00140DAE" w:rsidP="00140DAE">
      <w:pPr>
        <w:pStyle w:val="subsection2"/>
      </w:pPr>
      <w:r w:rsidRPr="009C5EE5">
        <w:t xml:space="preserve">the service must, </w:t>
      </w:r>
      <w:r w:rsidR="00D57B40" w:rsidRPr="009C5EE5">
        <w:t>before the end of one month starting on the day after the end of the statement period</w:t>
      </w:r>
      <w:r w:rsidRPr="009C5EE5">
        <w:t xml:space="preserve">, give to the individual or some other person applicable under rules made under </w:t>
      </w:r>
      <w:r w:rsidR="009C5EE5">
        <w:t>subsection (</w:t>
      </w:r>
      <w:r w:rsidRPr="009C5EE5">
        <w:t xml:space="preserve">6) a statement setting out the matters specified in </w:t>
      </w:r>
      <w:r w:rsidR="009C5EE5">
        <w:t>subsection (</w:t>
      </w:r>
      <w:r w:rsidRPr="009C5EE5">
        <w:t>5) in relation to the session or sessions.</w:t>
      </w:r>
    </w:p>
    <w:p w:rsidR="00140DAE" w:rsidRPr="009C5EE5" w:rsidRDefault="00140DAE" w:rsidP="00140DAE">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140DAE" w:rsidRPr="009C5EE5" w:rsidRDefault="00140DAE" w:rsidP="00140DAE">
      <w:pPr>
        <w:pStyle w:val="subsection"/>
      </w:pPr>
      <w:r w:rsidRPr="009C5EE5">
        <w:tab/>
        <w:t>(2)</w:t>
      </w:r>
      <w:r w:rsidRPr="009C5EE5">
        <w:tab/>
        <w:t>An approved child care service commits an offence if:</w:t>
      </w:r>
    </w:p>
    <w:p w:rsidR="00140DAE" w:rsidRPr="009C5EE5" w:rsidRDefault="00140DAE" w:rsidP="00140DAE">
      <w:pPr>
        <w:pStyle w:val="paragraph"/>
      </w:pPr>
      <w:r w:rsidRPr="009C5EE5">
        <w:tab/>
        <w:t>(a)</w:t>
      </w:r>
      <w:r w:rsidRPr="009C5EE5">
        <w:tab/>
        <w:t>a determination is in force under section</w:t>
      </w:r>
      <w:r w:rsidR="009C5EE5">
        <w:t> </w:t>
      </w:r>
      <w:r w:rsidRPr="009C5EE5">
        <w:t>50F that an individual is conditionally eligible for child care benefit by fee reduction in respect of a child; and</w:t>
      </w:r>
    </w:p>
    <w:p w:rsidR="00140DAE" w:rsidRPr="009C5EE5" w:rsidRDefault="00140DAE" w:rsidP="00140DAE">
      <w:pPr>
        <w:pStyle w:val="paragraph"/>
      </w:pPr>
      <w:r w:rsidRPr="009C5EE5">
        <w:tab/>
        <w:t>(b)</w:t>
      </w:r>
      <w:r w:rsidRPr="009C5EE5">
        <w:tab/>
        <w:t xml:space="preserve">a session or sessions of care are provided by the service to the child during a period (the </w:t>
      </w:r>
      <w:r w:rsidRPr="009C5EE5">
        <w:rPr>
          <w:b/>
          <w:i/>
        </w:rPr>
        <w:t>statement period</w:t>
      </w:r>
      <w:r w:rsidRPr="009C5EE5">
        <w:t xml:space="preserve">) described in </w:t>
      </w:r>
      <w:r w:rsidR="009C5EE5">
        <w:t>subsection (</w:t>
      </w:r>
      <w:r w:rsidRPr="009C5EE5">
        <w:t>4); and</w:t>
      </w:r>
    </w:p>
    <w:p w:rsidR="00140DAE" w:rsidRPr="009C5EE5" w:rsidRDefault="00140DAE" w:rsidP="00140DAE">
      <w:pPr>
        <w:pStyle w:val="paragraph"/>
      </w:pPr>
      <w:r w:rsidRPr="009C5EE5">
        <w:tab/>
        <w:t>(c)</w:t>
      </w:r>
      <w:r w:rsidRPr="009C5EE5">
        <w:tab/>
        <w:t>the service is required to pass on an amount under section</w:t>
      </w:r>
      <w:r w:rsidR="009C5EE5">
        <w:t> </w:t>
      </w:r>
      <w:r w:rsidRPr="009C5EE5">
        <w:t>219B for the session or sessions; and</w:t>
      </w:r>
    </w:p>
    <w:p w:rsidR="00140DAE" w:rsidRPr="009C5EE5" w:rsidRDefault="00140DAE" w:rsidP="00140DAE">
      <w:pPr>
        <w:pStyle w:val="paragraph"/>
      </w:pPr>
      <w:r w:rsidRPr="009C5EE5">
        <w:tab/>
        <w:t>(d)</w:t>
      </w:r>
      <w:r w:rsidRPr="009C5EE5">
        <w:tab/>
        <w:t xml:space="preserve">the service does not, </w:t>
      </w:r>
      <w:r w:rsidR="00D57B40" w:rsidRPr="009C5EE5">
        <w:t>before the end of one month starting on the day after the end of the statement period</w:t>
      </w:r>
      <w:r w:rsidRPr="009C5EE5">
        <w:t xml:space="preserve">, give to the individual or some other person applicable under rules made under </w:t>
      </w:r>
      <w:r w:rsidR="009C5EE5">
        <w:t>subsection (</w:t>
      </w:r>
      <w:r w:rsidRPr="009C5EE5">
        <w:t xml:space="preserve">6) a statement setting out the matters specified in </w:t>
      </w:r>
      <w:r w:rsidR="009C5EE5">
        <w:t>subsection (</w:t>
      </w:r>
      <w:r w:rsidRPr="009C5EE5">
        <w:t>5) in relation to the session or sessions.</w:t>
      </w:r>
    </w:p>
    <w:p w:rsidR="00140DAE" w:rsidRPr="009C5EE5" w:rsidRDefault="00140DAE" w:rsidP="00140DAE">
      <w:pPr>
        <w:pStyle w:val="Penalty"/>
      </w:pPr>
      <w:r w:rsidRPr="009C5EE5">
        <w:t>Penalty:</w:t>
      </w:r>
      <w:r w:rsidRPr="009C5EE5">
        <w:tab/>
        <w:t>60 penalty units.</w:t>
      </w:r>
    </w:p>
    <w:p w:rsidR="00140DAE" w:rsidRPr="009C5EE5" w:rsidRDefault="00140DAE" w:rsidP="00140DAE">
      <w:pPr>
        <w:pStyle w:val="subsection"/>
      </w:pPr>
      <w:r w:rsidRPr="009C5EE5">
        <w:tab/>
        <w:t>(3)</w:t>
      </w:r>
      <w:r w:rsidRPr="009C5EE5">
        <w:tab/>
      </w:r>
      <w:r w:rsidR="009C5EE5">
        <w:t>Subsection (</w:t>
      </w:r>
      <w:r w:rsidRPr="009C5EE5">
        <w:t>2) is an offence of strict liability.</w:t>
      </w:r>
    </w:p>
    <w:p w:rsidR="00140DAE" w:rsidRPr="009C5EE5" w:rsidRDefault="00140DAE" w:rsidP="00140DAE">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C756E5" w:rsidRPr="009C5EE5" w:rsidRDefault="00C756E5" w:rsidP="00C756E5">
      <w:pPr>
        <w:pStyle w:val="subsection"/>
      </w:pPr>
      <w:r w:rsidRPr="009C5EE5">
        <w:tab/>
        <w:t>(4)</w:t>
      </w:r>
      <w:r w:rsidRPr="009C5EE5">
        <w:tab/>
        <w:t>The statement periods for the service are as follows:</w:t>
      </w:r>
    </w:p>
    <w:p w:rsidR="00C756E5" w:rsidRPr="009C5EE5" w:rsidRDefault="00C756E5" w:rsidP="00C756E5">
      <w:pPr>
        <w:pStyle w:val="paragraph"/>
      </w:pPr>
      <w:r w:rsidRPr="009C5EE5">
        <w:tab/>
        <w:t>(a)</w:t>
      </w:r>
      <w:r w:rsidRPr="009C5EE5">
        <w:tab/>
        <w:t xml:space="preserve">the first statement period is the period of 3 months starting on the day (the </w:t>
      </w:r>
      <w:r w:rsidRPr="009C5EE5">
        <w:rPr>
          <w:b/>
          <w:i/>
        </w:rPr>
        <w:t>initial day</w:t>
      </w:r>
      <w:r w:rsidRPr="009C5EE5">
        <w:t>) that is:</w:t>
      </w:r>
    </w:p>
    <w:p w:rsidR="00C756E5" w:rsidRPr="009C5EE5" w:rsidRDefault="00C756E5" w:rsidP="00C756E5">
      <w:pPr>
        <w:pStyle w:val="paragraphsub"/>
      </w:pPr>
      <w:r w:rsidRPr="009C5EE5">
        <w:tab/>
        <w:t>(i)</w:t>
      </w:r>
      <w:r w:rsidRPr="009C5EE5">
        <w:tab/>
        <w:t>the day Schedule</w:t>
      </w:r>
      <w:r w:rsidR="009C5EE5">
        <w:t> </w:t>
      </w:r>
      <w:r w:rsidRPr="009C5EE5">
        <w:t xml:space="preserve">2 to the </w:t>
      </w:r>
      <w:r w:rsidRPr="009C5EE5">
        <w:rPr>
          <w:i/>
        </w:rPr>
        <w:t>Family Assistance Legislation Amendment (Child Care) Act 2010</w:t>
      </w:r>
      <w:r w:rsidRPr="009C5EE5">
        <w:t xml:space="preserve"> commences; or</w:t>
      </w:r>
    </w:p>
    <w:p w:rsidR="00C756E5" w:rsidRPr="009C5EE5" w:rsidRDefault="00C756E5" w:rsidP="00C756E5">
      <w:pPr>
        <w:pStyle w:val="paragraphsub"/>
      </w:pPr>
      <w:r w:rsidRPr="009C5EE5">
        <w:tab/>
        <w:t>(ii)</w:t>
      </w:r>
      <w:r w:rsidRPr="009C5EE5">
        <w:tab/>
        <w:t>if the Secretary approves the service under section</w:t>
      </w:r>
      <w:r w:rsidR="009C5EE5">
        <w:t> </w:t>
      </w:r>
      <w:r w:rsidRPr="009C5EE5">
        <w:t xml:space="preserve">195 of this Act on a day later than the one described in </w:t>
      </w:r>
      <w:r w:rsidR="009C5EE5">
        <w:t>subparagraph (</w:t>
      </w:r>
      <w:r w:rsidRPr="009C5EE5">
        <w:t>i)—that later day;</w:t>
      </w:r>
    </w:p>
    <w:p w:rsidR="00C756E5" w:rsidRPr="009C5EE5" w:rsidRDefault="00C756E5" w:rsidP="00C756E5">
      <w:pPr>
        <w:pStyle w:val="paragraph"/>
      </w:pPr>
      <w:r w:rsidRPr="009C5EE5">
        <w:tab/>
      </w:r>
      <w:r w:rsidRPr="009C5EE5">
        <w:tab/>
        <w:t>or, if before or during that 3</w:t>
      </w:r>
      <w:r w:rsidR="009C5EE5">
        <w:noBreakHyphen/>
      </w:r>
      <w:r w:rsidRPr="009C5EE5">
        <w:t>month period the service chooses a shorter period starting on the initial day, the shorter period;</w:t>
      </w:r>
    </w:p>
    <w:p w:rsidR="00C756E5" w:rsidRPr="009C5EE5" w:rsidRDefault="00C756E5" w:rsidP="00C756E5">
      <w:pPr>
        <w:pStyle w:val="paragraph"/>
      </w:pPr>
      <w:r w:rsidRPr="009C5EE5">
        <w:tab/>
        <w:t>(b)</w:t>
      </w:r>
      <w:r w:rsidRPr="009C5EE5">
        <w:tab/>
        <w:t>each of the later statement periods is:</w:t>
      </w:r>
    </w:p>
    <w:p w:rsidR="00C756E5" w:rsidRPr="009C5EE5" w:rsidRDefault="00C756E5" w:rsidP="00C756E5">
      <w:pPr>
        <w:pStyle w:val="paragraphsub"/>
      </w:pPr>
      <w:r w:rsidRPr="009C5EE5">
        <w:tab/>
        <w:t>(i)</w:t>
      </w:r>
      <w:r w:rsidRPr="009C5EE5">
        <w:tab/>
        <w:t>the period of 3 months starting on the day after the end of the immediately preceding statement period; or</w:t>
      </w:r>
    </w:p>
    <w:p w:rsidR="00C756E5" w:rsidRPr="009C5EE5" w:rsidRDefault="00C756E5" w:rsidP="00C756E5">
      <w:pPr>
        <w:pStyle w:val="paragraphsub"/>
      </w:pPr>
      <w:r w:rsidRPr="009C5EE5">
        <w:tab/>
        <w:t>(ii)</w:t>
      </w:r>
      <w:r w:rsidRPr="009C5EE5">
        <w:tab/>
        <w:t>if before or during that 3</w:t>
      </w:r>
      <w:r w:rsidR="009C5EE5">
        <w:noBreakHyphen/>
      </w:r>
      <w:r w:rsidRPr="009C5EE5">
        <w:t>month period the service chooses a shorter period starting on that day—the shorter period.</w:t>
      </w:r>
    </w:p>
    <w:p w:rsidR="00140DAE" w:rsidRPr="009C5EE5" w:rsidRDefault="00140DAE" w:rsidP="00140DAE">
      <w:pPr>
        <w:pStyle w:val="subsection"/>
      </w:pPr>
      <w:r w:rsidRPr="009C5EE5">
        <w:tab/>
        <w:t>(5)</w:t>
      </w:r>
      <w:r w:rsidRPr="009C5EE5">
        <w:tab/>
        <w:t>The matters required to be set out in a statement for a statement period are:</w:t>
      </w:r>
    </w:p>
    <w:p w:rsidR="00140DAE" w:rsidRPr="009C5EE5" w:rsidRDefault="00140DAE" w:rsidP="00140DAE">
      <w:pPr>
        <w:pStyle w:val="paragraph"/>
      </w:pPr>
      <w:r w:rsidRPr="009C5EE5">
        <w:tab/>
        <w:t>(a)</w:t>
      </w:r>
      <w:r w:rsidRPr="009C5EE5">
        <w:tab/>
        <w:t>the start and end of the statement period; and</w:t>
      </w:r>
    </w:p>
    <w:p w:rsidR="00140DAE" w:rsidRPr="009C5EE5" w:rsidRDefault="00140DAE" w:rsidP="00140DAE">
      <w:pPr>
        <w:pStyle w:val="paragraph"/>
      </w:pPr>
      <w:r w:rsidRPr="009C5EE5">
        <w:tab/>
        <w:t>(b)</w:t>
      </w:r>
      <w:r w:rsidRPr="009C5EE5">
        <w:tab/>
        <w:t>the amount that would have been the fees payable for the session or sessions of care provided by the service to the child during the statement period if no amount had been passed on under section</w:t>
      </w:r>
      <w:r w:rsidR="009C5EE5">
        <w:t> </w:t>
      </w:r>
      <w:r w:rsidRPr="009C5EE5">
        <w:t>219B for the session or sessions; and</w:t>
      </w:r>
    </w:p>
    <w:p w:rsidR="00140DAE" w:rsidRPr="009C5EE5" w:rsidRDefault="00140DAE" w:rsidP="00140DAE">
      <w:pPr>
        <w:pStyle w:val="paragraph"/>
      </w:pPr>
      <w:r w:rsidRPr="009C5EE5">
        <w:tab/>
        <w:t>(c)</w:t>
      </w:r>
      <w:r w:rsidRPr="009C5EE5">
        <w:tab/>
        <w:t>the amount of fee reductions required to be passed on under section</w:t>
      </w:r>
      <w:r w:rsidR="009C5EE5">
        <w:t> </w:t>
      </w:r>
      <w:r w:rsidRPr="009C5EE5">
        <w:t>219B for the session or sessions; and</w:t>
      </w:r>
    </w:p>
    <w:p w:rsidR="00140DAE" w:rsidRPr="009C5EE5" w:rsidRDefault="00140DAE" w:rsidP="00140DAE">
      <w:pPr>
        <w:pStyle w:val="paragraph"/>
      </w:pPr>
      <w:r w:rsidRPr="009C5EE5">
        <w:tab/>
        <w:t>(d)</w:t>
      </w:r>
      <w:r w:rsidRPr="009C5EE5">
        <w:tab/>
        <w:t xml:space="preserve">any other information the Secretary specifies in the rules (if any) made under </w:t>
      </w:r>
      <w:r w:rsidR="009C5EE5">
        <w:t>subsection (</w:t>
      </w:r>
      <w:r w:rsidRPr="009C5EE5">
        <w:t>6).</w:t>
      </w:r>
    </w:p>
    <w:p w:rsidR="00140DAE" w:rsidRPr="009C5EE5" w:rsidRDefault="00140DAE" w:rsidP="00140DAE">
      <w:pPr>
        <w:pStyle w:val="notetext"/>
      </w:pPr>
      <w:r w:rsidRPr="009C5EE5">
        <w:t>Note:</w:t>
      </w:r>
      <w:r w:rsidRPr="009C5EE5">
        <w:tab/>
        <w:t>The amount of fee reductions required to be set out in the statement may be a nil amount (see section</w:t>
      </w:r>
      <w:r w:rsidR="009C5EE5">
        <w:t> </w:t>
      </w:r>
      <w:r w:rsidRPr="009C5EE5">
        <w:t>4A).</w:t>
      </w:r>
    </w:p>
    <w:p w:rsidR="00140DAE" w:rsidRPr="009C5EE5" w:rsidRDefault="00140DAE" w:rsidP="00140DAE">
      <w:pPr>
        <w:pStyle w:val="subsection"/>
      </w:pPr>
      <w:r w:rsidRPr="009C5EE5">
        <w:tab/>
        <w:t>(6)</w:t>
      </w:r>
      <w:r w:rsidRPr="009C5EE5">
        <w:tab/>
        <w:t>The Secretary may, by legislative instrument, make rules dealing with any of the following matters:</w:t>
      </w:r>
    </w:p>
    <w:p w:rsidR="00140DAE" w:rsidRPr="009C5EE5" w:rsidRDefault="00140DAE" w:rsidP="00140DAE">
      <w:pPr>
        <w:pStyle w:val="paragraph"/>
      </w:pPr>
      <w:r w:rsidRPr="009C5EE5">
        <w:tab/>
        <w:t>(a)</w:t>
      </w:r>
      <w:r w:rsidRPr="009C5EE5">
        <w:tab/>
        <w:t>how statements should be given;</w:t>
      </w:r>
    </w:p>
    <w:p w:rsidR="00140DAE" w:rsidRPr="009C5EE5" w:rsidRDefault="00140DAE" w:rsidP="00140DAE">
      <w:pPr>
        <w:pStyle w:val="paragraph"/>
      </w:pPr>
      <w:r w:rsidRPr="009C5EE5">
        <w:tab/>
        <w:t>(b)</w:t>
      </w:r>
      <w:r w:rsidRPr="009C5EE5">
        <w:tab/>
        <w:t>to whom the statements should be given;</w:t>
      </w:r>
    </w:p>
    <w:p w:rsidR="00140DAE" w:rsidRPr="009C5EE5" w:rsidRDefault="00140DAE" w:rsidP="00140DAE">
      <w:pPr>
        <w:pStyle w:val="paragraph"/>
      </w:pPr>
      <w:r w:rsidRPr="009C5EE5">
        <w:tab/>
        <w:t>(c)</w:t>
      </w:r>
      <w:r w:rsidRPr="009C5EE5">
        <w:tab/>
        <w:t>for particular approved child care services or classes of approved child care services—different statement periods;</w:t>
      </w:r>
    </w:p>
    <w:p w:rsidR="00140DAE" w:rsidRPr="009C5EE5" w:rsidRDefault="00140DAE" w:rsidP="00140DAE">
      <w:pPr>
        <w:pStyle w:val="paragraph"/>
      </w:pPr>
      <w:r w:rsidRPr="009C5EE5">
        <w:tab/>
        <w:t>(d)</w:t>
      </w:r>
      <w:r w:rsidRPr="009C5EE5">
        <w:tab/>
        <w:t>other information that must be given in the statements.</w:t>
      </w:r>
    </w:p>
    <w:p w:rsidR="00C756E5" w:rsidRPr="009C5EE5" w:rsidRDefault="00C756E5" w:rsidP="00C756E5">
      <w:pPr>
        <w:pStyle w:val="SubsectionHead"/>
      </w:pPr>
      <w:r w:rsidRPr="009C5EE5">
        <w:t>Correcting or reissuing statements</w:t>
      </w:r>
    </w:p>
    <w:p w:rsidR="00C756E5" w:rsidRPr="009C5EE5" w:rsidRDefault="00C756E5" w:rsidP="00C756E5">
      <w:pPr>
        <w:pStyle w:val="subsection"/>
      </w:pPr>
      <w:r w:rsidRPr="009C5EE5">
        <w:tab/>
        <w:t>(7)</w:t>
      </w:r>
      <w:r w:rsidRPr="009C5EE5">
        <w:tab/>
        <w:t>If:</w:t>
      </w:r>
    </w:p>
    <w:p w:rsidR="00C756E5" w:rsidRPr="009C5EE5" w:rsidRDefault="00C756E5" w:rsidP="00C756E5">
      <w:pPr>
        <w:pStyle w:val="paragraph"/>
      </w:pPr>
      <w:r w:rsidRPr="009C5EE5">
        <w:tab/>
        <w:t>(a)</w:t>
      </w:r>
      <w:r w:rsidRPr="009C5EE5">
        <w:tab/>
        <w:t xml:space="preserve">an approved child care service has, under </w:t>
      </w:r>
      <w:r w:rsidR="009C5EE5">
        <w:t>subsection (</w:t>
      </w:r>
      <w:r w:rsidRPr="009C5EE5">
        <w:t xml:space="preserve">1), given an individual or other person a statement (the </w:t>
      </w:r>
      <w:r w:rsidRPr="009C5EE5">
        <w:rPr>
          <w:b/>
          <w:i/>
        </w:rPr>
        <w:t>earlier statement</w:t>
      </w:r>
      <w:r w:rsidRPr="009C5EE5">
        <w:t>) relating to a session or sessions of care provided by the service to a child in the statement period; and</w:t>
      </w:r>
    </w:p>
    <w:p w:rsidR="00C756E5" w:rsidRPr="009C5EE5" w:rsidRDefault="00C756E5" w:rsidP="00C756E5">
      <w:pPr>
        <w:pStyle w:val="paragraph"/>
      </w:pPr>
      <w:r w:rsidRPr="009C5EE5">
        <w:tab/>
        <w:t>(b)</w:t>
      </w:r>
      <w:r w:rsidRPr="009C5EE5">
        <w:tab/>
        <w:t>under section</w:t>
      </w:r>
      <w:r w:rsidR="009C5EE5">
        <w:t> </w:t>
      </w:r>
      <w:r w:rsidRPr="009C5EE5">
        <w:t xml:space="preserve">50ZA, the service is notified on a day (the </w:t>
      </w:r>
      <w:r w:rsidRPr="009C5EE5">
        <w:rPr>
          <w:b/>
          <w:i/>
        </w:rPr>
        <w:t>notification day</w:t>
      </w:r>
      <w:r w:rsidRPr="009C5EE5">
        <w:t>) of a recalculated rate or amount in respect of any of those sessions;</w:t>
      </w:r>
    </w:p>
    <w:p w:rsidR="00C756E5" w:rsidRPr="009C5EE5" w:rsidRDefault="00C756E5" w:rsidP="00C756E5">
      <w:pPr>
        <w:pStyle w:val="subsection2"/>
      </w:pPr>
      <w:r w:rsidRPr="009C5EE5">
        <w:t xml:space="preserve">the service must, before the end of the first statement period starting after the notification day, give the individual or other person either a statement setting out the matters specified in </w:t>
      </w:r>
      <w:r w:rsidR="009C5EE5">
        <w:t>subsection (</w:t>
      </w:r>
      <w:r w:rsidRPr="009C5EE5">
        <w:t>5) taking account of the recalculation or a statement amending the earlier statement so as to take account of the recalculation.</w:t>
      </w:r>
    </w:p>
    <w:p w:rsidR="00C756E5" w:rsidRPr="009C5EE5" w:rsidRDefault="00C756E5" w:rsidP="00C756E5">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C756E5" w:rsidRPr="009C5EE5" w:rsidRDefault="00C756E5" w:rsidP="00C756E5">
      <w:pPr>
        <w:pStyle w:val="subsection"/>
      </w:pPr>
      <w:r w:rsidRPr="009C5EE5">
        <w:tab/>
        <w:t>(8)</w:t>
      </w:r>
      <w:r w:rsidRPr="009C5EE5">
        <w:tab/>
        <w:t>An approved child care service commits an offence if:</w:t>
      </w:r>
    </w:p>
    <w:p w:rsidR="00C756E5" w:rsidRPr="009C5EE5" w:rsidRDefault="00C756E5" w:rsidP="00C756E5">
      <w:pPr>
        <w:pStyle w:val="paragraph"/>
      </w:pPr>
      <w:r w:rsidRPr="009C5EE5">
        <w:tab/>
        <w:t>(a)</w:t>
      </w:r>
      <w:r w:rsidRPr="009C5EE5">
        <w:tab/>
        <w:t xml:space="preserve">the service has, under </w:t>
      </w:r>
      <w:r w:rsidR="009C5EE5">
        <w:t>subsection (</w:t>
      </w:r>
      <w:r w:rsidRPr="009C5EE5">
        <w:t xml:space="preserve">1), given an individual or other person a statement (the </w:t>
      </w:r>
      <w:r w:rsidRPr="009C5EE5">
        <w:rPr>
          <w:b/>
          <w:i/>
        </w:rPr>
        <w:t>earlier statement</w:t>
      </w:r>
      <w:r w:rsidRPr="009C5EE5">
        <w:t>) relating to a session or sessions of care provided by the service to a child in the statement period; and</w:t>
      </w:r>
    </w:p>
    <w:p w:rsidR="00C756E5" w:rsidRPr="009C5EE5" w:rsidRDefault="00C756E5" w:rsidP="00C756E5">
      <w:pPr>
        <w:pStyle w:val="paragraph"/>
      </w:pPr>
      <w:r w:rsidRPr="009C5EE5">
        <w:tab/>
        <w:t>(b)</w:t>
      </w:r>
      <w:r w:rsidRPr="009C5EE5">
        <w:tab/>
        <w:t>under section</w:t>
      </w:r>
      <w:r w:rsidR="009C5EE5">
        <w:t> </w:t>
      </w:r>
      <w:r w:rsidRPr="009C5EE5">
        <w:t xml:space="preserve">50ZA, the service is notified on a day (the </w:t>
      </w:r>
      <w:r w:rsidRPr="009C5EE5">
        <w:rPr>
          <w:b/>
          <w:i/>
        </w:rPr>
        <w:t>notification day</w:t>
      </w:r>
      <w:r w:rsidRPr="009C5EE5">
        <w:t>) of a recalculated rate or amount in respect of any of those sessions; and</w:t>
      </w:r>
    </w:p>
    <w:p w:rsidR="00C756E5" w:rsidRPr="009C5EE5" w:rsidRDefault="00C756E5" w:rsidP="00C756E5">
      <w:pPr>
        <w:pStyle w:val="paragraph"/>
      </w:pPr>
      <w:r w:rsidRPr="009C5EE5">
        <w:tab/>
        <w:t>(c)</w:t>
      </w:r>
      <w:r w:rsidRPr="009C5EE5">
        <w:tab/>
        <w:t xml:space="preserve">the service does not, before the end of the first statement period starting after the notification day, give the individual or other person either a statement setting out the matters specified in </w:t>
      </w:r>
      <w:r w:rsidR="009C5EE5">
        <w:t>subsection (</w:t>
      </w:r>
      <w:r w:rsidRPr="009C5EE5">
        <w:t>5) taking account of the recalculation or a statement amending the earlier statement so as to take account of the recalculation.</w:t>
      </w:r>
    </w:p>
    <w:p w:rsidR="00C756E5" w:rsidRPr="009C5EE5" w:rsidRDefault="00C756E5" w:rsidP="00C756E5">
      <w:pPr>
        <w:pStyle w:val="Penalty"/>
      </w:pPr>
      <w:r w:rsidRPr="009C5EE5">
        <w:t>Penalty:</w:t>
      </w:r>
      <w:r w:rsidRPr="009C5EE5">
        <w:tab/>
        <w:t>60 penalty units.</w:t>
      </w:r>
    </w:p>
    <w:p w:rsidR="00C756E5" w:rsidRPr="009C5EE5" w:rsidRDefault="00C756E5" w:rsidP="00C756E5">
      <w:pPr>
        <w:pStyle w:val="subsection"/>
      </w:pPr>
      <w:r w:rsidRPr="009C5EE5">
        <w:tab/>
        <w:t>(9)</w:t>
      </w:r>
      <w:r w:rsidRPr="009C5EE5">
        <w:tab/>
      </w:r>
      <w:r w:rsidR="009C5EE5">
        <w:t>Subsection (</w:t>
      </w:r>
      <w:r w:rsidRPr="009C5EE5">
        <w:t>8) is an offence of strict liability.</w:t>
      </w:r>
    </w:p>
    <w:p w:rsidR="00C756E5" w:rsidRPr="009C5EE5" w:rsidRDefault="00C756E5" w:rsidP="00C756E5">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2965E6" w:rsidRPr="009C5EE5" w:rsidRDefault="00127CA2" w:rsidP="002965E6">
      <w:pPr>
        <w:pStyle w:val="ActHead4"/>
      </w:pPr>
      <w:bookmarkStart w:id="589" w:name="_Toc450834572"/>
      <w:r w:rsidRPr="009C5EE5">
        <w:rPr>
          <w:rStyle w:val="CharSubdNo"/>
        </w:rPr>
        <w:t>Subdivision</w:t>
      </w:r>
      <w:r w:rsidR="00753CFA" w:rsidRPr="009C5EE5">
        <w:rPr>
          <w:rStyle w:val="CharSubdNo"/>
        </w:rPr>
        <w:t xml:space="preserve"> </w:t>
      </w:r>
      <w:r w:rsidR="002965E6" w:rsidRPr="009C5EE5">
        <w:rPr>
          <w:rStyle w:val="CharSubdNo"/>
        </w:rPr>
        <w:t>C</w:t>
      </w:r>
      <w:r w:rsidR="002965E6" w:rsidRPr="009C5EE5">
        <w:t>—</w:t>
      </w:r>
      <w:r w:rsidR="002965E6" w:rsidRPr="009C5EE5">
        <w:rPr>
          <w:rStyle w:val="CharSubdText"/>
        </w:rPr>
        <w:t>Obligations relating to weekly child care rebate</w:t>
      </w:r>
      <w:bookmarkEnd w:id="589"/>
    </w:p>
    <w:p w:rsidR="002965E6" w:rsidRPr="009C5EE5" w:rsidRDefault="002965E6" w:rsidP="002965E6">
      <w:pPr>
        <w:pStyle w:val="ActHead5"/>
      </w:pPr>
      <w:bookmarkStart w:id="590" w:name="_Toc450834573"/>
      <w:r w:rsidRPr="009C5EE5">
        <w:rPr>
          <w:rStyle w:val="CharSectno"/>
        </w:rPr>
        <w:t>219EA</w:t>
      </w:r>
      <w:r w:rsidRPr="009C5EE5">
        <w:t xml:space="preserve">  Obligation to pass on weekly child care rebate</w:t>
      </w:r>
      <w:bookmarkEnd w:id="590"/>
    </w:p>
    <w:p w:rsidR="002965E6" w:rsidRPr="009C5EE5" w:rsidRDefault="002965E6" w:rsidP="002965E6">
      <w:pPr>
        <w:pStyle w:val="subsection"/>
      </w:pPr>
      <w:r w:rsidRPr="009C5EE5">
        <w:tab/>
        <w:t>(1)</w:t>
      </w:r>
      <w:r w:rsidRPr="009C5EE5">
        <w:tab/>
        <w:t>This section applies if:</w:t>
      </w:r>
    </w:p>
    <w:p w:rsidR="002965E6" w:rsidRPr="009C5EE5" w:rsidRDefault="002965E6" w:rsidP="002965E6">
      <w:pPr>
        <w:pStyle w:val="paragraph"/>
      </w:pPr>
      <w:r w:rsidRPr="009C5EE5">
        <w:tab/>
        <w:t>(a)</w:t>
      </w:r>
      <w:r w:rsidRPr="009C5EE5">
        <w:tab/>
        <w:t>the Secretary calculates under section</w:t>
      </w:r>
      <w:r w:rsidR="009C5EE5">
        <w:t> </w:t>
      </w:r>
      <w:r w:rsidRPr="009C5EE5">
        <w:t>65EAAA, or recalculates under section</w:t>
      </w:r>
      <w:r w:rsidR="009C5EE5">
        <w:t> </w:t>
      </w:r>
      <w:r w:rsidRPr="009C5EE5">
        <w:t>65EAAD, the amount of the child care rebate that is applicable in respect of an individual and a child for care provided for the child by an approved child care service in a week; and</w:t>
      </w:r>
    </w:p>
    <w:p w:rsidR="002965E6" w:rsidRPr="009C5EE5" w:rsidRDefault="002965E6" w:rsidP="002965E6">
      <w:pPr>
        <w:pStyle w:val="paragraph"/>
      </w:pPr>
      <w:r w:rsidRPr="009C5EE5">
        <w:tab/>
        <w:t>(b)</w:t>
      </w:r>
      <w:r w:rsidRPr="009C5EE5">
        <w:tab/>
        <w:t>the Secretary has notified the service of the amount in accordance with subsection</w:t>
      </w:r>
      <w:r w:rsidR="009C5EE5">
        <w:t> </w:t>
      </w:r>
      <w:r w:rsidRPr="009C5EE5">
        <w:t>65EAA</w:t>
      </w:r>
      <w:r w:rsidR="00753CFA" w:rsidRPr="009C5EE5">
        <w:t>B(</w:t>
      </w:r>
      <w:r w:rsidRPr="009C5EE5">
        <w:t>2), or the recalculated amount in accordance with subsection</w:t>
      </w:r>
      <w:r w:rsidR="009C5EE5">
        <w:t> </w:t>
      </w:r>
      <w:r w:rsidRPr="009C5EE5">
        <w:t>65EAA</w:t>
      </w:r>
      <w:r w:rsidR="00753CFA" w:rsidRPr="009C5EE5">
        <w:t>E(</w:t>
      </w:r>
      <w:r w:rsidRPr="009C5EE5">
        <w:t>2).</w:t>
      </w:r>
    </w:p>
    <w:p w:rsidR="002965E6" w:rsidRPr="009C5EE5" w:rsidRDefault="002965E6" w:rsidP="002965E6">
      <w:pPr>
        <w:pStyle w:val="subsection"/>
      </w:pPr>
      <w:r w:rsidRPr="009C5EE5">
        <w:tab/>
        <w:t>(2)</w:t>
      </w:r>
      <w:r w:rsidRPr="009C5EE5">
        <w:tab/>
      </w:r>
      <w:r w:rsidR="009D486A" w:rsidRPr="009C5EE5">
        <w:t>The</w:t>
      </w:r>
      <w:r w:rsidRPr="009C5EE5">
        <w:t xml:space="preserve"> service must, within 14 days after being notified of the amount as calculated or recalculated, pass the amount on to the individual, except to the extent that the service is required to remit the amount to the Secretary under section</w:t>
      </w:r>
      <w:r w:rsidR="009C5EE5">
        <w:t> </w:t>
      </w:r>
      <w:r w:rsidRPr="009C5EE5">
        <w:t>219QE.</w:t>
      </w:r>
    </w:p>
    <w:p w:rsidR="002965E6" w:rsidRPr="009C5EE5" w:rsidRDefault="002965E6" w:rsidP="002965E6">
      <w:pPr>
        <w:pStyle w:val="notetext"/>
      </w:pPr>
      <w:r w:rsidRPr="009C5EE5">
        <w:t>Note 1:</w:t>
      </w:r>
      <w:r w:rsidRPr="009C5EE5">
        <w:tab/>
        <w:t>This amount must be passed on, even if the payment of child care rebate has been suspended under paragraph</w:t>
      </w:r>
      <w:r w:rsidR="009C5EE5">
        <w:t> </w:t>
      </w:r>
      <w:r w:rsidRPr="009C5EE5">
        <w:t>200(1)(i).</w:t>
      </w:r>
    </w:p>
    <w:p w:rsidR="002965E6" w:rsidRPr="009C5EE5" w:rsidRDefault="002965E6" w:rsidP="002965E6">
      <w:pPr>
        <w:pStyle w:val="notetext"/>
      </w:pPr>
      <w:r w:rsidRPr="009C5EE5">
        <w:t>Note 2:</w:t>
      </w:r>
      <w:r w:rsidRPr="009C5EE5">
        <w:tab/>
        <w:t>This is a civil penalty provision. Part</w:t>
      </w:r>
      <w:r w:rsidR="009C5EE5">
        <w:t> </w:t>
      </w:r>
      <w:r w:rsidRPr="009C5EE5">
        <w:t>8C provides for pecuniary penalties for breaches of civil penalty provisions.</w:t>
      </w:r>
    </w:p>
    <w:p w:rsidR="002965E6" w:rsidRPr="009C5EE5" w:rsidRDefault="002965E6" w:rsidP="002965E6">
      <w:pPr>
        <w:pStyle w:val="subsection"/>
      </w:pPr>
      <w:r w:rsidRPr="009C5EE5">
        <w:tab/>
        <w:t>(3)</w:t>
      </w:r>
      <w:r w:rsidRPr="009C5EE5">
        <w:tab/>
        <w:t xml:space="preserve">An approved child care service commits an offence if the service contravenes </w:t>
      </w:r>
      <w:r w:rsidR="009C5EE5">
        <w:t>subsection (</w:t>
      </w:r>
      <w:r w:rsidRPr="009C5EE5">
        <w:t>2).</w:t>
      </w:r>
    </w:p>
    <w:p w:rsidR="002965E6" w:rsidRPr="009C5EE5" w:rsidRDefault="002965E6" w:rsidP="002965E6">
      <w:pPr>
        <w:pStyle w:val="Penalty"/>
      </w:pPr>
      <w:r w:rsidRPr="009C5EE5">
        <w:t>Penalty:</w:t>
      </w:r>
      <w:r w:rsidRPr="009C5EE5">
        <w:tab/>
        <w:t>60 penalty units.</w:t>
      </w:r>
    </w:p>
    <w:p w:rsidR="002965E6" w:rsidRPr="009C5EE5" w:rsidRDefault="002965E6" w:rsidP="002965E6">
      <w:pPr>
        <w:pStyle w:val="subsection"/>
      </w:pPr>
      <w:r w:rsidRPr="009C5EE5">
        <w:tab/>
        <w:t>(4)</w:t>
      </w:r>
      <w:r w:rsidRPr="009C5EE5">
        <w:tab/>
      </w:r>
      <w:r w:rsidR="009C5EE5">
        <w:t>Subsection (</w:t>
      </w:r>
      <w:r w:rsidRPr="009C5EE5">
        <w:t>3) is an offence of strict liability.</w:t>
      </w:r>
    </w:p>
    <w:p w:rsidR="002965E6" w:rsidRPr="009C5EE5" w:rsidRDefault="002965E6" w:rsidP="002965E6">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2965E6" w:rsidRPr="009C5EE5" w:rsidRDefault="002965E6" w:rsidP="002965E6">
      <w:pPr>
        <w:pStyle w:val="subsection"/>
      </w:pPr>
      <w:r w:rsidRPr="009C5EE5">
        <w:tab/>
        <w:t>(6)</w:t>
      </w:r>
      <w:r w:rsidRPr="009C5EE5">
        <w:tab/>
        <w:t>If:</w:t>
      </w:r>
    </w:p>
    <w:p w:rsidR="002965E6" w:rsidRPr="009C5EE5" w:rsidRDefault="002965E6" w:rsidP="002965E6">
      <w:pPr>
        <w:pStyle w:val="paragraph"/>
      </w:pPr>
      <w:r w:rsidRPr="009C5EE5">
        <w:tab/>
        <w:t>(a)</w:t>
      </w:r>
      <w:r w:rsidRPr="009C5EE5">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9C5EE5" w:rsidRDefault="002965E6" w:rsidP="002965E6">
      <w:pPr>
        <w:pStyle w:val="paragraph"/>
      </w:pPr>
      <w:r w:rsidRPr="009C5EE5">
        <w:tab/>
        <w:t>(b)</w:t>
      </w:r>
      <w:r w:rsidRPr="009C5EE5">
        <w:tab/>
        <w:t>the service was an approved child care service at the time the care was provided;</w:t>
      </w:r>
    </w:p>
    <w:p w:rsidR="002965E6" w:rsidRPr="009C5EE5" w:rsidRDefault="002965E6" w:rsidP="002965E6">
      <w:pPr>
        <w:pStyle w:val="subsection2"/>
      </w:pPr>
      <w:r w:rsidRPr="009C5EE5">
        <w:t>the service is taken to have passed on to the individual an amount equal to the anticipated child care rebate.</w:t>
      </w:r>
    </w:p>
    <w:p w:rsidR="002965E6" w:rsidRPr="009C5EE5" w:rsidRDefault="002965E6" w:rsidP="002965E6">
      <w:pPr>
        <w:pStyle w:val="subsection"/>
      </w:pPr>
      <w:r w:rsidRPr="009C5EE5">
        <w:tab/>
        <w:t>(7)</w:t>
      </w:r>
      <w:r w:rsidRPr="009C5EE5">
        <w:tab/>
        <w:t>The amount is taken to have been passed on to the individual on the day on which the Secretary notified the service of the amount in accordance with subsection</w:t>
      </w:r>
      <w:r w:rsidR="009C5EE5">
        <w:t> </w:t>
      </w:r>
      <w:r w:rsidRPr="009C5EE5">
        <w:t>65EAA</w:t>
      </w:r>
      <w:r w:rsidR="00753CFA" w:rsidRPr="009C5EE5">
        <w:t>B(</w:t>
      </w:r>
      <w:r w:rsidRPr="009C5EE5">
        <w:t>2) or 65EAA</w:t>
      </w:r>
      <w:r w:rsidR="00F54300" w:rsidRPr="009C5EE5">
        <w:t>E</w:t>
      </w:r>
      <w:r w:rsidR="00753CFA" w:rsidRPr="009C5EE5">
        <w:t>(</w:t>
      </w:r>
      <w:r w:rsidRPr="009C5EE5">
        <w:t>2).</w:t>
      </w:r>
    </w:p>
    <w:p w:rsidR="002965E6" w:rsidRPr="009C5EE5" w:rsidRDefault="002965E6" w:rsidP="002965E6">
      <w:pPr>
        <w:pStyle w:val="ActHead5"/>
      </w:pPr>
      <w:bookmarkStart w:id="591" w:name="_Toc450834574"/>
      <w:r w:rsidRPr="009C5EE5">
        <w:rPr>
          <w:rStyle w:val="CharSectno"/>
        </w:rPr>
        <w:t>219EB</w:t>
      </w:r>
      <w:r w:rsidRPr="009C5EE5">
        <w:t xml:space="preserve">  Obligation to provide additional material in section</w:t>
      </w:r>
      <w:r w:rsidR="009C5EE5">
        <w:t> </w:t>
      </w:r>
      <w:r w:rsidRPr="009C5EE5">
        <w:t>219E statements</w:t>
      </w:r>
      <w:bookmarkEnd w:id="591"/>
    </w:p>
    <w:p w:rsidR="002965E6" w:rsidRPr="009C5EE5" w:rsidRDefault="002965E6" w:rsidP="002965E6">
      <w:pPr>
        <w:pStyle w:val="subsection"/>
      </w:pPr>
      <w:r w:rsidRPr="009C5EE5">
        <w:tab/>
        <w:t>(1)</w:t>
      </w:r>
      <w:r w:rsidRPr="009C5EE5">
        <w:tab/>
        <w:t>If:</w:t>
      </w:r>
    </w:p>
    <w:p w:rsidR="002965E6" w:rsidRPr="009C5EE5" w:rsidRDefault="002965E6" w:rsidP="002965E6">
      <w:pPr>
        <w:pStyle w:val="paragraph"/>
      </w:pPr>
      <w:r w:rsidRPr="009C5EE5">
        <w:tab/>
        <w:t>(a)</w:t>
      </w:r>
      <w:r w:rsidRPr="009C5EE5">
        <w:tab/>
        <w:t>an approved child care service is required to pass on an amount under section</w:t>
      </w:r>
      <w:r w:rsidR="009C5EE5">
        <w:t> </w:t>
      </w:r>
      <w:r w:rsidRPr="009C5EE5">
        <w:t>219EA to an individual in respect of care provided for a child by the service in a week; and</w:t>
      </w:r>
    </w:p>
    <w:p w:rsidR="002965E6" w:rsidRPr="009C5EE5" w:rsidRDefault="002965E6" w:rsidP="002965E6">
      <w:pPr>
        <w:pStyle w:val="paragraph"/>
      </w:pPr>
      <w:r w:rsidRPr="009C5EE5">
        <w:tab/>
        <w:t>(b)</w:t>
      </w:r>
      <w:r w:rsidRPr="009C5EE5">
        <w:tab/>
        <w:t>the care is provided in a statement period for the service described in subsection</w:t>
      </w:r>
      <w:r w:rsidR="009C5EE5">
        <w:t> </w:t>
      </w:r>
      <w:r w:rsidRPr="009C5EE5">
        <w:t>219E(4) or set out in rules made under paragraph</w:t>
      </w:r>
      <w:r w:rsidR="009C5EE5">
        <w:t> </w:t>
      </w:r>
      <w:r w:rsidRPr="009C5EE5">
        <w:t>219E(6)(c);</w:t>
      </w:r>
    </w:p>
    <w:p w:rsidR="002965E6" w:rsidRPr="009C5EE5" w:rsidRDefault="002965E6" w:rsidP="002965E6">
      <w:pPr>
        <w:pStyle w:val="subsection2"/>
      </w:pPr>
      <w:r w:rsidRPr="009C5EE5">
        <w:t xml:space="preserve">the service must set out the additional matters specified in </w:t>
      </w:r>
      <w:r w:rsidR="009C5EE5">
        <w:t>subsection (</w:t>
      </w:r>
      <w:r w:rsidRPr="009C5EE5">
        <w:t>4) in relation to the care in the statement given to the individual or another person under section</w:t>
      </w:r>
      <w:r w:rsidR="009C5EE5">
        <w:t> </w:t>
      </w:r>
      <w:r w:rsidRPr="009C5EE5">
        <w:t>219E for the statement period.</w:t>
      </w:r>
    </w:p>
    <w:p w:rsidR="002965E6" w:rsidRPr="009C5EE5" w:rsidRDefault="002965E6" w:rsidP="002965E6">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2965E6" w:rsidRPr="009C5EE5" w:rsidRDefault="002965E6" w:rsidP="002965E6">
      <w:pPr>
        <w:pStyle w:val="subsection"/>
      </w:pPr>
      <w:r w:rsidRPr="009C5EE5">
        <w:tab/>
        <w:t>(2)</w:t>
      </w:r>
      <w:r w:rsidRPr="009C5EE5">
        <w:tab/>
        <w:t>An approved child care service commits an offence if:</w:t>
      </w:r>
    </w:p>
    <w:p w:rsidR="002965E6" w:rsidRPr="009C5EE5" w:rsidRDefault="002965E6" w:rsidP="002965E6">
      <w:pPr>
        <w:pStyle w:val="paragraph"/>
      </w:pPr>
      <w:r w:rsidRPr="009C5EE5">
        <w:tab/>
        <w:t>(a)</w:t>
      </w:r>
      <w:r w:rsidRPr="009C5EE5">
        <w:tab/>
        <w:t>the approved child care service is required to pass on an amount under section</w:t>
      </w:r>
      <w:r w:rsidR="009C5EE5">
        <w:t> </w:t>
      </w:r>
      <w:r w:rsidRPr="009C5EE5">
        <w:t>219EA to an individual in respect of care provided for a child by the service in a week; and</w:t>
      </w:r>
    </w:p>
    <w:p w:rsidR="002965E6" w:rsidRPr="009C5EE5" w:rsidRDefault="002965E6" w:rsidP="002965E6">
      <w:pPr>
        <w:pStyle w:val="paragraph"/>
      </w:pPr>
      <w:r w:rsidRPr="009C5EE5">
        <w:tab/>
        <w:t>(b)</w:t>
      </w:r>
      <w:r w:rsidRPr="009C5EE5">
        <w:tab/>
        <w:t>the care is provided in a statement period for the service described in subsection</w:t>
      </w:r>
      <w:r w:rsidR="009C5EE5">
        <w:t> </w:t>
      </w:r>
      <w:r w:rsidRPr="009C5EE5">
        <w:t>219E(4) or set out in rules made under paragraph</w:t>
      </w:r>
      <w:r w:rsidR="009C5EE5">
        <w:t> </w:t>
      </w:r>
      <w:r w:rsidRPr="009C5EE5">
        <w:t>219E(6)(c); and</w:t>
      </w:r>
    </w:p>
    <w:p w:rsidR="002965E6" w:rsidRPr="009C5EE5" w:rsidRDefault="002965E6" w:rsidP="002965E6">
      <w:pPr>
        <w:pStyle w:val="paragraph"/>
      </w:pPr>
      <w:r w:rsidRPr="009C5EE5">
        <w:tab/>
        <w:t>(c)</w:t>
      </w:r>
      <w:r w:rsidRPr="009C5EE5">
        <w:tab/>
        <w:t xml:space="preserve">the service does not set out the additional matters specified in </w:t>
      </w:r>
      <w:r w:rsidR="009C5EE5">
        <w:t>subsection (</w:t>
      </w:r>
      <w:r w:rsidRPr="009C5EE5">
        <w:t>4) in relation to the care in the statement given to the individual or another person under section</w:t>
      </w:r>
      <w:r w:rsidR="009C5EE5">
        <w:t> </w:t>
      </w:r>
      <w:r w:rsidRPr="009C5EE5">
        <w:t>219E for the statement period.</w:t>
      </w:r>
    </w:p>
    <w:p w:rsidR="002965E6" w:rsidRPr="009C5EE5" w:rsidRDefault="002965E6" w:rsidP="002965E6">
      <w:pPr>
        <w:pStyle w:val="Penalty"/>
      </w:pPr>
      <w:r w:rsidRPr="009C5EE5">
        <w:t>Penalty:</w:t>
      </w:r>
      <w:r w:rsidRPr="009C5EE5">
        <w:tab/>
        <w:t>60 penalty units.</w:t>
      </w:r>
    </w:p>
    <w:p w:rsidR="002965E6" w:rsidRPr="009C5EE5" w:rsidRDefault="002965E6" w:rsidP="002965E6">
      <w:pPr>
        <w:pStyle w:val="subsection"/>
      </w:pPr>
      <w:r w:rsidRPr="009C5EE5">
        <w:tab/>
        <w:t>(3)</w:t>
      </w:r>
      <w:r w:rsidRPr="009C5EE5">
        <w:tab/>
      </w:r>
      <w:r w:rsidR="009C5EE5">
        <w:t>Subsection (</w:t>
      </w:r>
      <w:r w:rsidRPr="009C5EE5">
        <w:t>2) is an offence of strict liability.</w:t>
      </w:r>
    </w:p>
    <w:p w:rsidR="002965E6" w:rsidRPr="009C5EE5" w:rsidRDefault="002965E6" w:rsidP="002965E6">
      <w:pPr>
        <w:pStyle w:val="notetext"/>
        <w:rPr>
          <w:i/>
        </w:rPr>
      </w:pPr>
      <w:r w:rsidRPr="009C5EE5">
        <w:t>Note:</w:t>
      </w:r>
      <w:r w:rsidRPr="009C5EE5">
        <w:tab/>
        <w:t>For strict liability, see section</w:t>
      </w:r>
      <w:r w:rsidR="009C5EE5">
        <w:t> </w:t>
      </w:r>
      <w:r w:rsidRPr="009C5EE5">
        <w:t xml:space="preserve">6.1 of the </w:t>
      </w:r>
      <w:r w:rsidRPr="009C5EE5">
        <w:rPr>
          <w:i/>
        </w:rPr>
        <w:t>Criminal Code.</w:t>
      </w:r>
    </w:p>
    <w:p w:rsidR="002965E6" w:rsidRPr="009C5EE5" w:rsidRDefault="002965E6" w:rsidP="002965E6">
      <w:pPr>
        <w:pStyle w:val="subsection"/>
      </w:pPr>
      <w:r w:rsidRPr="009C5EE5">
        <w:tab/>
        <w:t>(4)</w:t>
      </w:r>
      <w:r w:rsidRPr="009C5EE5">
        <w:tab/>
        <w:t>The additional matters required to be set out in the statement given under section</w:t>
      </w:r>
      <w:r w:rsidR="009C5EE5">
        <w:t> </w:t>
      </w:r>
      <w:r w:rsidRPr="009C5EE5">
        <w:t>219E for the statement period are:</w:t>
      </w:r>
    </w:p>
    <w:p w:rsidR="002965E6" w:rsidRPr="009C5EE5" w:rsidRDefault="002965E6" w:rsidP="002965E6">
      <w:pPr>
        <w:pStyle w:val="paragraph"/>
      </w:pPr>
      <w:r w:rsidRPr="009C5EE5">
        <w:tab/>
        <w:t>(a)</w:t>
      </w:r>
      <w:r w:rsidRPr="009C5EE5">
        <w:tab/>
        <w:t>the amount of the fees for which the individual to whom the amount is passed on would have been liable for the care if any fee reduction under section</w:t>
      </w:r>
      <w:r w:rsidR="009C5EE5">
        <w:t> </w:t>
      </w:r>
      <w:r w:rsidRPr="009C5EE5">
        <w:t>219B had been passed on but no amount of child care rebate had been passed on under section</w:t>
      </w:r>
      <w:r w:rsidR="009C5EE5">
        <w:t> </w:t>
      </w:r>
      <w:r w:rsidRPr="009C5EE5">
        <w:t>219EA for the care; and</w:t>
      </w:r>
    </w:p>
    <w:p w:rsidR="002965E6" w:rsidRPr="009C5EE5" w:rsidRDefault="002965E6" w:rsidP="002965E6">
      <w:pPr>
        <w:pStyle w:val="paragraph"/>
      </w:pPr>
      <w:r w:rsidRPr="009C5EE5">
        <w:tab/>
        <w:t>(b)</w:t>
      </w:r>
      <w:r w:rsidRPr="009C5EE5">
        <w:tab/>
        <w:t>the amount of child care rebate required to be passed on under section</w:t>
      </w:r>
      <w:r w:rsidR="009C5EE5">
        <w:t> </w:t>
      </w:r>
      <w:r w:rsidRPr="009C5EE5">
        <w:t>219EA.</w:t>
      </w:r>
    </w:p>
    <w:p w:rsidR="002965E6" w:rsidRPr="009C5EE5" w:rsidRDefault="002965E6" w:rsidP="002965E6">
      <w:pPr>
        <w:pStyle w:val="subsection"/>
      </w:pPr>
      <w:r w:rsidRPr="009C5EE5">
        <w:tab/>
        <w:t>(5)</w:t>
      </w:r>
      <w:r w:rsidRPr="009C5EE5">
        <w:tab/>
        <w:t>If:</w:t>
      </w:r>
    </w:p>
    <w:p w:rsidR="002965E6" w:rsidRPr="009C5EE5" w:rsidRDefault="002965E6" w:rsidP="002965E6">
      <w:pPr>
        <w:pStyle w:val="paragraph"/>
      </w:pPr>
      <w:r w:rsidRPr="009C5EE5">
        <w:tab/>
        <w:t>(a)</w:t>
      </w:r>
      <w:r w:rsidRPr="009C5EE5">
        <w:tab/>
        <w:t xml:space="preserve">an approved child care service has, under </w:t>
      </w:r>
      <w:r w:rsidR="009C5EE5">
        <w:t>subsection (</w:t>
      </w:r>
      <w:r w:rsidRPr="009C5EE5">
        <w:t xml:space="preserve">1), included a matter in a statement (the </w:t>
      </w:r>
      <w:r w:rsidRPr="009C5EE5">
        <w:rPr>
          <w:b/>
          <w:i/>
        </w:rPr>
        <w:t>earlier statement</w:t>
      </w:r>
      <w:r w:rsidRPr="009C5EE5">
        <w:t>) given to an individual or other person under section</w:t>
      </w:r>
      <w:r w:rsidR="009C5EE5">
        <w:t> </w:t>
      </w:r>
      <w:r w:rsidRPr="009C5EE5">
        <w:t>219E in relation to care provided by the service during a statement period; and</w:t>
      </w:r>
    </w:p>
    <w:p w:rsidR="002965E6" w:rsidRPr="009C5EE5" w:rsidRDefault="002965E6" w:rsidP="002965E6">
      <w:pPr>
        <w:pStyle w:val="paragraph"/>
      </w:pPr>
      <w:r w:rsidRPr="009C5EE5">
        <w:tab/>
        <w:t>(b)</w:t>
      </w:r>
      <w:r w:rsidRPr="009C5EE5">
        <w:tab/>
        <w:t>under subsection</w:t>
      </w:r>
      <w:r w:rsidR="009C5EE5">
        <w:t> </w:t>
      </w:r>
      <w:r w:rsidRPr="009C5EE5">
        <w:t>65EAA</w:t>
      </w:r>
      <w:r w:rsidR="00753CFA" w:rsidRPr="009C5EE5">
        <w:t>E(</w:t>
      </w:r>
      <w:r w:rsidRPr="009C5EE5">
        <w:t xml:space="preserve">2), the service is notified on a day (the </w:t>
      </w:r>
      <w:r w:rsidRPr="009C5EE5">
        <w:rPr>
          <w:b/>
          <w:i/>
        </w:rPr>
        <w:t>notification day</w:t>
      </w:r>
      <w:r w:rsidRPr="009C5EE5">
        <w:t>) of a recalculated amount in respect of the care;</w:t>
      </w:r>
    </w:p>
    <w:p w:rsidR="002965E6" w:rsidRPr="009C5EE5" w:rsidRDefault="002965E6" w:rsidP="002965E6">
      <w:pPr>
        <w:pStyle w:val="subsection2"/>
      </w:pPr>
      <w:r w:rsidRPr="009C5EE5">
        <w:t xml:space="preserve">the service must, before the end of the first statement period starting after the notification day, give the individual or other person either a statement setting out the additional matters specified in </w:t>
      </w:r>
      <w:r w:rsidR="009C5EE5">
        <w:t>subsection (</w:t>
      </w:r>
      <w:r w:rsidRPr="009C5EE5">
        <w:t>4) taking account of the recalculation or a statement amending the earlier statement so as to take account of the recalculation.</w:t>
      </w:r>
    </w:p>
    <w:p w:rsidR="002965E6" w:rsidRPr="009C5EE5" w:rsidRDefault="002965E6" w:rsidP="002965E6">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2965E6" w:rsidRPr="009C5EE5" w:rsidRDefault="002965E6" w:rsidP="00910B02">
      <w:pPr>
        <w:pStyle w:val="subsection"/>
        <w:keepNext/>
      </w:pPr>
      <w:r w:rsidRPr="009C5EE5">
        <w:tab/>
        <w:t>(6)</w:t>
      </w:r>
      <w:r w:rsidRPr="009C5EE5">
        <w:tab/>
        <w:t>An approved child care service commits an offence if:</w:t>
      </w:r>
    </w:p>
    <w:p w:rsidR="002965E6" w:rsidRPr="009C5EE5" w:rsidRDefault="002965E6" w:rsidP="002965E6">
      <w:pPr>
        <w:pStyle w:val="paragraph"/>
      </w:pPr>
      <w:r w:rsidRPr="009C5EE5">
        <w:tab/>
        <w:t>(a)</w:t>
      </w:r>
      <w:r w:rsidRPr="009C5EE5">
        <w:tab/>
        <w:t xml:space="preserve">an approved child care service has, under </w:t>
      </w:r>
      <w:r w:rsidR="009C5EE5">
        <w:t>subsection (</w:t>
      </w:r>
      <w:r w:rsidRPr="009C5EE5">
        <w:t xml:space="preserve">1), included a matter in a statement (the </w:t>
      </w:r>
      <w:r w:rsidRPr="009C5EE5">
        <w:rPr>
          <w:b/>
          <w:i/>
        </w:rPr>
        <w:t>earlier statement</w:t>
      </w:r>
      <w:r w:rsidRPr="009C5EE5">
        <w:t>) given to an individual or other person under section</w:t>
      </w:r>
      <w:r w:rsidR="009C5EE5">
        <w:t> </w:t>
      </w:r>
      <w:r w:rsidRPr="009C5EE5">
        <w:t>219E in relation to care provided by the service during a statement period; and</w:t>
      </w:r>
    </w:p>
    <w:p w:rsidR="002965E6" w:rsidRPr="009C5EE5" w:rsidRDefault="002965E6" w:rsidP="002965E6">
      <w:pPr>
        <w:pStyle w:val="paragraph"/>
      </w:pPr>
      <w:r w:rsidRPr="009C5EE5">
        <w:tab/>
        <w:t>(b)</w:t>
      </w:r>
      <w:r w:rsidRPr="009C5EE5">
        <w:tab/>
        <w:t>under subsection</w:t>
      </w:r>
      <w:r w:rsidR="009C5EE5">
        <w:t> </w:t>
      </w:r>
      <w:r w:rsidRPr="009C5EE5">
        <w:t>65EAA</w:t>
      </w:r>
      <w:r w:rsidR="00753CFA" w:rsidRPr="009C5EE5">
        <w:t>E(</w:t>
      </w:r>
      <w:r w:rsidRPr="009C5EE5">
        <w:t xml:space="preserve">2), the service is notified on a day (the </w:t>
      </w:r>
      <w:r w:rsidRPr="009C5EE5">
        <w:rPr>
          <w:b/>
          <w:i/>
        </w:rPr>
        <w:t>notification day</w:t>
      </w:r>
      <w:r w:rsidRPr="009C5EE5">
        <w:t>) of a recalculated amount in respect of the care; and</w:t>
      </w:r>
    </w:p>
    <w:p w:rsidR="002965E6" w:rsidRPr="009C5EE5" w:rsidRDefault="002965E6" w:rsidP="002965E6">
      <w:pPr>
        <w:pStyle w:val="paragraph"/>
      </w:pPr>
      <w:r w:rsidRPr="009C5EE5">
        <w:tab/>
        <w:t>(c)</w:t>
      </w:r>
      <w:r w:rsidRPr="009C5EE5">
        <w:tab/>
        <w:t xml:space="preserve">the service does not, before the end of the first statement period starting after the notification day, give the individual or other person either a statement setting out the additional matters specified in </w:t>
      </w:r>
      <w:r w:rsidR="009C5EE5">
        <w:t>subsection (</w:t>
      </w:r>
      <w:r w:rsidRPr="009C5EE5">
        <w:t>4) taking account of the recalculation or a statement amending the earlier statement so as to take account of the recalculation.</w:t>
      </w:r>
    </w:p>
    <w:p w:rsidR="002965E6" w:rsidRPr="009C5EE5" w:rsidRDefault="002965E6" w:rsidP="002965E6">
      <w:pPr>
        <w:pStyle w:val="Penalty"/>
      </w:pPr>
      <w:r w:rsidRPr="009C5EE5">
        <w:t>Penalty:</w:t>
      </w:r>
      <w:r w:rsidRPr="009C5EE5">
        <w:tab/>
        <w:t>60 penalty units.</w:t>
      </w:r>
    </w:p>
    <w:p w:rsidR="002965E6" w:rsidRPr="009C5EE5" w:rsidRDefault="002965E6" w:rsidP="002965E6">
      <w:pPr>
        <w:pStyle w:val="subsection"/>
      </w:pPr>
      <w:r w:rsidRPr="009C5EE5">
        <w:tab/>
        <w:t>(7)</w:t>
      </w:r>
      <w:r w:rsidRPr="009C5EE5">
        <w:tab/>
      </w:r>
      <w:r w:rsidR="009C5EE5">
        <w:t>Subsection (</w:t>
      </w:r>
      <w:r w:rsidRPr="009C5EE5">
        <w:t>6) is an offence of strict liability.</w:t>
      </w:r>
    </w:p>
    <w:p w:rsidR="002965E6" w:rsidRPr="009C5EE5" w:rsidRDefault="002965E6" w:rsidP="002965E6">
      <w:pPr>
        <w:pStyle w:val="notetext"/>
        <w:rPr>
          <w:i/>
        </w:rPr>
      </w:pPr>
      <w:r w:rsidRPr="009C5EE5">
        <w:t>Note:</w:t>
      </w:r>
      <w:r w:rsidRPr="009C5EE5">
        <w:tab/>
        <w:t>For strict liability, see section</w:t>
      </w:r>
      <w:r w:rsidR="009C5EE5">
        <w:t> </w:t>
      </w:r>
      <w:r w:rsidRPr="009C5EE5">
        <w:t xml:space="preserve">6.1 of the </w:t>
      </w:r>
      <w:r w:rsidRPr="009C5EE5">
        <w:rPr>
          <w:i/>
        </w:rPr>
        <w:t>Criminal Code.</w:t>
      </w:r>
    </w:p>
    <w:p w:rsidR="002965E6" w:rsidRPr="009C5EE5" w:rsidRDefault="00127CA2" w:rsidP="002965E6">
      <w:pPr>
        <w:pStyle w:val="ActHead4"/>
      </w:pPr>
      <w:bookmarkStart w:id="592" w:name="_Toc450834575"/>
      <w:r w:rsidRPr="009C5EE5">
        <w:rPr>
          <w:rStyle w:val="CharSubdNo"/>
        </w:rPr>
        <w:t>Subdivision</w:t>
      </w:r>
      <w:r w:rsidR="00753CFA" w:rsidRPr="009C5EE5">
        <w:rPr>
          <w:rStyle w:val="CharSubdNo"/>
        </w:rPr>
        <w:t xml:space="preserve"> </w:t>
      </w:r>
      <w:r w:rsidR="002965E6" w:rsidRPr="009C5EE5">
        <w:rPr>
          <w:rStyle w:val="CharSubdNo"/>
        </w:rPr>
        <w:t>D</w:t>
      </w:r>
      <w:r w:rsidR="002965E6" w:rsidRPr="009C5EE5">
        <w:t>—</w:t>
      </w:r>
      <w:r w:rsidR="002965E6" w:rsidRPr="009C5EE5">
        <w:rPr>
          <w:rStyle w:val="CharSubdText"/>
        </w:rPr>
        <w:t>Obligations relating to records</w:t>
      </w:r>
      <w:bookmarkEnd w:id="592"/>
    </w:p>
    <w:p w:rsidR="00F01773" w:rsidRPr="009C5EE5" w:rsidRDefault="00F01773" w:rsidP="00F01773">
      <w:pPr>
        <w:pStyle w:val="ActHead5"/>
      </w:pPr>
      <w:bookmarkStart w:id="593" w:name="_Toc450834576"/>
      <w:r w:rsidRPr="009C5EE5">
        <w:rPr>
          <w:rStyle w:val="CharSectno"/>
        </w:rPr>
        <w:t>219F</w:t>
      </w:r>
      <w:r w:rsidRPr="009C5EE5">
        <w:t xml:space="preserve">  Obligation to keep records</w:t>
      </w:r>
      <w:bookmarkEnd w:id="593"/>
    </w:p>
    <w:p w:rsidR="00E15B24" w:rsidRPr="009C5EE5" w:rsidRDefault="00E15B24" w:rsidP="005D3846">
      <w:pPr>
        <w:pStyle w:val="SubsectionHead"/>
      </w:pPr>
      <w:r w:rsidRPr="009C5EE5">
        <w:t>Records must be kept</w:t>
      </w:r>
    </w:p>
    <w:p w:rsidR="00F01773" w:rsidRPr="009C5EE5" w:rsidRDefault="00F01773" w:rsidP="00F01773">
      <w:pPr>
        <w:pStyle w:val="subsection"/>
      </w:pPr>
      <w:r w:rsidRPr="009C5EE5">
        <w:tab/>
        <w:t>(1)</w:t>
      </w:r>
      <w:r w:rsidRPr="009C5EE5">
        <w:tab/>
        <w:t xml:space="preserve">An approved child care service must keep records as provided for in rules made under </w:t>
      </w:r>
      <w:r w:rsidR="009C5EE5">
        <w:t>subsection (</w:t>
      </w:r>
      <w:r w:rsidRPr="009C5EE5">
        <w:t>3) of information and events</w:t>
      </w:r>
      <w:r w:rsidRPr="009C5EE5">
        <w:rPr>
          <w:i/>
        </w:rPr>
        <w:t xml:space="preserve"> </w:t>
      </w:r>
      <w:r w:rsidRPr="009C5EE5">
        <w:t>relating</w:t>
      </w:r>
      <w:r w:rsidRPr="009C5EE5">
        <w:rPr>
          <w:i/>
        </w:rPr>
        <w:t xml:space="preserve"> </w:t>
      </w:r>
      <w:r w:rsidRPr="009C5EE5">
        <w:t>to the following matters:</w:t>
      </w:r>
    </w:p>
    <w:p w:rsidR="00F01773" w:rsidRPr="009C5EE5" w:rsidRDefault="00F01773" w:rsidP="00F01773">
      <w:pPr>
        <w:pStyle w:val="paragraph"/>
      </w:pPr>
      <w:r w:rsidRPr="009C5EE5">
        <w:tab/>
        <w:t>(a)</w:t>
      </w:r>
      <w:r w:rsidRPr="009C5EE5">
        <w:tab/>
        <w:t>an individual’s eligibility for payment of child care benefit under this Act;</w:t>
      </w:r>
    </w:p>
    <w:p w:rsidR="00F01773" w:rsidRPr="009C5EE5" w:rsidRDefault="00F01773" w:rsidP="00F01773">
      <w:pPr>
        <w:pStyle w:val="paragraph"/>
      </w:pPr>
      <w:r w:rsidRPr="009C5EE5">
        <w:tab/>
        <w:t>(b)</w:t>
      </w:r>
      <w:r w:rsidRPr="009C5EE5">
        <w:tab/>
        <w:t>the service’s eligibility for payment of child care benefit under this Act in respect of a child at risk;</w:t>
      </w:r>
    </w:p>
    <w:p w:rsidR="00F01773" w:rsidRPr="009C5EE5" w:rsidRDefault="00F01773" w:rsidP="00F01773">
      <w:pPr>
        <w:pStyle w:val="paragraph"/>
      </w:pPr>
      <w:r w:rsidRPr="009C5EE5">
        <w:tab/>
        <w:t>(c)</w:t>
      </w:r>
      <w:r w:rsidRPr="009C5EE5">
        <w:tab/>
        <w:t>the service’s compliance with the conditions for the continued approval of approved child care services;</w:t>
      </w:r>
    </w:p>
    <w:p w:rsidR="00F01773" w:rsidRPr="009C5EE5" w:rsidRDefault="00F01773" w:rsidP="00F01773">
      <w:pPr>
        <w:pStyle w:val="paragraph"/>
      </w:pPr>
      <w:r w:rsidRPr="009C5EE5">
        <w:tab/>
        <w:t>(d)</w:t>
      </w:r>
      <w:r w:rsidRPr="009C5EE5">
        <w:tab/>
        <w:t xml:space="preserve">any other matter the Secretary specifies in the record keeping rules made under </w:t>
      </w:r>
      <w:r w:rsidR="009C5EE5">
        <w:t>paragraph (</w:t>
      </w:r>
      <w:r w:rsidRPr="009C5EE5">
        <w:t>3)(b).</w:t>
      </w:r>
    </w:p>
    <w:p w:rsidR="00712E0F" w:rsidRPr="009C5EE5" w:rsidRDefault="00712E0F" w:rsidP="00712E0F">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240AD6" w:rsidRPr="009C5EE5" w:rsidRDefault="00240AD6" w:rsidP="00240AD6">
      <w:pPr>
        <w:pStyle w:val="subsection"/>
      </w:pPr>
      <w:r w:rsidRPr="009C5EE5">
        <w:tab/>
        <w:t>(1A)</w:t>
      </w:r>
      <w:r w:rsidRPr="009C5EE5">
        <w:tab/>
        <w:t xml:space="preserve">An approved child care service commits an offence if the service contravenes </w:t>
      </w:r>
      <w:r w:rsidR="009C5EE5">
        <w:t>subsection (</w:t>
      </w:r>
      <w:r w:rsidRPr="009C5EE5">
        <w:t>1).</w:t>
      </w:r>
    </w:p>
    <w:p w:rsidR="00240AD6" w:rsidRPr="009C5EE5" w:rsidRDefault="00240AD6" w:rsidP="00240AD6">
      <w:pPr>
        <w:pStyle w:val="Penalty"/>
      </w:pPr>
      <w:r w:rsidRPr="009C5EE5">
        <w:t>Penalty:</w:t>
      </w:r>
      <w:r w:rsidRPr="009C5EE5">
        <w:tab/>
        <w:t>60 penalty units.</w:t>
      </w:r>
    </w:p>
    <w:p w:rsidR="00240AD6" w:rsidRPr="009C5EE5" w:rsidRDefault="00240AD6" w:rsidP="00240AD6">
      <w:pPr>
        <w:pStyle w:val="subsection"/>
      </w:pPr>
      <w:r w:rsidRPr="009C5EE5">
        <w:tab/>
        <w:t>(1B)</w:t>
      </w:r>
      <w:r w:rsidRPr="009C5EE5">
        <w:tab/>
      </w:r>
      <w:r w:rsidR="009C5EE5">
        <w:t>Subsection (</w:t>
      </w:r>
      <w:r w:rsidRPr="009C5EE5">
        <w:t>1A) is an offence of strict liability.</w:t>
      </w:r>
    </w:p>
    <w:p w:rsidR="00240AD6" w:rsidRPr="009C5EE5" w:rsidRDefault="00240AD6" w:rsidP="00240AD6">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844F5C" w:rsidRPr="009C5EE5" w:rsidRDefault="00844F5C" w:rsidP="00844F5C">
      <w:pPr>
        <w:pStyle w:val="SubsectionHead"/>
      </w:pPr>
      <w:r w:rsidRPr="009C5EE5">
        <w:t>Records to be kept for at least 36 months—civil penalty</w:t>
      </w:r>
    </w:p>
    <w:p w:rsidR="00844F5C" w:rsidRPr="009C5EE5" w:rsidRDefault="00844F5C" w:rsidP="00844F5C">
      <w:pPr>
        <w:pStyle w:val="subsection"/>
      </w:pPr>
      <w:r w:rsidRPr="009C5EE5">
        <w:tab/>
        <w:t>(2)</w:t>
      </w:r>
      <w:r w:rsidRPr="009C5EE5">
        <w:tab/>
        <w:t xml:space="preserve">An approved child care service contravenes this subsection if the service stops keeping the records referred to in </w:t>
      </w:r>
      <w:r w:rsidR="009C5EE5">
        <w:t>subsection (</w:t>
      </w:r>
      <w:r w:rsidRPr="009C5EE5">
        <w:t>1) before the later of the following times:</w:t>
      </w:r>
    </w:p>
    <w:p w:rsidR="00844F5C" w:rsidRPr="009C5EE5" w:rsidRDefault="00844F5C" w:rsidP="00844F5C">
      <w:pPr>
        <w:pStyle w:val="paragraph"/>
      </w:pPr>
      <w:r w:rsidRPr="009C5EE5">
        <w:tab/>
        <w:t>(a)</w:t>
      </w:r>
      <w:r w:rsidRPr="009C5EE5">
        <w:tab/>
        <w:t>the end of the period of 36 months starting at the end of the year in which the care was provided to which the information or event related;</w:t>
      </w:r>
    </w:p>
    <w:p w:rsidR="00844F5C" w:rsidRPr="009C5EE5" w:rsidRDefault="00844F5C" w:rsidP="00844F5C">
      <w:pPr>
        <w:pStyle w:val="paragraph"/>
      </w:pPr>
      <w:r w:rsidRPr="009C5EE5">
        <w:tab/>
        <w:t>(b)</w:t>
      </w:r>
      <w:r w:rsidRPr="009C5EE5">
        <w:tab/>
        <w:t>a time ordered by a court during proceedings for an offence against this Act, or for the contravention of a civil penalty provision, if an application for the order is made during:</w:t>
      </w:r>
    </w:p>
    <w:p w:rsidR="00844F5C" w:rsidRPr="009C5EE5" w:rsidRDefault="00844F5C" w:rsidP="00844F5C">
      <w:pPr>
        <w:pStyle w:val="paragraphsub"/>
      </w:pPr>
      <w:r w:rsidRPr="009C5EE5">
        <w:tab/>
        <w:t>(i)</w:t>
      </w:r>
      <w:r w:rsidRPr="009C5EE5">
        <w:tab/>
        <w:t xml:space="preserve">the period mentioned in </w:t>
      </w:r>
      <w:r w:rsidR="009C5EE5">
        <w:t>paragraph (</w:t>
      </w:r>
      <w:r w:rsidRPr="009C5EE5">
        <w:t>a); or</w:t>
      </w:r>
    </w:p>
    <w:p w:rsidR="00844F5C" w:rsidRPr="009C5EE5" w:rsidRDefault="00844F5C" w:rsidP="00844F5C">
      <w:pPr>
        <w:pStyle w:val="paragraphsub"/>
      </w:pPr>
      <w:r w:rsidRPr="009C5EE5">
        <w:tab/>
        <w:t>(ii)</w:t>
      </w:r>
      <w:r w:rsidRPr="009C5EE5">
        <w:tab/>
        <w:t>proceedings relevant to a previous application of this paragraph.</w:t>
      </w:r>
    </w:p>
    <w:p w:rsidR="00844F5C" w:rsidRPr="009C5EE5" w:rsidRDefault="00844F5C" w:rsidP="00844F5C">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844F5C" w:rsidRPr="009C5EE5" w:rsidRDefault="00844F5C" w:rsidP="00844F5C">
      <w:pPr>
        <w:pStyle w:val="SubsectionHead"/>
      </w:pPr>
      <w:r w:rsidRPr="009C5EE5">
        <w:t>Records to be kept for at least 36 months—offence</w:t>
      </w:r>
    </w:p>
    <w:p w:rsidR="00844F5C" w:rsidRPr="009C5EE5" w:rsidRDefault="00844F5C" w:rsidP="00844F5C">
      <w:pPr>
        <w:pStyle w:val="subsection"/>
      </w:pPr>
      <w:r w:rsidRPr="009C5EE5">
        <w:tab/>
        <w:t>(2A)</w:t>
      </w:r>
      <w:r w:rsidRPr="009C5EE5">
        <w:tab/>
        <w:t xml:space="preserve">An approved child care service commits an offence if the service stops keeping the records referred to in </w:t>
      </w:r>
      <w:r w:rsidR="009C5EE5">
        <w:t>subsection (</w:t>
      </w:r>
      <w:r w:rsidRPr="009C5EE5">
        <w:t>1) before the later of the following times:</w:t>
      </w:r>
    </w:p>
    <w:p w:rsidR="00844F5C" w:rsidRPr="009C5EE5" w:rsidRDefault="00844F5C" w:rsidP="00844F5C">
      <w:pPr>
        <w:pStyle w:val="paragraph"/>
      </w:pPr>
      <w:r w:rsidRPr="009C5EE5">
        <w:tab/>
        <w:t>(a)</w:t>
      </w:r>
      <w:r w:rsidRPr="009C5EE5">
        <w:tab/>
        <w:t>the end of the period of 36 months starting at the end of the year in which the care was provided to which the information or event related;</w:t>
      </w:r>
    </w:p>
    <w:p w:rsidR="00844F5C" w:rsidRPr="009C5EE5" w:rsidRDefault="00844F5C" w:rsidP="00844F5C">
      <w:pPr>
        <w:pStyle w:val="paragraph"/>
      </w:pPr>
      <w:r w:rsidRPr="009C5EE5">
        <w:tab/>
        <w:t>(b)</w:t>
      </w:r>
      <w:r w:rsidRPr="009C5EE5">
        <w:tab/>
        <w:t>a time ordered by a court during proceedings for an offence against this Act, or for the contravention of a civil penalty provision, if an application for the order is made during:</w:t>
      </w:r>
    </w:p>
    <w:p w:rsidR="00844F5C" w:rsidRPr="009C5EE5" w:rsidRDefault="00844F5C" w:rsidP="00844F5C">
      <w:pPr>
        <w:pStyle w:val="paragraphsub"/>
      </w:pPr>
      <w:r w:rsidRPr="009C5EE5">
        <w:tab/>
        <w:t>(i)</w:t>
      </w:r>
      <w:r w:rsidRPr="009C5EE5">
        <w:tab/>
        <w:t xml:space="preserve">the period mentioned in </w:t>
      </w:r>
      <w:r w:rsidR="009C5EE5">
        <w:t>paragraph (</w:t>
      </w:r>
      <w:r w:rsidRPr="009C5EE5">
        <w:t>a); or</w:t>
      </w:r>
    </w:p>
    <w:p w:rsidR="00844F5C" w:rsidRPr="009C5EE5" w:rsidRDefault="00844F5C" w:rsidP="00844F5C">
      <w:pPr>
        <w:pStyle w:val="paragraphsub"/>
      </w:pPr>
      <w:r w:rsidRPr="009C5EE5">
        <w:tab/>
        <w:t>(ii)</w:t>
      </w:r>
      <w:r w:rsidRPr="009C5EE5">
        <w:tab/>
        <w:t>proceedings relevant to a previous application of this paragraph.</w:t>
      </w:r>
    </w:p>
    <w:p w:rsidR="00844F5C" w:rsidRPr="009C5EE5" w:rsidRDefault="00844F5C" w:rsidP="00844F5C">
      <w:pPr>
        <w:pStyle w:val="Penalty"/>
      </w:pPr>
      <w:r w:rsidRPr="009C5EE5">
        <w:t>Penalty:</w:t>
      </w:r>
      <w:r w:rsidRPr="009C5EE5">
        <w:tab/>
        <w:t>60 penalty units.</w:t>
      </w:r>
    </w:p>
    <w:p w:rsidR="00844F5C" w:rsidRPr="009C5EE5" w:rsidRDefault="00844F5C" w:rsidP="00844F5C">
      <w:pPr>
        <w:pStyle w:val="subsection"/>
      </w:pPr>
      <w:r w:rsidRPr="009C5EE5">
        <w:tab/>
        <w:t>(2B)</w:t>
      </w:r>
      <w:r w:rsidRPr="009C5EE5">
        <w:tab/>
      </w:r>
      <w:r w:rsidR="009C5EE5">
        <w:t>Subsection (</w:t>
      </w:r>
      <w:r w:rsidRPr="009C5EE5">
        <w:t>2A) is an offence of strict liability.</w:t>
      </w:r>
    </w:p>
    <w:p w:rsidR="00844F5C" w:rsidRPr="009C5EE5" w:rsidRDefault="00844F5C" w:rsidP="00844F5C">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F01773" w:rsidRPr="009C5EE5" w:rsidRDefault="00F01773" w:rsidP="00F01773">
      <w:pPr>
        <w:pStyle w:val="SubsectionHead"/>
      </w:pPr>
      <w:r w:rsidRPr="009C5EE5">
        <w:t>Secretary must make rules</w:t>
      </w:r>
    </w:p>
    <w:p w:rsidR="00F01773" w:rsidRPr="009C5EE5" w:rsidRDefault="00F01773" w:rsidP="00F01773">
      <w:pPr>
        <w:pStyle w:val="subsection"/>
      </w:pPr>
      <w:r w:rsidRPr="009C5EE5">
        <w:tab/>
        <w:t>(3)</w:t>
      </w:r>
      <w:r w:rsidRPr="009C5EE5">
        <w:tab/>
        <w:t>The Secretary must</w:t>
      </w:r>
      <w:r w:rsidR="00375420" w:rsidRPr="009C5EE5">
        <w:t>, by legislative instrument,</w:t>
      </w:r>
      <w:r w:rsidRPr="009C5EE5">
        <w:t xml:space="preserve"> make rules relating to the keeping of records specifying:</w:t>
      </w:r>
    </w:p>
    <w:p w:rsidR="00F01773" w:rsidRPr="009C5EE5" w:rsidRDefault="00F01773" w:rsidP="00F01773">
      <w:pPr>
        <w:pStyle w:val="paragraph"/>
      </w:pPr>
      <w:r w:rsidRPr="009C5EE5">
        <w:tab/>
        <w:t>(a)</w:t>
      </w:r>
      <w:r w:rsidRPr="009C5EE5">
        <w:tab/>
        <w:t xml:space="preserve">the kinds of records an approved child care service must keep in relation to a matter listed in </w:t>
      </w:r>
      <w:r w:rsidR="009C5EE5">
        <w:t>subsection (</w:t>
      </w:r>
      <w:r w:rsidRPr="009C5EE5">
        <w:t>1); and</w:t>
      </w:r>
    </w:p>
    <w:p w:rsidR="00F01773" w:rsidRPr="009C5EE5" w:rsidRDefault="00F01773" w:rsidP="00F01773">
      <w:pPr>
        <w:pStyle w:val="paragraph"/>
      </w:pPr>
      <w:r w:rsidRPr="009C5EE5">
        <w:tab/>
        <w:t>(b)</w:t>
      </w:r>
      <w:r w:rsidRPr="009C5EE5">
        <w:tab/>
        <w:t>other matters (if any) in respect of which an approved child care service must keep records.</w:t>
      </w:r>
    </w:p>
    <w:p w:rsidR="001B7A8B" w:rsidRPr="009C5EE5" w:rsidRDefault="001B7A8B" w:rsidP="001B7A8B">
      <w:pPr>
        <w:pStyle w:val="SubsectionHead"/>
      </w:pPr>
      <w:r w:rsidRPr="009C5EE5">
        <w:t xml:space="preserve">Meaning of </w:t>
      </w:r>
      <w:r w:rsidRPr="009C5EE5">
        <w:rPr>
          <w:b/>
        </w:rPr>
        <w:t>offence against this Act</w:t>
      </w:r>
    </w:p>
    <w:p w:rsidR="001B7A8B" w:rsidRPr="009C5EE5" w:rsidRDefault="001B7A8B" w:rsidP="001B7A8B">
      <w:pPr>
        <w:pStyle w:val="subsection"/>
      </w:pPr>
      <w:r w:rsidRPr="009C5EE5">
        <w:tab/>
        <w:t>(4)</w:t>
      </w:r>
      <w:r w:rsidRPr="009C5EE5">
        <w:tab/>
        <w:t>In this section:</w:t>
      </w:r>
    </w:p>
    <w:p w:rsidR="001B7A8B" w:rsidRPr="009C5EE5" w:rsidRDefault="001B7A8B" w:rsidP="001B7A8B">
      <w:pPr>
        <w:pStyle w:val="Definition"/>
      </w:pPr>
      <w:r w:rsidRPr="009C5EE5">
        <w:rPr>
          <w:b/>
          <w:i/>
        </w:rPr>
        <w:t>offence against this Act</w:t>
      </w:r>
      <w:r w:rsidRPr="009C5EE5">
        <w:t xml:space="preserve"> includes an offence against Chapter</w:t>
      </w:r>
      <w:r w:rsidR="009C5EE5">
        <w:t> </w:t>
      </w:r>
      <w:r w:rsidRPr="009C5EE5">
        <w:t xml:space="preserve">7 of the </w:t>
      </w:r>
      <w:r w:rsidRPr="009C5EE5">
        <w:rPr>
          <w:i/>
        </w:rPr>
        <w:t>Criminal Code</w:t>
      </w:r>
      <w:r w:rsidRPr="009C5EE5">
        <w:t xml:space="preserve"> that relates to this Act.</w:t>
      </w:r>
    </w:p>
    <w:p w:rsidR="00F01773" w:rsidRPr="009C5EE5" w:rsidRDefault="00F01773" w:rsidP="00F01773">
      <w:pPr>
        <w:pStyle w:val="ActHead5"/>
      </w:pPr>
      <w:bookmarkStart w:id="594" w:name="_Toc450834577"/>
      <w:r w:rsidRPr="009C5EE5">
        <w:rPr>
          <w:rStyle w:val="CharSectno"/>
        </w:rPr>
        <w:t>219G</w:t>
      </w:r>
      <w:r w:rsidRPr="009C5EE5">
        <w:t xml:space="preserve">  Former approved child care service to keep records</w:t>
      </w:r>
      <w:bookmarkEnd w:id="594"/>
    </w:p>
    <w:p w:rsidR="00F01773" w:rsidRPr="009C5EE5" w:rsidRDefault="00F01773" w:rsidP="00F01773">
      <w:pPr>
        <w:pStyle w:val="SubsectionHead"/>
      </w:pPr>
      <w:r w:rsidRPr="009C5EE5">
        <w:t>Obligation to keep records</w:t>
      </w:r>
    </w:p>
    <w:p w:rsidR="00F01773" w:rsidRPr="009C5EE5" w:rsidRDefault="00F01773" w:rsidP="00F01773">
      <w:pPr>
        <w:pStyle w:val="subsection"/>
      </w:pPr>
      <w:r w:rsidRPr="009C5EE5">
        <w:tab/>
        <w:t>(1)</w:t>
      </w:r>
      <w:r w:rsidRPr="009C5EE5">
        <w:tab/>
        <w:t xml:space="preserve">A person who operates an approved child care service, immediately before the service ceases to be an approved child care service, must keep a record referred to in </w:t>
      </w:r>
      <w:r w:rsidR="009C5EE5">
        <w:t>subsection (</w:t>
      </w:r>
      <w:r w:rsidRPr="009C5EE5">
        <w:t>2) for the period for which the service would have been required, under section</w:t>
      </w:r>
      <w:r w:rsidR="009C5EE5">
        <w:t> </w:t>
      </w:r>
      <w:r w:rsidRPr="009C5EE5">
        <w:t>219F, to keep the record if the service had not ceased to be an approved child care service.</w:t>
      </w:r>
    </w:p>
    <w:p w:rsidR="00D216A2" w:rsidRPr="009C5EE5" w:rsidRDefault="00D216A2" w:rsidP="00D216A2">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037305" w:rsidRPr="009C5EE5" w:rsidRDefault="00037305" w:rsidP="00DD0C8D">
      <w:pPr>
        <w:pStyle w:val="subsection"/>
        <w:keepNext/>
        <w:keepLines/>
      </w:pPr>
      <w:r w:rsidRPr="009C5EE5">
        <w:tab/>
        <w:t>(1A)</w:t>
      </w:r>
      <w:r w:rsidRPr="009C5EE5">
        <w:tab/>
        <w:t xml:space="preserve">A person commits an offence if the person contravenes </w:t>
      </w:r>
      <w:r w:rsidR="009C5EE5">
        <w:t>subsection (</w:t>
      </w:r>
      <w:r w:rsidRPr="009C5EE5">
        <w:t>1).</w:t>
      </w:r>
    </w:p>
    <w:p w:rsidR="00037305" w:rsidRPr="009C5EE5" w:rsidRDefault="00037305" w:rsidP="00037305">
      <w:pPr>
        <w:pStyle w:val="Penalty"/>
      </w:pPr>
      <w:r w:rsidRPr="009C5EE5">
        <w:t>Penalty:</w:t>
      </w:r>
      <w:r w:rsidRPr="009C5EE5">
        <w:tab/>
        <w:t>60 penalty units.</w:t>
      </w:r>
    </w:p>
    <w:p w:rsidR="00037305" w:rsidRPr="009C5EE5" w:rsidRDefault="00037305" w:rsidP="00037305">
      <w:pPr>
        <w:pStyle w:val="subsection"/>
      </w:pPr>
      <w:r w:rsidRPr="009C5EE5">
        <w:tab/>
        <w:t>(1B)</w:t>
      </w:r>
      <w:r w:rsidRPr="009C5EE5">
        <w:tab/>
      </w:r>
      <w:r w:rsidR="009C5EE5">
        <w:t>Subsection (</w:t>
      </w:r>
      <w:r w:rsidRPr="009C5EE5">
        <w:t>1A) is an offence of strict liability.</w:t>
      </w:r>
    </w:p>
    <w:p w:rsidR="00037305" w:rsidRPr="009C5EE5" w:rsidRDefault="00037305" w:rsidP="00037305">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F01773" w:rsidRPr="009C5EE5" w:rsidRDefault="00F01773" w:rsidP="00F01773">
      <w:pPr>
        <w:pStyle w:val="SubsectionHead"/>
      </w:pPr>
      <w:r w:rsidRPr="009C5EE5">
        <w:t>Type of records to be kept</w:t>
      </w:r>
    </w:p>
    <w:p w:rsidR="00F01773" w:rsidRPr="009C5EE5" w:rsidRDefault="00F01773" w:rsidP="00F01773">
      <w:pPr>
        <w:pStyle w:val="subsection"/>
      </w:pPr>
      <w:r w:rsidRPr="009C5EE5">
        <w:tab/>
        <w:t>(2)</w:t>
      </w:r>
      <w:r w:rsidRPr="009C5EE5">
        <w:tab/>
        <w:t>The records the person is required to keep are the records that the service was required to keep under section</w:t>
      </w:r>
      <w:r w:rsidR="009C5EE5">
        <w:t> </w:t>
      </w:r>
      <w:r w:rsidRPr="009C5EE5">
        <w:t>219F immediately before the service ceased to be an approved child care service.</w:t>
      </w:r>
    </w:p>
    <w:p w:rsidR="00C75586" w:rsidRPr="009C5EE5" w:rsidRDefault="00C75586" w:rsidP="00C75586">
      <w:pPr>
        <w:pStyle w:val="SubsectionHead"/>
      </w:pPr>
      <w:r w:rsidRPr="009C5EE5">
        <w:t>Notification of premises at which records are kept</w:t>
      </w:r>
    </w:p>
    <w:p w:rsidR="00C75586" w:rsidRPr="009C5EE5" w:rsidRDefault="00C75586" w:rsidP="00C75586">
      <w:pPr>
        <w:pStyle w:val="subsection"/>
      </w:pPr>
      <w:r w:rsidRPr="009C5EE5">
        <w:tab/>
        <w:t>(3)</w:t>
      </w:r>
      <w:r w:rsidRPr="009C5EE5">
        <w:tab/>
        <w:t>The person must notify the Secretary in writing, within the period of 14 days beginning on the day after the cessation day, of the premises at which the records are kept on the day after the cessation day.</w:t>
      </w:r>
    </w:p>
    <w:p w:rsidR="001E4039" w:rsidRPr="009C5EE5" w:rsidRDefault="001E4039" w:rsidP="001E4039">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1E4039" w:rsidRPr="009C5EE5" w:rsidRDefault="001E4039" w:rsidP="001E4039">
      <w:pPr>
        <w:pStyle w:val="subsection"/>
      </w:pPr>
      <w:r w:rsidRPr="009C5EE5">
        <w:tab/>
        <w:t>(3A)</w:t>
      </w:r>
      <w:r w:rsidRPr="009C5EE5">
        <w:tab/>
        <w:t xml:space="preserve">A person commits an offence if the person contravenes </w:t>
      </w:r>
      <w:r w:rsidR="009C5EE5">
        <w:t>subsection (</w:t>
      </w:r>
      <w:r w:rsidRPr="009C5EE5">
        <w:t>3).</w:t>
      </w:r>
    </w:p>
    <w:p w:rsidR="001E4039" w:rsidRPr="009C5EE5" w:rsidRDefault="001E4039" w:rsidP="001E4039">
      <w:pPr>
        <w:pStyle w:val="Penalty"/>
      </w:pPr>
      <w:r w:rsidRPr="009C5EE5">
        <w:t>Penalty:</w:t>
      </w:r>
      <w:r w:rsidRPr="009C5EE5">
        <w:tab/>
        <w:t>60 penalty units.</w:t>
      </w:r>
    </w:p>
    <w:p w:rsidR="001E4039" w:rsidRPr="009C5EE5" w:rsidRDefault="001E4039" w:rsidP="001E4039">
      <w:pPr>
        <w:pStyle w:val="subsection"/>
      </w:pPr>
      <w:r w:rsidRPr="009C5EE5">
        <w:tab/>
        <w:t>(3B)</w:t>
      </w:r>
      <w:r w:rsidRPr="009C5EE5">
        <w:tab/>
      </w:r>
      <w:r w:rsidR="009C5EE5">
        <w:t>Subsection (</w:t>
      </w:r>
      <w:r w:rsidRPr="009C5EE5">
        <w:t>3A) is an offence of strict liability.</w:t>
      </w:r>
    </w:p>
    <w:p w:rsidR="001E4039" w:rsidRPr="009C5EE5" w:rsidRDefault="001E4039" w:rsidP="001E4039">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586F66" w:rsidRPr="009C5EE5" w:rsidRDefault="00586F66" w:rsidP="00586F66">
      <w:pPr>
        <w:pStyle w:val="SubsectionHead"/>
      </w:pPr>
      <w:r w:rsidRPr="009C5EE5">
        <w:t>Notification if premises changes</w:t>
      </w:r>
    </w:p>
    <w:p w:rsidR="00C75586" w:rsidRPr="009C5EE5" w:rsidRDefault="00C75586" w:rsidP="00C75586">
      <w:pPr>
        <w:pStyle w:val="subsection"/>
      </w:pPr>
      <w:r w:rsidRPr="009C5EE5">
        <w:tab/>
        <w:t>(4)</w:t>
      </w:r>
      <w:r w:rsidRPr="009C5EE5">
        <w:tab/>
        <w:t>If the premises at which the records are kept changes during the period:</w:t>
      </w:r>
    </w:p>
    <w:p w:rsidR="00C75586" w:rsidRPr="009C5EE5" w:rsidRDefault="00C75586" w:rsidP="00C75586">
      <w:pPr>
        <w:pStyle w:val="paragraph"/>
      </w:pPr>
      <w:r w:rsidRPr="009C5EE5">
        <w:tab/>
        <w:t>(a)</w:t>
      </w:r>
      <w:r w:rsidRPr="009C5EE5">
        <w:tab/>
        <w:t>beginning on the day after the cessation day; and</w:t>
      </w:r>
    </w:p>
    <w:p w:rsidR="00C75586" w:rsidRPr="009C5EE5" w:rsidRDefault="00C75586" w:rsidP="00860B9F">
      <w:pPr>
        <w:pStyle w:val="paragraph"/>
      </w:pPr>
      <w:r w:rsidRPr="009C5EE5">
        <w:tab/>
        <w:t>(b)</w:t>
      </w:r>
      <w:r w:rsidRPr="009C5EE5">
        <w:tab/>
        <w:t xml:space="preserve">ending on the last day the person is required to keep the records under </w:t>
      </w:r>
      <w:r w:rsidR="009C5EE5">
        <w:t>subsection (</w:t>
      </w:r>
      <w:r w:rsidRPr="009C5EE5">
        <w:t>1);</w:t>
      </w:r>
    </w:p>
    <w:p w:rsidR="00C75586" w:rsidRPr="009C5EE5" w:rsidRDefault="00C75586" w:rsidP="00C75586">
      <w:pPr>
        <w:pStyle w:val="subsection2"/>
      </w:pPr>
      <w:r w:rsidRPr="009C5EE5">
        <w:t>the person must notify the Secretary in writing of the new premises within the period of 14 days beginning on the day the records begin to be kept at the new premises.</w:t>
      </w:r>
    </w:p>
    <w:p w:rsidR="00C824A6" w:rsidRPr="009C5EE5" w:rsidRDefault="00C824A6" w:rsidP="00C824A6">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E20553" w:rsidRPr="009C5EE5" w:rsidRDefault="00E20553" w:rsidP="00E20553">
      <w:pPr>
        <w:pStyle w:val="subsection"/>
      </w:pPr>
      <w:r w:rsidRPr="009C5EE5">
        <w:tab/>
        <w:t>(4A)</w:t>
      </w:r>
      <w:r w:rsidRPr="009C5EE5">
        <w:tab/>
        <w:t xml:space="preserve">A person commits an offence if the person contravenes </w:t>
      </w:r>
      <w:r w:rsidR="009C5EE5">
        <w:t>subsection (</w:t>
      </w:r>
      <w:r w:rsidRPr="009C5EE5">
        <w:t>4).</w:t>
      </w:r>
    </w:p>
    <w:p w:rsidR="00E20553" w:rsidRPr="009C5EE5" w:rsidRDefault="00E20553" w:rsidP="00E20553">
      <w:pPr>
        <w:pStyle w:val="Penalty"/>
      </w:pPr>
      <w:r w:rsidRPr="009C5EE5">
        <w:t>Penalty:</w:t>
      </w:r>
      <w:r w:rsidRPr="009C5EE5">
        <w:tab/>
        <w:t>60 penalty units.</w:t>
      </w:r>
    </w:p>
    <w:p w:rsidR="00E20553" w:rsidRPr="009C5EE5" w:rsidRDefault="00E20553" w:rsidP="00E20553">
      <w:pPr>
        <w:pStyle w:val="subsection"/>
      </w:pPr>
      <w:r w:rsidRPr="009C5EE5">
        <w:tab/>
        <w:t>(4B)</w:t>
      </w:r>
      <w:r w:rsidRPr="009C5EE5">
        <w:tab/>
      </w:r>
      <w:r w:rsidR="009C5EE5">
        <w:t>Subsection (</w:t>
      </w:r>
      <w:r w:rsidRPr="009C5EE5">
        <w:t>4A) is an offence of strict liability.</w:t>
      </w:r>
    </w:p>
    <w:p w:rsidR="00E20553" w:rsidRPr="009C5EE5" w:rsidRDefault="00E20553" w:rsidP="00E20553">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C75586" w:rsidRPr="009C5EE5" w:rsidRDefault="00C75586" w:rsidP="00C75586">
      <w:pPr>
        <w:pStyle w:val="subsection"/>
      </w:pPr>
      <w:r w:rsidRPr="009C5EE5">
        <w:tab/>
        <w:t>(5)</w:t>
      </w:r>
      <w:r w:rsidRPr="009C5EE5">
        <w:tab/>
        <w:t xml:space="preserve">In </w:t>
      </w:r>
      <w:r w:rsidR="009C5EE5">
        <w:t>subsections (</w:t>
      </w:r>
      <w:r w:rsidRPr="009C5EE5">
        <w:t>3) and (4):</w:t>
      </w:r>
    </w:p>
    <w:p w:rsidR="00C75586" w:rsidRPr="009C5EE5" w:rsidRDefault="00C75586" w:rsidP="00C75586">
      <w:pPr>
        <w:pStyle w:val="Definition"/>
      </w:pPr>
      <w:r w:rsidRPr="009C5EE5">
        <w:rPr>
          <w:b/>
          <w:i/>
        </w:rPr>
        <w:t>cessation day</w:t>
      </w:r>
      <w:r w:rsidRPr="009C5EE5">
        <w:t xml:space="preserve"> means the day the service ceased to be an approved child care service.</w:t>
      </w:r>
    </w:p>
    <w:p w:rsidR="00107A8C" w:rsidRPr="009C5EE5" w:rsidRDefault="00107A8C" w:rsidP="00107A8C">
      <w:pPr>
        <w:pStyle w:val="ActHead5"/>
      </w:pPr>
      <w:bookmarkStart w:id="595" w:name="_Toc450834578"/>
      <w:r w:rsidRPr="009C5EE5">
        <w:rPr>
          <w:rStyle w:val="CharSectno"/>
        </w:rPr>
        <w:t>219GA</w:t>
      </w:r>
      <w:r w:rsidRPr="009C5EE5">
        <w:t xml:space="preserve">  Secretary may require financial information relating to large long day care centre operators</w:t>
      </w:r>
      <w:bookmarkEnd w:id="595"/>
    </w:p>
    <w:p w:rsidR="00107A8C" w:rsidRPr="009C5EE5" w:rsidRDefault="00107A8C" w:rsidP="00107A8C">
      <w:pPr>
        <w:pStyle w:val="subsection"/>
      </w:pPr>
      <w:r w:rsidRPr="009C5EE5">
        <w:tab/>
        <w:t>(1)</w:t>
      </w:r>
      <w:r w:rsidRPr="009C5EE5">
        <w:tab/>
        <w:t xml:space="preserve">For the purposes of determining whether a large long day care centre operator is financially viable, and likely to remain so, the Secretary may, by notice in writing, require a person mentioned in </w:t>
      </w:r>
      <w:r w:rsidR="009C5EE5">
        <w:t>subsection (</w:t>
      </w:r>
      <w:r w:rsidRPr="009C5EE5">
        <w:t>2) to provide financial information in relation to a financial year if the Secretary has reason to believe that the person is capable of giving the information.</w:t>
      </w:r>
    </w:p>
    <w:p w:rsidR="00107A8C" w:rsidRPr="009C5EE5" w:rsidRDefault="00107A8C" w:rsidP="00107A8C">
      <w:pPr>
        <w:pStyle w:val="subsection"/>
      </w:pPr>
      <w:r w:rsidRPr="009C5EE5">
        <w:tab/>
        <w:t>(2)</w:t>
      </w:r>
      <w:r w:rsidRPr="009C5EE5">
        <w:tab/>
        <w:t xml:space="preserve">For the purposes of </w:t>
      </w:r>
      <w:r w:rsidR="009C5EE5">
        <w:t>subsection (</w:t>
      </w:r>
      <w:r w:rsidRPr="009C5EE5">
        <w:t>1), the Secretary may give a notice to the following persons:</w:t>
      </w:r>
    </w:p>
    <w:p w:rsidR="00107A8C" w:rsidRPr="009C5EE5" w:rsidRDefault="00107A8C" w:rsidP="00107A8C">
      <w:pPr>
        <w:pStyle w:val="paragraph"/>
      </w:pPr>
      <w:r w:rsidRPr="009C5EE5">
        <w:tab/>
        <w:t>(a)</w:t>
      </w:r>
      <w:r w:rsidRPr="009C5EE5">
        <w:tab/>
        <w:t>the operator;</w:t>
      </w:r>
    </w:p>
    <w:p w:rsidR="00107A8C" w:rsidRPr="009C5EE5" w:rsidRDefault="00107A8C" w:rsidP="00107A8C">
      <w:pPr>
        <w:pStyle w:val="paragraph"/>
      </w:pPr>
      <w:r w:rsidRPr="009C5EE5">
        <w:tab/>
        <w:t>(b)</w:t>
      </w:r>
      <w:r w:rsidRPr="009C5EE5">
        <w:tab/>
        <w:t>a person who, at any time during the financial year, owns 15% or more of:</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t>(c)</w:t>
      </w:r>
      <w:r w:rsidRPr="009C5EE5">
        <w:tab/>
        <w:t>a person who, at any time during the financial year, is entitled to receive 15% or more of the dividends paid by:</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t>(d)</w:t>
      </w:r>
      <w:r w:rsidRPr="009C5EE5">
        <w:tab/>
        <w:t>a person who, at any time during the financial year, is owed a debt by the operator;</w:t>
      </w:r>
    </w:p>
    <w:p w:rsidR="00107A8C" w:rsidRPr="009C5EE5" w:rsidRDefault="00107A8C" w:rsidP="00107A8C">
      <w:pPr>
        <w:pStyle w:val="paragraph"/>
      </w:pPr>
      <w:r w:rsidRPr="009C5EE5">
        <w:tab/>
        <w:t>(e)</w:t>
      </w:r>
      <w:r w:rsidRPr="009C5EE5">
        <w:tab/>
        <w:t>a person who:</w:t>
      </w:r>
    </w:p>
    <w:p w:rsidR="00107A8C" w:rsidRPr="009C5EE5" w:rsidRDefault="00107A8C" w:rsidP="00107A8C">
      <w:pPr>
        <w:pStyle w:val="paragraphsub"/>
      </w:pPr>
      <w:r w:rsidRPr="009C5EE5">
        <w:tab/>
        <w:t>(i)</w:t>
      </w:r>
      <w:r w:rsidRPr="009C5EE5">
        <w:tab/>
        <w:t>acts, or is accustomed to act; or</w:t>
      </w:r>
    </w:p>
    <w:p w:rsidR="00107A8C" w:rsidRPr="009C5EE5" w:rsidRDefault="00107A8C" w:rsidP="00107A8C">
      <w:pPr>
        <w:pStyle w:val="paragraphsub"/>
      </w:pPr>
      <w:r w:rsidRPr="009C5EE5">
        <w:tab/>
        <w:t>(ii)</w:t>
      </w:r>
      <w:r w:rsidRPr="009C5EE5">
        <w:tab/>
        <w:t>under a contract or an arrangement or understanding (whether formal or informal) is intended or expected to act;</w:t>
      </w:r>
    </w:p>
    <w:p w:rsidR="00107A8C" w:rsidRPr="009C5EE5" w:rsidRDefault="00107A8C" w:rsidP="00107A8C">
      <w:pPr>
        <w:pStyle w:val="paragraph"/>
      </w:pPr>
      <w:r w:rsidRPr="009C5EE5">
        <w:tab/>
      </w:r>
      <w:r w:rsidRPr="009C5EE5">
        <w:tab/>
        <w:t>in accordance with the directions, instructions or wishes of, or in concert with:</w:t>
      </w:r>
    </w:p>
    <w:p w:rsidR="00107A8C" w:rsidRPr="009C5EE5" w:rsidRDefault="00107A8C" w:rsidP="00107A8C">
      <w:pPr>
        <w:pStyle w:val="paragraphsub"/>
      </w:pPr>
      <w:r w:rsidRPr="009C5EE5">
        <w:tab/>
        <w:t>(iii)</w:t>
      </w:r>
      <w:r w:rsidRPr="009C5EE5">
        <w:tab/>
        <w:t>the operator; or</w:t>
      </w:r>
    </w:p>
    <w:p w:rsidR="00107A8C" w:rsidRPr="009C5EE5" w:rsidRDefault="00107A8C" w:rsidP="00107A8C">
      <w:pPr>
        <w:pStyle w:val="paragraphsub"/>
      </w:pPr>
      <w:r w:rsidRPr="009C5EE5">
        <w:tab/>
        <w:t>(iv)</w:t>
      </w:r>
      <w:r w:rsidRPr="009C5EE5">
        <w:tab/>
        <w:t>if the operator consists of more than one person—any of those persons;</w:t>
      </w:r>
    </w:p>
    <w:p w:rsidR="00107A8C" w:rsidRPr="009C5EE5" w:rsidRDefault="00107A8C" w:rsidP="00107A8C">
      <w:pPr>
        <w:pStyle w:val="paragraph"/>
      </w:pPr>
      <w:r w:rsidRPr="009C5EE5">
        <w:tab/>
        <w:t>(f)</w:t>
      </w:r>
      <w:r w:rsidRPr="009C5EE5">
        <w:tab/>
        <w:t>a person who directs or instructs:</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r>
      <w:r w:rsidRPr="009C5EE5">
        <w:tab/>
        <w:t>to act in accordance with those directions or instructions;</w:t>
      </w:r>
    </w:p>
    <w:p w:rsidR="00107A8C" w:rsidRPr="009C5EE5" w:rsidRDefault="00107A8C" w:rsidP="00107A8C">
      <w:pPr>
        <w:pStyle w:val="paragraph"/>
      </w:pPr>
      <w:r w:rsidRPr="009C5EE5">
        <w:tab/>
        <w:t>(g)</w:t>
      </w:r>
      <w:r w:rsidRPr="009C5EE5">
        <w:tab/>
        <w:t>a person, if:</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r>
      <w:r w:rsidRPr="009C5EE5">
        <w:tab/>
        <w:t>acts, or is accustomed to act, so as to give effect to the first</w:t>
      </w:r>
      <w:r w:rsidR="009C5EE5">
        <w:noBreakHyphen/>
      </w:r>
      <w:r w:rsidRPr="009C5EE5">
        <w:t>mentioned person’s wishes;</w:t>
      </w:r>
    </w:p>
    <w:p w:rsidR="00107A8C" w:rsidRPr="009C5EE5" w:rsidRDefault="00107A8C" w:rsidP="00107A8C">
      <w:pPr>
        <w:pStyle w:val="paragraph"/>
      </w:pPr>
      <w:r w:rsidRPr="009C5EE5">
        <w:tab/>
        <w:t>(h)</w:t>
      </w:r>
      <w:r w:rsidRPr="009C5EE5">
        <w:tab/>
        <w:t>a person with whom:</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r>
      <w:r w:rsidRPr="009C5EE5">
        <w:tab/>
        <w:t>acts, or is accustomed to act, in concert;</w:t>
      </w:r>
    </w:p>
    <w:p w:rsidR="00107A8C" w:rsidRPr="009C5EE5" w:rsidRDefault="00107A8C" w:rsidP="00DD0C8D">
      <w:pPr>
        <w:pStyle w:val="paragraph"/>
        <w:keepNext/>
        <w:keepLines/>
      </w:pPr>
      <w:r w:rsidRPr="009C5EE5">
        <w:tab/>
        <w:t>(i)</w:t>
      </w:r>
      <w:r w:rsidRPr="009C5EE5">
        <w:tab/>
        <w:t>a person, if:</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r>
      <w:r w:rsidRPr="009C5EE5">
        <w:tab/>
        <w:t>is intended or expected to act under a contract or an arrangement or understanding (whether formal or informal) so as to give effect to the first</w:t>
      </w:r>
      <w:r w:rsidR="009C5EE5">
        <w:noBreakHyphen/>
      </w:r>
      <w:r w:rsidRPr="009C5EE5">
        <w:t>mentioned person’s directions, instructions or wishes;</w:t>
      </w:r>
    </w:p>
    <w:p w:rsidR="00107A8C" w:rsidRPr="009C5EE5" w:rsidRDefault="00107A8C" w:rsidP="00107A8C">
      <w:pPr>
        <w:pStyle w:val="paragraph"/>
      </w:pPr>
      <w:r w:rsidRPr="009C5EE5">
        <w:tab/>
        <w:t>(j)</w:t>
      </w:r>
      <w:r w:rsidRPr="009C5EE5">
        <w:tab/>
        <w:t>a person with whom:</w:t>
      </w:r>
    </w:p>
    <w:p w:rsidR="00107A8C" w:rsidRPr="009C5EE5" w:rsidRDefault="00107A8C" w:rsidP="00107A8C">
      <w:pPr>
        <w:pStyle w:val="paragraphsub"/>
      </w:pPr>
      <w:r w:rsidRPr="009C5EE5">
        <w:tab/>
        <w:t>(i)</w:t>
      </w:r>
      <w:r w:rsidRPr="009C5EE5">
        <w:tab/>
        <w:t>the operator; or</w:t>
      </w:r>
    </w:p>
    <w:p w:rsidR="00107A8C" w:rsidRPr="009C5EE5" w:rsidRDefault="00107A8C" w:rsidP="00107A8C">
      <w:pPr>
        <w:pStyle w:val="paragraphsub"/>
      </w:pPr>
      <w:r w:rsidRPr="009C5EE5">
        <w:tab/>
        <w:t>(ii)</w:t>
      </w:r>
      <w:r w:rsidRPr="009C5EE5">
        <w:tab/>
        <w:t>if the operator consists of more than one person—any of those persons;</w:t>
      </w:r>
    </w:p>
    <w:p w:rsidR="00107A8C" w:rsidRPr="009C5EE5" w:rsidRDefault="00107A8C" w:rsidP="00107A8C">
      <w:pPr>
        <w:pStyle w:val="paragraph"/>
      </w:pPr>
      <w:r w:rsidRPr="009C5EE5">
        <w:tab/>
      </w:r>
      <w:r w:rsidRPr="009C5EE5">
        <w:tab/>
        <w:t>is intended or expected to act in concert under a contract or an arrangement or understanding (whether formal or informal).</w:t>
      </w:r>
    </w:p>
    <w:p w:rsidR="00107A8C" w:rsidRPr="009C5EE5" w:rsidRDefault="00107A8C" w:rsidP="00107A8C">
      <w:pPr>
        <w:pStyle w:val="subsection"/>
      </w:pPr>
      <w:r w:rsidRPr="009C5EE5">
        <w:tab/>
        <w:t>(3)</w:t>
      </w:r>
      <w:r w:rsidRPr="009C5EE5">
        <w:tab/>
        <w:t>The Secretary’s notice must specify:</w:t>
      </w:r>
    </w:p>
    <w:p w:rsidR="00107A8C" w:rsidRPr="009C5EE5" w:rsidRDefault="00107A8C" w:rsidP="00107A8C">
      <w:pPr>
        <w:pStyle w:val="paragraph"/>
      </w:pPr>
      <w:r w:rsidRPr="009C5EE5">
        <w:tab/>
        <w:t>(a)</w:t>
      </w:r>
      <w:r w:rsidRPr="009C5EE5">
        <w:tab/>
        <w:t>the financial information required; and</w:t>
      </w:r>
    </w:p>
    <w:p w:rsidR="00107A8C" w:rsidRPr="009C5EE5" w:rsidRDefault="00107A8C" w:rsidP="00107A8C">
      <w:pPr>
        <w:pStyle w:val="paragraph"/>
      </w:pPr>
      <w:r w:rsidRPr="009C5EE5">
        <w:tab/>
        <w:t>(b)</w:t>
      </w:r>
      <w:r w:rsidRPr="009C5EE5">
        <w:tab/>
        <w:t>the period within which, and the manner in which, the person must comply with the notice.</w:t>
      </w:r>
    </w:p>
    <w:p w:rsidR="00107A8C" w:rsidRPr="009C5EE5" w:rsidRDefault="00107A8C" w:rsidP="00107A8C">
      <w:pPr>
        <w:pStyle w:val="subsection"/>
      </w:pPr>
      <w:r w:rsidRPr="009C5EE5">
        <w:tab/>
        <w:t>(4)</w:t>
      </w:r>
      <w:r w:rsidRPr="009C5EE5">
        <w:tab/>
        <w:t>The Secretary may only require financial information that relates to any of the 5 financial years immediately preceding the date of the notice.</w:t>
      </w:r>
    </w:p>
    <w:p w:rsidR="00107A8C" w:rsidRPr="009C5EE5" w:rsidRDefault="00107A8C" w:rsidP="00107A8C">
      <w:pPr>
        <w:pStyle w:val="subsection"/>
      </w:pPr>
      <w:r w:rsidRPr="009C5EE5">
        <w:tab/>
        <w:t>(5)</w:t>
      </w:r>
      <w:r w:rsidRPr="009C5EE5">
        <w:tab/>
        <w:t xml:space="preserve">The period specified under </w:t>
      </w:r>
      <w:r w:rsidR="009C5EE5">
        <w:t>paragraph (</w:t>
      </w:r>
      <w:r w:rsidRPr="009C5EE5">
        <w:t>3)(b) must be reasonable in all the circumstances.</w:t>
      </w:r>
    </w:p>
    <w:p w:rsidR="00107A8C" w:rsidRPr="009C5EE5" w:rsidRDefault="00107A8C" w:rsidP="00107A8C">
      <w:pPr>
        <w:pStyle w:val="subsection"/>
      </w:pPr>
      <w:r w:rsidRPr="009C5EE5">
        <w:tab/>
        <w:t>(6)</w:t>
      </w:r>
      <w:r w:rsidRPr="009C5EE5">
        <w:tab/>
        <w:t>A person who is given a notice under this section must comply with the notice.</w:t>
      </w:r>
    </w:p>
    <w:p w:rsidR="00107A8C" w:rsidRPr="009C5EE5" w:rsidRDefault="00107A8C" w:rsidP="00107A8C">
      <w:pPr>
        <w:pStyle w:val="notetext"/>
      </w:pPr>
      <w:r w:rsidRPr="009C5EE5">
        <w:t>Note 1:</w:t>
      </w:r>
      <w:r w:rsidRPr="009C5EE5">
        <w:tab/>
        <w:t>This is a civil penalty provision. Part</w:t>
      </w:r>
      <w:r w:rsidR="009C5EE5">
        <w:t> </w:t>
      </w:r>
      <w:r w:rsidRPr="009C5EE5">
        <w:t>8C provides for pecuniary penalties for breaches of civil penalty provisions.</w:t>
      </w:r>
    </w:p>
    <w:p w:rsidR="00107A8C" w:rsidRPr="009C5EE5" w:rsidRDefault="00107A8C" w:rsidP="00107A8C">
      <w:pPr>
        <w:pStyle w:val="notetext"/>
      </w:pPr>
      <w:r w:rsidRPr="009C5EE5">
        <w:t>Note 2:</w:t>
      </w:r>
      <w:r w:rsidRPr="009C5EE5">
        <w:tab/>
        <w:t>Sections</w:t>
      </w:r>
      <w:r w:rsidR="009C5EE5">
        <w:t> </w:t>
      </w:r>
      <w:r w:rsidRPr="009C5EE5">
        <w:t xml:space="preserve">137.1 and 137.2 of the </w:t>
      </w:r>
      <w:r w:rsidRPr="009C5EE5">
        <w:rPr>
          <w:i/>
        </w:rPr>
        <w:t>Criminal Code</w:t>
      </w:r>
      <w:r w:rsidRPr="009C5EE5">
        <w:t xml:space="preserve"> create offences for providing false or misleading information or documents.</w:t>
      </w:r>
    </w:p>
    <w:p w:rsidR="00B737AA" w:rsidRPr="009C5EE5" w:rsidRDefault="00ED191E" w:rsidP="00DD0C8D">
      <w:pPr>
        <w:pStyle w:val="subsection"/>
        <w:keepNext/>
        <w:keepLines/>
      </w:pPr>
      <w:r w:rsidRPr="009C5EE5">
        <w:tab/>
      </w:r>
      <w:r w:rsidR="00B737AA" w:rsidRPr="009C5EE5">
        <w:t>(6A)</w:t>
      </w:r>
      <w:r w:rsidR="00B737AA" w:rsidRPr="009C5EE5">
        <w:tab/>
        <w:t xml:space="preserve">However, a person that is registered under the </w:t>
      </w:r>
      <w:r w:rsidR="00B737AA" w:rsidRPr="009C5EE5">
        <w:rPr>
          <w:i/>
        </w:rPr>
        <w:t>Australian Charities and Not</w:t>
      </w:r>
      <w:r w:rsidR="009C5EE5">
        <w:rPr>
          <w:i/>
        </w:rPr>
        <w:noBreakHyphen/>
      </w:r>
      <w:r w:rsidR="00B737AA" w:rsidRPr="009C5EE5">
        <w:rPr>
          <w:i/>
        </w:rPr>
        <w:t>for</w:t>
      </w:r>
      <w:r w:rsidR="009C5EE5">
        <w:rPr>
          <w:i/>
        </w:rPr>
        <w:noBreakHyphen/>
      </w:r>
      <w:r w:rsidR="00B737AA" w:rsidRPr="009C5EE5">
        <w:rPr>
          <w:i/>
        </w:rPr>
        <w:t>profits Commission Act 2012</w:t>
      </w:r>
      <w:r w:rsidR="00B737AA" w:rsidRPr="009C5EE5">
        <w:t xml:space="preserve"> need not comply with a notice given to the person under this section to the extent that:</w:t>
      </w:r>
    </w:p>
    <w:p w:rsidR="00B737AA" w:rsidRPr="009C5EE5" w:rsidRDefault="00B737AA" w:rsidP="00B737AA">
      <w:pPr>
        <w:pStyle w:val="paragraph"/>
      </w:pPr>
      <w:r w:rsidRPr="009C5EE5">
        <w:tab/>
        <w:t>(a)</w:t>
      </w:r>
      <w:r w:rsidRPr="009C5EE5">
        <w:tab/>
        <w:t>the notice requires the person to provide particular financial information to the Secretary; and</w:t>
      </w:r>
    </w:p>
    <w:p w:rsidR="00B737AA" w:rsidRPr="009C5EE5" w:rsidRDefault="00B737AA" w:rsidP="00B737AA">
      <w:pPr>
        <w:pStyle w:val="paragraph"/>
      </w:pPr>
      <w:r w:rsidRPr="009C5EE5">
        <w:tab/>
        <w:t>(b)</w:t>
      </w:r>
      <w:r w:rsidRPr="009C5EE5">
        <w:tab/>
        <w:t xml:space="preserve">the person has provided, or provides, that particular financial information to the Commissioner of the ACNC under that Act before the end of the period specified under </w:t>
      </w:r>
      <w:r w:rsidR="009C5EE5">
        <w:t>paragraph (</w:t>
      </w:r>
      <w:r w:rsidRPr="009C5EE5">
        <w:t>3)(b).</w:t>
      </w:r>
    </w:p>
    <w:p w:rsidR="00107A8C" w:rsidRPr="009C5EE5" w:rsidRDefault="00107A8C" w:rsidP="00107A8C">
      <w:pPr>
        <w:pStyle w:val="subsection"/>
      </w:pPr>
      <w:r w:rsidRPr="009C5EE5">
        <w:tab/>
        <w:t>(7)</w:t>
      </w:r>
      <w:r w:rsidRPr="009C5EE5">
        <w:tab/>
        <w:t>For the purposes of:</w:t>
      </w:r>
    </w:p>
    <w:p w:rsidR="00A03059" w:rsidRPr="009C5EE5" w:rsidRDefault="00A03059" w:rsidP="00A03059">
      <w:pPr>
        <w:pStyle w:val="paragraph"/>
      </w:pPr>
      <w:r w:rsidRPr="009C5EE5">
        <w:tab/>
        <w:t>(a)</w:t>
      </w:r>
      <w:r w:rsidRPr="009C5EE5">
        <w:tab/>
        <w:t>paragraph</w:t>
      </w:r>
      <w:r w:rsidR="009C5EE5">
        <w:t> </w:t>
      </w:r>
      <w:r w:rsidRPr="009C5EE5">
        <w:t>6.2(b) of Australian Privacy Principle</w:t>
      </w:r>
      <w:r w:rsidR="009C5EE5">
        <w:t> </w:t>
      </w:r>
      <w:r w:rsidRPr="009C5EE5">
        <w:t>6; and</w:t>
      </w:r>
    </w:p>
    <w:p w:rsidR="00107A8C" w:rsidRPr="009C5EE5" w:rsidRDefault="00107A8C" w:rsidP="00107A8C">
      <w:pPr>
        <w:pStyle w:val="paragraph"/>
      </w:pPr>
      <w:r w:rsidRPr="009C5EE5">
        <w:tab/>
        <w:t>(c)</w:t>
      </w:r>
      <w:r w:rsidRPr="009C5EE5">
        <w:tab/>
        <w:t>a provision of a law of a State or Territory that provides that information that is personal may be disclosed if the disclosure is authorised by law;</w:t>
      </w:r>
    </w:p>
    <w:p w:rsidR="00107A8C" w:rsidRPr="009C5EE5" w:rsidRDefault="00107A8C" w:rsidP="00107A8C">
      <w:pPr>
        <w:pStyle w:val="subsection2"/>
      </w:pPr>
      <w:r w:rsidRPr="009C5EE5">
        <w:t xml:space="preserve">the disclosure of personal information by a person in response to a notice given under this section is taken to be a disclosure </w:t>
      </w:r>
      <w:r w:rsidR="00A03059" w:rsidRPr="009C5EE5">
        <w:t>that is authorised by this Act</w:t>
      </w:r>
      <w:r w:rsidRPr="009C5EE5">
        <w:t>.</w:t>
      </w:r>
    </w:p>
    <w:p w:rsidR="00107A8C" w:rsidRPr="009C5EE5" w:rsidRDefault="00107A8C" w:rsidP="00107A8C">
      <w:pPr>
        <w:pStyle w:val="ActHead5"/>
      </w:pPr>
      <w:bookmarkStart w:id="596" w:name="_Toc450834579"/>
      <w:r w:rsidRPr="009C5EE5">
        <w:rPr>
          <w:rStyle w:val="CharSectno"/>
        </w:rPr>
        <w:t>219GB</w:t>
      </w:r>
      <w:r w:rsidRPr="009C5EE5">
        <w:t xml:space="preserve">  Audit of operator of approved child care service</w:t>
      </w:r>
      <w:bookmarkEnd w:id="596"/>
    </w:p>
    <w:p w:rsidR="00107A8C" w:rsidRPr="009C5EE5" w:rsidRDefault="00107A8C" w:rsidP="00107A8C">
      <w:pPr>
        <w:pStyle w:val="subsection"/>
      </w:pPr>
      <w:r w:rsidRPr="009C5EE5">
        <w:tab/>
        <w:t>(1)</w:t>
      </w:r>
      <w:r w:rsidRPr="009C5EE5">
        <w:tab/>
        <w:t>If, on the basis of information received under section</w:t>
      </w:r>
      <w:r w:rsidR="009C5EE5">
        <w:t> </w:t>
      </w:r>
      <w:r w:rsidRPr="009C5EE5">
        <w:t>219GA, the Secretary has concerns about the financial viability of an operator of an approved child care service, the Secretary may engage an appropriately qualified and experienced expert to carry out an independent audit of the operator.</w:t>
      </w:r>
    </w:p>
    <w:p w:rsidR="00107A8C" w:rsidRPr="009C5EE5" w:rsidRDefault="00107A8C" w:rsidP="00107A8C">
      <w:pPr>
        <w:pStyle w:val="subsection"/>
      </w:pPr>
      <w:r w:rsidRPr="009C5EE5">
        <w:tab/>
        <w:t>(2)</w:t>
      </w:r>
      <w:r w:rsidRPr="009C5EE5">
        <w:tab/>
        <w:t>The expert may be assisted by members of an audit team.</w:t>
      </w:r>
    </w:p>
    <w:p w:rsidR="00F01773" w:rsidRPr="009C5EE5" w:rsidRDefault="00F01773" w:rsidP="00F01773">
      <w:pPr>
        <w:pStyle w:val="ActHead5"/>
      </w:pPr>
      <w:bookmarkStart w:id="597" w:name="_Toc450834580"/>
      <w:r w:rsidRPr="009C5EE5">
        <w:rPr>
          <w:rStyle w:val="CharSectno"/>
        </w:rPr>
        <w:t>219H</w:t>
      </w:r>
      <w:r w:rsidRPr="009C5EE5">
        <w:t xml:space="preserve">  Appointment of authorised officers</w:t>
      </w:r>
      <w:bookmarkEnd w:id="597"/>
    </w:p>
    <w:p w:rsidR="00F01773" w:rsidRPr="009C5EE5" w:rsidRDefault="00F01773" w:rsidP="00F01773">
      <w:pPr>
        <w:pStyle w:val="subsection"/>
      </w:pPr>
      <w:r w:rsidRPr="009C5EE5">
        <w:tab/>
      </w:r>
      <w:r w:rsidRPr="009C5EE5">
        <w:tab/>
        <w:t>The Secretary may, in writing, appoint an appropriately qualified officer to be an authorised officer for the purposes of the exercise of the powers referred to in section</w:t>
      </w:r>
      <w:r w:rsidR="009C5EE5">
        <w:t> </w:t>
      </w:r>
      <w:r w:rsidRPr="009C5EE5">
        <w:t>219K</w:t>
      </w:r>
      <w:r w:rsidR="00107A8C" w:rsidRPr="009C5EE5">
        <w:t xml:space="preserve"> and/or section</w:t>
      </w:r>
      <w:r w:rsidR="009C5EE5">
        <w:t> </w:t>
      </w:r>
      <w:r w:rsidR="00107A8C" w:rsidRPr="009C5EE5">
        <w:t>219KA</w:t>
      </w:r>
      <w:r w:rsidRPr="009C5EE5">
        <w:t>.</w:t>
      </w:r>
    </w:p>
    <w:p w:rsidR="00782ACF" w:rsidRPr="009C5EE5" w:rsidRDefault="00782ACF" w:rsidP="00DD0C8D">
      <w:pPr>
        <w:pStyle w:val="ActHead5"/>
      </w:pPr>
      <w:bookmarkStart w:id="598" w:name="_Toc450834581"/>
      <w:r w:rsidRPr="009C5EE5">
        <w:rPr>
          <w:rStyle w:val="CharSectno"/>
        </w:rPr>
        <w:t>219J</w:t>
      </w:r>
      <w:r w:rsidRPr="009C5EE5">
        <w:t xml:space="preserve">  Identity cards</w:t>
      </w:r>
      <w:bookmarkEnd w:id="598"/>
    </w:p>
    <w:p w:rsidR="00782ACF" w:rsidRPr="009C5EE5" w:rsidRDefault="00782ACF" w:rsidP="00DD0C8D">
      <w:pPr>
        <w:pStyle w:val="subsection"/>
        <w:keepNext/>
        <w:keepLines/>
      </w:pPr>
      <w:r w:rsidRPr="009C5EE5">
        <w:tab/>
        <w:t>(1)</w:t>
      </w:r>
      <w:r w:rsidRPr="009C5EE5">
        <w:tab/>
        <w:t>The Secretary must issue an identity card to an authorised officer.</w:t>
      </w:r>
    </w:p>
    <w:p w:rsidR="00782ACF" w:rsidRPr="009C5EE5" w:rsidRDefault="00782ACF" w:rsidP="00782ACF">
      <w:pPr>
        <w:pStyle w:val="SubsectionHead"/>
      </w:pPr>
      <w:r w:rsidRPr="009C5EE5">
        <w:t>Form of identity card</w:t>
      </w:r>
    </w:p>
    <w:p w:rsidR="00782ACF" w:rsidRPr="009C5EE5" w:rsidRDefault="00782ACF" w:rsidP="00782ACF">
      <w:pPr>
        <w:pStyle w:val="subsection"/>
      </w:pPr>
      <w:r w:rsidRPr="009C5EE5">
        <w:tab/>
        <w:t>(2)</w:t>
      </w:r>
      <w:r w:rsidRPr="009C5EE5">
        <w:tab/>
        <w:t>The identity card must:</w:t>
      </w:r>
    </w:p>
    <w:p w:rsidR="00782ACF" w:rsidRPr="009C5EE5" w:rsidRDefault="00782ACF" w:rsidP="00782ACF">
      <w:pPr>
        <w:pStyle w:val="paragraph"/>
      </w:pPr>
      <w:r w:rsidRPr="009C5EE5">
        <w:tab/>
        <w:t>(a)</w:t>
      </w:r>
      <w:r w:rsidRPr="009C5EE5">
        <w:tab/>
        <w:t>be in the form approved by the Secretary; and</w:t>
      </w:r>
    </w:p>
    <w:p w:rsidR="00782ACF" w:rsidRPr="009C5EE5" w:rsidRDefault="00782ACF" w:rsidP="00782ACF">
      <w:pPr>
        <w:pStyle w:val="paragraph"/>
      </w:pPr>
      <w:r w:rsidRPr="009C5EE5">
        <w:tab/>
        <w:t>(b)</w:t>
      </w:r>
      <w:r w:rsidRPr="009C5EE5">
        <w:tab/>
        <w:t>contain a recent photograph of the authorised officer.</w:t>
      </w:r>
    </w:p>
    <w:p w:rsidR="00782ACF" w:rsidRPr="009C5EE5" w:rsidRDefault="00782ACF" w:rsidP="00782ACF">
      <w:pPr>
        <w:pStyle w:val="SubsectionHead"/>
      </w:pPr>
      <w:r w:rsidRPr="009C5EE5">
        <w:t>Offence</w:t>
      </w:r>
    </w:p>
    <w:p w:rsidR="00782ACF" w:rsidRPr="009C5EE5" w:rsidRDefault="00782ACF" w:rsidP="00782ACF">
      <w:pPr>
        <w:pStyle w:val="subsection"/>
      </w:pPr>
      <w:r w:rsidRPr="009C5EE5">
        <w:tab/>
        <w:t>(3)</w:t>
      </w:r>
      <w:r w:rsidRPr="009C5EE5">
        <w:tab/>
        <w:t>A person commits an offence if:</w:t>
      </w:r>
    </w:p>
    <w:p w:rsidR="00782ACF" w:rsidRPr="009C5EE5" w:rsidRDefault="00782ACF" w:rsidP="00782ACF">
      <w:pPr>
        <w:pStyle w:val="paragraph"/>
      </w:pPr>
      <w:r w:rsidRPr="009C5EE5">
        <w:tab/>
        <w:t>(a)</w:t>
      </w:r>
      <w:r w:rsidRPr="009C5EE5">
        <w:tab/>
        <w:t>the person has been issued with an identity card; and</w:t>
      </w:r>
    </w:p>
    <w:p w:rsidR="00782ACF" w:rsidRPr="009C5EE5" w:rsidRDefault="00782ACF" w:rsidP="00782ACF">
      <w:pPr>
        <w:pStyle w:val="paragraph"/>
      </w:pPr>
      <w:r w:rsidRPr="009C5EE5">
        <w:tab/>
        <w:t>(b)</w:t>
      </w:r>
      <w:r w:rsidRPr="009C5EE5">
        <w:tab/>
        <w:t>the person ceases to be an authorised officer; and</w:t>
      </w:r>
    </w:p>
    <w:p w:rsidR="00782ACF" w:rsidRPr="009C5EE5" w:rsidRDefault="00782ACF" w:rsidP="00782ACF">
      <w:pPr>
        <w:pStyle w:val="paragraph"/>
      </w:pPr>
      <w:r w:rsidRPr="009C5EE5">
        <w:tab/>
        <w:t>(c)</w:t>
      </w:r>
      <w:r w:rsidRPr="009C5EE5">
        <w:tab/>
        <w:t>the person does not, as soon as practicable after so ceasing, return the identity card to the Secretary.</w:t>
      </w:r>
    </w:p>
    <w:p w:rsidR="00782ACF" w:rsidRPr="009C5EE5" w:rsidRDefault="00782ACF" w:rsidP="00782ACF">
      <w:pPr>
        <w:pStyle w:val="Penalty"/>
      </w:pPr>
      <w:r w:rsidRPr="009C5EE5">
        <w:t>Penalty:</w:t>
      </w:r>
      <w:r w:rsidRPr="009C5EE5">
        <w:tab/>
        <w:t>1 penalty unit.</w:t>
      </w:r>
    </w:p>
    <w:p w:rsidR="00782ACF" w:rsidRPr="009C5EE5" w:rsidRDefault="00782ACF" w:rsidP="00782ACF">
      <w:pPr>
        <w:pStyle w:val="subsection"/>
      </w:pPr>
      <w:r w:rsidRPr="009C5EE5">
        <w:tab/>
        <w:t>(4)</w:t>
      </w:r>
      <w:r w:rsidRPr="009C5EE5">
        <w:tab/>
      </w:r>
      <w:r w:rsidR="009C5EE5">
        <w:t>Subsection (</w:t>
      </w:r>
      <w:r w:rsidRPr="009C5EE5">
        <w:t>3) is an offence of strict liability.</w:t>
      </w:r>
    </w:p>
    <w:p w:rsidR="00782ACF" w:rsidRPr="009C5EE5" w:rsidRDefault="00782ACF" w:rsidP="00782ACF">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782ACF" w:rsidRPr="009C5EE5" w:rsidRDefault="00782ACF" w:rsidP="00782ACF">
      <w:pPr>
        <w:pStyle w:val="SubsectionHead"/>
      </w:pPr>
      <w:r w:rsidRPr="009C5EE5">
        <w:t>Defence: card lost or destroyed</w:t>
      </w:r>
    </w:p>
    <w:p w:rsidR="00782ACF" w:rsidRPr="009C5EE5" w:rsidRDefault="00782ACF" w:rsidP="00782ACF">
      <w:pPr>
        <w:pStyle w:val="subsection"/>
      </w:pPr>
      <w:r w:rsidRPr="009C5EE5">
        <w:tab/>
        <w:t>(5)</w:t>
      </w:r>
      <w:r w:rsidRPr="009C5EE5">
        <w:tab/>
      </w:r>
      <w:r w:rsidR="009C5EE5">
        <w:t>Subsection (</w:t>
      </w:r>
      <w:r w:rsidRPr="009C5EE5">
        <w:t>3) does not apply if the identity card was lost or destroyed.</w:t>
      </w:r>
    </w:p>
    <w:p w:rsidR="00782ACF" w:rsidRPr="009C5EE5" w:rsidRDefault="00782ACF" w:rsidP="00782ACF">
      <w:pPr>
        <w:pStyle w:val="notetext"/>
      </w:pPr>
      <w:r w:rsidRPr="009C5EE5">
        <w:t>Note:</w:t>
      </w:r>
      <w:r w:rsidRPr="009C5EE5">
        <w:tab/>
        <w:t>A defendant bears an evidential burden in relation to the matter in this subsection: see subsection</w:t>
      </w:r>
      <w:r w:rsidR="009C5EE5">
        <w:t> </w:t>
      </w:r>
      <w:r w:rsidRPr="009C5EE5">
        <w:t xml:space="preserve">13.3(3) of the </w:t>
      </w:r>
      <w:r w:rsidRPr="009C5EE5">
        <w:rPr>
          <w:i/>
        </w:rPr>
        <w:t>Criminal Code</w:t>
      </w:r>
      <w:r w:rsidRPr="009C5EE5">
        <w:t>.</w:t>
      </w:r>
    </w:p>
    <w:p w:rsidR="00782ACF" w:rsidRPr="009C5EE5" w:rsidRDefault="00782ACF" w:rsidP="00782ACF">
      <w:pPr>
        <w:pStyle w:val="SubsectionHead"/>
      </w:pPr>
      <w:r w:rsidRPr="009C5EE5">
        <w:t>Authorised officer must carry card</w:t>
      </w:r>
    </w:p>
    <w:p w:rsidR="00782ACF" w:rsidRPr="009C5EE5" w:rsidRDefault="00782ACF" w:rsidP="00782ACF">
      <w:pPr>
        <w:pStyle w:val="subsection"/>
      </w:pPr>
      <w:r w:rsidRPr="009C5EE5">
        <w:tab/>
        <w:t>(6)</w:t>
      </w:r>
      <w:r w:rsidRPr="009C5EE5">
        <w:tab/>
        <w:t>An authorised officer must carry his or her identity card at all times when exercising powers as an authorised officer.</w:t>
      </w:r>
    </w:p>
    <w:p w:rsidR="00F01773" w:rsidRPr="009C5EE5" w:rsidRDefault="00F01773" w:rsidP="00F01773">
      <w:pPr>
        <w:pStyle w:val="ActHead5"/>
      </w:pPr>
      <w:bookmarkStart w:id="599" w:name="_Toc450834582"/>
      <w:r w:rsidRPr="009C5EE5">
        <w:rPr>
          <w:rStyle w:val="CharSectno"/>
        </w:rPr>
        <w:t>219K</w:t>
      </w:r>
      <w:r w:rsidRPr="009C5EE5">
        <w:t xml:space="preserve">  Power to enter premises to inspect records</w:t>
      </w:r>
      <w:bookmarkEnd w:id="599"/>
    </w:p>
    <w:p w:rsidR="00EE79D0" w:rsidRPr="009C5EE5" w:rsidRDefault="00EE79D0" w:rsidP="00EE79D0">
      <w:pPr>
        <w:pStyle w:val="SubsectionHead"/>
      </w:pPr>
      <w:r w:rsidRPr="009C5EE5">
        <w:t>Access to inspect records</w:t>
      </w:r>
    </w:p>
    <w:p w:rsidR="00F01773" w:rsidRPr="009C5EE5" w:rsidRDefault="00F01773" w:rsidP="00F01773">
      <w:pPr>
        <w:pStyle w:val="subsection"/>
      </w:pPr>
      <w:r w:rsidRPr="009C5EE5">
        <w:tab/>
        <w:t>(1)</w:t>
      </w:r>
      <w:r w:rsidRPr="009C5EE5">
        <w:tab/>
        <w:t>For the purposes of inspecting records referred to in section</w:t>
      </w:r>
      <w:r w:rsidR="009C5EE5">
        <w:t> </w:t>
      </w:r>
      <w:r w:rsidRPr="009C5EE5">
        <w:t>219F or 219G, an authorised officer may enter:</w:t>
      </w:r>
    </w:p>
    <w:p w:rsidR="00F01773" w:rsidRPr="009C5EE5" w:rsidRDefault="00F01773" w:rsidP="00F01773">
      <w:pPr>
        <w:pStyle w:val="paragraph"/>
      </w:pPr>
      <w:r w:rsidRPr="009C5EE5">
        <w:tab/>
        <w:t>(a)</w:t>
      </w:r>
      <w:r w:rsidRPr="009C5EE5">
        <w:tab/>
        <w:t>in the case of records referred to in subsection</w:t>
      </w:r>
      <w:r w:rsidR="009C5EE5">
        <w:t> </w:t>
      </w:r>
      <w:r w:rsidRPr="009C5EE5">
        <w:t>219F(1)—the premises of the approved child care service in respect of which the records are kept at any time during the service’s hours of operation; or</w:t>
      </w:r>
    </w:p>
    <w:p w:rsidR="00C75586" w:rsidRPr="009C5EE5" w:rsidRDefault="00C75586" w:rsidP="00C75586">
      <w:pPr>
        <w:pStyle w:val="paragraph"/>
      </w:pPr>
      <w:r w:rsidRPr="009C5EE5">
        <w:tab/>
        <w:t>(b)</w:t>
      </w:r>
      <w:r w:rsidRPr="009C5EE5">
        <w:tab/>
        <w:t>in the case of records referred to in subsection</w:t>
      </w:r>
      <w:r w:rsidR="009C5EE5">
        <w:t> </w:t>
      </w:r>
      <w:r w:rsidRPr="009C5EE5">
        <w:t>219G(2)—the premises last notified under section</w:t>
      </w:r>
      <w:r w:rsidR="009C5EE5">
        <w:t> </w:t>
      </w:r>
      <w:r w:rsidRPr="009C5EE5">
        <w:t>219G in respect of the records at any reasonable time of a day that is not a Saturday, a Sunday or a public holiday in the place concerned.</w:t>
      </w:r>
    </w:p>
    <w:p w:rsidR="00EE79D0" w:rsidRPr="009C5EE5" w:rsidRDefault="00EE79D0" w:rsidP="00EE79D0">
      <w:pPr>
        <w:pStyle w:val="SubsectionHead"/>
      </w:pPr>
      <w:r w:rsidRPr="009C5EE5">
        <w:t>Access to monitor compliance</w:t>
      </w:r>
    </w:p>
    <w:p w:rsidR="00EE79D0" w:rsidRPr="009C5EE5" w:rsidRDefault="00EE79D0" w:rsidP="00EE79D0">
      <w:pPr>
        <w:pStyle w:val="subsection"/>
      </w:pPr>
      <w:r w:rsidRPr="009C5EE5">
        <w:tab/>
        <w:t>(1A)</w:t>
      </w:r>
      <w:r w:rsidRPr="009C5EE5">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9C5EE5" w:rsidRDefault="00EE79D0" w:rsidP="00EE79D0">
      <w:pPr>
        <w:pStyle w:val="notetext"/>
      </w:pPr>
      <w:r w:rsidRPr="009C5EE5">
        <w:t>Note:</w:t>
      </w:r>
      <w:r w:rsidRPr="009C5EE5">
        <w:tab/>
        <w:t xml:space="preserve">The authorised officer could also inspect certain records while on the premises (see </w:t>
      </w:r>
      <w:r w:rsidR="009C5EE5">
        <w:t>paragraph (</w:t>
      </w:r>
      <w:r w:rsidRPr="009C5EE5">
        <w:t>1)(a)).</w:t>
      </w:r>
    </w:p>
    <w:p w:rsidR="00050234" w:rsidRPr="009C5EE5" w:rsidRDefault="00050234" w:rsidP="00050234">
      <w:pPr>
        <w:pStyle w:val="ActHead5"/>
      </w:pPr>
      <w:bookmarkStart w:id="600" w:name="_Toc450834583"/>
      <w:r w:rsidRPr="009C5EE5">
        <w:rPr>
          <w:rStyle w:val="CharSectno"/>
        </w:rPr>
        <w:t>219KA</w:t>
      </w:r>
      <w:r w:rsidRPr="009C5EE5">
        <w:t xml:space="preserve">  Power to enter premises to carry out an audit</w:t>
      </w:r>
      <w:bookmarkEnd w:id="600"/>
    </w:p>
    <w:p w:rsidR="00050234" w:rsidRPr="009C5EE5" w:rsidRDefault="00050234" w:rsidP="00050234">
      <w:pPr>
        <w:pStyle w:val="subsection"/>
      </w:pPr>
      <w:r w:rsidRPr="009C5EE5">
        <w:tab/>
        <w:t>(1)</w:t>
      </w:r>
      <w:r w:rsidRPr="009C5EE5">
        <w:tab/>
        <w:t>For the purposes of carrying out an audit of an operator of an approved child care service, a member of an audit team may enter:</w:t>
      </w:r>
    </w:p>
    <w:p w:rsidR="00050234" w:rsidRPr="009C5EE5" w:rsidRDefault="00050234" w:rsidP="00050234">
      <w:pPr>
        <w:pStyle w:val="paragraph"/>
      </w:pPr>
      <w:r w:rsidRPr="009C5EE5">
        <w:tab/>
        <w:t>(a)</w:t>
      </w:r>
      <w:r w:rsidRPr="009C5EE5">
        <w:tab/>
        <w:t>the premises of the approved child care service at any time during the service’s hours of operation; or</w:t>
      </w:r>
    </w:p>
    <w:p w:rsidR="00050234" w:rsidRPr="009C5EE5" w:rsidRDefault="00050234" w:rsidP="00050234">
      <w:pPr>
        <w:pStyle w:val="paragraph"/>
      </w:pPr>
      <w:r w:rsidRPr="009C5EE5">
        <w:tab/>
        <w:t>(b)</w:t>
      </w:r>
      <w:r w:rsidRPr="009C5EE5">
        <w:tab/>
        <w:t>any premises of the operator at any reasonable time of a day that is not a Saturday, a Sunday or a public holiday in the place concerned.</w:t>
      </w:r>
    </w:p>
    <w:p w:rsidR="00050234" w:rsidRPr="009C5EE5" w:rsidRDefault="00050234" w:rsidP="00050234">
      <w:pPr>
        <w:pStyle w:val="subsection"/>
      </w:pPr>
      <w:r w:rsidRPr="009C5EE5">
        <w:tab/>
        <w:t>(2)</w:t>
      </w:r>
      <w:r w:rsidRPr="009C5EE5">
        <w:tab/>
        <w:t>A member of an audit team must be accompanied by an authorised officer.</w:t>
      </w:r>
    </w:p>
    <w:p w:rsidR="00050234" w:rsidRPr="009C5EE5" w:rsidRDefault="00050234" w:rsidP="00050234">
      <w:pPr>
        <w:pStyle w:val="ActHead5"/>
      </w:pPr>
      <w:bookmarkStart w:id="601" w:name="_Toc450834584"/>
      <w:r w:rsidRPr="009C5EE5">
        <w:rPr>
          <w:rStyle w:val="CharSectno"/>
        </w:rPr>
        <w:t>219KB</w:t>
      </w:r>
      <w:r w:rsidRPr="009C5EE5">
        <w:t xml:space="preserve">  Report relating to an audit</w:t>
      </w:r>
      <w:bookmarkEnd w:id="601"/>
    </w:p>
    <w:p w:rsidR="00050234" w:rsidRPr="009C5EE5" w:rsidRDefault="00050234" w:rsidP="00050234">
      <w:pPr>
        <w:pStyle w:val="subsection"/>
      </w:pPr>
      <w:r w:rsidRPr="009C5EE5">
        <w:tab/>
        <w:t>(1)</w:t>
      </w:r>
      <w:r w:rsidRPr="009C5EE5">
        <w:tab/>
        <w:t>An expert who audits an operator of an approved child care service must prepare and give to the Secretary a report about the affairs of the operator.</w:t>
      </w:r>
    </w:p>
    <w:p w:rsidR="00050234" w:rsidRPr="009C5EE5" w:rsidRDefault="00050234" w:rsidP="00050234">
      <w:pPr>
        <w:pStyle w:val="subsection"/>
      </w:pPr>
      <w:r w:rsidRPr="009C5EE5">
        <w:tab/>
        <w:t>(2)</w:t>
      </w:r>
      <w:r w:rsidRPr="009C5EE5">
        <w:tab/>
        <w:t>The expert’s report must deal with the following:</w:t>
      </w:r>
    </w:p>
    <w:p w:rsidR="00050234" w:rsidRPr="009C5EE5" w:rsidRDefault="00050234" w:rsidP="00050234">
      <w:pPr>
        <w:pStyle w:val="paragraph"/>
      </w:pPr>
      <w:r w:rsidRPr="009C5EE5">
        <w:tab/>
        <w:t>(a)</w:t>
      </w:r>
      <w:r w:rsidRPr="009C5EE5">
        <w:tab/>
        <w:t>whether the operator’s financial statements are based on proper accounts and records;</w:t>
      </w:r>
    </w:p>
    <w:p w:rsidR="00050234" w:rsidRPr="009C5EE5" w:rsidRDefault="00050234" w:rsidP="00050234">
      <w:pPr>
        <w:pStyle w:val="paragraph"/>
      </w:pPr>
      <w:r w:rsidRPr="009C5EE5">
        <w:tab/>
        <w:t>(b)</w:t>
      </w:r>
      <w:r w:rsidRPr="009C5EE5">
        <w:tab/>
        <w:t>whether the statements are in agreement with the accounts and records and show fairly the financial transactions and the state of the operator;</w:t>
      </w:r>
    </w:p>
    <w:p w:rsidR="00050234" w:rsidRPr="009C5EE5" w:rsidRDefault="00050234" w:rsidP="00050234">
      <w:pPr>
        <w:pStyle w:val="paragraph"/>
      </w:pPr>
      <w:r w:rsidRPr="009C5EE5">
        <w:tab/>
        <w:t>(c)</w:t>
      </w:r>
      <w:r w:rsidRPr="009C5EE5">
        <w:tab/>
        <w:t>any matter specified by the expert’s terms of engagement;</w:t>
      </w:r>
    </w:p>
    <w:p w:rsidR="00050234" w:rsidRPr="009C5EE5" w:rsidRDefault="00050234" w:rsidP="00050234">
      <w:pPr>
        <w:pStyle w:val="paragraph"/>
      </w:pPr>
      <w:r w:rsidRPr="009C5EE5">
        <w:tab/>
        <w:t>(d)</w:t>
      </w:r>
      <w:r w:rsidRPr="009C5EE5">
        <w:tab/>
        <w:t>such other matters arising out of the statements as the expert considers should be reported;</w:t>
      </w:r>
    </w:p>
    <w:p w:rsidR="00050234" w:rsidRPr="009C5EE5" w:rsidRDefault="00050234" w:rsidP="00050234">
      <w:pPr>
        <w:pStyle w:val="paragraph"/>
      </w:pPr>
      <w:r w:rsidRPr="009C5EE5">
        <w:tab/>
        <w:t>(e)</w:t>
      </w:r>
      <w:r w:rsidRPr="009C5EE5">
        <w:tab/>
        <w:t>any recommendations relating to maintaining or improving the financial viability of the operator that the expert considers desirable.</w:t>
      </w:r>
    </w:p>
    <w:p w:rsidR="00050234" w:rsidRPr="009C5EE5" w:rsidRDefault="00050234" w:rsidP="00050234">
      <w:pPr>
        <w:pStyle w:val="ActHead5"/>
      </w:pPr>
      <w:bookmarkStart w:id="602" w:name="_Toc450834585"/>
      <w:r w:rsidRPr="009C5EE5">
        <w:rPr>
          <w:rStyle w:val="CharSectno"/>
        </w:rPr>
        <w:t>219KC</w:t>
      </w:r>
      <w:r w:rsidRPr="009C5EE5">
        <w:t xml:space="preserve">  Responsibilities of authorised officers</w:t>
      </w:r>
      <w:bookmarkEnd w:id="602"/>
    </w:p>
    <w:p w:rsidR="00050234" w:rsidRPr="009C5EE5" w:rsidRDefault="00050234" w:rsidP="00050234">
      <w:pPr>
        <w:pStyle w:val="subsection"/>
      </w:pPr>
      <w:r w:rsidRPr="009C5EE5">
        <w:tab/>
        <w:t>(1)</w:t>
      </w:r>
      <w:r w:rsidRPr="009C5EE5">
        <w:tab/>
        <w:t>Entering premises under subsection</w:t>
      </w:r>
      <w:r w:rsidR="009C5EE5">
        <w:t> </w:t>
      </w:r>
      <w:r w:rsidRPr="009C5EE5">
        <w:t>219K(1) or (1A) or section</w:t>
      </w:r>
      <w:r w:rsidR="009C5EE5">
        <w:t> </w:t>
      </w:r>
      <w:r w:rsidRPr="009C5EE5">
        <w:t>219KA is not authorised unless:</w:t>
      </w:r>
    </w:p>
    <w:p w:rsidR="00050234" w:rsidRPr="009C5EE5" w:rsidRDefault="00050234" w:rsidP="00050234">
      <w:pPr>
        <w:pStyle w:val="paragraph"/>
      </w:pPr>
      <w:r w:rsidRPr="009C5EE5">
        <w:tab/>
        <w:t>(a)</w:t>
      </w:r>
      <w:r w:rsidRPr="009C5EE5">
        <w:tab/>
        <w:t>the occupier of the premises, or another person who apparently represents the occupier, has consented to the entry; and</w:t>
      </w:r>
    </w:p>
    <w:p w:rsidR="00050234" w:rsidRPr="009C5EE5" w:rsidRDefault="00050234" w:rsidP="00050234">
      <w:pPr>
        <w:pStyle w:val="paragraph"/>
      </w:pPr>
      <w:r w:rsidRPr="009C5EE5">
        <w:tab/>
        <w:t>(b)</w:t>
      </w:r>
      <w:r w:rsidRPr="009C5EE5">
        <w:tab/>
        <w:t>the authorised officer concerned has shown his or her identity card to the occupier or person.</w:t>
      </w:r>
    </w:p>
    <w:p w:rsidR="00050234" w:rsidRPr="009C5EE5" w:rsidRDefault="00050234" w:rsidP="00050234">
      <w:pPr>
        <w:pStyle w:val="subsection"/>
      </w:pPr>
      <w:r w:rsidRPr="009C5EE5">
        <w:tab/>
        <w:t>(2)</w:t>
      </w:r>
      <w:r w:rsidRPr="009C5EE5">
        <w:tab/>
        <w:t xml:space="preserve">An authorised officer must, before obtaining the consent of the occupier or another person in accordance with </w:t>
      </w:r>
      <w:r w:rsidR="009C5EE5">
        <w:t>subsection (</w:t>
      </w:r>
      <w:r w:rsidRPr="009C5EE5">
        <w:t>1), inform that occupier or person that he or she may refuse consent.</w:t>
      </w:r>
    </w:p>
    <w:p w:rsidR="00050234" w:rsidRPr="009C5EE5" w:rsidRDefault="00050234" w:rsidP="00050234">
      <w:pPr>
        <w:pStyle w:val="subsection"/>
      </w:pPr>
      <w:r w:rsidRPr="009C5EE5">
        <w:tab/>
        <w:t>(3)</w:t>
      </w:r>
      <w:r w:rsidRPr="009C5EE5">
        <w:tab/>
        <w:t>A consent has no effect unless the consent is voluntary.</w:t>
      </w:r>
    </w:p>
    <w:p w:rsidR="00050234" w:rsidRPr="009C5EE5" w:rsidRDefault="00050234" w:rsidP="00050234">
      <w:pPr>
        <w:pStyle w:val="subsection"/>
      </w:pPr>
      <w:r w:rsidRPr="009C5EE5">
        <w:tab/>
        <w:t>(4)</w:t>
      </w:r>
      <w:r w:rsidRPr="009C5EE5">
        <w:tab/>
        <w:t>A consent may be expressed to be limited to entry during a particular period. If so, the consent has effect for that period unless the consent is withdrawn before the end of that period.</w:t>
      </w:r>
    </w:p>
    <w:p w:rsidR="00050234" w:rsidRPr="009C5EE5" w:rsidRDefault="00050234" w:rsidP="00050234">
      <w:pPr>
        <w:pStyle w:val="subsection"/>
      </w:pPr>
      <w:r w:rsidRPr="009C5EE5">
        <w:tab/>
        <w:t>(5)</w:t>
      </w:r>
      <w:r w:rsidRPr="009C5EE5">
        <w:tab/>
        <w:t xml:space="preserve">A consent that is not limited as mentioned in </w:t>
      </w:r>
      <w:r w:rsidR="009C5EE5">
        <w:t>subsection (</w:t>
      </w:r>
      <w:r w:rsidRPr="009C5EE5">
        <w:t>4) has effect until the consent is withdrawn.</w:t>
      </w:r>
    </w:p>
    <w:p w:rsidR="00050234" w:rsidRPr="009C5EE5" w:rsidRDefault="00050234" w:rsidP="00050234">
      <w:pPr>
        <w:pStyle w:val="subsection"/>
      </w:pPr>
      <w:r w:rsidRPr="009C5EE5">
        <w:tab/>
        <w:t>(6)</w:t>
      </w:r>
      <w:r w:rsidRPr="009C5EE5">
        <w:tab/>
        <w:t>The authorised officer must leave the premises if the consent ceases to have effect.</w:t>
      </w:r>
    </w:p>
    <w:p w:rsidR="00050234" w:rsidRPr="009C5EE5" w:rsidRDefault="00050234" w:rsidP="00050234">
      <w:pPr>
        <w:pStyle w:val="SubsectionHead"/>
      </w:pPr>
      <w:r w:rsidRPr="009C5EE5">
        <w:t>Cooperation</w:t>
      </w:r>
    </w:p>
    <w:p w:rsidR="00050234" w:rsidRPr="009C5EE5" w:rsidRDefault="00050234" w:rsidP="00050234">
      <w:pPr>
        <w:pStyle w:val="subsection"/>
      </w:pPr>
      <w:r w:rsidRPr="009C5EE5">
        <w:tab/>
        <w:t>(7)</w:t>
      </w:r>
      <w:r w:rsidRPr="009C5EE5">
        <w:tab/>
        <w:t>Approved child care services have a responsibility under subsection</w:t>
      </w:r>
      <w:r w:rsidR="009C5EE5">
        <w:t> </w:t>
      </w:r>
      <w:r w:rsidRPr="009C5EE5">
        <w:t>196(2A) to cooperate with a person exercising powers under section</w:t>
      </w:r>
      <w:r w:rsidR="009C5EE5">
        <w:t> </w:t>
      </w:r>
      <w:r w:rsidRPr="009C5EE5">
        <w:t>219K or 219KA. An approved child care service that:</w:t>
      </w:r>
    </w:p>
    <w:p w:rsidR="00050234" w:rsidRPr="009C5EE5" w:rsidRDefault="00050234" w:rsidP="00050234">
      <w:pPr>
        <w:pStyle w:val="paragraph"/>
      </w:pPr>
      <w:r w:rsidRPr="009C5EE5">
        <w:tab/>
        <w:t>(a)</w:t>
      </w:r>
      <w:r w:rsidRPr="009C5EE5">
        <w:tab/>
        <w:t>refuses to consent to the entry of a person (after the person shows his or her identity card in the case of an authorised officer); or</w:t>
      </w:r>
    </w:p>
    <w:p w:rsidR="00050234" w:rsidRPr="009C5EE5" w:rsidRDefault="00050234" w:rsidP="00050234">
      <w:pPr>
        <w:pStyle w:val="paragraph"/>
      </w:pPr>
      <w:r w:rsidRPr="009C5EE5">
        <w:tab/>
        <w:t>(b)</w:t>
      </w:r>
      <w:r w:rsidRPr="009C5EE5">
        <w:tab/>
        <w:t>withdraws consent for the person to enter the premises;</w:t>
      </w:r>
    </w:p>
    <w:p w:rsidR="00050234" w:rsidRPr="009C5EE5" w:rsidRDefault="00050234" w:rsidP="00050234">
      <w:pPr>
        <w:pStyle w:val="subsection2"/>
      </w:pPr>
      <w:r w:rsidRPr="009C5EE5">
        <w:t>is not complying with the responsibility.</w:t>
      </w:r>
    </w:p>
    <w:p w:rsidR="00050234" w:rsidRPr="009C5EE5" w:rsidRDefault="00050234" w:rsidP="00050234">
      <w:pPr>
        <w:pStyle w:val="subsection"/>
      </w:pPr>
      <w:r w:rsidRPr="009C5EE5">
        <w:tab/>
        <w:t>(8)</w:t>
      </w:r>
      <w:r w:rsidRPr="009C5EE5">
        <w:tab/>
        <w:t>Operators of approved child care services have a responsibility under subsection</w:t>
      </w:r>
      <w:r w:rsidR="009C5EE5">
        <w:t> </w:t>
      </w:r>
      <w:r w:rsidRPr="009C5EE5">
        <w:t>196(2B) to cooperate with a person exercising powers under section</w:t>
      </w:r>
      <w:r w:rsidR="009C5EE5">
        <w:t> </w:t>
      </w:r>
      <w:r w:rsidRPr="009C5EE5">
        <w:t>219KA. An operator of an approved child care service that:</w:t>
      </w:r>
    </w:p>
    <w:p w:rsidR="00050234" w:rsidRPr="009C5EE5" w:rsidRDefault="00050234" w:rsidP="00050234">
      <w:pPr>
        <w:pStyle w:val="paragraph"/>
      </w:pPr>
      <w:r w:rsidRPr="009C5EE5">
        <w:tab/>
        <w:t>(a)</w:t>
      </w:r>
      <w:r w:rsidRPr="009C5EE5">
        <w:tab/>
        <w:t>refuses to consent to the entry of a person (after the person shows his or her identity card in the case of an authorised officer); or</w:t>
      </w:r>
    </w:p>
    <w:p w:rsidR="00050234" w:rsidRPr="009C5EE5" w:rsidRDefault="00050234" w:rsidP="00050234">
      <w:pPr>
        <w:pStyle w:val="paragraph"/>
      </w:pPr>
      <w:r w:rsidRPr="009C5EE5">
        <w:tab/>
        <w:t>(b)</w:t>
      </w:r>
      <w:r w:rsidRPr="009C5EE5">
        <w:tab/>
        <w:t>withdraws consent for the person to enter the premises;</w:t>
      </w:r>
    </w:p>
    <w:p w:rsidR="00050234" w:rsidRPr="009C5EE5" w:rsidRDefault="00050234" w:rsidP="00050234">
      <w:pPr>
        <w:pStyle w:val="subsection2"/>
      </w:pPr>
      <w:r w:rsidRPr="009C5EE5">
        <w:t>is not complying with the responsibility.</w:t>
      </w:r>
    </w:p>
    <w:p w:rsidR="00050234" w:rsidRPr="009C5EE5" w:rsidRDefault="00050234" w:rsidP="00050234">
      <w:pPr>
        <w:pStyle w:val="subsection"/>
      </w:pPr>
      <w:r w:rsidRPr="009C5EE5">
        <w:tab/>
        <w:t>(9)</w:t>
      </w:r>
      <w:r w:rsidRPr="009C5EE5">
        <w:tab/>
        <w:t xml:space="preserve">Failure to comply with the responsibility mentioned in </w:t>
      </w:r>
      <w:r w:rsidR="009C5EE5">
        <w:t>subsection (</w:t>
      </w:r>
      <w:r w:rsidRPr="009C5EE5">
        <w:t>7) or (8) can result in a sanction being imposed under section</w:t>
      </w:r>
      <w:r w:rsidR="009C5EE5">
        <w:t> </w:t>
      </w:r>
      <w:r w:rsidRPr="009C5EE5">
        <w:t>200.</w:t>
      </w:r>
    </w:p>
    <w:p w:rsidR="00F01773" w:rsidRPr="009C5EE5" w:rsidRDefault="00F01773" w:rsidP="00DD0C8D">
      <w:pPr>
        <w:pStyle w:val="ActHead5"/>
      </w:pPr>
      <w:bookmarkStart w:id="603" w:name="_Toc450834586"/>
      <w:r w:rsidRPr="009C5EE5">
        <w:rPr>
          <w:rStyle w:val="CharSectno"/>
        </w:rPr>
        <w:t>219L</w:t>
      </w:r>
      <w:r w:rsidRPr="009C5EE5">
        <w:t xml:space="preserve">  Occupier to provide authorised officer with access to records and assistance</w:t>
      </w:r>
      <w:bookmarkEnd w:id="603"/>
    </w:p>
    <w:p w:rsidR="00802B77" w:rsidRPr="009C5EE5" w:rsidRDefault="00802B77" w:rsidP="00DD0C8D">
      <w:pPr>
        <w:pStyle w:val="SubsectionHead"/>
      </w:pPr>
      <w:r w:rsidRPr="009C5EE5">
        <w:t>Obligation to produce records referred to in subsection</w:t>
      </w:r>
      <w:r w:rsidR="009C5EE5">
        <w:t> </w:t>
      </w:r>
      <w:r w:rsidRPr="009C5EE5">
        <w:t>219F(1)</w:t>
      </w:r>
    </w:p>
    <w:p w:rsidR="00F01773" w:rsidRPr="009C5EE5" w:rsidRDefault="00F01773" w:rsidP="00DD0C8D">
      <w:pPr>
        <w:pStyle w:val="subsection"/>
        <w:keepNext/>
        <w:keepLines/>
      </w:pPr>
      <w:r w:rsidRPr="009C5EE5">
        <w:tab/>
        <w:t>(1)</w:t>
      </w:r>
      <w:r w:rsidRPr="009C5EE5">
        <w:tab/>
        <w:t>The occupier of premises referred to in paragraph</w:t>
      </w:r>
      <w:r w:rsidR="009C5EE5">
        <w:t> </w:t>
      </w:r>
      <w:r w:rsidRPr="009C5EE5">
        <w:t>219K(1)(a), or another person who apparently represents the occupier, must produce to an authorised officer, or any other person assisting the officer, who has entered premises under section</w:t>
      </w:r>
      <w:r w:rsidR="009C5EE5">
        <w:t> </w:t>
      </w:r>
      <w:r w:rsidRPr="009C5EE5">
        <w:t>219K, the records referred to in subsection</w:t>
      </w:r>
      <w:r w:rsidR="009C5EE5">
        <w:t> </w:t>
      </w:r>
      <w:r w:rsidRPr="009C5EE5">
        <w:t>219F(1).</w:t>
      </w:r>
    </w:p>
    <w:p w:rsidR="00F12B69" w:rsidRPr="009C5EE5" w:rsidRDefault="00F12B69" w:rsidP="00F12B69">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472DFB" w:rsidRPr="009C5EE5" w:rsidRDefault="00472DFB" w:rsidP="00472DFB">
      <w:pPr>
        <w:pStyle w:val="subsection"/>
      </w:pPr>
      <w:r w:rsidRPr="009C5EE5">
        <w:tab/>
        <w:t>(1A)</w:t>
      </w:r>
      <w:r w:rsidRPr="009C5EE5">
        <w:tab/>
        <w:t xml:space="preserve">A person commits an offence if the person contravenes </w:t>
      </w:r>
      <w:r w:rsidR="009C5EE5">
        <w:t>subsection (</w:t>
      </w:r>
      <w:r w:rsidRPr="009C5EE5">
        <w:t>1).</w:t>
      </w:r>
    </w:p>
    <w:p w:rsidR="00472DFB" w:rsidRPr="009C5EE5" w:rsidRDefault="00472DFB" w:rsidP="00472DFB">
      <w:pPr>
        <w:pStyle w:val="Penalty"/>
      </w:pPr>
      <w:r w:rsidRPr="009C5EE5">
        <w:t>Penalty:</w:t>
      </w:r>
      <w:r w:rsidRPr="009C5EE5">
        <w:tab/>
        <w:t>60 penalty units.</w:t>
      </w:r>
    </w:p>
    <w:p w:rsidR="00472DFB" w:rsidRPr="009C5EE5" w:rsidRDefault="00472DFB" w:rsidP="00472DFB">
      <w:pPr>
        <w:pStyle w:val="subsection"/>
      </w:pPr>
      <w:r w:rsidRPr="009C5EE5">
        <w:tab/>
        <w:t>(1B)</w:t>
      </w:r>
      <w:r w:rsidRPr="009C5EE5">
        <w:tab/>
      </w:r>
      <w:r w:rsidR="009C5EE5">
        <w:t>Subsection (</w:t>
      </w:r>
      <w:r w:rsidRPr="009C5EE5">
        <w:t>1A) is an offence of strict liability.</w:t>
      </w:r>
    </w:p>
    <w:p w:rsidR="00472DFB" w:rsidRPr="009C5EE5" w:rsidRDefault="00472DFB" w:rsidP="00472DFB">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6F14DF" w:rsidRPr="009C5EE5" w:rsidRDefault="006F14DF" w:rsidP="006F14DF">
      <w:pPr>
        <w:pStyle w:val="SubsectionHead"/>
      </w:pPr>
      <w:r w:rsidRPr="009C5EE5">
        <w:t>Obligation to produce records referred to in subsection</w:t>
      </w:r>
      <w:r w:rsidR="009C5EE5">
        <w:t> </w:t>
      </w:r>
      <w:r w:rsidRPr="009C5EE5">
        <w:t>219G(2)</w:t>
      </w:r>
    </w:p>
    <w:p w:rsidR="00F01773" w:rsidRPr="009C5EE5" w:rsidRDefault="00F01773" w:rsidP="00F01773">
      <w:pPr>
        <w:pStyle w:val="subsection"/>
      </w:pPr>
      <w:r w:rsidRPr="009C5EE5">
        <w:tab/>
        <w:t>(2)</w:t>
      </w:r>
      <w:r w:rsidRPr="009C5EE5">
        <w:tab/>
        <w:t>The occupier of premises referred to in paragraph</w:t>
      </w:r>
      <w:r w:rsidR="009C5EE5">
        <w:t> </w:t>
      </w:r>
      <w:r w:rsidRPr="009C5EE5">
        <w:t>219K(1)(b), or another person who apparently represents the occupier, must produce to an authorised officer, or any other person assisting the officer, who has entered premises under section</w:t>
      </w:r>
      <w:r w:rsidR="009C5EE5">
        <w:t> </w:t>
      </w:r>
      <w:r w:rsidRPr="009C5EE5">
        <w:t>219K, the records referred to in subsection</w:t>
      </w:r>
      <w:r w:rsidR="009C5EE5">
        <w:t> </w:t>
      </w:r>
      <w:r w:rsidRPr="009C5EE5">
        <w:t>219G(2).</w:t>
      </w:r>
    </w:p>
    <w:p w:rsidR="00707D06" w:rsidRPr="009C5EE5" w:rsidRDefault="00707D06" w:rsidP="00707D06">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7F4367" w:rsidRPr="009C5EE5" w:rsidRDefault="007F4367" w:rsidP="007F4367">
      <w:pPr>
        <w:pStyle w:val="subsection"/>
      </w:pPr>
      <w:r w:rsidRPr="009C5EE5">
        <w:tab/>
        <w:t>(2A)</w:t>
      </w:r>
      <w:r w:rsidRPr="009C5EE5">
        <w:tab/>
        <w:t xml:space="preserve">A person commits an offence if the person contravenes </w:t>
      </w:r>
      <w:r w:rsidR="009C5EE5">
        <w:t>subsection (</w:t>
      </w:r>
      <w:r w:rsidRPr="009C5EE5">
        <w:t>2).</w:t>
      </w:r>
    </w:p>
    <w:p w:rsidR="007F4367" w:rsidRPr="009C5EE5" w:rsidRDefault="007F4367" w:rsidP="007F4367">
      <w:pPr>
        <w:pStyle w:val="Penalty"/>
      </w:pPr>
      <w:r w:rsidRPr="009C5EE5">
        <w:t>Penalty:</w:t>
      </w:r>
      <w:r w:rsidRPr="009C5EE5">
        <w:tab/>
        <w:t>60 penalty units.</w:t>
      </w:r>
    </w:p>
    <w:p w:rsidR="007F4367" w:rsidRPr="009C5EE5" w:rsidRDefault="007F4367" w:rsidP="007F4367">
      <w:pPr>
        <w:pStyle w:val="subsection"/>
      </w:pPr>
      <w:r w:rsidRPr="009C5EE5">
        <w:tab/>
        <w:t>(2B)</w:t>
      </w:r>
      <w:r w:rsidRPr="009C5EE5">
        <w:tab/>
      </w:r>
      <w:r w:rsidR="009C5EE5">
        <w:t>Subsection (</w:t>
      </w:r>
      <w:r w:rsidRPr="009C5EE5">
        <w:t>2A) is an offence of strict liability.</w:t>
      </w:r>
    </w:p>
    <w:p w:rsidR="007F4367" w:rsidRPr="009C5EE5" w:rsidRDefault="007F4367" w:rsidP="007F4367">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7021D4" w:rsidRPr="009C5EE5" w:rsidRDefault="007021D4" w:rsidP="007021D4">
      <w:pPr>
        <w:pStyle w:val="SubsectionHead"/>
      </w:pPr>
      <w:r w:rsidRPr="009C5EE5">
        <w:t>Obligation to provide reasonable facilities and assistance</w:t>
      </w:r>
    </w:p>
    <w:p w:rsidR="00F01773" w:rsidRPr="009C5EE5" w:rsidRDefault="00F01773" w:rsidP="00F01773">
      <w:pPr>
        <w:pStyle w:val="subsection"/>
      </w:pPr>
      <w:r w:rsidRPr="009C5EE5">
        <w:tab/>
        <w:t>(3)</w:t>
      </w:r>
      <w:r w:rsidRPr="009C5EE5">
        <w:tab/>
        <w:t xml:space="preserve">The occupier, or another person who apparently represents the occupier, must assist the officer with all reasonable facilities and assistance for the effective exercise of the officer’s </w:t>
      </w:r>
      <w:r w:rsidR="00BE2DA5" w:rsidRPr="009C5EE5">
        <w:t>powers under section</w:t>
      </w:r>
      <w:r w:rsidR="009C5EE5">
        <w:t> </w:t>
      </w:r>
      <w:r w:rsidR="00BE2DA5" w:rsidRPr="009C5EE5">
        <w:t>219K</w:t>
      </w:r>
      <w:r w:rsidRPr="009C5EE5">
        <w:t>.</w:t>
      </w:r>
    </w:p>
    <w:p w:rsidR="00562741" w:rsidRPr="009C5EE5" w:rsidRDefault="00562741" w:rsidP="00562741">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562741" w:rsidRPr="009C5EE5" w:rsidRDefault="00562741" w:rsidP="00562741">
      <w:pPr>
        <w:pStyle w:val="subsection"/>
      </w:pPr>
      <w:r w:rsidRPr="009C5EE5">
        <w:tab/>
        <w:t>(3A)</w:t>
      </w:r>
      <w:r w:rsidRPr="009C5EE5">
        <w:tab/>
        <w:t xml:space="preserve">A person commits an offence if the person contravenes </w:t>
      </w:r>
      <w:r w:rsidR="009C5EE5">
        <w:t>subsection (</w:t>
      </w:r>
      <w:r w:rsidRPr="009C5EE5">
        <w:t>3).</w:t>
      </w:r>
    </w:p>
    <w:p w:rsidR="00562741" w:rsidRPr="009C5EE5" w:rsidRDefault="00562741" w:rsidP="00562741">
      <w:pPr>
        <w:pStyle w:val="Penalty"/>
      </w:pPr>
      <w:r w:rsidRPr="009C5EE5">
        <w:t>Penalty:</w:t>
      </w:r>
      <w:r w:rsidRPr="009C5EE5">
        <w:tab/>
        <w:t>10 penalty units.</w:t>
      </w:r>
    </w:p>
    <w:p w:rsidR="00562741" w:rsidRPr="009C5EE5" w:rsidRDefault="00562741" w:rsidP="00562741">
      <w:pPr>
        <w:pStyle w:val="subsection"/>
      </w:pPr>
      <w:r w:rsidRPr="009C5EE5">
        <w:tab/>
        <w:t>(3B)</w:t>
      </w:r>
      <w:r w:rsidRPr="009C5EE5">
        <w:tab/>
      </w:r>
      <w:r w:rsidR="009C5EE5">
        <w:t>Subsection (</w:t>
      </w:r>
      <w:r w:rsidRPr="009C5EE5">
        <w:t>3A) is an offence of strict liability.</w:t>
      </w:r>
    </w:p>
    <w:p w:rsidR="00562741" w:rsidRPr="009C5EE5" w:rsidRDefault="00562741" w:rsidP="00562741">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F01773" w:rsidRPr="009C5EE5" w:rsidRDefault="00F01773" w:rsidP="00F01773">
      <w:pPr>
        <w:pStyle w:val="subsection"/>
      </w:pPr>
      <w:r w:rsidRPr="009C5EE5">
        <w:tab/>
        <w:t>(4)</w:t>
      </w:r>
      <w:r w:rsidRPr="009C5EE5">
        <w:tab/>
        <w:t>Approved child care services have a responsibility under subsection</w:t>
      </w:r>
      <w:r w:rsidR="009C5EE5">
        <w:t> </w:t>
      </w:r>
      <w:r w:rsidRPr="009C5EE5">
        <w:t xml:space="preserve">196(2A) to cooperate with a person exercising powers under </w:t>
      </w:r>
      <w:r w:rsidR="009C5EE5">
        <w:t>subsection (</w:t>
      </w:r>
      <w:r w:rsidRPr="009C5EE5">
        <w:t>1) or (3). An approved child care service that does not produce records or assist as provided for in those subsections is not complying with the responsibility. Failure to comply with the responsibility can result in a sanction being imposed under section</w:t>
      </w:r>
      <w:r w:rsidR="009C5EE5">
        <w:t> </w:t>
      </w:r>
      <w:r w:rsidRPr="009C5EE5">
        <w:t>200.</w:t>
      </w:r>
    </w:p>
    <w:p w:rsidR="00050234" w:rsidRPr="009C5EE5" w:rsidRDefault="00050234" w:rsidP="00050234">
      <w:pPr>
        <w:pStyle w:val="ActHead5"/>
      </w:pPr>
      <w:bookmarkStart w:id="604" w:name="_Toc450834587"/>
      <w:r w:rsidRPr="009C5EE5">
        <w:rPr>
          <w:rStyle w:val="CharSectno"/>
        </w:rPr>
        <w:t>219LA</w:t>
      </w:r>
      <w:r w:rsidRPr="009C5EE5">
        <w:t xml:space="preserve">  Occupier to provide audit team with access to records and assistance</w:t>
      </w:r>
      <w:bookmarkEnd w:id="604"/>
    </w:p>
    <w:p w:rsidR="00050234" w:rsidRPr="009C5EE5" w:rsidRDefault="00050234" w:rsidP="00050234">
      <w:pPr>
        <w:pStyle w:val="subsection"/>
      </w:pPr>
      <w:r w:rsidRPr="009C5EE5">
        <w:tab/>
        <w:t>(1)</w:t>
      </w:r>
      <w:r w:rsidRPr="009C5EE5">
        <w:tab/>
        <w:t>This section applies if a member of an audit team enters premises to carry out an audit.</w:t>
      </w:r>
    </w:p>
    <w:p w:rsidR="00050234" w:rsidRPr="009C5EE5" w:rsidRDefault="00050234" w:rsidP="00050234">
      <w:pPr>
        <w:pStyle w:val="subsection"/>
      </w:pPr>
      <w:r w:rsidRPr="009C5EE5">
        <w:tab/>
        <w:t>(2)</w:t>
      </w:r>
      <w:r w:rsidRPr="009C5EE5">
        <w:tab/>
        <w:t>The occupier of premises referred to in section</w:t>
      </w:r>
      <w:r w:rsidR="009C5EE5">
        <w:t> </w:t>
      </w:r>
      <w:r w:rsidRPr="009C5EE5">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9C5EE5" w:rsidRDefault="00050234" w:rsidP="00050234">
      <w:pPr>
        <w:pStyle w:val="notetext"/>
      </w:pPr>
      <w:r w:rsidRPr="009C5EE5">
        <w:t>Note 1:</w:t>
      </w:r>
      <w:r w:rsidRPr="009C5EE5">
        <w:tab/>
        <w:t>This is a civil penalty provision. Part</w:t>
      </w:r>
      <w:r w:rsidR="009C5EE5">
        <w:t> </w:t>
      </w:r>
      <w:r w:rsidRPr="009C5EE5">
        <w:t>8C provides for pecuniary penalties for breaches of civil penalty provisions.</w:t>
      </w:r>
    </w:p>
    <w:p w:rsidR="00050234" w:rsidRPr="009C5EE5" w:rsidRDefault="00050234" w:rsidP="00050234">
      <w:pPr>
        <w:pStyle w:val="notetext"/>
      </w:pPr>
      <w:r w:rsidRPr="009C5EE5">
        <w:t>Note 2:</w:t>
      </w:r>
      <w:r w:rsidRPr="009C5EE5">
        <w:tab/>
        <w:t>Section</w:t>
      </w:r>
      <w:r w:rsidR="009C5EE5">
        <w:t> </w:t>
      </w:r>
      <w:r w:rsidRPr="009C5EE5">
        <w:t xml:space="preserve">137.2 of the </w:t>
      </w:r>
      <w:r w:rsidRPr="009C5EE5">
        <w:rPr>
          <w:i/>
        </w:rPr>
        <w:t>Criminal Code</w:t>
      </w:r>
      <w:r w:rsidRPr="009C5EE5">
        <w:t xml:space="preserve"> creates an offence for providing false or misleading documents.</w:t>
      </w:r>
    </w:p>
    <w:p w:rsidR="00050234" w:rsidRPr="009C5EE5" w:rsidRDefault="00050234" w:rsidP="00050234">
      <w:pPr>
        <w:pStyle w:val="subsection"/>
      </w:pPr>
      <w:r w:rsidRPr="009C5EE5">
        <w:tab/>
        <w:t>(3)</w:t>
      </w:r>
      <w:r w:rsidRPr="009C5EE5">
        <w:tab/>
        <w:t xml:space="preserve">A person commits an offence if the person contravenes </w:t>
      </w:r>
      <w:r w:rsidR="009C5EE5">
        <w:t>subsection (</w:t>
      </w:r>
      <w:r w:rsidRPr="009C5EE5">
        <w:t>2).</w:t>
      </w:r>
    </w:p>
    <w:p w:rsidR="00050234" w:rsidRPr="009C5EE5" w:rsidRDefault="00050234" w:rsidP="00050234">
      <w:pPr>
        <w:pStyle w:val="Penalty"/>
      </w:pPr>
      <w:r w:rsidRPr="009C5EE5">
        <w:t>Penalty:</w:t>
      </w:r>
      <w:r w:rsidRPr="009C5EE5">
        <w:tab/>
        <w:t>60 penalty units.</w:t>
      </w:r>
    </w:p>
    <w:p w:rsidR="00050234" w:rsidRPr="009C5EE5" w:rsidRDefault="00050234" w:rsidP="00050234">
      <w:pPr>
        <w:pStyle w:val="subsection"/>
      </w:pPr>
      <w:r w:rsidRPr="009C5EE5">
        <w:tab/>
        <w:t>(4)</w:t>
      </w:r>
      <w:r w:rsidRPr="009C5EE5">
        <w:tab/>
      </w:r>
      <w:r w:rsidR="009C5EE5">
        <w:t>Subsection (</w:t>
      </w:r>
      <w:r w:rsidRPr="009C5EE5">
        <w:t>3) is an offence of strict liability.</w:t>
      </w:r>
    </w:p>
    <w:p w:rsidR="00050234" w:rsidRPr="009C5EE5" w:rsidRDefault="00050234" w:rsidP="00050234">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050234" w:rsidRPr="009C5EE5" w:rsidRDefault="00050234" w:rsidP="00050234">
      <w:pPr>
        <w:pStyle w:val="subsection"/>
      </w:pPr>
      <w:r w:rsidRPr="009C5EE5">
        <w:tab/>
        <w:t>(5)</w:t>
      </w:r>
      <w:r w:rsidRPr="009C5EE5">
        <w:tab/>
        <w:t>The occupier of premises referred to in section</w:t>
      </w:r>
      <w:r w:rsidR="009C5EE5">
        <w:t> </w:t>
      </w:r>
      <w:r w:rsidRPr="009C5EE5">
        <w:t>219KA, or another person who apparently represents the occupier, must provide a member of the audit team, and an authorised officer accompanying the member, with all reasonable facilities and assistance for the effective exercise of powers under section</w:t>
      </w:r>
      <w:r w:rsidR="009C5EE5">
        <w:t> </w:t>
      </w:r>
      <w:r w:rsidRPr="009C5EE5">
        <w:t>219KA.</w:t>
      </w:r>
    </w:p>
    <w:p w:rsidR="00050234" w:rsidRPr="009C5EE5" w:rsidRDefault="00050234" w:rsidP="00050234">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050234" w:rsidRPr="009C5EE5" w:rsidRDefault="00050234" w:rsidP="00050234">
      <w:pPr>
        <w:pStyle w:val="subsection"/>
      </w:pPr>
      <w:r w:rsidRPr="009C5EE5">
        <w:tab/>
        <w:t>(6)</w:t>
      </w:r>
      <w:r w:rsidRPr="009C5EE5">
        <w:tab/>
        <w:t xml:space="preserve">A person commits an offence if the person contravenes </w:t>
      </w:r>
      <w:r w:rsidR="009C5EE5">
        <w:t>subsection (</w:t>
      </w:r>
      <w:r w:rsidRPr="009C5EE5">
        <w:t>5).</w:t>
      </w:r>
    </w:p>
    <w:p w:rsidR="00050234" w:rsidRPr="009C5EE5" w:rsidRDefault="00050234" w:rsidP="00050234">
      <w:pPr>
        <w:pStyle w:val="Penalty"/>
      </w:pPr>
      <w:r w:rsidRPr="009C5EE5">
        <w:t>Penalty:</w:t>
      </w:r>
      <w:r w:rsidRPr="009C5EE5">
        <w:tab/>
        <w:t>10 penalty units.</w:t>
      </w:r>
    </w:p>
    <w:p w:rsidR="00050234" w:rsidRPr="009C5EE5" w:rsidRDefault="00050234" w:rsidP="00050234">
      <w:pPr>
        <w:pStyle w:val="subsection"/>
      </w:pPr>
      <w:r w:rsidRPr="009C5EE5">
        <w:tab/>
        <w:t>(7)</w:t>
      </w:r>
      <w:r w:rsidRPr="009C5EE5">
        <w:tab/>
      </w:r>
      <w:r w:rsidR="009C5EE5">
        <w:t>Subsection (</w:t>
      </w:r>
      <w:r w:rsidRPr="009C5EE5">
        <w:t>6) is an offence of strict liability.</w:t>
      </w:r>
    </w:p>
    <w:p w:rsidR="00050234" w:rsidRPr="009C5EE5" w:rsidRDefault="00050234" w:rsidP="00050234">
      <w:pPr>
        <w:pStyle w:val="notetext"/>
      </w:pPr>
      <w:r w:rsidRPr="009C5EE5">
        <w:t>Note:</w:t>
      </w:r>
      <w:r w:rsidRPr="009C5EE5">
        <w:tab/>
        <w:t>For strict liability, see section</w:t>
      </w:r>
      <w:r w:rsidR="009C5EE5">
        <w:t> </w:t>
      </w:r>
      <w:r w:rsidRPr="009C5EE5">
        <w:t xml:space="preserve">6.1 of the </w:t>
      </w:r>
      <w:r w:rsidRPr="009C5EE5">
        <w:rPr>
          <w:i/>
        </w:rPr>
        <w:t>Criminal Code</w:t>
      </w:r>
      <w:r w:rsidRPr="009C5EE5">
        <w:t>.</w:t>
      </w:r>
    </w:p>
    <w:p w:rsidR="00050234" w:rsidRPr="009C5EE5" w:rsidRDefault="00050234" w:rsidP="00050234">
      <w:pPr>
        <w:pStyle w:val="subsection"/>
      </w:pPr>
      <w:r w:rsidRPr="009C5EE5">
        <w:tab/>
        <w:t>(8)</w:t>
      </w:r>
      <w:r w:rsidRPr="009C5EE5">
        <w:tab/>
        <w:t>Approved child care services have a responsibility under subsection</w:t>
      </w:r>
      <w:r w:rsidR="009C5EE5">
        <w:t> </w:t>
      </w:r>
      <w:r w:rsidRPr="009C5EE5">
        <w:t xml:space="preserve">196(2A) to cooperate with a member of an audit team and an authorised officer accompanying a member. An approved child care service that does not produce documents, records or things, or provide facilities and assistance, as provided for in </w:t>
      </w:r>
      <w:r w:rsidR="009C5EE5">
        <w:t>subsections (</w:t>
      </w:r>
      <w:r w:rsidRPr="009C5EE5">
        <w:t>2) and (5) is not complying with the responsibility.</w:t>
      </w:r>
    </w:p>
    <w:p w:rsidR="00050234" w:rsidRPr="009C5EE5" w:rsidRDefault="00050234" w:rsidP="00050234">
      <w:pPr>
        <w:pStyle w:val="subsection"/>
      </w:pPr>
      <w:r w:rsidRPr="009C5EE5">
        <w:tab/>
        <w:t>(9)</w:t>
      </w:r>
      <w:r w:rsidRPr="009C5EE5">
        <w:tab/>
        <w:t>Operators of approved child care services have a responsibility under subsection</w:t>
      </w:r>
      <w:r w:rsidR="009C5EE5">
        <w:t> </w:t>
      </w:r>
      <w:r w:rsidRPr="009C5EE5">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9C5EE5">
        <w:t>subsections (</w:t>
      </w:r>
      <w:r w:rsidRPr="009C5EE5">
        <w:t>2) and (5) is not complying with the responsibility.</w:t>
      </w:r>
    </w:p>
    <w:p w:rsidR="00050234" w:rsidRPr="009C5EE5" w:rsidRDefault="00050234" w:rsidP="00050234">
      <w:pPr>
        <w:pStyle w:val="subsection"/>
      </w:pPr>
      <w:r w:rsidRPr="009C5EE5">
        <w:tab/>
        <w:t>(10)</w:t>
      </w:r>
      <w:r w:rsidRPr="009C5EE5">
        <w:tab/>
        <w:t xml:space="preserve">Failure to comply with the responsibility mentioned in </w:t>
      </w:r>
      <w:r w:rsidR="009C5EE5">
        <w:t>subsection (</w:t>
      </w:r>
      <w:r w:rsidRPr="009C5EE5">
        <w:t>8) or (9) can result in a sanction being imposed under section</w:t>
      </w:r>
      <w:r w:rsidR="009C5EE5">
        <w:t> </w:t>
      </w:r>
      <w:r w:rsidRPr="009C5EE5">
        <w:t>200.</w:t>
      </w:r>
    </w:p>
    <w:p w:rsidR="00050234" w:rsidRPr="009C5EE5" w:rsidRDefault="00127CA2" w:rsidP="00050234">
      <w:pPr>
        <w:pStyle w:val="ActHead4"/>
      </w:pPr>
      <w:bookmarkStart w:id="605" w:name="_Toc450834588"/>
      <w:r w:rsidRPr="009C5EE5">
        <w:rPr>
          <w:rStyle w:val="CharSubdNo"/>
        </w:rPr>
        <w:t>Subdivision</w:t>
      </w:r>
      <w:r w:rsidR="00753CFA" w:rsidRPr="009C5EE5">
        <w:rPr>
          <w:rStyle w:val="CharSubdNo"/>
        </w:rPr>
        <w:t xml:space="preserve"> </w:t>
      </w:r>
      <w:r w:rsidR="00050234" w:rsidRPr="009C5EE5">
        <w:rPr>
          <w:rStyle w:val="CharSubdNo"/>
        </w:rPr>
        <w:t>E</w:t>
      </w:r>
      <w:r w:rsidR="00050234" w:rsidRPr="009C5EE5">
        <w:t>—</w:t>
      </w:r>
      <w:r w:rsidR="00050234" w:rsidRPr="009C5EE5">
        <w:rPr>
          <w:rStyle w:val="CharSubdText"/>
        </w:rPr>
        <w:t>Obligations to provide information and reports</w:t>
      </w:r>
      <w:bookmarkEnd w:id="605"/>
    </w:p>
    <w:p w:rsidR="00F01773" w:rsidRPr="009C5EE5" w:rsidRDefault="00F01773" w:rsidP="00F01773">
      <w:pPr>
        <w:pStyle w:val="ActHead5"/>
      </w:pPr>
      <w:bookmarkStart w:id="606" w:name="_Toc450834589"/>
      <w:r w:rsidRPr="009C5EE5">
        <w:rPr>
          <w:rStyle w:val="CharSectno"/>
        </w:rPr>
        <w:t>219M</w:t>
      </w:r>
      <w:r w:rsidRPr="009C5EE5">
        <w:t xml:space="preserve">  </w:t>
      </w:r>
      <w:r w:rsidR="000B794C" w:rsidRPr="009C5EE5">
        <w:t>Obligations</w:t>
      </w:r>
      <w:r w:rsidRPr="009C5EE5">
        <w:t xml:space="preserve"> if operator </w:t>
      </w:r>
      <w:r w:rsidR="00663601" w:rsidRPr="009C5EE5">
        <w:t>decides</w:t>
      </w:r>
      <w:r w:rsidRPr="009C5EE5">
        <w:t xml:space="preserve"> to stop operating an approved child care service</w:t>
      </w:r>
      <w:bookmarkEnd w:id="606"/>
    </w:p>
    <w:p w:rsidR="00663601" w:rsidRPr="009C5EE5" w:rsidRDefault="00663601" w:rsidP="00663601">
      <w:pPr>
        <w:pStyle w:val="SubsectionHead"/>
      </w:pPr>
      <w:r w:rsidRPr="009C5EE5">
        <w:t>Obligation to notify Secretary</w:t>
      </w:r>
    </w:p>
    <w:p w:rsidR="00663601" w:rsidRPr="009C5EE5" w:rsidRDefault="00663601" w:rsidP="00663601">
      <w:pPr>
        <w:pStyle w:val="subsection"/>
      </w:pPr>
      <w:r w:rsidRPr="009C5EE5">
        <w:tab/>
        <w:t>(1)</w:t>
      </w:r>
      <w:r w:rsidRPr="009C5EE5">
        <w:tab/>
        <w:t xml:space="preserve">If a person who operates an approved child care service decides to cease operating the service, the operator must, in the manner provided for in </w:t>
      </w:r>
      <w:r w:rsidR="009C5EE5">
        <w:t>subsection (</w:t>
      </w:r>
      <w:r w:rsidRPr="009C5EE5">
        <w:t>2), notify the Secretary of that decision:</w:t>
      </w:r>
    </w:p>
    <w:p w:rsidR="00663601" w:rsidRPr="009C5EE5" w:rsidRDefault="00663601" w:rsidP="00663601">
      <w:pPr>
        <w:pStyle w:val="paragraph"/>
      </w:pPr>
      <w:r w:rsidRPr="009C5EE5">
        <w:tab/>
        <w:t>(a)</w:t>
      </w:r>
      <w:r w:rsidRPr="009C5EE5">
        <w:tab/>
        <w:t xml:space="preserve">unless </w:t>
      </w:r>
      <w:r w:rsidR="009C5EE5">
        <w:t>paragraph (</w:t>
      </w:r>
      <w:r w:rsidRPr="009C5EE5">
        <w:t>b) applies—at least 42 days before the operator ceases to operate the service; or</w:t>
      </w:r>
    </w:p>
    <w:p w:rsidR="00663601" w:rsidRPr="009C5EE5" w:rsidRDefault="00663601" w:rsidP="00663601">
      <w:pPr>
        <w:pStyle w:val="paragraph"/>
      </w:pPr>
      <w:r w:rsidRPr="009C5EE5">
        <w:tab/>
        <w:t>(b)</w:t>
      </w:r>
      <w:r w:rsidRPr="009C5EE5">
        <w:tab/>
        <w:t>if the operator decides to cease operating the service:</w:t>
      </w:r>
    </w:p>
    <w:p w:rsidR="00663601" w:rsidRPr="009C5EE5" w:rsidRDefault="00663601" w:rsidP="00663601">
      <w:pPr>
        <w:pStyle w:val="paragraphsub"/>
      </w:pPr>
      <w:r w:rsidRPr="009C5EE5">
        <w:tab/>
        <w:t>(i)</w:t>
      </w:r>
      <w:r w:rsidRPr="009C5EE5">
        <w:tab/>
        <w:t>to avoid being in breach of a law of the Commonwealth, a State or a Territory; or</w:t>
      </w:r>
    </w:p>
    <w:p w:rsidR="00663601" w:rsidRPr="009C5EE5" w:rsidRDefault="00663601" w:rsidP="00663601">
      <w:pPr>
        <w:pStyle w:val="paragraphsub"/>
      </w:pPr>
      <w:r w:rsidRPr="009C5EE5">
        <w:tab/>
        <w:t>(ii)</w:t>
      </w:r>
      <w:r w:rsidRPr="009C5EE5">
        <w:tab/>
        <w:t>due to circumstances beyond the operator’s control;</w:t>
      </w:r>
    </w:p>
    <w:p w:rsidR="00663601" w:rsidRPr="009C5EE5" w:rsidRDefault="00663601" w:rsidP="00663601">
      <w:pPr>
        <w:pStyle w:val="paragraph"/>
      </w:pPr>
      <w:r w:rsidRPr="009C5EE5">
        <w:tab/>
      </w:r>
      <w:r w:rsidRPr="009C5EE5">
        <w:tab/>
        <w:t>as soon as possible after that decision.</w:t>
      </w:r>
    </w:p>
    <w:p w:rsidR="00663601" w:rsidRPr="009C5EE5" w:rsidRDefault="00663601" w:rsidP="00663601">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0B794C" w:rsidRPr="009C5EE5" w:rsidRDefault="000B794C" w:rsidP="000B794C">
      <w:pPr>
        <w:pStyle w:val="subsection"/>
      </w:pPr>
      <w:r w:rsidRPr="009C5EE5">
        <w:tab/>
        <w:t>(2)</w:t>
      </w:r>
      <w:r w:rsidRPr="009C5EE5">
        <w:tab/>
        <w:t>The notice must be given in the form, and in the manner or way, approved by the Secretary.</w:t>
      </w:r>
    </w:p>
    <w:p w:rsidR="00F0113A" w:rsidRPr="009C5EE5" w:rsidRDefault="00F0113A" w:rsidP="00F0113A">
      <w:pPr>
        <w:pStyle w:val="subsection"/>
      </w:pPr>
      <w:r w:rsidRPr="009C5EE5">
        <w:tab/>
        <w:t>(3)</w:t>
      </w:r>
      <w:r w:rsidRPr="009C5EE5">
        <w:tab/>
        <w:t xml:space="preserve">A person commits an offence if the person contravenes </w:t>
      </w:r>
      <w:r w:rsidR="009C5EE5">
        <w:t>subsection (</w:t>
      </w:r>
      <w:r w:rsidRPr="009C5EE5">
        <w:t>1).</w:t>
      </w:r>
    </w:p>
    <w:p w:rsidR="00F0113A" w:rsidRPr="009C5EE5" w:rsidRDefault="00F0113A" w:rsidP="00F0113A">
      <w:pPr>
        <w:pStyle w:val="Penalty"/>
      </w:pPr>
      <w:r w:rsidRPr="009C5EE5">
        <w:t>Penalty:  60 penalty units.</w:t>
      </w:r>
    </w:p>
    <w:p w:rsidR="00EA71C8" w:rsidRPr="009C5EE5" w:rsidRDefault="00EA71C8" w:rsidP="00EA71C8">
      <w:pPr>
        <w:pStyle w:val="SubsectionHead"/>
      </w:pPr>
      <w:r w:rsidRPr="009C5EE5">
        <w:t>Obligation to give further information on request</w:t>
      </w:r>
    </w:p>
    <w:p w:rsidR="00EA71C8" w:rsidRPr="009C5EE5" w:rsidRDefault="00EA71C8" w:rsidP="00EA71C8">
      <w:pPr>
        <w:pStyle w:val="subsection"/>
      </w:pPr>
      <w:r w:rsidRPr="009C5EE5">
        <w:tab/>
        <w:t>(4)</w:t>
      </w:r>
      <w:r w:rsidRPr="009C5EE5">
        <w:tab/>
        <w:t>An operator of an approved child care service contravenes this subsection if:</w:t>
      </w:r>
    </w:p>
    <w:p w:rsidR="00EA71C8" w:rsidRPr="009C5EE5" w:rsidRDefault="00EA71C8" w:rsidP="00EA71C8">
      <w:pPr>
        <w:pStyle w:val="paragraph"/>
      </w:pPr>
      <w:r w:rsidRPr="009C5EE5">
        <w:tab/>
        <w:t>(a)</w:t>
      </w:r>
      <w:r w:rsidRPr="009C5EE5">
        <w:tab/>
        <w:t xml:space="preserve">the operator notifies the Secretary under </w:t>
      </w:r>
      <w:r w:rsidR="009C5EE5">
        <w:t>subsection (</w:t>
      </w:r>
      <w:r w:rsidRPr="009C5EE5">
        <w:t xml:space="preserve">1) of the operator’s </w:t>
      </w:r>
      <w:r w:rsidR="00663601" w:rsidRPr="009C5EE5">
        <w:t>decision</w:t>
      </w:r>
      <w:r w:rsidRPr="009C5EE5">
        <w:t xml:space="preserve"> to cease operating the service; and</w:t>
      </w:r>
    </w:p>
    <w:p w:rsidR="00EA71C8" w:rsidRPr="009C5EE5" w:rsidRDefault="00EA71C8" w:rsidP="00EA71C8">
      <w:pPr>
        <w:pStyle w:val="paragraph"/>
      </w:pPr>
      <w:r w:rsidRPr="009C5EE5">
        <w:tab/>
        <w:t>(b)</w:t>
      </w:r>
      <w:r w:rsidRPr="009C5EE5">
        <w:tab/>
        <w:t xml:space="preserve">the Secretary requests the operator, in writing, to give the Secretary specified information about the </w:t>
      </w:r>
      <w:r w:rsidR="00663601" w:rsidRPr="009C5EE5">
        <w:t>decision</w:t>
      </w:r>
      <w:r w:rsidRPr="009C5EE5">
        <w:t>; and</w:t>
      </w:r>
    </w:p>
    <w:p w:rsidR="00EA71C8" w:rsidRPr="009C5EE5" w:rsidRDefault="00EA71C8" w:rsidP="00EA71C8">
      <w:pPr>
        <w:pStyle w:val="paragraph"/>
      </w:pPr>
      <w:r w:rsidRPr="009C5EE5">
        <w:tab/>
        <w:t>(c)</w:t>
      </w:r>
      <w:r w:rsidRPr="009C5EE5">
        <w:tab/>
        <w:t xml:space="preserve">the operator fails to comply with the request in accordance with </w:t>
      </w:r>
      <w:r w:rsidR="009C5EE5">
        <w:t>subsection (</w:t>
      </w:r>
      <w:r w:rsidRPr="009C5EE5">
        <w:t>6).</w:t>
      </w:r>
    </w:p>
    <w:p w:rsidR="00EA71C8" w:rsidRPr="009C5EE5" w:rsidRDefault="00EA71C8" w:rsidP="00EA71C8">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EA71C8" w:rsidRPr="009C5EE5" w:rsidRDefault="00EA71C8" w:rsidP="00EA71C8">
      <w:pPr>
        <w:pStyle w:val="subsection"/>
      </w:pPr>
      <w:r w:rsidRPr="009C5EE5">
        <w:tab/>
        <w:t>(5)</w:t>
      </w:r>
      <w:r w:rsidRPr="009C5EE5">
        <w:tab/>
        <w:t xml:space="preserve">A person commits an offence if the person contravenes </w:t>
      </w:r>
      <w:r w:rsidR="009C5EE5">
        <w:t>subsection (</w:t>
      </w:r>
      <w:r w:rsidRPr="009C5EE5">
        <w:t>4).</w:t>
      </w:r>
    </w:p>
    <w:p w:rsidR="00EA71C8" w:rsidRPr="009C5EE5" w:rsidRDefault="00EA71C8" w:rsidP="00EA71C8">
      <w:pPr>
        <w:pStyle w:val="Penalty"/>
      </w:pPr>
      <w:r w:rsidRPr="009C5EE5">
        <w:t>Penalty:</w:t>
      </w:r>
      <w:r w:rsidRPr="009C5EE5">
        <w:tab/>
        <w:t>60 penalty units.</w:t>
      </w:r>
    </w:p>
    <w:p w:rsidR="00EA71C8" w:rsidRPr="009C5EE5" w:rsidRDefault="00EA71C8" w:rsidP="00EA71C8">
      <w:pPr>
        <w:pStyle w:val="subsection"/>
      </w:pPr>
      <w:r w:rsidRPr="009C5EE5">
        <w:tab/>
        <w:t>(6)</w:t>
      </w:r>
      <w:r w:rsidRPr="009C5EE5">
        <w:tab/>
        <w:t xml:space="preserve">Information requested under </w:t>
      </w:r>
      <w:r w:rsidR="009C5EE5">
        <w:t>subsection (</w:t>
      </w:r>
      <w:r w:rsidRPr="009C5EE5">
        <w:t>4) must be given:</w:t>
      </w:r>
    </w:p>
    <w:p w:rsidR="00EA71C8" w:rsidRPr="009C5EE5" w:rsidRDefault="00EA71C8" w:rsidP="00EA71C8">
      <w:pPr>
        <w:pStyle w:val="paragraph"/>
      </w:pPr>
      <w:r w:rsidRPr="009C5EE5">
        <w:tab/>
        <w:t>(a)</w:t>
      </w:r>
      <w:r w:rsidRPr="009C5EE5">
        <w:tab/>
        <w:t>in the form, and in the manner or way, approved by the Secretary; and</w:t>
      </w:r>
    </w:p>
    <w:p w:rsidR="00663601" w:rsidRPr="009C5EE5" w:rsidRDefault="00663601" w:rsidP="00663601">
      <w:pPr>
        <w:pStyle w:val="paragraph"/>
      </w:pPr>
      <w:r w:rsidRPr="009C5EE5">
        <w:tab/>
        <w:t>(b)</w:t>
      </w:r>
      <w:r w:rsidRPr="009C5EE5">
        <w:tab/>
        <w:t>within:</w:t>
      </w:r>
    </w:p>
    <w:p w:rsidR="00663601" w:rsidRPr="009C5EE5" w:rsidRDefault="00663601" w:rsidP="00663601">
      <w:pPr>
        <w:pStyle w:val="paragraphsub"/>
      </w:pPr>
      <w:r w:rsidRPr="009C5EE5">
        <w:tab/>
        <w:t>(i)</w:t>
      </w:r>
      <w:r w:rsidRPr="009C5EE5">
        <w:tab/>
        <w:t xml:space="preserve">if </w:t>
      </w:r>
      <w:r w:rsidR="009C5EE5">
        <w:t>paragraph (</w:t>
      </w:r>
      <w:r w:rsidRPr="009C5EE5">
        <w:t>1)(a) applies—7 days after the day on which the request was given; or</w:t>
      </w:r>
    </w:p>
    <w:p w:rsidR="00663601" w:rsidRPr="009C5EE5" w:rsidRDefault="00663601" w:rsidP="00663601">
      <w:pPr>
        <w:pStyle w:val="paragraphsub"/>
      </w:pPr>
      <w:r w:rsidRPr="009C5EE5">
        <w:tab/>
        <w:t>(ii)</w:t>
      </w:r>
      <w:r w:rsidRPr="009C5EE5">
        <w:tab/>
        <w:t>otherwise—the period specified in the request.</w:t>
      </w:r>
    </w:p>
    <w:p w:rsidR="0001044B" w:rsidRPr="009C5EE5" w:rsidRDefault="0001044B" w:rsidP="0001044B">
      <w:pPr>
        <w:pStyle w:val="ActHead5"/>
      </w:pPr>
      <w:bookmarkStart w:id="607" w:name="_Toc450834590"/>
      <w:r w:rsidRPr="009C5EE5">
        <w:rPr>
          <w:rStyle w:val="CharSectno"/>
        </w:rPr>
        <w:t>219N</w:t>
      </w:r>
      <w:r w:rsidRPr="009C5EE5">
        <w:t xml:space="preserve">  Obligation to give reports to Secretary</w:t>
      </w:r>
      <w:bookmarkEnd w:id="607"/>
    </w:p>
    <w:p w:rsidR="0001044B" w:rsidRPr="009C5EE5" w:rsidRDefault="0001044B" w:rsidP="0001044B">
      <w:pPr>
        <w:pStyle w:val="subsection"/>
      </w:pPr>
      <w:r w:rsidRPr="009C5EE5">
        <w:tab/>
        <w:t>(1)</w:t>
      </w:r>
      <w:r w:rsidRPr="009C5EE5">
        <w:tab/>
        <w:t>For each week in which a session of care is provided by an approved child care service to a child in relation to whom an enrolment has been:</w:t>
      </w:r>
    </w:p>
    <w:p w:rsidR="0001044B" w:rsidRPr="009C5EE5" w:rsidRDefault="0001044B" w:rsidP="0001044B">
      <w:pPr>
        <w:pStyle w:val="paragraph"/>
      </w:pPr>
      <w:r w:rsidRPr="009C5EE5">
        <w:tab/>
        <w:t>(a)</w:t>
      </w:r>
      <w:r w:rsidRPr="009C5EE5">
        <w:tab/>
        <w:t>notified to the Secretary in accordance with sections</w:t>
      </w:r>
      <w:r w:rsidR="009C5EE5">
        <w:t> </w:t>
      </w:r>
      <w:r w:rsidRPr="009C5EE5">
        <w:t>219A and 219AB; and</w:t>
      </w:r>
    </w:p>
    <w:p w:rsidR="0001044B" w:rsidRPr="009C5EE5" w:rsidRDefault="0001044B" w:rsidP="0001044B">
      <w:pPr>
        <w:pStyle w:val="paragraph"/>
      </w:pPr>
      <w:r w:rsidRPr="009C5EE5">
        <w:tab/>
        <w:t>(b)</w:t>
      </w:r>
      <w:r w:rsidRPr="009C5EE5">
        <w:tab/>
        <w:t>confirmed by the Secretary in accordance with section</w:t>
      </w:r>
      <w:r w:rsidR="009C5EE5">
        <w:t> </w:t>
      </w:r>
      <w:r w:rsidRPr="009C5EE5">
        <w:t>219AE;</w:t>
      </w:r>
    </w:p>
    <w:p w:rsidR="0001044B" w:rsidRPr="009C5EE5" w:rsidRDefault="0001044B" w:rsidP="0001044B">
      <w:pPr>
        <w:pStyle w:val="subsection2"/>
      </w:pPr>
      <w:r w:rsidRPr="009C5EE5">
        <w:t>the service must give the Secretary a report in accordance with this section.</w:t>
      </w:r>
    </w:p>
    <w:p w:rsidR="0001044B" w:rsidRPr="009C5EE5" w:rsidRDefault="0001044B" w:rsidP="0001044B">
      <w:pPr>
        <w:pStyle w:val="subsection"/>
      </w:pPr>
      <w:r w:rsidRPr="009C5EE5">
        <w:tab/>
        <w:t>(2)</w:t>
      </w:r>
      <w:r w:rsidRPr="009C5EE5">
        <w:tab/>
        <w:t>For each week in which a session of care is provided by an approved child care service to a child in relation to whom an enrolment has been:</w:t>
      </w:r>
    </w:p>
    <w:p w:rsidR="0001044B" w:rsidRPr="009C5EE5" w:rsidRDefault="0001044B" w:rsidP="0001044B">
      <w:pPr>
        <w:pStyle w:val="paragraph"/>
      </w:pPr>
      <w:r w:rsidRPr="009C5EE5">
        <w:tab/>
        <w:t>(a)</w:t>
      </w:r>
      <w:r w:rsidRPr="009C5EE5">
        <w:tab/>
        <w:t>notified to the Secretary in accordance with sections</w:t>
      </w:r>
      <w:r w:rsidR="009C5EE5">
        <w:t> </w:t>
      </w:r>
      <w:r w:rsidRPr="009C5EE5">
        <w:t>219AA and 219AB; and</w:t>
      </w:r>
    </w:p>
    <w:p w:rsidR="0001044B" w:rsidRPr="009C5EE5" w:rsidRDefault="0001044B" w:rsidP="0001044B">
      <w:pPr>
        <w:pStyle w:val="paragraph"/>
      </w:pPr>
      <w:r w:rsidRPr="009C5EE5">
        <w:tab/>
        <w:t>(b)</w:t>
      </w:r>
      <w:r w:rsidRPr="009C5EE5">
        <w:tab/>
        <w:t>confirmed by the Secretary in accordance with section</w:t>
      </w:r>
      <w:r w:rsidR="009C5EE5">
        <w:t> </w:t>
      </w:r>
      <w:r w:rsidRPr="009C5EE5">
        <w:t>219AE;</w:t>
      </w:r>
    </w:p>
    <w:p w:rsidR="0001044B" w:rsidRPr="009C5EE5" w:rsidRDefault="0001044B" w:rsidP="0001044B">
      <w:pPr>
        <w:pStyle w:val="subsection2"/>
      </w:pPr>
      <w:r w:rsidRPr="009C5EE5">
        <w:t>the service must give the Secretary a report in accordance with this section.</w:t>
      </w:r>
    </w:p>
    <w:p w:rsidR="0001044B" w:rsidRPr="009C5EE5" w:rsidRDefault="0001044B" w:rsidP="0001044B">
      <w:pPr>
        <w:pStyle w:val="subsection"/>
      </w:pPr>
      <w:r w:rsidRPr="009C5EE5">
        <w:tab/>
        <w:t>(3)</w:t>
      </w:r>
      <w:r w:rsidRPr="009C5EE5">
        <w:tab/>
        <w:t>The report must be made in the form, and in the manner or way, approved by the Secretary.</w:t>
      </w:r>
    </w:p>
    <w:p w:rsidR="0001044B" w:rsidRPr="009C5EE5" w:rsidRDefault="0001044B" w:rsidP="0001044B">
      <w:pPr>
        <w:pStyle w:val="subsection"/>
      </w:pPr>
      <w:r w:rsidRPr="009C5EE5">
        <w:tab/>
        <w:t>(4)</w:t>
      </w:r>
      <w:r w:rsidRPr="009C5EE5">
        <w:tab/>
        <w:t>The report must include:</w:t>
      </w:r>
    </w:p>
    <w:p w:rsidR="0001044B" w:rsidRPr="009C5EE5" w:rsidRDefault="0001044B" w:rsidP="0001044B">
      <w:pPr>
        <w:pStyle w:val="paragraph"/>
      </w:pPr>
      <w:r w:rsidRPr="009C5EE5">
        <w:tab/>
        <w:t>(a)</w:t>
      </w:r>
      <w:r w:rsidRPr="009C5EE5">
        <w:tab/>
        <w:t>any information required by the Secretary that is relevant to:</w:t>
      </w:r>
    </w:p>
    <w:p w:rsidR="0001044B" w:rsidRPr="009C5EE5" w:rsidRDefault="0001044B" w:rsidP="0001044B">
      <w:pPr>
        <w:pStyle w:val="paragraphsub"/>
      </w:pPr>
      <w:r w:rsidRPr="009C5EE5">
        <w:tab/>
        <w:t>(i)</w:t>
      </w:r>
      <w:r w:rsidRPr="009C5EE5">
        <w:tab/>
        <w:t>determining whether a fee reduction is applicable in relation to the care and, if so, the rate and amount of that fee reduction; or</w:t>
      </w:r>
    </w:p>
    <w:p w:rsidR="0001044B" w:rsidRPr="009C5EE5" w:rsidRDefault="0001044B" w:rsidP="0001044B">
      <w:pPr>
        <w:pStyle w:val="paragraphsub"/>
      </w:pPr>
      <w:r w:rsidRPr="009C5EE5">
        <w:tab/>
        <w:t>(ii)</w:t>
      </w:r>
      <w:r w:rsidRPr="009C5EE5">
        <w:tab/>
        <w:t>making a determination of entitlement, or no entitlement, in relation to the care under Division</w:t>
      </w:r>
      <w:r w:rsidR="009C5EE5">
        <w:t> </w:t>
      </w:r>
      <w:r w:rsidRPr="009C5EE5">
        <w:t>4 of Part</w:t>
      </w:r>
      <w:r w:rsidR="009C5EE5">
        <w:t> </w:t>
      </w:r>
      <w:r w:rsidRPr="009C5EE5">
        <w:t>3; and</w:t>
      </w:r>
    </w:p>
    <w:p w:rsidR="00C54BA9" w:rsidRPr="009C5EE5" w:rsidRDefault="00C54BA9" w:rsidP="00C54BA9">
      <w:pPr>
        <w:pStyle w:val="paragraph"/>
      </w:pPr>
      <w:r w:rsidRPr="009C5EE5">
        <w:tab/>
        <w:t>(aa)</w:t>
      </w:r>
      <w:r w:rsidRPr="009C5EE5">
        <w:tab/>
        <w:t>any information required by the Secretary that is relevant to:</w:t>
      </w:r>
    </w:p>
    <w:p w:rsidR="00C54BA9" w:rsidRPr="009C5EE5" w:rsidRDefault="00C54BA9" w:rsidP="00C54BA9">
      <w:pPr>
        <w:pStyle w:val="paragraphsub"/>
      </w:pPr>
      <w:r w:rsidRPr="009C5EE5">
        <w:tab/>
        <w:t>(i)</w:t>
      </w:r>
      <w:r w:rsidRPr="009C5EE5">
        <w:tab/>
        <w:t>determining whether an individual is eligible to receive child care rebate; or</w:t>
      </w:r>
    </w:p>
    <w:p w:rsidR="00C54BA9" w:rsidRPr="009C5EE5" w:rsidRDefault="00C54BA9" w:rsidP="00C54BA9">
      <w:pPr>
        <w:pStyle w:val="paragraphsub"/>
      </w:pPr>
      <w:r w:rsidRPr="009C5EE5">
        <w:tab/>
        <w:t>(ii)</w:t>
      </w:r>
      <w:r w:rsidRPr="009C5EE5">
        <w:tab/>
        <w:t>determining the amount in which child care rebate is applicable in respect of an individual and a child for care provided for the child by an approved child care service in a week, a quarter or an income year; or</w:t>
      </w:r>
    </w:p>
    <w:p w:rsidR="00C54BA9" w:rsidRPr="009C5EE5" w:rsidRDefault="00C54BA9" w:rsidP="00C54BA9">
      <w:pPr>
        <w:pStyle w:val="paragraphsub"/>
      </w:pPr>
      <w:r w:rsidRPr="009C5EE5">
        <w:tab/>
        <w:t>(iii)</w:t>
      </w:r>
      <w:r w:rsidRPr="009C5EE5">
        <w:tab/>
        <w:t>making a determination of entitlement in relation to the care under Division</w:t>
      </w:r>
      <w:r w:rsidR="009C5EE5">
        <w:t> </w:t>
      </w:r>
      <w:r w:rsidRPr="009C5EE5">
        <w:t>4AA of Part</w:t>
      </w:r>
      <w:r w:rsidR="009C5EE5">
        <w:t> </w:t>
      </w:r>
      <w:r w:rsidRPr="009C5EE5">
        <w:t>3; or</w:t>
      </w:r>
    </w:p>
    <w:p w:rsidR="00C54BA9" w:rsidRPr="009C5EE5" w:rsidRDefault="00C54BA9" w:rsidP="00C54BA9">
      <w:pPr>
        <w:pStyle w:val="paragraphsub"/>
      </w:pPr>
      <w:r w:rsidRPr="009C5EE5">
        <w:tab/>
        <w:t>(iv)</w:t>
      </w:r>
      <w:r w:rsidRPr="009C5EE5">
        <w:tab/>
        <w:t>determining any other matter in relation to the payment of child care rebate to an individual; and</w:t>
      </w:r>
    </w:p>
    <w:p w:rsidR="0001044B" w:rsidRPr="009C5EE5" w:rsidRDefault="0001044B" w:rsidP="0001044B">
      <w:pPr>
        <w:pStyle w:val="paragraph"/>
      </w:pPr>
      <w:r w:rsidRPr="009C5EE5">
        <w:tab/>
        <w:t>(b)</w:t>
      </w:r>
      <w:r w:rsidRPr="009C5EE5">
        <w:tab/>
        <w:t>any other information required by the Secretary.</w:t>
      </w:r>
    </w:p>
    <w:p w:rsidR="0001044B" w:rsidRPr="009C5EE5" w:rsidRDefault="0001044B" w:rsidP="0001044B">
      <w:pPr>
        <w:pStyle w:val="subsection"/>
      </w:pPr>
      <w:r w:rsidRPr="009C5EE5">
        <w:tab/>
        <w:t>(5)</w:t>
      </w:r>
      <w:r w:rsidRPr="009C5EE5">
        <w:tab/>
      </w:r>
      <w:r w:rsidR="00AA7186" w:rsidRPr="009C5EE5">
        <w:t xml:space="preserve">Subject to </w:t>
      </w:r>
      <w:r w:rsidR="009C5EE5">
        <w:t>subsection (</w:t>
      </w:r>
      <w:r w:rsidR="00AA7186" w:rsidRPr="009C5EE5">
        <w:t>5AA), the</w:t>
      </w:r>
      <w:r w:rsidRPr="009C5EE5">
        <w:t xml:space="preserve"> report must be given no later than:</w:t>
      </w:r>
    </w:p>
    <w:p w:rsidR="0001044B" w:rsidRPr="009C5EE5" w:rsidRDefault="0001044B" w:rsidP="0001044B">
      <w:pPr>
        <w:pStyle w:val="paragraph"/>
      </w:pPr>
      <w:r w:rsidRPr="009C5EE5">
        <w:tab/>
        <w:t>(a)</w:t>
      </w:r>
      <w:r w:rsidRPr="009C5EE5">
        <w:tab/>
        <w:t>if the week in which the session of care was provided fell wholly before the day on which the enrolment was confirmed—the period of 7 days after the day on which the enrolment was confirmed; and</w:t>
      </w:r>
    </w:p>
    <w:p w:rsidR="0001044B" w:rsidRPr="009C5EE5" w:rsidRDefault="0001044B" w:rsidP="0001044B">
      <w:pPr>
        <w:pStyle w:val="paragraph"/>
      </w:pPr>
      <w:r w:rsidRPr="009C5EE5">
        <w:tab/>
        <w:t>(b)</w:t>
      </w:r>
      <w:r w:rsidRPr="009C5EE5">
        <w:tab/>
        <w:t>otherwise—the end of the second week immediately following the week.</w:t>
      </w:r>
    </w:p>
    <w:p w:rsidR="00AA7186" w:rsidRPr="009C5EE5" w:rsidRDefault="00AA7186" w:rsidP="00AA7186">
      <w:pPr>
        <w:pStyle w:val="subsection"/>
      </w:pPr>
      <w:r w:rsidRPr="009C5EE5">
        <w:tab/>
        <w:t>(5AA)</w:t>
      </w:r>
      <w:r w:rsidRPr="009C5EE5">
        <w:tab/>
        <w:t>If:</w:t>
      </w:r>
    </w:p>
    <w:p w:rsidR="00AA7186" w:rsidRPr="009C5EE5" w:rsidRDefault="00AA7186" w:rsidP="00AA7186">
      <w:pPr>
        <w:pStyle w:val="paragraph"/>
      </w:pPr>
      <w:r w:rsidRPr="009C5EE5">
        <w:tab/>
        <w:t>(a)</w:t>
      </w:r>
      <w:r w:rsidRPr="009C5EE5">
        <w:tab/>
        <w:t>a payment is made to the service under section</w:t>
      </w:r>
      <w:r w:rsidR="009C5EE5">
        <w:t> </w:t>
      </w:r>
      <w:r w:rsidRPr="009C5EE5">
        <w:t xml:space="preserve">219RD in relation to a period (the </w:t>
      </w:r>
      <w:r w:rsidRPr="009C5EE5">
        <w:rPr>
          <w:b/>
          <w:i/>
        </w:rPr>
        <w:t>initial period</w:t>
      </w:r>
      <w:r w:rsidRPr="009C5EE5">
        <w:t>) notified to the service under subsection</w:t>
      </w:r>
      <w:r w:rsidR="009C5EE5">
        <w:t> </w:t>
      </w:r>
      <w:r w:rsidRPr="009C5EE5">
        <w:t>219R</w:t>
      </w:r>
      <w:r w:rsidR="00B55454" w:rsidRPr="009C5EE5">
        <w:t>D</w:t>
      </w:r>
      <w:r w:rsidR="00753CFA" w:rsidRPr="009C5EE5">
        <w:t>(</w:t>
      </w:r>
      <w:r w:rsidRPr="009C5EE5">
        <w:t>4); and</w:t>
      </w:r>
    </w:p>
    <w:p w:rsidR="00AA7186" w:rsidRPr="009C5EE5" w:rsidRDefault="00AA7186" w:rsidP="00AA7186">
      <w:pPr>
        <w:pStyle w:val="paragraph"/>
      </w:pPr>
      <w:r w:rsidRPr="009C5EE5">
        <w:tab/>
        <w:t>(b)</w:t>
      </w:r>
      <w:r w:rsidRPr="009C5EE5">
        <w:tab/>
        <w:t xml:space="preserve">the payment is made because of the service’s failure to give a report under </w:t>
      </w:r>
      <w:r w:rsidR="009C5EE5">
        <w:t>subsection (</w:t>
      </w:r>
      <w:r w:rsidRPr="009C5EE5">
        <w:t xml:space="preserve">1) or (2) of this section within the period applicable under </w:t>
      </w:r>
      <w:r w:rsidR="009C5EE5">
        <w:t>subsection (</w:t>
      </w:r>
      <w:r w:rsidRPr="009C5EE5">
        <w:t>5) of this section;</w:t>
      </w:r>
    </w:p>
    <w:p w:rsidR="00AA7186" w:rsidRPr="009C5EE5" w:rsidRDefault="00AA7186" w:rsidP="00AA7186">
      <w:pPr>
        <w:pStyle w:val="subsection2"/>
      </w:pPr>
      <w:r w:rsidRPr="009C5EE5">
        <w:t>the report must be given no later than:</w:t>
      </w:r>
    </w:p>
    <w:p w:rsidR="00AA7186" w:rsidRPr="009C5EE5" w:rsidRDefault="00AA7186" w:rsidP="00AA7186">
      <w:pPr>
        <w:pStyle w:val="paragraph"/>
      </w:pPr>
      <w:r w:rsidRPr="009C5EE5">
        <w:tab/>
        <w:t>(c)</w:t>
      </w:r>
      <w:r w:rsidRPr="009C5EE5">
        <w:tab/>
        <w:t>7 days after the end of the initial period; or</w:t>
      </w:r>
    </w:p>
    <w:p w:rsidR="00AA7186" w:rsidRPr="009C5EE5" w:rsidRDefault="00AA7186" w:rsidP="00AA7186">
      <w:pPr>
        <w:pStyle w:val="paragraph"/>
      </w:pPr>
      <w:r w:rsidRPr="009C5EE5">
        <w:tab/>
        <w:t>(d)</w:t>
      </w:r>
      <w:r w:rsidRPr="009C5EE5">
        <w:tab/>
        <w:t>if one or more other periods (that are consecutive with the initial period) are notified to the service under subsection</w:t>
      </w:r>
      <w:r w:rsidR="009C5EE5">
        <w:t> </w:t>
      </w:r>
      <w:r w:rsidRPr="009C5EE5">
        <w:t>219R</w:t>
      </w:r>
      <w:r w:rsidR="00B55454" w:rsidRPr="009C5EE5">
        <w:t>D</w:t>
      </w:r>
      <w:r w:rsidR="00753CFA" w:rsidRPr="009C5EE5">
        <w:t>(</w:t>
      </w:r>
      <w:r w:rsidRPr="009C5EE5">
        <w:t>4)—7 days after the end of the last of those periods.</w:t>
      </w:r>
    </w:p>
    <w:p w:rsidR="00DF394F" w:rsidRPr="009C5EE5" w:rsidRDefault="00DF394F" w:rsidP="00DF394F">
      <w:pPr>
        <w:pStyle w:val="subsection"/>
      </w:pPr>
      <w:r w:rsidRPr="009C5EE5">
        <w:tab/>
        <w:t>(5A)</w:t>
      </w:r>
      <w:r w:rsidRPr="009C5EE5">
        <w:tab/>
        <w:t>An approved child care service contravenes this subsection if:</w:t>
      </w:r>
    </w:p>
    <w:p w:rsidR="00DF394F" w:rsidRPr="009C5EE5" w:rsidRDefault="00DF394F" w:rsidP="00DF394F">
      <w:pPr>
        <w:pStyle w:val="paragraph"/>
      </w:pPr>
      <w:r w:rsidRPr="009C5EE5">
        <w:tab/>
        <w:t>(a)</w:t>
      </w:r>
      <w:r w:rsidRPr="009C5EE5">
        <w:tab/>
        <w:t xml:space="preserve">the service is required to give a report under </w:t>
      </w:r>
      <w:r w:rsidR="009C5EE5">
        <w:t>subsection (</w:t>
      </w:r>
      <w:r w:rsidRPr="009C5EE5">
        <w:t>1) or (2); and</w:t>
      </w:r>
    </w:p>
    <w:p w:rsidR="00DF394F" w:rsidRPr="009C5EE5" w:rsidRDefault="00DF394F" w:rsidP="00DF394F">
      <w:pPr>
        <w:pStyle w:val="paragraph"/>
      </w:pPr>
      <w:r w:rsidRPr="009C5EE5">
        <w:tab/>
        <w:t>(b)</w:t>
      </w:r>
      <w:r w:rsidRPr="009C5EE5">
        <w:tab/>
        <w:t>the service does not give the report in accordance with this section.</w:t>
      </w:r>
    </w:p>
    <w:p w:rsidR="00DF394F" w:rsidRPr="009C5EE5" w:rsidRDefault="00DF394F" w:rsidP="00DF394F">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01044B" w:rsidRPr="009C5EE5" w:rsidRDefault="0001044B" w:rsidP="0001044B">
      <w:pPr>
        <w:pStyle w:val="subsection"/>
      </w:pPr>
      <w:r w:rsidRPr="009C5EE5">
        <w:tab/>
        <w:t>(6)</w:t>
      </w:r>
      <w:r w:rsidRPr="009C5EE5">
        <w:tab/>
        <w:t>An approved child care service commits an offence if:</w:t>
      </w:r>
    </w:p>
    <w:p w:rsidR="0001044B" w:rsidRPr="009C5EE5" w:rsidRDefault="0001044B" w:rsidP="0001044B">
      <w:pPr>
        <w:pStyle w:val="paragraph"/>
      </w:pPr>
      <w:r w:rsidRPr="009C5EE5">
        <w:tab/>
        <w:t>(a)</w:t>
      </w:r>
      <w:r w:rsidRPr="009C5EE5">
        <w:tab/>
        <w:t xml:space="preserve">the service is required to give a report under </w:t>
      </w:r>
      <w:r w:rsidR="009C5EE5">
        <w:t>subsection (</w:t>
      </w:r>
      <w:r w:rsidRPr="009C5EE5">
        <w:t>1) or (2); and</w:t>
      </w:r>
    </w:p>
    <w:p w:rsidR="0001044B" w:rsidRPr="009C5EE5" w:rsidRDefault="0001044B" w:rsidP="0001044B">
      <w:pPr>
        <w:pStyle w:val="paragraph"/>
      </w:pPr>
      <w:r w:rsidRPr="009C5EE5">
        <w:tab/>
        <w:t>(b)</w:t>
      </w:r>
      <w:r w:rsidRPr="009C5EE5">
        <w:tab/>
        <w:t>the service does not give the report in accordance with this section.</w:t>
      </w:r>
    </w:p>
    <w:p w:rsidR="0001044B" w:rsidRPr="009C5EE5" w:rsidRDefault="0001044B" w:rsidP="0001044B">
      <w:pPr>
        <w:pStyle w:val="Penalty"/>
      </w:pPr>
      <w:r w:rsidRPr="009C5EE5">
        <w:t>Penalty:</w:t>
      </w:r>
      <w:r w:rsidRPr="009C5EE5">
        <w:tab/>
        <w:t>60 penalty units.</w:t>
      </w:r>
    </w:p>
    <w:p w:rsidR="0001044B" w:rsidRPr="009C5EE5" w:rsidRDefault="0001044B" w:rsidP="0001044B">
      <w:pPr>
        <w:pStyle w:val="subsection"/>
      </w:pPr>
      <w:r w:rsidRPr="009C5EE5">
        <w:tab/>
        <w:t>(7)</w:t>
      </w:r>
      <w:r w:rsidRPr="009C5EE5">
        <w:tab/>
        <w:t>An approved child care service may:</w:t>
      </w:r>
    </w:p>
    <w:p w:rsidR="0001044B" w:rsidRPr="009C5EE5" w:rsidRDefault="0001044B" w:rsidP="0001044B">
      <w:pPr>
        <w:pStyle w:val="paragraph"/>
      </w:pPr>
      <w:r w:rsidRPr="009C5EE5">
        <w:tab/>
        <w:t>(a)</w:t>
      </w:r>
      <w:r w:rsidRPr="009C5EE5">
        <w:tab/>
        <w:t>substitute the report with an updated report at any time; or</w:t>
      </w:r>
    </w:p>
    <w:p w:rsidR="0001044B" w:rsidRPr="009C5EE5" w:rsidRDefault="0001044B" w:rsidP="0001044B">
      <w:pPr>
        <w:pStyle w:val="paragraph"/>
      </w:pPr>
      <w:r w:rsidRPr="009C5EE5">
        <w:tab/>
        <w:t>(b)</w:t>
      </w:r>
      <w:r w:rsidRPr="009C5EE5">
        <w:tab/>
        <w:t>if the report was given in circumstances where it was not required to be given—withdraw the report.</w:t>
      </w:r>
    </w:p>
    <w:p w:rsidR="00D33004" w:rsidRPr="009C5EE5" w:rsidRDefault="00D33004" w:rsidP="00D33004">
      <w:pPr>
        <w:pStyle w:val="subsection"/>
      </w:pPr>
      <w:r w:rsidRPr="009C5EE5">
        <w:tab/>
        <w:t>(8)</w:t>
      </w:r>
      <w:r w:rsidRPr="009C5EE5">
        <w:tab/>
      </w:r>
      <w:r w:rsidR="009C5EE5">
        <w:t>Subsection (</w:t>
      </w:r>
      <w:r w:rsidRPr="009C5EE5">
        <w:t>7) does not prevent rules under paragraph</w:t>
      </w:r>
      <w:r w:rsidR="009C5EE5">
        <w:t> </w:t>
      </w:r>
      <w:r w:rsidRPr="009C5EE5">
        <w:t>205(1)(b) making provision for, and in relation to, child care services doing either or both of the following:</w:t>
      </w:r>
    </w:p>
    <w:p w:rsidR="00D33004" w:rsidRPr="009C5EE5" w:rsidRDefault="00D33004" w:rsidP="00D33004">
      <w:pPr>
        <w:pStyle w:val="paragraph"/>
      </w:pPr>
      <w:r w:rsidRPr="009C5EE5">
        <w:tab/>
        <w:t>(a)</w:t>
      </w:r>
      <w:r w:rsidRPr="009C5EE5">
        <w:tab/>
        <w:t>substituting reports given by the services under this section;</w:t>
      </w:r>
    </w:p>
    <w:p w:rsidR="00D33004" w:rsidRPr="009C5EE5" w:rsidRDefault="00D33004" w:rsidP="00D33004">
      <w:pPr>
        <w:pStyle w:val="paragraph"/>
      </w:pPr>
      <w:r w:rsidRPr="009C5EE5">
        <w:tab/>
        <w:t>(b)</w:t>
      </w:r>
      <w:r w:rsidRPr="009C5EE5">
        <w:tab/>
        <w:t>withdrawing reports given by the services under this section.</w:t>
      </w:r>
    </w:p>
    <w:p w:rsidR="007B60A9" w:rsidRPr="009C5EE5" w:rsidRDefault="007B60A9" w:rsidP="007B60A9">
      <w:pPr>
        <w:pStyle w:val="ActHead5"/>
      </w:pPr>
      <w:bookmarkStart w:id="608" w:name="_Toc450834591"/>
      <w:r w:rsidRPr="009C5EE5">
        <w:rPr>
          <w:rStyle w:val="CharSectno"/>
        </w:rPr>
        <w:t>219NA</w:t>
      </w:r>
      <w:r w:rsidRPr="009C5EE5">
        <w:t xml:space="preserve">  Obligation to provide information to Secretary about number of child care places</w:t>
      </w:r>
      <w:bookmarkEnd w:id="608"/>
    </w:p>
    <w:p w:rsidR="007B60A9" w:rsidRPr="009C5EE5" w:rsidRDefault="007B60A9" w:rsidP="007B60A9">
      <w:pPr>
        <w:pStyle w:val="subsection"/>
      </w:pPr>
      <w:r w:rsidRPr="009C5EE5">
        <w:tab/>
        <w:t>(1)</w:t>
      </w:r>
      <w:r w:rsidRPr="009C5EE5">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9C5EE5" w:rsidRDefault="007B60A9" w:rsidP="007B60A9">
      <w:pPr>
        <w:pStyle w:val="subsection"/>
      </w:pPr>
      <w:r w:rsidRPr="009C5EE5">
        <w:tab/>
        <w:t>(2)</w:t>
      </w:r>
      <w:r w:rsidRPr="009C5EE5">
        <w:tab/>
        <w:t>The notice must specify all of these:</w:t>
      </w:r>
    </w:p>
    <w:p w:rsidR="007B60A9" w:rsidRPr="009C5EE5" w:rsidRDefault="007B60A9" w:rsidP="007B60A9">
      <w:pPr>
        <w:pStyle w:val="paragraph"/>
      </w:pPr>
      <w:r w:rsidRPr="009C5EE5">
        <w:tab/>
        <w:t>(a)</w:t>
      </w:r>
      <w:r w:rsidRPr="009C5EE5">
        <w:tab/>
        <w:t>the information required by the Secretary;</w:t>
      </w:r>
    </w:p>
    <w:p w:rsidR="007B60A9" w:rsidRPr="009C5EE5" w:rsidRDefault="007B60A9" w:rsidP="007B60A9">
      <w:pPr>
        <w:pStyle w:val="paragraph"/>
      </w:pPr>
      <w:r w:rsidRPr="009C5EE5">
        <w:tab/>
        <w:t>(b)</w:t>
      </w:r>
      <w:r w:rsidRPr="009C5EE5">
        <w:tab/>
        <w:t>the period, or each of the periods, in relation to which the information is required;</w:t>
      </w:r>
    </w:p>
    <w:p w:rsidR="007B60A9" w:rsidRPr="009C5EE5" w:rsidRDefault="007B60A9" w:rsidP="007B60A9">
      <w:pPr>
        <w:pStyle w:val="paragraph"/>
      </w:pPr>
      <w:r w:rsidRPr="009C5EE5">
        <w:tab/>
        <w:t>(c)</w:t>
      </w:r>
      <w:r w:rsidRPr="009C5EE5">
        <w:tab/>
        <w:t>when the information in relation to the period, or each of the periods, is required.</w:t>
      </w:r>
    </w:p>
    <w:p w:rsidR="007B60A9" w:rsidRPr="009C5EE5" w:rsidRDefault="007B60A9" w:rsidP="007B60A9">
      <w:pPr>
        <w:pStyle w:val="subsection"/>
      </w:pPr>
      <w:r w:rsidRPr="009C5EE5">
        <w:tab/>
        <w:t>(3)</w:t>
      </w:r>
      <w:r w:rsidRPr="009C5EE5">
        <w:tab/>
        <w:t>The notice may specify either or both of these:</w:t>
      </w:r>
    </w:p>
    <w:p w:rsidR="007B60A9" w:rsidRPr="009C5EE5" w:rsidRDefault="007B60A9" w:rsidP="007B60A9">
      <w:pPr>
        <w:pStyle w:val="paragraph"/>
      </w:pPr>
      <w:r w:rsidRPr="009C5EE5">
        <w:tab/>
        <w:t>(a)</w:t>
      </w:r>
      <w:r w:rsidRPr="009C5EE5">
        <w:tab/>
        <w:t>the form and manner in which the information is to be provided to the Secretary;</w:t>
      </w:r>
    </w:p>
    <w:p w:rsidR="007B60A9" w:rsidRPr="009C5EE5" w:rsidRDefault="007B60A9" w:rsidP="007B60A9">
      <w:pPr>
        <w:pStyle w:val="paragraph"/>
      </w:pPr>
      <w:r w:rsidRPr="009C5EE5">
        <w:tab/>
        <w:t>(b)</w:t>
      </w:r>
      <w:r w:rsidRPr="009C5EE5">
        <w:tab/>
        <w:t>the length of time for which the service must continue to comply with the notice.</w:t>
      </w:r>
    </w:p>
    <w:p w:rsidR="007B60A9" w:rsidRPr="009C5EE5" w:rsidRDefault="007B60A9" w:rsidP="007B60A9">
      <w:pPr>
        <w:pStyle w:val="subsection"/>
      </w:pPr>
      <w:r w:rsidRPr="009C5EE5">
        <w:tab/>
        <w:t>(4)</w:t>
      </w:r>
      <w:r w:rsidRPr="009C5EE5">
        <w:tab/>
        <w:t>The service must provide the required information to the Secretary, in relation to the period, or each of the periods, specified in the notice, at the time specified in the notice and in the form and manner (if any) specified in the notice.</w:t>
      </w:r>
    </w:p>
    <w:p w:rsidR="00A8709F" w:rsidRPr="009C5EE5" w:rsidRDefault="00A8709F" w:rsidP="00A8709F">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7B60A9" w:rsidRPr="009C5EE5" w:rsidRDefault="007B60A9" w:rsidP="007B60A9">
      <w:pPr>
        <w:pStyle w:val="subsection"/>
      </w:pPr>
      <w:r w:rsidRPr="009C5EE5">
        <w:tab/>
        <w:t>(5)</w:t>
      </w:r>
      <w:r w:rsidRPr="009C5EE5">
        <w:tab/>
        <w:t xml:space="preserve">The Secretary may give the service a written notice terminating the effect of the notice under </w:t>
      </w:r>
      <w:r w:rsidR="009C5EE5">
        <w:t>subsection (</w:t>
      </w:r>
      <w:r w:rsidRPr="009C5EE5">
        <w:t>1).</w:t>
      </w:r>
    </w:p>
    <w:p w:rsidR="0001044B" w:rsidRPr="009C5EE5" w:rsidRDefault="0001044B" w:rsidP="0001044B">
      <w:pPr>
        <w:pStyle w:val="ActHead5"/>
      </w:pPr>
      <w:bookmarkStart w:id="609" w:name="_Toc450834592"/>
      <w:r w:rsidRPr="009C5EE5">
        <w:rPr>
          <w:rStyle w:val="CharSectno"/>
        </w:rPr>
        <w:t>219NB</w:t>
      </w:r>
      <w:r w:rsidRPr="009C5EE5">
        <w:t xml:space="preserve">  Obligation to provide further information to Secretary about enrolled children</w:t>
      </w:r>
      <w:bookmarkEnd w:id="609"/>
    </w:p>
    <w:p w:rsidR="0001044B" w:rsidRPr="009C5EE5" w:rsidRDefault="0001044B" w:rsidP="0001044B">
      <w:pPr>
        <w:pStyle w:val="subsection"/>
      </w:pPr>
      <w:r w:rsidRPr="009C5EE5">
        <w:tab/>
      </w:r>
      <w:r w:rsidR="00D83002" w:rsidRPr="009C5EE5">
        <w:t>(1)</w:t>
      </w:r>
      <w:r w:rsidRPr="009C5EE5">
        <w:tab/>
        <w:t>If the Secretary, by notice under section</w:t>
      </w:r>
      <w:r w:rsidR="009C5EE5">
        <w:t> </w:t>
      </w:r>
      <w:r w:rsidRPr="009C5EE5">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9C5EE5" w:rsidRDefault="00D83002" w:rsidP="00D83002">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D83002" w:rsidRPr="009C5EE5" w:rsidRDefault="00D83002" w:rsidP="00D83002">
      <w:pPr>
        <w:pStyle w:val="subsection"/>
      </w:pPr>
      <w:r w:rsidRPr="009C5EE5">
        <w:tab/>
        <w:t>(2)</w:t>
      </w:r>
      <w:r w:rsidRPr="009C5EE5">
        <w:tab/>
        <w:t xml:space="preserve">An approved child care service commits an offence if the service contravenes </w:t>
      </w:r>
      <w:r w:rsidR="009C5EE5">
        <w:t>subsection (</w:t>
      </w:r>
      <w:r w:rsidRPr="009C5EE5">
        <w:t>1).</w:t>
      </w:r>
    </w:p>
    <w:p w:rsidR="00D83002" w:rsidRPr="009C5EE5" w:rsidRDefault="00D83002" w:rsidP="00D83002">
      <w:pPr>
        <w:pStyle w:val="Penalty"/>
      </w:pPr>
      <w:r w:rsidRPr="009C5EE5">
        <w:t>Penalty:</w:t>
      </w:r>
      <w:r w:rsidRPr="009C5EE5">
        <w:tab/>
        <w:t>60 penalty units.</w:t>
      </w:r>
    </w:p>
    <w:p w:rsidR="00D33ACB" w:rsidRPr="009C5EE5" w:rsidRDefault="00D33ACB" w:rsidP="00D33ACB">
      <w:pPr>
        <w:pStyle w:val="ActHead5"/>
      </w:pPr>
      <w:bookmarkStart w:id="610" w:name="_Toc450834593"/>
      <w:r w:rsidRPr="009C5EE5">
        <w:rPr>
          <w:rStyle w:val="CharSectno"/>
        </w:rPr>
        <w:t>219P</w:t>
      </w:r>
      <w:r w:rsidRPr="009C5EE5">
        <w:t xml:space="preserve">  Obligations of operators of former approved child care services</w:t>
      </w:r>
      <w:bookmarkEnd w:id="610"/>
    </w:p>
    <w:p w:rsidR="00D33ACB" w:rsidRPr="009C5EE5" w:rsidRDefault="00D33ACB" w:rsidP="00D33ACB">
      <w:pPr>
        <w:pStyle w:val="subsection"/>
      </w:pPr>
      <w:r w:rsidRPr="009C5EE5">
        <w:tab/>
      </w:r>
      <w:r w:rsidR="001C0423" w:rsidRPr="009C5EE5">
        <w:t>(1)</w:t>
      </w:r>
      <w:r w:rsidRPr="009C5EE5">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9C5EE5" w:rsidRDefault="00D33ACB" w:rsidP="00D33ACB">
      <w:pPr>
        <w:pStyle w:val="paragraph"/>
      </w:pPr>
      <w:r w:rsidRPr="009C5EE5">
        <w:tab/>
        <w:t>(a)</w:t>
      </w:r>
      <w:r w:rsidRPr="009C5EE5">
        <w:tab/>
        <w:t>section</w:t>
      </w:r>
      <w:r w:rsidR="009C5EE5">
        <w:t> </w:t>
      </w:r>
      <w:r w:rsidRPr="009C5EE5">
        <w:t>219A;</w:t>
      </w:r>
    </w:p>
    <w:p w:rsidR="00D33ACB" w:rsidRPr="009C5EE5" w:rsidRDefault="00D33ACB" w:rsidP="00D33ACB">
      <w:pPr>
        <w:pStyle w:val="paragraph"/>
      </w:pPr>
      <w:r w:rsidRPr="009C5EE5">
        <w:tab/>
        <w:t>(b)</w:t>
      </w:r>
      <w:r w:rsidRPr="009C5EE5">
        <w:tab/>
        <w:t>section</w:t>
      </w:r>
      <w:r w:rsidR="009C5EE5">
        <w:t> </w:t>
      </w:r>
      <w:r w:rsidRPr="009C5EE5">
        <w:t>219AA;</w:t>
      </w:r>
    </w:p>
    <w:p w:rsidR="00D33ACB" w:rsidRPr="009C5EE5" w:rsidRDefault="00D33ACB" w:rsidP="00D33ACB">
      <w:pPr>
        <w:pStyle w:val="paragraph"/>
      </w:pPr>
      <w:r w:rsidRPr="009C5EE5">
        <w:tab/>
        <w:t>(c)</w:t>
      </w:r>
      <w:r w:rsidRPr="009C5EE5">
        <w:tab/>
        <w:t>section</w:t>
      </w:r>
      <w:r w:rsidR="009C5EE5">
        <w:t> </w:t>
      </w:r>
      <w:r w:rsidRPr="009C5EE5">
        <w:t>219AF;</w:t>
      </w:r>
    </w:p>
    <w:p w:rsidR="00D33ACB" w:rsidRPr="009C5EE5" w:rsidRDefault="00D33ACB" w:rsidP="00D33ACB">
      <w:pPr>
        <w:pStyle w:val="paragraph"/>
      </w:pPr>
      <w:r w:rsidRPr="009C5EE5">
        <w:tab/>
        <w:t>(d)</w:t>
      </w:r>
      <w:r w:rsidRPr="009C5EE5">
        <w:tab/>
        <w:t>section</w:t>
      </w:r>
      <w:r w:rsidR="009C5EE5">
        <w:t> </w:t>
      </w:r>
      <w:r w:rsidRPr="009C5EE5">
        <w:t>219B;</w:t>
      </w:r>
    </w:p>
    <w:p w:rsidR="00D33ACB" w:rsidRPr="009C5EE5" w:rsidRDefault="00D33ACB" w:rsidP="00D33ACB">
      <w:pPr>
        <w:pStyle w:val="paragraph"/>
      </w:pPr>
      <w:r w:rsidRPr="009C5EE5">
        <w:tab/>
        <w:t>(e)</w:t>
      </w:r>
      <w:r w:rsidRPr="009C5EE5">
        <w:tab/>
        <w:t>section</w:t>
      </w:r>
      <w:r w:rsidR="009C5EE5">
        <w:t> </w:t>
      </w:r>
      <w:r w:rsidRPr="009C5EE5">
        <w:t>219BA;</w:t>
      </w:r>
    </w:p>
    <w:p w:rsidR="00D33ACB" w:rsidRPr="009C5EE5" w:rsidRDefault="00D33ACB" w:rsidP="00D33ACB">
      <w:pPr>
        <w:pStyle w:val="paragraph"/>
      </w:pPr>
      <w:r w:rsidRPr="009C5EE5">
        <w:tab/>
        <w:t>(f)</w:t>
      </w:r>
      <w:r w:rsidRPr="009C5EE5">
        <w:tab/>
        <w:t>section</w:t>
      </w:r>
      <w:r w:rsidR="009C5EE5">
        <w:t> </w:t>
      </w:r>
      <w:r w:rsidRPr="009C5EE5">
        <w:t>219BB;</w:t>
      </w:r>
    </w:p>
    <w:p w:rsidR="00D33ACB" w:rsidRPr="009C5EE5" w:rsidRDefault="00D33ACB" w:rsidP="00D33ACB">
      <w:pPr>
        <w:pStyle w:val="paragraph"/>
      </w:pPr>
      <w:r w:rsidRPr="009C5EE5">
        <w:tab/>
        <w:t>(g)</w:t>
      </w:r>
      <w:r w:rsidRPr="009C5EE5">
        <w:tab/>
        <w:t>section</w:t>
      </w:r>
      <w:r w:rsidR="009C5EE5">
        <w:t> </w:t>
      </w:r>
      <w:r w:rsidRPr="009C5EE5">
        <w:t>219BC;</w:t>
      </w:r>
    </w:p>
    <w:p w:rsidR="00D33ACB" w:rsidRPr="009C5EE5" w:rsidRDefault="00D33ACB" w:rsidP="00D33ACB">
      <w:pPr>
        <w:pStyle w:val="paragraph"/>
      </w:pPr>
      <w:r w:rsidRPr="009C5EE5">
        <w:tab/>
        <w:t>(h)</w:t>
      </w:r>
      <w:r w:rsidRPr="009C5EE5">
        <w:tab/>
        <w:t>section</w:t>
      </w:r>
      <w:r w:rsidR="009C5EE5">
        <w:t> </w:t>
      </w:r>
      <w:r w:rsidRPr="009C5EE5">
        <w:t>219BD;</w:t>
      </w:r>
    </w:p>
    <w:p w:rsidR="00D33ACB" w:rsidRPr="009C5EE5" w:rsidRDefault="00D33ACB" w:rsidP="00D33ACB">
      <w:pPr>
        <w:pStyle w:val="paragraph"/>
      </w:pPr>
      <w:r w:rsidRPr="009C5EE5">
        <w:tab/>
        <w:t>(i)</w:t>
      </w:r>
      <w:r w:rsidRPr="009C5EE5">
        <w:tab/>
        <w:t>section</w:t>
      </w:r>
      <w:r w:rsidR="009C5EE5">
        <w:t> </w:t>
      </w:r>
      <w:r w:rsidRPr="009C5EE5">
        <w:t>219E;</w:t>
      </w:r>
    </w:p>
    <w:p w:rsidR="00D33ACB" w:rsidRPr="009C5EE5" w:rsidRDefault="00D33ACB" w:rsidP="00D33ACB">
      <w:pPr>
        <w:pStyle w:val="paragraph"/>
      </w:pPr>
      <w:r w:rsidRPr="009C5EE5">
        <w:tab/>
        <w:t>(j)</w:t>
      </w:r>
      <w:r w:rsidRPr="009C5EE5">
        <w:tab/>
        <w:t>section</w:t>
      </w:r>
      <w:r w:rsidR="009C5EE5">
        <w:t> </w:t>
      </w:r>
      <w:r w:rsidRPr="009C5EE5">
        <w:t>219N;</w:t>
      </w:r>
    </w:p>
    <w:p w:rsidR="00D33ACB" w:rsidRPr="009C5EE5" w:rsidRDefault="00D33ACB" w:rsidP="00D33ACB">
      <w:pPr>
        <w:pStyle w:val="paragraph"/>
      </w:pPr>
      <w:r w:rsidRPr="009C5EE5">
        <w:tab/>
        <w:t>(k)</w:t>
      </w:r>
      <w:r w:rsidRPr="009C5EE5">
        <w:tab/>
        <w:t>section</w:t>
      </w:r>
      <w:r w:rsidR="009C5EE5">
        <w:t> </w:t>
      </w:r>
      <w:r w:rsidRPr="009C5EE5">
        <w:t>219QB.</w:t>
      </w:r>
    </w:p>
    <w:p w:rsidR="001C0423" w:rsidRPr="009C5EE5" w:rsidRDefault="001C0423" w:rsidP="001C0423">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2965E6" w:rsidRPr="009C5EE5" w:rsidRDefault="002965E6" w:rsidP="002965E6">
      <w:pPr>
        <w:pStyle w:val="subsection"/>
      </w:pPr>
      <w:r w:rsidRPr="009C5EE5">
        <w:tab/>
        <w:t>(1A)</w:t>
      </w:r>
      <w:r w:rsidRPr="009C5EE5">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9C5EE5" w:rsidRDefault="002965E6" w:rsidP="002965E6">
      <w:pPr>
        <w:pStyle w:val="paragraph"/>
      </w:pPr>
      <w:r w:rsidRPr="009C5EE5">
        <w:tab/>
        <w:t>(a)</w:t>
      </w:r>
      <w:r w:rsidRPr="009C5EE5">
        <w:tab/>
        <w:t>section</w:t>
      </w:r>
      <w:r w:rsidR="009C5EE5">
        <w:t> </w:t>
      </w:r>
      <w:r w:rsidRPr="009C5EE5">
        <w:t>219EA;</w:t>
      </w:r>
    </w:p>
    <w:p w:rsidR="002965E6" w:rsidRPr="009C5EE5" w:rsidRDefault="002965E6" w:rsidP="002965E6">
      <w:pPr>
        <w:pStyle w:val="paragraph"/>
      </w:pPr>
      <w:r w:rsidRPr="009C5EE5">
        <w:tab/>
        <w:t>(b)</w:t>
      </w:r>
      <w:r w:rsidRPr="009C5EE5">
        <w:tab/>
        <w:t>section</w:t>
      </w:r>
      <w:r w:rsidR="009C5EE5">
        <w:t> </w:t>
      </w:r>
      <w:r w:rsidRPr="009C5EE5">
        <w:t>219QE.</w:t>
      </w:r>
    </w:p>
    <w:p w:rsidR="001C0423" w:rsidRPr="009C5EE5" w:rsidRDefault="001C0423" w:rsidP="00C90FDE">
      <w:pPr>
        <w:pStyle w:val="subsection"/>
        <w:keepNext/>
      </w:pPr>
      <w:r w:rsidRPr="009C5EE5">
        <w:tab/>
        <w:t>(2)</w:t>
      </w:r>
      <w:r w:rsidRPr="009C5EE5">
        <w:tab/>
        <w:t xml:space="preserve">A person commits an offence if the person contravenes </w:t>
      </w:r>
      <w:r w:rsidR="009C5EE5">
        <w:t>subsection (</w:t>
      </w:r>
      <w:r w:rsidRPr="009C5EE5">
        <w:t>1)</w:t>
      </w:r>
      <w:r w:rsidR="002965E6" w:rsidRPr="009C5EE5">
        <w:t xml:space="preserve"> or (1A)</w:t>
      </w:r>
      <w:r w:rsidRPr="009C5EE5">
        <w:t>.</w:t>
      </w:r>
    </w:p>
    <w:p w:rsidR="001C0423" w:rsidRPr="009C5EE5" w:rsidRDefault="001C0423" w:rsidP="001C0423">
      <w:pPr>
        <w:pStyle w:val="Penalty"/>
      </w:pPr>
      <w:r w:rsidRPr="009C5EE5">
        <w:t>Penalty:</w:t>
      </w:r>
      <w:r w:rsidRPr="009C5EE5">
        <w:tab/>
        <w:t>60 penalty units.</w:t>
      </w:r>
    </w:p>
    <w:p w:rsidR="0058271D" w:rsidRPr="009C5EE5" w:rsidRDefault="00127CA2" w:rsidP="0058271D">
      <w:pPr>
        <w:pStyle w:val="ActHead4"/>
      </w:pPr>
      <w:bookmarkStart w:id="611" w:name="_Toc450834594"/>
      <w:r w:rsidRPr="009C5EE5">
        <w:rPr>
          <w:rStyle w:val="CharSubdNo"/>
        </w:rPr>
        <w:t>Subdivision</w:t>
      </w:r>
      <w:r w:rsidR="00753CFA" w:rsidRPr="009C5EE5">
        <w:rPr>
          <w:rStyle w:val="CharSubdNo"/>
        </w:rPr>
        <w:t xml:space="preserve"> </w:t>
      </w:r>
      <w:r w:rsidR="0058271D" w:rsidRPr="009C5EE5">
        <w:rPr>
          <w:rStyle w:val="CharSubdNo"/>
        </w:rPr>
        <w:t>F</w:t>
      </w:r>
      <w:r w:rsidR="0058271D" w:rsidRPr="009C5EE5">
        <w:t>—</w:t>
      </w:r>
      <w:r w:rsidR="0058271D" w:rsidRPr="009C5EE5">
        <w:rPr>
          <w:rStyle w:val="CharSubdText"/>
        </w:rPr>
        <w:t>Miscellaneous</w:t>
      </w:r>
      <w:bookmarkEnd w:id="611"/>
    </w:p>
    <w:p w:rsidR="0058271D" w:rsidRPr="009C5EE5" w:rsidRDefault="0058271D" w:rsidP="0058271D">
      <w:pPr>
        <w:pStyle w:val="ActHead5"/>
      </w:pPr>
      <w:bookmarkStart w:id="612" w:name="_Toc450834595"/>
      <w:r w:rsidRPr="009C5EE5">
        <w:rPr>
          <w:rStyle w:val="CharSectno"/>
        </w:rPr>
        <w:t>219PA</w:t>
      </w:r>
      <w:r w:rsidRPr="009C5EE5">
        <w:t xml:space="preserve">  Collection, use or disclosure of personal information for financial viability purposes—the </w:t>
      </w:r>
      <w:r w:rsidRPr="009C5EE5">
        <w:rPr>
          <w:i/>
        </w:rPr>
        <w:t>Privacy Act 1988</w:t>
      </w:r>
      <w:bookmarkEnd w:id="612"/>
    </w:p>
    <w:p w:rsidR="0058271D" w:rsidRPr="009C5EE5" w:rsidRDefault="0058271D" w:rsidP="0058271D">
      <w:pPr>
        <w:pStyle w:val="subsection"/>
      </w:pPr>
      <w:r w:rsidRPr="009C5EE5">
        <w:tab/>
      </w:r>
      <w:r w:rsidRPr="009C5EE5">
        <w:tab/>
        <w:t xml:space="preserve">The collection, use or disclosure of personal information about an individual is taken to be authorised by </w:t>
      </w:r>
      <w:r w:rsidR="00C0693E" w:rsidRPr="009C5EE5">
        <w:t>this Act</w:t>
      </w:r>
      <w:r w:rsidRPr="009C5EE5">
        <w:t xml:space="preserve"> for the purposes of the </w:t>
      </w:r>
      <w:r w:rsidRPr="009C5EE5">
        <w:rPr>
          <w:i/>
        </w:rPr>
        <w:t>Privacy Act 1988</w:t>
      </w:r>
      <w:r w:rsidRPr="009C5EE5">
        <w:t xml:space="preserve"> if the collection, use or disclosure is reasonably necessary for the purposes of determining whether a large long day care centre operator is financially viable, and likely to remain so</w:t>
      </w:r>
      <w:r w:rsidR="00D20513" w:rsidRPr="009C5EE5">
        <w:t>.</w:t>
      </w:r>
    </w:p>
    <w:p w:rsidR="00D33ACB" w:rsidRPr="009C5EE5" w:rsidRDefault="00D33ACB" w:rsidP="00753CFA">
      <w:pPr>
        <w:pStyle w:val="ActHead3"/>
        <w:pageBreakBefore/>
      </w:pPr>
      <w:bookmarkStart w:id="613" w:name="_Toc450834596"/>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Weekly payments in respect of fee reduction to approved child care services</w:t>
      </w:r>
      <w:bookmarkEnd w:id="613"/>
    </w:p>
    <w:p w:rsidR="00D33ACB" w:rsidRPr="009C5EE5" w:rsidRDefault="00D33ACB" w:rsidP="00D33ACB">
      <w:pPr>
        <w:pStyle w:val="ActHead5"/>
      </w:pPr>
      <w:bookmarkStart w:id="614" w:name="_Toc450834597"/>
      <w:r w:rsidRPr="009C5EE5">
        <w:rPr>
          <w:rStyle w:val="CharSectno"/>
        </w:rPr>
        <w:t>219Q</w:t>
      </w:r>
      <w:r w:rsidRPr="009C5EE5">
        <w:t xml:space="preserve">  Weekly payments in respect of fee reduction</w:t>
      </w:r>
      <w:bookmarkEnd w:id="614"/>
    </w:p>
    <w:p w:rsidR="00D33ACB" w:rsidRPr="009C5EE5" w:rsidRDefault="00D33ACB" w:rsidP="00D33ACB">
      <w:pPr>
        <w:pStyle w:val="subsection"/>
      </w:pPr>
      <w:r w:rsidRPr="009C5EE5">
        <w:tab/>
        <w:t>(1)</w:t>
      </w:r>
      <w:r w:rsidRPr="009C5EE5">
        <w:tab/>
        <w:t>If the Secretary, under section</w:t>
      </w:r>
      <w:r w:rsidR="009C5EE5">
        <w:t> </w:t>
      </w:r>
      <w:r w:rsidRPr="009C5EE5">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9C5EE5" w:rsidRDefault="00D33ACB" w:rsidP="00D33ACB">
      <w:pPr>
        <w:pStyle w:val="subsection"/>
      </w:pPr>
      <w:r w:rsidRPr="009C5EE5">
        <w:tab/>
        <w:t>(2)</w:t>
      </w:r>
      <w:r w:rsidRPr="009C5EE5">
        <w:tab/>
        <w:t>If the Secretary, on recalculating under section</w:t>
      </w:r>
      <w:r w:rsidR="009C5EE5">
        <w:t> </w:t>
      </w:r>
      <w:r w:rsidRPr="009C5EE5">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9C5EE5" w:rsidRDefault="00D33ACB" w:rsidP="00D33ACB">
      <w:pPr>
        <w:pStyle w:val="subsection"/>
      </w:pPr>
      <w:r w:rsidRPr="009C5EE5">
        <w:tab/>
        <w:t>(3)</w:t>
      </w:r>
      <w:r w:rsidRPr="009C5EE5">
        <w:tab/>
        <w:t>This section is subject to:</w:t>
      </w:r>
    </w:p>
    <w:p w:rsidR="00D33ACB" w:rsidRPr="009C5EE5" w:rsidRDefault="00D33ACB" w:rsidP="00D33ACB">
      <w:pPr>
        <w:pStyle w:val="paragraph"/>
      </w:pPr>
      <w:r w:rsidRPr="009C5EE5">
        <w:tab/>
        <w:t>(a)</w:t>
      </w:r>
      <w:r w:rsidRPr="009C5EE5">
        <w:tab/>
        <w:t>Part</w:t>
      </w:r>
      <w:r w:rsidR="009C5EE5">
        <w:t> </w:t>
      </w:r>
      <w:r w:rsidRPr="009C5EE5">
        <w:t>4 (overpayments and debt recovery); and</w:t>
      </w:r>
    </w:p>
    <w:p w:rsidR="00D33ACB" w:rsidRPr="009C5EE5" w:rsidRDefault="00D33ACB" w:rsidP="00D33ACB">
      <w:pPr>
        <w:pStyle w:val="paragraph"/>
      </w:pPr>
      <w:r w:rsidRPr="009C5EE5">
        <w:tab/>
        <w:t>(b)</w:t>
      </w:r>
      <w:r w:rsidRPr="009C5EE5">
        <w:tab/>
        <w:t>section</w:t>
      </w:r>
      <w:r w:rsidR="009C5EE5">
        <w:t> </w:t>
      </w:r>
      <w:r w:rsidRPr="009C5EE5">
        <w:t>219QA (set off where amount of applicable fee reduction reduced on recalculation); and</w:t>
      </w:r>
    </w:p>
    <w:p w:rsidR="002965E6" w:rsidRPr="009C5EE5" w:rsidRDefault="002965E6" w:rsidP="002965E6">
      <w:pPr>
        <w:pStyle w:val="paragraph"/>
      </w:pPr>
      <w:r w:rsidRPr="009C5EE5">
        <w:tab/>
        <w:t>(ba)</w:t>
      </w:r>
      <w:r w:rsidRPr="009C5EE5">
        <w:tab/>
        <w:t>section</w:t>
      </w:r>
      <w:r w:rsidR="009C5EE5">
        <w:t> </w:t>
      </w:r>
      <w:r w:rsidRPr="009C5EE5">
        <w:t>219QD (set off where amount of applicable child care rebate reduced on recalculation); and</w:t>
      </w:r>
    </w:p>
    <w:p w:rsidR="00D33ACB" w:rsidRPr="009C5EE5" w:rsidRDefault="00D33ACB" w:rsidP="00D33ACB">
      <w:pPr>
        <w:pStyle w:val="paragraph"/>
      </w:pPr>
      <w:r w:rsidRPr="009C5EE5">
        <w:tab/>
        <w:t>(c)</w:t>
      </w:r>
      <w:r w:rsidRPr="009C5EE5">
        <w:tab/>
        <w:t>section</w:t>
      </w:r>
      <w:r w:rsidR="009C5EE5">
        <w:t> </w:t>
      </w:r>
      <w:r w:rsidRPr="009C5EE5">
        <w:t>219RC (set off where enrolment ceases</w:t>
      </w:r>
      <w:r w:rsidR="00C725C7" w:rsidRPr="009C5EE5">
        <w:t xml:space="preserve"> or where notification of decision to cease operating service</w:t>
      </w:r>
      <w:r w:rsidRPr="009C5EE5">
        <w:t>); and</w:t>
      </w:r>
    </w:p>
    <w:p w:rsidR="00AA7186" w:rsidRPr="009C5EE5" w:rsidRDefault="00AA7186" w:rsidP="00AA7186">
      <w:pPr>
        <w:pStyle w:val="paragraph"/>
      </w:pPr>
      <w:r w:rsidRPr="009C5EE5">
        <w:tab/>
        <w:t>(ca)</w:t>
      </w:r>
      <w:r w:rsidRPr="009C5EE5">
        <w:tab/>
        <w:t>section</w:t>
      </w:r>
      <w:r w:rsidR="009C5EE5">
        <w:t> </w:t>
      </w:r>
      <w:r w:rsidRPr="009C5EE5">
        <w:t>219RE (set off where a payment under section</w:t>
      </w:r>
      <w:r w:rsidR="009C5EE5">
        <w:t> </w:t>
      </w:r>
      <w:r w:rsidRPr="009C5EE5">
        <w:t>219RD is made); and</w:t>
      </w:r>
    </w:p>
    <w:p w:rsidR="00D33ACB" w:rsidRPr="009C5EE5" w:rsidRDefault="00D33ACB" w:rsidP="00D33ACB">
      <w:pPr>
        <w:pStyle w:val="paragraph"/>
      </w:pPr>
      <w:r w:rsidRPr="009C5EE5">
        <w:tab/>
        <w:t>(d)</w:t>
      </w:r>
      <w:r w:rsidRPr="009C5EE5">
        <w:tab/>
        <w:t>paragraph</w:t>
      </w:r>
      <w:r w:rsidR="009C5EE5">
        <w:t> </w:t>
      </w:r>
      <w:r w:rsidRPr="009C5EE5">
        <w:t>200(1)(h) (suspending payment in respect of fee reduction).</w:t>
      </w:r>
    </w:p>
    <w:p w:rsidR="00D33ACB" w:rsidRPr="009C5EE5" w:rsidRDefault="00D33ACB" w:rsidP="003229FB">
      <w:pPr>
        <w:pStyle w:val="ActHead5"/>
      </w:pPr>
      <w:bookmarkStart w:id="615" w:name="_Toc450834598"/>
      <w:r w:rsidRPr="009C5EE5">
        <w:rPr>
          <w:rStyle w:val="CharSectno"/>
        </w:rPr>
        <w:t>219QA</w:t>
      </w:r>
      <w:r w:rsidRPr="009C5EE5">
        <w:t xml:space="preserve">  Payments and set offs where recalculation results in reduced fee reduction</w:t>
      </w:r>
      <w:bookmarkEnd w:id="615"/>
    </w:p>
    <w:p w:rsidR="00DD594B" w:rsidRPr="009C5EE5" w:rsidRDefault="00DD594B" w:rsidP="003229FB">
      <w:pPr>
        <w:pStyle w:val="subsection"/>
        <w:keepNext/>
        <w:keepLines/>
      </w:pPr>
      <w:r w:rsidRPr="009C5EE5">
        <w:tab/>
        <w:t>(1)</w:t>
      </w:r>
      <w:r w:rsidRPr="009C5EE5">
        <w:tab/>
        <w:t>This section applies if the Secretary, on recalculating under section</w:t>
      </w:r>
      <w:r w:rsidR="009C5EE5">
        <w:t> </w:t>
      </w:r>
      <w:r w:rsidRPr="009C5EE5">
        <w:t>50ZA or 50ZC the amount in which the Secretary considers fee reduction is applicable in respect of a session or sessions of care provided by an approved child care service to a child in a week, reduces the amount (including to nil).</w:t>
      </w:r>
    </w:p>
    <w:p w:rsidR="00D33ACB" w:rsidRPr="009C5EE5" w:rsidRDefault="00D33ACB" w:rsidP="00D33ACB">
      <w:pPr>
        <w:pStyle w:val="subsection"/>
      </w:pPr>
      <w:r w:rsidRPr="009C5EE5">
        <w:tab/>
        <w:t>(2)</w:t>
      </w:r>
      <w:r w:rsidRPr="009C5EE5">
        <w:tab/>
        <w:t>The Secretary must pay the amount</w:t>
      </w:r>
      <w:r w:rsidR="00DD594B" w:rsidRPr="009C5EE5">
        <w:t xml:space="preserve"> (if any)</w:t>
      </w:r>
      <w:r w:rsidRPr="009C5EE5">
        <w:t xml:space="preserve"> as last recalculated to the credit of a bank account nominated and maintained by the service.</w:t>
      </w:r>
    </w:p>
    <w:p w:rsidR="00D33ACB" w:rsidRPr="009C5EE5" w:rsidRDefault="00D33ACB" w:rsidP="00D33ACB">
      <w:pPr>
        <w:pStyle w:val="subsection"/>
      </w:pPr>
      <w:r w:rsidRPr="009C5EE5">
        <w:tab/>
        <w:t>(3)</w:t>
      </w:r>
      <w:r w:rsidRPr="009C5EE5">
        <w:tab/>
        <w:t>The amount as calculated, or recalculated, immediately before the last recalculation must be set off against</w:t>
      </w:r>
      <w:r w:rsidR="007455E5" w:rsidRPr="009C5EE5">
        <w:t xml:space="preserve"> one or more child care service payments that are to be made to the service (the </w:t>
      </w:r>
      <w:r w:rsidR="007455E5" w:rsidRPr="009C5EE5">
        <w:rPr>
          <w:b/>
          <w:i/>
        </w:rPr>
        <w:t>first service</w:t>
      </w:r>
      <w:r w:rsidR="007455E5" w:rsidRPr="009C5EE5">
        <w:t>) or to another approved child care service operated by the person who operates the first service.</w:t>
      </w:r>
    </w:p>
    <w:p w:rsidR="007455E5" w:rsidRPr="009C5EE5" w:rsidRDefault="007455E5" w:rsidP="007455E5">
      <w:pPr>
        <w:pStyle w:val="notetext"/>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D33ACB" w:rsidRPr="009C5EE5" w:rsidRDefault="00D33ACB" w:rsidP="00D33ACB">
      <w:pPr>
        <w:pStyle w:val="ActHead5"/>
      </w:pPr>
      <w:bookmarkStart w:id="616" w:name="_Toc450834599"/>
      <w:r w:rsidRPr="009C5EE5">
        <w:rPr>
          <w:rStyle w:val="CharSectno"/>
        </w:rPr>
        <w:t>219QB</w:t>
      </w:r>
      <w:r w:rsidRPr="009C5EE5">
        <w:t xml:space="preserve">  Remitting amounts that cannot be passed on</w:t>
      </w:r>
      <w:bookmarkEnd w:id="616"/>
    </w:p>
    <w:p w:rsidR="00D33ACB" w:rsidRPr="009C5EE5" w:rsidRDefault="00D33ACB" w:rsidP="00D33ACB">
      <w:pPr>
        <w:pStyle w:val="subsection"/>
      </w:pPr>
      <w:r w:rsidRPr="009C5EE5">
        <w:tab/>
        <w:t>(1)</w:t>
      </w:r>
      <w:r w:rsidRPr="009C5EE5">
        <w:tab/>
        <w:t>If:</w:t>
      </w:r>
    </w:p>
    <w:p w:rsidR="00D33ACB" w:rsidRPr="009C5EE5" w:rsidRDefault="00D33ACB" w:rsidP="00D33ACB">
      <w:pPr>
        <w:pStyle w:val="paragraph"/>
      </w:pPr>
      <w:r w:rsidRPr="009C5EE5">
        <w:tab/>
        <w:t>(a)</w:t>
      </w:r>
      <w:r w:rsidRPr="009C5EE5">
        <w:tab/>
        <w:t>either:</w:t>
      </w:r>
    </w:p>
    <w:p w:rsidR="00D33ACB" w:rsidRPr="009C5EE5" w:rsidRDefault="00D33ACB" w:rsidP="00D33ACB">
      <w:pPr>
        <w:pStyle w:val="paragraphsub"/>
      </w:pPr>
      <w:r w:rsidRPr="009C5EE5">
        <w:tab/>
        <w:t>(i)</w:t>
      </w:r>
      <w:r w:rsidRPr="009C5EE5">
        <w:tab/>
        <w:t>an amount is paid to an approved child care service under section</w:t>
      </w:r>
      <w:r w:rsidR="009C5EE5">
        <w:t> </w:t>
      </w:r>
      <w:r w:rsidRPr="009C5EE5">
        <w:t>219Q</w:t>
      </w:r>
      <w:r w:rsidR="000C6F79" w:rsidRPr="009C5EE5">
        <w:t xml:space="preserve"> or subsection</w:t>
      </w:r>
      <w:r w:rsidR="009C5EE5">
        <w:t> </w:t>
      </w:r>
      <w:r w:rsidR="000C6F79" w:rsidRPr="009C5EE5">
        <w:t>219Q</w:t>
      </w:r>
      <w:r w:rsidR="00B55454" w:rsidRPr="009C5EE5">
        <w:t>A</w:t>
      </w:r>
      <w:r w:rsidR="00753CFA" w:rsidRPr="009C5EE5">
        <w:t>(</w:t>
      </w:r>
      <w:r w:rsidR="000C6F79" w:rsidRPr="009C5EE5">
        <w:t>2)</w:t>
      </w:r>
      <w:r w:rsidRPr="009C5EE5">
        <w:t xml:space="preserve"> in relation to a session of care provided by an approved child care service to a child in a week; or</w:t>
      </w:r>
    </w:p>
    <w:p w:rsidR="00FE54C8" w:rsidRPr="009C5EE5" w:rsidRDefault="00FE54C8" w:rsidP="00FE54C8">
      <w:pPr>
        <w:pStyle w:val="paragraphsub"/>
      </w:pPr>
      <w:r w:rsidRPr="009C5EE5">
        <w:tab/>
        <w:t>(ii)</w:t>
      </w:r>
      <w:r w:rsidRPr="009C5EE5">
        <w:tab/>
        <w:t>such an amount would be paid, but for a set off under subsection</w:t>
      </w:r>
      <w:r w:rsidR="009C5EE5">
        <w:t> </w:t>
      </w:r>
      <w:r w:rsidRPr="009C5EE5">
        <w:t>82(2) or section</w:t>
      </w:r>
      <w:r w:rsidR="009C5EE5">
        <w:t> </w:t>
      </w:r>
      <w:r w:rsidRPr="009C5EE5">
        <w:t>219QA, section</w:t>
      </w:r>
      <w:r w:rsidR="009C5EE5">
        <w:t> </w:t>
      </w:r>
      <w:r w:rsidRPr="009C5EE5">
        <w:t>219QD, section</w:t>
      </w:r>
      <w:r w:rsidR="009C5EE5">
        <w:t> </w:t>
      </w:r>
      <w:r w:rsidRPr="009C5EE5">
        <w:t>219RC or section</w:t>
      </w:r>
      <w:r w:rsidR="009C5EE5">
        <w:t> </w:t>
      </w:r>
      <w:r w:rsidRPr="009C5EE5">
        <w:t>219RE, or the imposition of a sanction under paragraph</w:t>
      </w:r>
      <w:r w:rsidR="009C5EE5">
        <w:t> </w:t>
      </w:r>
      <w:r w:rsidRPr="009C5EE5">
        <w:t>200(1)(h); and</w:t>
      </w:r>
    </w:p>
    <w:p w:rsidR="00D33ACB" w:rsidRPr="009C5EE5" w:rsidRDefault="00D33ACB" w:rsidP="00D33ACB">
      <w:pPr>
        <w:pStyle w:val="paragraph"/>
      </w:pPr>
      <w:r w:rsidRPr="009C5EE5">
        <w:tab/>
        <w:t>(b)</w:t>
      </w:r>
      <w:r w:rsidRPr="009C5EE5">
        <w:tab/>
        <w:t>it is not reasonably practicable for the service to pass on to the claimant or the service itself within the time required under subsection</w:t>
      </w:r>
      <w:r w:rsidR="009C5EE5">
        <w:t> </w:t>
      </w:r>
      <w:r w:rsidRPr="009C5EE5">
        <w:t>219B(2) or 219B</w:t>
      </w:r>
      <w:r w:rsidR="00753CFA" w:rsidRPr="009C5EE5">
        <w:t>A(</w:t>
      </w:r>
      <w:r w:rsidRPr="009C5EE5">
        <w:t>2) the fee reduction in respect of which the amount was or would have been paid;</w:t>
      </w:r>
    </w:p>
    <w:p w:rsidR="00D33ACB" w:rsidRPr="009C5EE5" w:rsidRDefault="00D33ACB" w:rsidP="00D33ACB">
      <w:pPr>
        <w:pStyle w:val="subsection2"/>
      </w:pPr>
      <w:r w:rsidRPr="009C5EE5">
        <w:t>the service must immediately remit to the Secretary an amount equal to the amount that could not be passed on.</w:t>
      </w:r>
    </w:p>
    <w:p w:rsidR="00B86010" w:rsidRPr="009C5EE5" w:rsidRDefault="00B86010" w:rsidP="00B86010">
      <w:pPr>
        <w:pStyle w:val="notetext"/>
      </w:pPr>
      <w:r w:rsidRPr="009C5EE5">
        <w:t>Note:</w:t>
      </w:r>
      <w:r w:rsidRPr="009C5EE5">
        <w:tab/>
        <w:t>This is a civil penalty provision. Part</w:t>
      </w:r>
      <w:r w:rsidR="009C5EE5">
        <w:t> </w:t>
      </w:r>
      <w:r w:rsidRPr="009C5EE5">
        <w:t>8C provides for pecuniary penalties for breaches of civil penalty provisions.</w:t>
      </w:r>
    </w:p>
    <w:p w:rsidR="00B86010" w:rsidRPr="009C5EE5" w:rsidRDefault="00B86010" w:rsidP="00B86010">
      <w:pPr>
        <w:pStyle w:val="subsection"/>
      </w:pPr>
      <w:r w:rsidRPr="009C5EE5">
        <w:tab/>
        <w:t>(1A)</w:t>
      </w:r>
      <w:r w:rsidRPr="009C5EE5">
        <w:tab/>
        <w:t xml:space="preserve">An approved child care service commits an offence if the service contravenes </w:t>
      </w:r>
      <w:r w:rsidR="009C5EE5">
        <w:t>subsection (</w:t>
      </w:r>
      <w:r w:rsidRPr="009C5EE5">
        <w:t>1).</w:t>
      </w:r>
    </w:p>
    <w:p w:rsidR="00B86010" w:rsidRPr="009C5EE5" w:rsidRDefault="00B86010" w:rsidP="00B86010">
      <w:pPr>
        <w:pStyle w:val="Penalty"/>
      </w:pPr>
      <w:r w:rsidRPr="009C5EE5">
        <w:t>Penalty:</w:t>
      </w:r>
      <w:r w:rsidRPr="009C5EE5">
        <w:tab/>
        <w:t>60 penalty units.</w:t>
      </w:r>
    </w:p>
    <w:p w:rsidR="00D33ACB" w:rsidRPr="009C5EE5" w:rsidRDefault="00D33ACB" w:rsidP="00D33ACB">
      <w:pPr>
        <w:pStyle w:val="subsection"/>
      </w:pPr>
      <w:r w:rsidRPr="009C5EE5">
        <w:tab/>
        <w:t>(2)</w:t>
      </w:r>
      <w:r w:rsidRPr="009C5EE5">
        <w:tab/>
        <w:t>The amount must be remitted in the manner or way approved by the Secretary.</w:t>
      </w:r>
    </w:p>
    <w:p w:rsidR="00D33ACB" w:rsidRPr="009C5EE5" w:rsidRDefault="00D33ACB" w:rsidP="00D33ACB">
      <w:pPr>
        <w:pStyle w:val="subsection"/>
      </w:pPr>
      <w:r w:rsidRPr="009C5EE5">
        <w:tab/>
        <w:t>(3)</w:t>
      </w:r>
      <w:r w:rsidRPr="009C5EE5">
        <w:tab/>
        <w:t>The service must notify the Secretary of the remittal of the amount.</w:t>
      </w:r>
    </w:p>
    <w:p w:rsidR="00D33ACB" w:rsidRPr="009C5EE5" w:rsidRDefault="00D33ACB" w:rsidP="00815E9A">
      <w:pPr>
        <w:pStyle w:val="subsection"/>
        <w:keepNext/>
      </w:pPr>
      <w:r w:rsidRPr="009C5EE5">
        <w:tab/>
        <w:t>(4)</w:t>
      </w:r>
      <w:r w:rsidRPr="009C5EE5">
        <w:tab/>
        <w:t>The notice must:</w:t>
      </w:r>
    </w:p>
    <w:p w:rsidR="00D33ACB" w:rsidRPr="009C5EE5" w:rsidRDefault="00D33ACB" w:rsidP="00D33ACB">
      <w:pPr>
        <w:pStyle w:val="paragraph"/>
      </w:pPr>
      <w:r w:rsidRPr="009C5EE5">
        <w:tab/>
        <w:t>(a)</w:t>
      </w:r>
      <w:r w:rsidRPr="009C5EE5">
        <w:tab/>
        <w:t>be given in the form, and in the manner or way, approved by the Secretary; and</w:t>
      </w:r>
    </w:p>
    <w:p w:rsidR="00D33ACB" w:rsidRPr="009C5EE5" w:rsidRDefault="00D33ACB" w:rsidP="00D33ACB">
      <w:pPr>
        <w:pStyle w:val="paragraph"/>
      </w:pPr>
      <w:r w:rsidRPr="009C5EE5">
        <w:tab/>
        <w:t>(b)</w:t>
      </w:r>
      <w:r w:rsidRPr="009C5EE5">
        <w:tab/>
        <w:t>include any information required by the Secretary.</w:t>
      </w:r>
    </w:p>
    <w:p w:rsidR="00FE54C8" w:rsidRPr="009C5EE5" w:rsidRDefault="00FE54C8" w:rsidP="00753CFA">
      <w:pPr>
        <w:pStyle w:val="ActHead3"/>
        <w:pageBreakBefore/>
      </w:pPr>
      <w:bookmarkStart w:id="617" w:name="_Toc450834600"/>
      <w:r w:rsidRPr="009C5EE5">
        <w:rPr>
          <w:rStyle w:val="CharDivNo"/>
        </w:rPr>
        <w:t>Division</w:t>
      </w:r>
      <w:r w:rsidR="009C5EE5" w:rsidRPr="009C5EE5">
        <w:rPr>
          <w:rStyle w:val="CharDivNo"/>
        </w:rPr>
        <w:t> </w:t>
      </w:r>
      <w:r w:rsidRPr="009C5EE5">
        <w:rPr>
          <w:rStyle w:val="CharDivNo"/>
        </w:rPr>
        <w:t>2A</w:t>
      </w:r>
      <w:r w:rsidRPr="009C5EE5">
        <w:t>—</w:t>
      </w:r>
      <w:r w:rsidRPr="009C5EE5">
        <w:rPr>
          <w:rStyle w:val="CharDivText"/>
        </w:rPr>
        <w:t>Weekly payments in respect of child care rebate to approved child care services</w:t>
      </w:r>
      <w:bookmarkEnd w:id="617"/>
    </w:p>
    <w:p w:rsidR="00FE54C8" w:rsidRPr="009C5EE5" w:rsidRDefault="00FE54C8" w:rsidP="00FE54C8">
      <w:pPr>
        <w:pStyle w:val="ActHead5"/>
      </w:pPr>
      <w:bookmarkStart w:id="618" w:name="_Toc450834601"/>
      <w:r w:rsidRPr="009C5EE5">
        <w:rPr>
          <w:rStyle w:val="CharSectno"/>
        </w:rPr>
        <w:t>219QC</w:t>
      </w:r>
      <w:r w:rsidRPr="009C5EE5">
        <w:t xml:space="preserve">  Weekly payments of child care rebate</w:t>
      </w:r>
      <w:bookmarkEnd w:id="618"/>
    </w:p>
    <w:p w:rsidR="00FE54C8" w:rsidRPr="009C5EE5" w:rsidRDefault="00FE54C8" w:rsidP="00FE54C8">
      <w:pPr>
        <w:pStyle w:val="subsection"/>
      </w:pPr>
      <w:r w:rsidRPr="009C5EE5">
        <w:tab/>
        <w:t>(1)</w:t>
      </w:r>
      <w:r w:rsidRPr="009C5EE5">
        <w:tab/>
        <w:t>If:</w:t>
      </w:r>
    </w:p>
    <w:p w:rsidR="00FE54C8" w:rsidRPr="009C5EE5" w:rsidRDefault="00FE54C8" w:rsidP="00FE54C8">
      <w:pPr>
        <w:pStyle w:val="paragraph"/>
      </w:pPr>
      <w:r w:rsidRPr="009C5EE5">
        <w:tab/>
        <w:t>(a)</w:t>
      </w:r>
      <w:r w:rsidRPr="009C5EE5">
        <w:tab/>
        <w:t>the Secretary, under section</w:t>
      </w:r>
      <w:r w:rsidR="009C5EE5">
        <w:t> </w:t>
      </w:r>
      <w:r w:rsidRPr="009C5EE5">
        <w:t>65EAAA, calculates the amount in which the Secretary considers child care rebate is applicable in respect of an individual and a child for care provided for the child by an approved child care service in a week; and</w:t>
      </w:r>
    </w:p>
    <w:p w:rsidR="00FE54C8" w:rsidRPr="009C5EE5" w:rsidRDefault="00FE54C8" w:rsidP="00FE54C8">
      <w:pPr>
        <w:pStyle w:val="paragraph"/>
      </w:pPr>
      <w:r w:rsidRPr="009C5EE5">
        <w:tab/>
        <w:t>(b)</w:t>
      </w:r>
      <w:r w:rsidRPr="009C5EE5">
        <w:tab/>
        <w:t>the individual has made an election under paragraph</w:t>
      </w:r>
      <w:r w:rsidR="009C5EE5">
        <w:t> </w:t>
      </w:r>
      <w:r w:rsidRPr="009C5EE5">
        <w:t>65EAAA</w:t>
      </w:r>
      <w:r w:rsidR="00B55454" w:rsidRPr="009C5EE5">
        <w:t>A</w:t>
      </w:r>
      <w:r w:rsidR="00753CFA" w:rsidRPr="009C5EE5">
        <w:t>(</w:t>
      </w:r>
      <w:r w:rsidRPr="009C5EE5">
        <w:t>1)(b) that is in effect for the week to have child care rebate paid weekly to the approved child care service;</w:t>
      </w:r>
    </w:p>
    <w:p w:rsidR="00FE54C8" w:rsidRPr="009C5EE5" w:rsidRDefault="00FE54C8" w:rsidP="00FE54C8">
      <w:pPr>
        <w:pStyle w:val="subsection2"/>
      </w:pPr>
      <w:r w:rsidRPr="009C5EE5">
        <w:t>the Secretary must pay the amount calculated to the credit of a bank account nominated and maintained by the service.</w:t>
      </w:r>
    </w:p>
    <w:p w:rsidR="00FE54C8" w:rsidRPr="009C5EE5" w:rsidRDefault="00FE54C8" w:rsidP="00FE54C8">
      <w:pPr>
        <w:pStyle w:val="subsection"/>
      </w:pPr>
      <w:r w:rsidRPr="009C5EE5">
        <w:tab/>
        <w:t>(2)</w:t>
      </w:r>
      <w:r w:rsidRPr="009C5EE5">
        <w:tab/>
        <w:t>If:</w:t>
      </w:r>
    </w:p>
    <w:p w:rsidR="00FE54C8" w:rsidRPr="009C5EE5" w:rsidRDefault="00FE54C8" w:rsidP="00FE54C8">
      <w:pPr>
        <w:pStyle w:val="paragraph"/>
      </w:pPr>
      <w:r w:rsidRPr="009C5EE5">
        <w:tab/>
        <w:t>(a)</w:t>
      </w:r>
      <w:r w:rsidRPr="009C5EE5">
        <w:tab/>
        <w:t>the Secretary, on recalculating under section</w:t>
      </w:r>
      <w:r w:rsidR="009C5EE5">
        <w:t> </w:t>
      </w:r>
      <w:r w:rsidRPr="009C5EE5">
        <w:t>65EAAD the amount in which the Secretary considers child care rebate is applicable in respect of an individual and a child for care provided for the child by an approved child care service in a week, increases the amount; and</w:t>
      </w:r>
    </w:p>
    <w:p w:rsidR="00FE54C8" w:rsidRPr="009C5EE5" w:rsidRDefault="00FE54C8" w:rsidP="00FE54C8">
      <w:pPr>
        <w:pStyle w:val="paragraph"/>
      </w:pPr>
      <w:r w:rsidRPr="009C5EE5">
        <w:tab/>
        <w:t>(b)</w:t>
      </w:r>
      <w:r w:rsidRPr="009C5EE5">
        <w:tab/>
        <w:t>the individual has made an election under paragraph</w:t>
      </w:r>
      <w:r w:rsidR="009C5EE5">
        <w:t> </w:t>
      </w:r>
      <w:r w:rsidRPr="009C5EE5">
        <w:t>65EAAA</w:t>
      </w:r>
      <w:r w:rsidR="00753CFA" w:rsidRPr="009C5EE5">
        <w:t>A(</w:t>
      </w:r>
      <w:r w:rsidRPr="009C5EE5">
        <w:t>1)(b) that is in effect for the week to have child care rebate paid weekly to the approved child care service;</w:t>
      </w:r>
    </w:p>
    <w:p w:rsidR="00FE54C8" w:rsidRPr="009C5EE5" w:rsidRDefault="00FE54C8" w:rsidP="00FE54C8">
      <w:pPr>
        <w:pStyle w:val="subsection2"/>
      </w:pPr>
      <w:r w:rsidRPr="009C5EE5">
        <w:t>the Secretary must pay to the credit of a bank account nominated and maintained by the service an amount equal to the increase.</w:t>
      </w:r>
    </w:p>
    <w:p w:rsidR="00FE54C8" w:rsidRPr="009C5EE5" w:rsidRDefault="00FE54C8" w:rsidP="00FE54C8">
      <w:pPr>
        <w:pStyle w:val="SubsectionHead"/>
      </w:pPr>
      <w:r w:rsidRPr="009C5EE5">
        <w:t>Relationship with other provisions</w:t>
      </w:r>
    </w:p>
    <w:p w:rsidR="00FE54C8" w:rsidRPr="009C5EE5" w:rsidRDefault="00FE54C8" w:rsidP="00FE54C8">
      <w:pPr>
        <w:pStyle w:val="subsection"/>
      </w:pPr>
      <w:r w:rsidRPr="009C5EE5">
        <w:tab/>
        <w:t>(3)</w:t>
      </w:r>
      <w:r w:rsidRPr="009C5EE5">
        <w:tab/>
        <w:t>This section is subject to:</w:t>
      </w:r>
    </w:p>
    <w:p w:rsidR="00FE54C8" w:rsidRPr="009C5EE5" w:rsidRDefault="00FE54C8" w:rsidP="00FE54C8">
      <w:pPr>
        <w:pStyle w:val="paragraph"/>
      </w:pPr>
      <w:r w:rsidRPr="009C5EE5">
        <w:tab/>
        <w:t>(a)</w:t>
      </w:r>
      <w:r w:rsidRPr="009C5EE5">
        <w:tab/>
        <w:t>Part</w:t>
      </w:r>
      <w:r w:rsidR="009C5EE5">
        <w:t> </w:t>
      </w:r>
      <w:r w:rsidRPr="009C5EE5">
        <w:t>4 (overpayments and debt recovery); and</w:t>
      </w:r>
    </w:p>
    <w:p w:rsidR="00FE54C8" w:rsidRPr="009C5EE5" w:rsidRDefault="00FE54C8" w:rsidP="00FE54C8">
      <w:pPr>
        <w:pStyle w:val="paragraph"/>
      </w:pPr>
      <w:r w:rsidRPr="009C5EE5">
        <w:tab/>
        <w:t>(b)</w:t>
      </w:r>
      <w:r w:rsidRPr="009C5EE5">
        <w:tab/>
        <w:t>section</w:t>
      </w:r>
      <w:r w:rsidR="009C5EE5">
        <w:t> </w:t>
      </w:r>
      <w:r w:rsidRPr="009C5EE5">
        <w:t>219QA (set off where amount of applicable fee reduction reduced on recalculation); and</w:t>
      </w:r>
    </w:p>
    <w:p w:rsidR="00FE54C8" w:rsidRPr="009C5EE5" w:rsidRDefault="00FE54C8" w:rsidP="00FE54C8">
      <w:pPr>
        <w:pStyle w:val="paragraph"/>
      </w:pPr>
      <w:r w:rsidRPr="009C5EE5">
        <w:tab/>
        <w:t>(c)</w:t>
      </w:r>
      <w:r w:rsidRPr="009C5EE5">
        <w:tab/>
        <w:t>section</w:t>
      </w:r>
      <w:r w:rsidR="009C5EE5">
        <w:t> </w:t>
      </w:r>
      <w:r w:rsidRPr="009C5EE5">
        <w:t>219QD (set off where amount of applicable child care rebate reduced on recalculation); and</w:t>
      </w:r>
    </w:p>
    <w:p w:rsidR="00FE54C8" w:rsidRPr="009C5EE5" w:rsidRDefault="00FE54C8" w:rsidP="00FE54C8">
      <w:pPr>
        <w:pStyle w:val="paragraph"/>
      </w:pPr>
      <w:r w:rsidRPr="009C5EE5">
        <w:tab/>
        <w:t>(d)</w:t>
      </w:r>
      <w:r w:rsidRPr="009C5EE5">
        <w:tab/>
        <w:t>section</w:t>
      </w:r>
      <w:r w:rsidR="009C5EE5">
        <w:t> </w:t>
      </w:r>
      <w:r w:rsidRPr="009C5EE5">
        <w:t>219RC (set off where enrolment ceases</w:t>
      </w:r>
      <w:r w:rsidR="00F1204C" w:rsidRPr="009C5EE5">
        <w:t xml:space="preserve"> or where notification of decision to cease operating service</w:t>
      </w:r>
      <w:r w:rsidRPr="009C5EE5">
        <w:t>); and</w:t>
      </w:r>
    </w:p>
    <w:p w:rsidR="00FE54C8" w:rsidRPr="009C5EE5" w:rsidRDefault="00FE54C8" w:rsidP="00FE54C8">
      <w:pPr>
        <w:pStyle w:val="paragraph"/>
      </w:pPr>
      <w:r w:rsidRPr="009C5EE5">
        <w:tab/>
        <w:t>(e)</w:t>
      </w:r>
      <w:r w:rsidRPr="009C5EE5">
        <w:tab/>
        <w:t>section</w:t>
      </w:r>
      <w:r w:rsidR="009C5EE5">
        <w:t> </w:t>
      </w:r>
      <w:r w:rsidRPr="009C5EE5">
        <w:t>219RE (set off where a payment under section</w:t>
      </w:r>
      <w:r w:rsidR="009C5EE5">
        <w:t> </w:t>
      </w:r>
      <w:r w:rsidRPr="009C5EE5">
        <w:t>219RD is made); and</w:t>
      </w:r>
    </w:p>
    <w:p w:rsidR="00FE54C8" w:rsidRPr="009C5EE5" w:rsidRDefault="00FE54C8" w:rsidP="00FE54C8">
      <w:pPr>
        <w:pStyle w:val="paragraph"/>
      </w:pPr>
      <w:r w:rsidRPr="009C5EE5">
        <w:tab/>
        <w:t>(f)</w:t>
      </w:r>
      <w:r w:rsidRPr="009C5EE5">
        <w:tab/>
        <w:t>paragraph</w:t>
      </w:r>
      <w:r w:rsidR="009C5EE5">
        <w:t> </w:t>
      </w:r>
      <w:r w:rsidRPr="009C5EE5">
        <w:t>200(1)(i) (suspending payment in respect of child care rebate).</w:t>
      </w:r>
    </w:p>
    <w:p w:rsidR="00FE54C8" w:rsidRPr="009C5EE5" w:rsidRDefault="00FE54C8" w:rsidP="00FE54C8">
      <w:pPr>
        <w:pStyle w:val="ActHead5"/>
      </w:pPr>
      <w:bookmarkStart w:id="619" w:name="_Toc450834602"/>
      <w:r w:rsidRPr="009C5EE5">
        <w:rPr>
          <w:rStyle w:val="CharSectno"/>
        </w:rPr>
        <w:t>219QD</w:t>
      </w:r>
      <w:r w:rsidRPr="009C5EE5">
        <w:t xml:space="preserve">  Payments and set offs where recalculation results in reduced weekly child care rebate</w:t>
      </w:r>
      <w:bookmarkEnd w:id="619"/>
    </w:p>
    <w:p w:rsidR="002A3CDB" w:rsidRPr="009C5EE5" w:rsidRDefault="002A3CDB" w:rsidP="002A3CDB">
      <w:pPr>
        <w:pStyle w:val="subsection"/>
      </w:pPr>
      <w:r w:rsidRPr="009C5EE5">
        <w:tab/>
        <w:t>(1)</w:t>
      </w:r>
      <w:r w:rsidRPr="009C5EE5">
        <w:tab/>
        <w:t>This section applies if:</w:t>
      </w:r>
    </w:p>
    <w:p w:rsidR="002A3CDB" w:rsidRPr="009C5EE5" w:rsidRDefault="002A3CDB" w:rsidP="002A3CDB">
      <w:pPr>
        <w:pStyle w:val="paragraph"/>
      </w:pPr>
      <w:r w:rsidRPr="009C5EE5">
        <w:tab/>
        <w:t>(a)</w:t>
      </w:r>
      <w:r w:rsidRPr="009C5EE5">
        <w:tab/>
        <w:t>the Secretary, on recalculating under section</w:t>
      </w:r>
      <w:r w:rsidR="009C5EE5">
        <w:t> </w:t>
      </w:r>
      <w:r w:rsidRPr="009C5EE5">
        <w:t>65EAAD the amount in which the Secretary considers child care rebate is applicable in respect of an individual and a child for care provided for the child by an approved child care service in a week, reduces the amount (including to nil); and</w:t>
      </w:r>
    </w:p>
    <w:p w:rsidR="002A3CDB" w:rsidRPr="009C5EE5" w:rsidRDefault="002A3CDB" w:rsidP="002A3CDB">
      <w:pPr>
        <w:pStyle w:val="paragraph"/>
      </w:pPr>
      <w:r w:rsidRPr="009C5EE5">
        <w:tab/>
        <w:t>(b)</w:t>
      </w:r>
      <w:r w:rsidRPr="009C5EE5">
        <w:tab/>
        <w:t>the individual has made an election under paragraph</w:t>
      </w:r>
      <w:r w:rsidR="009C5EE5">
        <w:t> </w:t>
      </w:r>
      <w:r w:rsidRPr="009C5EE5">
        <w:t>65EAAA</w:t>
      </w:r>
      <w:r w:rsidR="00753CFA" w:rsidRPr="009C5EE5">
        <w:t>A(</w:t>
      </w:r>
      <w:r w:rsidRPr="009C5EE5">
        <w:t>1)(b) that is in effect for the week to have child care rebate paid weekly to the approved child care service.</w:t>
      </w:r>
    </w:p>
    <w:p w:rsidR="00FE54C8" w:rsidRPr="009C5EE5" w:rsidRDefault="00FE54C8" w:rsidP="00FE54C8">
      <w:pPr>
        <w:pStyle w:val="subsection"/>
      </w:pPr>
      <w:r w:rsidRPr="009C5EE5">
        <w:tab/>
        <w:t>(2)</w:t>
      </w:r>
      <w:r w:rsidRPr="009C5EE5">
        <w:tab/>
        <w:t xml:space="preserve">The Secretary must pay the amount </w:t>
      </w:r>
      <w:r w:rsidR="002A3CDB" w:rsidRPr="009C5EE5">
        <w:t xml:space="preserve">(if any) </w:t>
      </w:r>
      <w:r w:rsidRPr="009C5EE5">
        <w:t>as last recalculated to the credit of a bank account nominated and maintained by the service.</w:t>
      </w:r>
    </w:p>
    <w:p w:rsidR="002A3CDB" w:rsidRPr="009C5EE5" w:rsidRDefault="00FE54C8" w:rsidP="002A3CDB">
      <w:pPr>
        <w:pStyle w:val="subsection"/>
      </w:pPr>
      <w:r w:rsidRPr="009C5EE5">
        <w:tab/>
        <w:t>(3)</w:t>
      </w:r>
      <w:r w:rsidRPr="009C5EE5">
        <w:tab/>
        <w:t>The amount as calculated, or recalculated, immediately before the last recalculation must be set off against</w:t>
      </w:r>
      <w:r w:rsidR="002A3CDB" w:rsidRPr="009C5EE5">
        <w:t xml:space="preserve"> one or more child care service payments that are to be made to the service (the </w:t>
      </w:r>
      <w:r w:rsidR="002A3CDB" w:rsidRPr="009C5EE5">
        <w:rPr>
          <w:b/>
          <w:i/>
        </w:rPr>
        <w:t>first service</w:t>
      </w:r>
      <w:r w:rsidR="002A3CDB" w:rsidRPr="009C5EE5">
        <w:t>) or to another approved child care service operated by the person who operates the first service.</w:t>
      </w:r>
    </w:p>
    <w:p w:rsidR="002A3CDB" w:rsidRPr="009C5EE5" w:rsidRDefault="002A3CDB" w:rsidP="002A3CDB">
      <w:pPr>
        <w:pStyle w:val="notetext"/>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FE54C8" w:rsidRPr="009C5EE5" w:rsidRDefault="00FE54C8" w:rsidP="003229FB">
      <w:pPr>
        <w:pStyle w:val="ActHead5"/>
      </w:pPr>
      <w:bookmarkStart w:id="620" w:name="_Toc450834603"/>
      <w:r w:rsidRPr="009C5EE5">
        <w:rPr>
          <w:rStyle w:val="CharSectno"/>
        </w:rPr>
        <w:t>219QE</w:t>
      </w:r>
      <w:r w:rsidRPr="009C5EE5">
        <w:t xml:space="preserve">  Remitting amounts that cannot be passed on</w:t>
      </w:r>
      <w:bookmarkEnd w:id="620"/>
    </w:p>
    <w:p w:rsidR="00FE54C8" w:rsidRPr="009C5EE5" w:rsidRDefault="00FE54C8" w:rsidP="003229FB">
      <w:pPr>
        <w:pStyle w:val="subsection"/>
        <w:keepNext/>
        <w:keepLines/>
      </w:pPr>
      <w:r w:rsidRPr="009C5EE5">
        <w:tab/>
        <w:t>(1)</w:t>
      </w:r>
      <w:r w:rsidRPr="009C5EE5">
        <w:tab/>
        <w:t>If:</w:t>
      </w:r>
    </w:p>
    <w:p w:rsidR="00FE54C8" w:rsidRPr="009C5EE5" w:rsidRDefault="00FE54C8" w:rsidP="003229FB">
      <w:pPr>
        <w:pStyle w:val="paragraph"/>
        <w:keepNext/>
        <w:keepLines/>
      </w:pPr>
      <w:r w:rsidRPr="009C5EE5">
        <w:tab/>
        <w:t>(a)</w:t>
      </w:r>
      <w:r w:rsidRPr="009C5EE5">
        <w:tab/>
        <w:t>either:</w:t>
      </w:r>
    </w:p>
    <w:p w:rsidR="00FE54C8" w:rsidRPr="009C5EE5" w:rsidRDefault="00FE54C8" w:rsidP="003229FB">
      <w:pPr>
        <w:pStyle w:val="paragraphsub"/>
        <w:keepNext/>
        <w:keepLines/>
      </w:pPr>
      <w:r w:rsidRPr="009C5EE5">
        <w:tab/>
        <w:t>(i)</w:t>
      </w:r>
      <w:r w:rsidRPr="009C5EE5">
        <w:tab/>
        <w:t>an amount is paid to an approved child care service under section</w:t>
      </w:r>
      <w:r w:rsidR="009C5EE5">
        <w:t> </w:t>
      </w:r>
      <w:r w:rsidRPr="009C5EE5">
        <w:t>219QC or subsection</w:t>
      </w:r>
      <w:r w:rsidR="009C5EE5">
        <w:t> </w:t>
      </w:r>
      <w:r w:rsidRPr="009C5EE5">
        <w:t>219Q</w:t>
      </w:r>
      <w:r w:rsidR="00B55454" w:rsidRPr="009C5EE5">
        <w:t>D</w:t>
      </w:r>
      <w:r w:rsidR="00753CFA" w:rsidRPr="009C5EE5">
        <w:t>(</w:t>
      </w:r>
      <w:r w:rsidRPr="009C5EE5">
        <w:t>2) for a week; or</w:t>
      </w:r>
    </w:p>
    <w:p w:rsidR="00FE54C8" w:rsidRPr="009C5EE5" w:rsidRDefault="00FE54C8" w:rsidP="00FE54C8">
      <w:pPr>
        <w:pStyle w:val="paragraphsub"/>
      </w:pPr>
      <w:r w:rsidRPr="009C5EE5">
        <w:tab/>
        <w:t>(ii)</w:t>
      </w:r>
      <w:r w:rsidRPr="009C5EE5">
        <w:tab/>
        <w:t>such an amount would be paid, but for a set off under subsection</w:t>
      </w:r>
      <w:r w:rsidR="009C5EE5">
        <w:t> </w:t>
      </w:r>
      <w:r w:rsidRPr="009C5EE5">
        <w:t>82(2), section</w:t>
      </w:r>
      <w:r w:rsidR="009C5EE5">
        <w:t> </w:t>
      </w:r>
      <w:r w:rsidRPr="009C5EE5">
        <w:t>219QA, section</w:t>
      </w:r>
      <w:r w:rsidR="009C5EE5">
        <w:t> </w:t>
      </w:r>
      <w:r w:rsidRPr="009C5EE5">
        <w:t>219QD, section</w:t>
      </w:r>
      <w:r w:rsidR="009C5EE5">
        <w:t> </w:t>
      </w:r>
      <w:r w:rsidRPr="009C5EE5">
        <w:t>219RC or section</w:t>
      </w:r>
      <w:r w:rsidR="009C5EE5">
        <w:t> </w:t>
      </w:r>
      <w:r w:rsidRPr="009C5EE5">
        <w:t>219RE, or the imposition of a sanction under paragraph</w:t>
      </w:r>
      <w:r w:rsidR="009C5EE5">
        <w:t> </w:t>
      </w:r>
      <w:r w:rsidRPr="009C5EE5">
        <w:t>200(1)(i); and</w:t>
      </w:r>
    </w:p>
    <w:p w:rsidR="00FE54C8" w:rsidRPr="009C5EE5" w:rsidRDefault="00FE54C8" w:rsidP="00FE54C8">
      <w:pPr>
        <w:pStyle w:val="paragraph"/>
      </w:pPr>
      <w:r w:rsidRPr="009C5EE5">
        <w:tab/>
        <w:t>(b)</w:t>
      </w:r>
      <w:r w:rsidRPr="009C5EE5">
        <w:tab/>
        <w:t>it is not reasonably practicable for the service to pass on to the individual within the time required under subsection</w:t>
      </w:r>
      <w:r w:rsidR="009C5EE5">
        <w:t> </w:t>
      </w:r>
      <w:r w:rsidRPr="009C5EE5">
        <w:t>219E</w:t>
      </w:r>
      <w:r w:rsidR="00753CFA" w:rsidRPr="009C5EE5">
        <w:t>A(</w:t>
      </w:r>
      <w:r w:rsidRPr="009C5EE5">
        <w:t>2)</w:t>
      </w:r>
      <w:r w:rsidRPr="009C5EE5">
        <w:rPr>
          <w:i/>
        </w:rPr>
        <w:t xml:space="preserve"> </w:t>
      </w:r>
      <w:r w:rsidRPr="009C5EE5">
        <w:t>the child care rebate in respect of which the amount was or would have been paid;</w:t>
      </w:r>
    </w:p>
    <w:p w:rsidR="00FE54C8" w:rsidRPr="009C5EE5" w:rsidRDefault="00FE54C8" w:rsidP="00FE54C8">
      <w:pPr>
        <w:pStyle w:val="subsection2"/>
      </w:pPr>
      <w:r w:rsidRPr="009C5EE5">
        <w:t>the service must immediately remit to the Secretary an amount equal to the amount that could not be passed on.</w:t>
      </w:r>
    </w:p>
    <w:p w:rsidR="00FE54C8" w:rsidRPr="009C5EE5" w:rsidRDefault="00FE54C8" w:rsidP="00FE54C8">
      <w:pPr>
        <w:pStyle w:val="notetext"/>
      </w:pPr>
      <w:r w:rsidRPr="009C5EE5">
        <w:t>Note:</w:t>
      </w:r>
      <w:r w:rsidRPr="009C5EE5">
        <w:tab/>
        <w:t>This is a civil penalty provision. Part</w:t>
      </w:r>
      <w:r w:rsidR="009C5EE5">
        <w:t> </w:t>
      </w:r>
      <w:r w:rsidRPr="009C5EE5">
        <w:t>8C provides for pecuniary penalties for breach of civil penalty provisions.</w:t>
      </w:r>
    </w:p>
    <w:p w:rsidR="00FE54C8" w:rsidRPr="009C5EE5" w:rsidRDefault="00FE54C8" w:rsidP="00FE54C8">
      <w:pPr>
        <w:pStyle w:val="subsection"/>
      </w:pPr>
      <w:r w:rsidRPr="009C5EE5">
        <w:tab/>
        <w:t>(2)</w:t>
      </w:r>
      <w:r w:rsidRPr="009C5EE5">
        <w:tab/>
        <w:t xml:space="preserve">An approved child care service commits an offence if the service contravenes </w:t>
      </w:r>
      <w:r w:rsidR="009C5EE5">
        <w:t>subsection (</w:t>
      </w:r>
      <w:r w:rsidRPr="009C5EE5">
        <w:t>1).</w:t>
      </w:r>
    </w:p>
    <w:p w:rsidR="00FE54C8" w:rsidRPr="009C5EE5" w:rsidRDefault="00FE54C8" w:rsidP="00FE54C8">
      <w:pPr>
        <w:pStyle w:val="Penalty"/>
      </w:pPr>
      <w:r w:rsidRPr="009C5EE5">
        <w:t>Penalty:</w:t>
      </w:r>
      <w:r w:rsidRPr="009C5EE5">
        <w:tab/>
        <w:t>60 penalty units.</w:t>
      </w:r>
    </w:p>
    <w:p w:rsidR="00FE54C8" w:rsidRPr="009C5EE5" w:rsidRDefault="00FE54C8" w:rsidP="00FE54C8">
      <w:pPr>
        <w:pStyle w:val="subsection"/>
      </w:pPr>
      <w:r w:rsidRPr="009C5EE5">
        <w:tab/>
        <w:t>(3)</w:t>
      </w:r>
      <w:r w:rsidRPr="009C5EE5">
        <w:tab/>
        <w:t>The amount must be remitted in the manner or way approved by the Secretary.</w:t>
      </w:r>
    </w:p>
    <w:p w:rsidR="00FE54C8" w:rsidRPr="009C5EE5" w:rsidRDefault="00FE54C8" w:rsidP="00FE54C8">
      <w:pPr>
        <w:pStyle w:val="subsection"/>
      </w:pPr>
      <w:r w:rsidRPr="009C5EE5">
        <w:tab/>
        <w:t>(4)</w:t>
      </w:r>
      <w:r w:rsidRPr="009C5EE5">
        <w:tab/>
        <w:t>The service must notify the Secretary of the remittal of the amount.</w:t>
      </w:r>
    </w:p>
    <w:p w:rsidR="00FE54C8" w:rsidRPr="009C5EE5" w:rsidRDefault="00FE54C8" w:rsidP="00FE54C8">
      <w:pPr>
        <w:pStyle w:val="subsection"/>
      </w:pPr>
      <w:r w:rsidRPr="009C5EE5">
        <w:tab/>
        <w:t>(5)</w:t>
      </w:r>
      <w:r w:rsidRPr="009C5EE5">
        <w:tab/>
        <w:t>The notice must:</w:t>
      </w:r>
    </w:p>
    <w:p w:rsidR="00FE54C8" w:rsidRPr="009C5EE5" w:rsidRDefault="00FE54C8" w:rsidP="00FE54C8">
      <w:pPr>
        <w:pStyle w:val="paragraph"/>
      </w:pPr>
      <w:r w:rsidRPr="009C5EE5">
        <w:tab/>
        <w:t>(a)</w:t>
      </w:r>
      <w:r w:rsidRPr="009C5EE5">
        <w:tab/>
        <w:t>be given in the form, and in the manner or way, approved by the Secretary; and</w:t>
      </w:r>
    </w:p>
    <w:p w:rsidR="00FE54C8" w:rsidRPr="009C5EE5" w:rsidRDefault="00FE54C8" w:rsidP="00FE54C8">
      <w:pPr>
        <w:pStyle w:val="paragraph"/>
      </w:pPr>
      <w:r w:rsidRPr="009C5EE5">
        <w:tab/>
        <w:t>(b)</w:t>
      </w:r>
      <w:r w:rsidRPr="009C5EE5">
        <w:tab/>
        <w:t>include any information required by the Secretary.</w:t>
      </w:r>
    </w:p>
    <w:p w:rsidR="00D33ACB" w:rsidRPr="009C5EE5" w:rsidRDefault="00D33ACB" w:rsidP="00753CFA">
      <w:pPr>
        <w:pStyle w:val="ActHead3"/>
        <w:pageBreakBefore/>
      </w:pPr>
      <w:bookmarkStart w:id="621" w:name="_Toc450834604"/>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Enrolment advances</w:t>
      </w:r>
      <w:bookmarkEnd w:id="621"/>
    </w:p>
    <w:p w:rsidR="00D33ACB" w:rsidRPr="009C5EE5" w:rsidRDefault="00D33ACB" w:rsidP="00D33ACB">
      <w:pPr>
        <w:pStyle w:val="ActHead5"/>
      </w:pPr>
      <w:bookmarkStart w:id="622" w:name="_Toc450834605"/>
      <w:r w:rsidRPr="009C5EE5">
        <w:rPr>
          <w:rStyle w:val="CharSectno"/>
        </w:rPr>
        <w:t>219R</w:t>
      </w:r>
      <w:r w:rsidRPr="009C5EE5">
        <w:t xml:space="preserve">  Election to receive enrolment advance</w:t>
      </w:r>
      <w:bookmarkEnd w:id="622"/>
    </w:p>
    <w:p w:rsidR="00D33ACB" w:rsidRPr="009C5EE5" w:rsidRDefault="00D33ACB" w:rsidP="00D33ACB">
      <w:pPr>
        <w:pStyle w:val="subsection"/>
      </w:pPr>
      <w:r w:rsidRPr="009C5EE5">
        <w:tab/>
        <w:t>(1)</w:t>
      </w:r>
      <w:r w:rsidRPr="009C5EE5">
        <w:tab/>
        <w:t>An approved child care service, other than an approved occasional care service, may, when giving notice in accordance with section</w:t>
      </w:r>
      <w:r w:rsidR="009C5EE5">
        <w:t> </w:t>
      </w:r>
      <w:r w:rsidRPr="009C5EE5">
        <w:t>219A, elect to receive the payment of an enrolment advance in relation to the enrolment.</w:t>
      </w:r>
    </w:p>
    <w:p w:rsidR="00D33ACB" w:rsidRPr="009C5EE5" w:rsidRDefault="00D33ACB" w:rsidP="00D33ACB">
      <w:pPr>
        <w:pStyle w:val="subsection"/>
      </w:pPr>
      <w:r w:rsidRPr="009C5EE5">
        <w:tab/>
        <w:t>(2)</w:t>
      </w:r>
      <w:r w:rsidRPr="009C5EE5">
        <w:tab/>
        <w:t>The election must:</w:t>
      </w:r>
    </w:p>
    <w:p w:rsidR="00D33ACB" w:rsidRPr="009C5EE5" w:rsidRDefault="00D33ACB" w:rsidP="00D33ACB">
      <w:pPr>
        <w:pStyle w:val="paragraph"/>
      </w:pPr>
      <w:r w:rsidRPr="009C5EE5">
        <w:tab/>
        <w:t>(a)</w:t>
      </w:r>
      <w:r w:rsidRPr="009C5EE5">
        <w:tab/>
        <w:t>be given in the form, and in the manner or way, approved by the Secretary; and</w:t>
      </w:r>
    </w:p>
    <w:p w:rsidR="00D33ACB" w:rsidRPr="009C5EE5" w:rsidRDefault="00D33ACB" w:rsidP="00D33ACB">
      <w:pPr>
        <w:pStyle w:val="paragraph"/>
      </w:pPr>
      <w:r w:rsidRPr="009C5EE5">
        <w:tab/>
        <w:t>(b)</w:t>
      </w:r>
      <w:r w:rsidRPr="009C5EE5">
        <w:tab/>
        <w:t>include any information required by the Secretary.</w:t>
      </w:r>
    </w:p>
    <w:p w:rsidR="00D33ACB" w:rsidRPr="009C5EE5" w:rsidRDefault="00D33ACB" w:rsidP="00D33ACB">
      <w:pPr>
        <w:pStyle w:val="ActHead5"/>
      </w:pPr>
      <w:bookmarkStart w:id="623" w:name="_Toc450834606"/>
      <w:r w:rsidRPr="009C5EE5">
        <w:rPr>
          <w:rStyle w:val="CharSectno"/>
        </w:rPr>
        <w:t>219RA</w:t>
      </w:r>
      <w:r w:rsidRPr="009C5EE5">
        <w:t xml:space="preserve">  </w:t>
      </w:r>
      <w:r w:rsidR="00380C36" w:rsidRPr="009C5EE5">
        <w:t>Payment of enrolment advance</w:t>
      </w:r>
      <w:bookmarkEnd w:id="623"/>
    </w:p>
    <w:p w:rsidR="00D33ACB" w:rsidRPr="009C5EE5" w:rsidRDefault="00D33ACB" w:rsidP="00D33ACB">
      <w:pPr>
        <w:pStyle w:val="subsection"/>
      </w:pPr>
      <w:r w:rsidRPr="009C5EE5">
        <w:tab/>
        <w:t>(1)</w:t>
      </w:r>
      <w:r w:rsidRPr="009C5EE5">
        <w:tab/>
        <w:t>If an approved child care service, other than an approved occasional care service:</w:t>
      </w:r>
    </w:p>
    <w:p w:rsidR="00D33ACB" w:rsidRPr="009C5EE5" w:rsidRDefault="00D33ACB" w:rsidP="00D33ACB">
      <w:pPr>
        <w:pStyle w:val="paragraph"/>
      </w:pPr>
      <w:r w:rsidRPr="009C5EE5">
        <w:tab/>
        <w:t>(a)</w:t>
      </w:r>
      <w:r w:rsidRPr="009C5EE5">
        <w:tab/>
        <w:t>makes an election in accordance with section</w:t>
      </w:r>
      <w:r w:rsidR="009C5EE5">
        <w:t> </w:t>
      </w:r>
      <w:r w:rsidRPr="009C5EE5">
        <w:t>219R in respect of an enrolment; and</w:t>
      </w:r>
    </w:p>
    <w:p w:rsidR="00D33ACB" w:rsidRPr="009C5EE5" w:rsidRDefault="00D33ACB" w:rsidP="00D33ACB">
      <w:pPr>
        <w:pStyle w:val="paragraph"/>
      </w:pPr>
      <w:r w:rsidRPr="009C5EE5">
        <w:tab/>
        <w:t>(b)</w:t>
      </w:r>
      <w:r w:rsidRPr="009C5EE5">
        <w:tab/>
        <w:t>the Secretary confirms the enrolment under section</w:t>
      </w:r>
      <w:r w:rsidR="009C5EE5">
        <w:t> </w:t>
      </w:r>
      <w:r w:rsidRPr="009C5EE5">
        <w:t>219AE;</w:t>
      </w:r>
    </w:p>
    <w:p w:rsidR="00D33ACB" w:rsidRPr="009C5EE5" w:rsidRDefault="00D33ACB" w:rsidP="00D33ACB">
      <w:pPr>
        <w:pStyle w:val="subsection2"/>
      </w:pPr>
      <w:r w:rsidRPr="009C5EE5">
        <w:t>the Secretary must pay the amount of the advance to the credit of a bank account nominated and maintained by the service.</w:t>
      </w:r>
    </w:p>
    <w:p w:rsidR="00380C36" w:rsidRPr="009C5EE5" w:rsidRDefault="00380C36" w:rsidP="00380C36">
      <w:pPr>
        <w:pStyle w:val="SubsectionHead"/>
      </w:pPr>
      <w:r w:rsidRPr="009C5EE5">
        <w:t>Effect of notification of decision to cease operating service</w:t>
      </w:r>
    </w:p>
    <w:p w:rsidR="00380C36" w:rsidRPr="009C5EE5" w:rsidRDefault="00380C36" w:rsidP="00380C36">
      <w:pPr>
        <w:pStyle w:val="subsection"/>
      </w:pPr>
      <w:r w:rsidRPr="009C5EE5">
        <w:tab/>
        <w:t>(1A)</w:t>
      </w:r>
      <w:r w:rsidRPr="009C5EE5">
        <w:tab/>
        <w:t xml:space="preserve">However, the Secretary may decide not to pay the advance to the service under </w:t>
      </w:r>
      <w:r w:rsidR="009C5EE5">
        <w:t>subsection (</w:t>
      </w:r>
      <w:r w:rsidRPr="009C5EE5">
        <w:t>1) if:</w:t>
      </w:r>
    </w:p>
    <w:p w:rsidR="00380C36" w:rsidRPr="009C5EE5" w:rsidRDefault="00380C36" w:rsidP="00380C36">
      <w:pPr>
        <w:pStyle w:val="paragraph"/>
      </w:pPr>
      <w:r w:rsidRPr="009C5EE5">
        <w:tab/>
        <w:t>(a)</w:t>
      </w:r>
      <w:r w:rsidRPr="009C5EE5">
        <w:tab/>
        <w:t>before the day the Secretary proposes to pay the advance, the operator of the service notified the Secretary under subsection</w:t>
      </w:r>
      <w:r w:rsidR="009C5EE5">
        <w:t> </w:t>
      </w:r>
      <w:r w:rsidRPr="009C5EE5">
        <w:t>219M(1) of the operator’s decision to cease operating the service; and</w:t>
      </w:r>
    </w:p>
    <w:p w:rsidR="00380C36" w:rsidRPr="009C5EE5" w:rsidRDefault="00380C36" w:rsidP="00380C36">
      <w:pPr>
        <w:pStyle w:val="paragraph"/>
      </w:pPr>
      <w:r w:rsidRPr="009C5EE5">
        <w:tab/>
        <w:t>(b)</w:t>
      </w:r>
      <w:r w:rsidRPr="009C5EE5">
        <w:tab/>
        <w:t>before that day, the operator has not notified the Secretary (in the form, and in the manner or way, approved by the Secretary) of a decision by the operator to continue operating the service.</w:t>
      </w:r>
    </w:p>
    <w:p w:rsidR="00380C36" w:rsidRPr="009C5EE5" w:rsidRDefault="00380C36" w:rsidP="00380C36">
      <w:pPr>
        <w:pStyle w:val="subsection"/>
      </w:pPr>
      <w:r w:rsidRPr="009C5EE5">
        <w:tab/>
        <w:t>(1B)</w:t>
      </w:r>
      <w:r w:rsidRPr="009C5EE5">
        <w:tab/>
        <w:t>If:</w:t>
      </w:r>
    </w:p>
    <w:p w:rsidR="00380C36" w:rsidRPr="009C5EE5" w:rsidRDefault="00380C36" w:rsidP="00380C36">
      <w:pPr>
        <w:pStyle w:val="paragraph"/>
      </w:pPr>
      <w:r w:rsidRPr="009C5EE5">
        <w:tab/>
        <w:t>(a)</w:t>
      </w:r>
      <w:r w:rsidRPr="009C5EE5">
        <w:tab/>
        <w:t xml:space="preserve">the Secretary does not pay the advance to the service because of </w:t>
      </w:r>
      <w:r w:rsidR="009C5EE5">
        <w:t>subsection (</w:t>
      </w:r>
      <w:r w:rsidRPr="009C5EE5">
        <w:t>1A); and</w:t>
      </w:r>
    </w:p>
    <w:p w:rsidR="00380C36" w:rsidRPr="009C5EE5" w:rsidRDefault="00380C36" w:rsidP="00380C36">
      <w:pPr>
        <w:pStyle w:val="paragraph"/>
      </w:pPr>
      <w:r w:rsidRPr="009C5EE5">
        <w:tab/>
        <w:t>(b)</w:t>
      </w:r>
      <w:r w:rsidRPr="009C5EE5">
        <w:tab/>
        <w:t>the operator of the service notifies the Secretary (in the form, and in the manner or way, approved by the Secretary) of a decision by the operator to continue operating the service; and</w:t>
      </w:r>
    </w:p>
    <w:p w:rsidR="00380C36" w:rsidRPr="009C5EE5" w:rsidRDefault="00380C36" w:rsidP="00380C36">
      <w:pPr>
        <w:pStyle w:val="paragraph"/>
      </w:pPr>
      <w:r w:rsidRPr="009C5EE5">
        <w:tab/>
        <w:t>(c)</w:t>
      </w:r>
      <w:r w:rsidRPr="009C5EE5">
        <w:tab/>
        <w:t>the enrolment concerned has not ceased before that notification;</w:t>
      </w:r>
    </w:p>
    <w:p w:rsidR="00380C36" w:rsidRPr="009C5EE5" w:rsidRDefault="00380C36" w:rsidP="00380C36">
      <w:pPr>
        <w:pStyle w:val="subsection2"/>
      </w:pPr>
      <w:r w:rsidRPr="009C5EE5">
        <w:t>the Secretary must pay the amount of the advance to the credit of a bank account nominated and maintained by the service.</w:t>
      </w:r>
    </w:p>
    <w:p w:rsidR="00380C36" w:rsidRPr="009C5EE5" w:rsidRDefault="00380C36" w:rsidP="00380C36">
      <w:pPr>
        <w:pStyle w:val="subsection"/>
      </w:pPr>
      <w:r w:rsidRPr="009C5EE5">
        <w:tab/>
        <w:t>(1C)</w:t>
      </w:r>
      <w:r w:rsidRPr="009C5EE5">
        <w:tab/>
        <w:t>If:</w:t>
      </w:r>
    </w:p>
    <w:p w:rsidR="00380C36" w:rsidRPr="009C5EE5" w:rsidRDefault="00380C36" w:rsidP="00380C36">
      <w:pPr>
        <w:pStyle w:val="paragraph"/>
      </w:pPr>
      <w:r w:rsidRPr="009C5EE5">
        <w:tab/>
        <w:t>(a)</w:t>
      </w:r>
      <w:r w:rsidRPr="009C5EE5">
        <w:tab/>
        <w:t>in respect of an enrolment, the Secretary sets off an amount under subsection</w:t>
      </w:r>
      <w:r w:rsidR="009C5EE5">
        <w:t> </w:t>
      </w:r>
      <w:r w:rsidRPr="009C5EE5">
        <w:t>219R</w:t>
      </w:r>
      <w:r w:rsidR="00B55454" w:rsidRPr="009C5EE5">
        <w:t>C</w:t>
      </w:r>
      <w:r w:rsidR="00753CFA" w:rsidRPr="009C5EE5">
        <w:t>(</w:t>
      </w:r>
      <w:r w:rsidRPr="009C5EE5">
        <w:t>3) against a payment to an approved child care service; and</w:t>
      </w:r>
    </w:p>
    <w:p w:rsidR="00380C36" w:rsidRPr="009C5EE5" w:rsidRDefault="00380C36" w:rsidP="00380C36">
      <w:pPr>
        <w:pStyle w:val="paragraph"/>
      </w:pPr>
      <w:r w:rsidRPr="009C5EE5">
        <w:tab/>
        <w:t>(b)</w:t>
      </w:r>
      <w:r w:rsidRPr="009C5EE5">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9C5EE5" w:rsidRDefault="00380C36" w:rsidP="00380C36">
      <w:pPr>
        <w:pStyle w:val="paragraph"/>
      </w:pPr>
      <w:r w:rsidRPr="009C5EE5">
        <w:tab/>
        <w:t>(c)</w:t>
      </w:r>
      <w:r w:rsidRPr="009C5EE5">
        <w:tab/>
        <w:t>the enrolment has not ceased before that notification;</w:t>
      </w:r>
    </w:p>
    <w:p w:rsidR="00380C36" w:rsidRPr="009C5EE5" w:rsidRDefault="00380C36" w:rsidP="00380C36">
      <w:pPr>
        <w:pStyle w:val="subsection2"/>
      </w:pPr>
      <w:r w:rsidRPr="009C5EE5">
        <w:t>then the Secretary may pay an enrolment advance (in respect of the enrolment) equal to the amount worked out in accordance with section</w:t>
      </w:r>
      <w:r w:rsidR="009C5EE5">
        <w:t> </w:t>
      </w:r>
      <w:r w:rsidRPr="009C5EE5">
        <w:t>219RB to the credit of a bank account nominated and maintained by that applicable service.</w:t>
      </w:r>
    </w:p>
    <w:p w:rsidR="005E217F" w:rsidRPr="009C5EE5" w:rsidRDefault="005E217F" w:rsidP="005E217F">
      <w:pPr>
        <w:pStyle w:val="SubsectionHead"/>
      </w:pPr>
      <w:r w:rsidRPr="009C5EE5">
        <w:t>Interpretation</w:t>
      </w:r>
    </w:p>
    <w:p w:rsidR="00D33ACB" w:rsidRPr="009C5EE5" w:rsidRDefault="00D33ACB" w:rsidP="00D33ACB">
      <w:pPr>
        <w:pStyle w:val="subsection"/>
      </w:pPr>
      <w:r w:rsidRPr="009C5EE5">
        <w:tab/>
        <w:t>(2)</w:t>
      </w:r>
      <w:r w:rsidRPr="009C5EE5">
        <w:tab/>
        <w:t>This section is subject to:</w:t>
      </w:r>
    </w:p>
    <w:p w:rsidR="00D33ACB" w:rsidRPr="009C5EE5" w:rsidRDefault="00D33ACB" w:rsidP="00D33ACB">
      <w:pPr>
        <w:pStyle w:val="paragraph"/>
      </w:pPr>
      <w:r w:rsidRPr="009C5EE5">
        <w:tab/>
        <w:t>(a)</w:t>
      </w:r>
      <w:r w:rsidRPr="009C5EE5">
        <w:tab/>
        <w:t>Part</w:t>
      </w:r>
      <w:r w:rsidR="009C5EE5">
        <w:t> </w:t>
      </w:r>
      <w:r w:rsidRPr="009C5EE5">
        <w:t>4 (overpayments and debt recovery); and</w:t>
      </w:r>
    </w:p>
    <w:p w:rsidR="00D33ACB" w:rsidRPr="009C5EE5" w:rsidRDefault="00D33ACB" w:rsidP="00D33ACB">
      <w:pPr>
        <w:pStyle w:val="paragraph"/>
      </w:pPr>
      <w:r w:rsidRPr="009C5EE5">
        <w:tab/>
        <w:t>(b)</w:t>
      </w:r>
      <w:r w:rsidRPr="009C5EE5">
        <w:tab/>
        <w:t>section</w:t>
      </w:r>
      <w:r w:rsidR="009C5EE5">
        <w:t> </w:t>
      </w:r>
      <w:r w:rsidRPr="009C5EE5">
        <w:t>219QA (set off where amount of applicable fee reduction reduced on recalculation); and</w:t>
      </w:r>
    </w:p>
    <w:p w:rsidR="00FE54C8" w:rsidRPr="009C5EE5" w:rsidRDefault="00FE54C8" w:rsidP="00FE54C8">
      <w:pPr>
        <w:pStyle w:val="paragraph"/>
      </w:pPr>
      <w:r w:rsidRPr="009C5EE5">
        <w:tab/>
        <w:t>(ba)</w:t>
      </w:r>
      <w:r w:rsidRPr="009C5EE5">
        <w:tab/>
        <w:t>section</w:t>
      </w:r>
      <w:r w:rsidR="009C5EE5">
        <w:t> </w:t>
      </w:r>
      <w:r w:rsidRPr="009C5EE5">
        <w:t>219QD (set off where amount of applicable child care rebate reduced on recalculation); and</w:t>
      </w:r>
    </w:p>
    <w:p w:rsidR="00D33ACB" w:rsidRPr="009C5EE5" w:rsidRDefault="00D33ACB" w:rsidP="00D33ACB">
      <w:pPr>
        <w:pStyle w:val="paragraph"/>
      </w:pPr>
      <w:r w:rsidRPr="009C5EE5">
        <w:tab/>
        <w:t>(c)</w:t>
      </w:r>
      <w:r w:rsidRPr="009C5EE5">
        <w:tab/>
        <w:t>section</w:t>
      </w:r>
      <w:r w:rsidR="009C5EE5">
        <w:t> </w:t>
      </w:r>
      <w:r w:rsidRPr="009C5EE5">
        <w:t>219RC (set off where enrolment ceases</w:t>
      </w:r>
      <w:r w:rsidR="00380C36" w:rsidRPr="009C5EE5">
        <w:t xml:space="preserve"> or where notification of decision to cease operating service</w:t>
      </w:r>
      <w:r w:rsidRPr="009C5EE5">
        <w:t>); and</w:t>
      </w:r>
    </w:p>
    <w:p w:rsidR="00AA7186" w:rsidRPr="009C5EE5" w:rsidRDefault="00AA7186" w:rsidP="00AA7186">
      <w:pPr>
        <w:pStyle w:val="paragraph"/>
      </w:pPr>
      <w:r w:rsidRPr="009C5EE5">
        <w:tab/>
        <w:t>(ca)</w:t>
      </w:r>
      <w:r w:rsidRPr="009C5EE5">
        <w:tab/>
        <w:t>section</w:t>
      </w:r>
      <w:r w:rsidR="009C5EE5">
        <w:t> </w:t>
      </w:r>
      <w:r w:rsidRPr="009C5EE5">
        <w:t>219RE (set off where a payment under section</w:t>
      </w:r>
      <w:r w:rsidR="009C5EE5">
        <w:t> </w:t>
      </w:r>
      <w:r w:rsidRPr="009C5EE5">
        <w:t>219RD is made); and</w:t>
      </w:r>
    </w:p>
    <w:p w:rsidR="00D33ACB" w:rsidRPr="009C5EE5" w:rsidRDefault="00D33ACB" w:rsidP="00D33ACB">
      <w:pPr>
        <w:pStyle w:val="paragraph"/>
        <w:rPr>
          <w:i/>
        </w:rPr>
      </w:pPr>
      <w:r w:rsidRPr="009C5EE5">
        <w:tab/>
        <w:t>(d)</w:t>
      </w:r>
      <w:r w:rsidRPr="009C5EE5">
        <w:tab/>
        <w:t>paragraph</w:t>
      </w:r>
      <w:r w:rsidR="009C5EE5">
        <w:t> </w:t>
      </w:r>
      <w:r w:rsidRPr="009C5EE5">
        <w:t>200(1)(f) (withholding enrolment advances).</w:t>
      </w:r>
    </w:p>
    <w:p w:rsidR="005E217F" w:rsidRPr="009C5EE5" w:rsidRDefault="005E217F" w:rsidP="005E217F">
      <w:pPr>
        <w:pStyle w:val="SubsectionHead"/>
      </w:pPr>
      <w:r w:rsidRPr="009C5EE5">
        <w:t>Notice of payment</w:t>
      </w:r>
    </w:p>
    <w:p w:rsidR="00D33ACB" w:rsidRPr="009C5EE5" w:rsidRDefault="00D33ACB" w:rsidP="00D33ACB">
      <w:pPr>
        <w:pStyle w:val="subsection"/>
      </w:pPr>
      <w:r w:rsidRPr="009C5EE5">
        <w:tab/>
        <w:t>(3)</w:t>
      </w:r>
      <w:r w:rsidRPr="009C5EE5">
        <w:tab/>
        <w:t xml:space="preserve">The Secretary must give the service notice of </w:t>
      </w:r>
      <w:r w:rsidR="005E217F" w:rsidRPr="009C5EE5">
        <w:t>a payment under this section</w:t>
      </w:r>
      <w:r w:rsidRPr="009C5EE5">
        <w:t>.</w:t>
      </w:r>
    </w:p>
    <w:p w:rsidR="00D33ACB" w:rsidRPr="009C5EE5" w:rsidRDefault="00D33ACB" w:rsidP="00D33ACB">
      <w:pPr>
        <w:pStyle w:val="subsection"/>
      </w:pPr>
      <w:r w:rsidRPr="009C5EE5">
        <w:tab/>
        <w:t>(4)</w:t>
      </w:r>
      <w:r w:rsidRPr="009C5EE5">
        <w:tab/>
        <w:t>Notice of the payment must be given in the form, and in the manner or way, approved by the Secretary.</w:t>
      </w:r>
    </w:p>
    <w:p w:rsidR="00D33ACB" w:rsidRPr="009C5EE5" w:rsidRDefault="00D33ACB" w:rsidP="00D33ACB">
      <w:pPr>
        <w:pStyle w:val="ActHead5"/>
      </w:pPr>
      <w:bookmarkStart w:id="624" w:name="_Toc450834607"/>
      <w:r w:rsidRPr="009C5EE5">
        <w:rPr>
          <w:rStyle w:val="CharSectno"/>
        </w:rPr>
        <w:t>219RB</w:t>
      </w:r>
      <w:r w:rsidRPr="009C5EE5">
        <w:t xml:space="preserve">  Amount of enrolment advances</w:t>
      </w:r>
      <w:bookmarkEnd w:id="624"/>
    </w:p>
    <w:p w:rsidR="00D33ACB" w:rsidRPr="009C5EE5" w:rsidRDefault="00D33ACB" w:rsidP="00D33ACB">
      <w:pPr>
        <w:pStyle w:val="subsection"/>
      </w:pPr>
      <w:r w:rsidRPr="009C5EE5">
        <w:tab/>
        <w:t>(1)</w:t>
      </w:r>
      <w:r w:rsidRPr="009C5EE5">
        <w:tab/>
        <w:t>The Secretary may, by legislative instrument, determine the amount of the enrolment advance that may be paid in respect of enrolments of a specified class.</w:t>
      </w:r>
    </w:p>
    <w:p w:rsidR="00D33ACB" w:rsidRPr="009C5EE5" w:rsidRDefault="00D33ACB" w:rsidP="00D33ACB">
      <w:pPr>
        <w:pStyle w:val="subsection"/>
      </w:pPr>
      <w:r w:rsidRPr="009C5EE5">
        <w:tab/>
        <w:t>(2)</w:t>
      </w:r>
      <w:r w:rsidRPr="009C5EE5">
        <w:tab/>
        <w:t xml:space="preserve">Without limiting </w:t>
      </w:r>
      <w:r w:rsidR="009C5EE5">
        <w:t>subsection (</w:t>
      </w:r>
      <w:r w:rsidRPr="009C5EE5">
        <w:t>1), the Secretary may provide for the indexation of enrolment advances.</w:t>
      </w:r>
    </w:p>
    <w:p w:rsidR="00D33ACB" w:rsidRPr="009C5EE5" w:rsidRDefault="00D33ACB" w:rsidP="00D33ACB">
      <w:pPr>
        <w:pStyle w:val="ActHead5"/>
      </w:pPr>
      <w:bookmarkStart w:id="625" w:name="_Toc450834608"/>
      <w:r w:rsidRPr="009C5EE5">
        <w:rPr>
          <w:rStyle w:val="CharSectno"/>
        </w:rPr>
        <w:t>219RC</w:t>
      </w:r>
      <w:r w:rsidRPr="009C5EE5">
        <w:t xml:space="preserve">  Setting off enrolment advance when enrolment ceases</w:t>
      </w:r>
      <w:r w:rsidR="00475390" w:rsidRPr="009C5EE5">
        <w:t xml:space="preserve"> or decision to cease operating service is notified</w:t>
      </w:r>
      <w:bookmarkEnd w:id="625"/>
    </w:p>
    <w:p w:rsidR="00475390" w:rsidRPr="009C5EE5" w:rsidRDefault="00475390" w:rsidP="00475390">
      <w:pPr>
        <w:pStyle w:val="SubsectionHead"/>
        <w:tabs>
          <w:tab w:val="left" w:pos="3140"/>
        </w:tabs>
      </w:pPr>
      <w:r w:rsidRPr="009C5EE5">
        <w:t>Enrolment ceases</w:t>
      </w:r>
    </w:p>
    <w:p w:rsidR="00D33ACB" w:rsidRPr="009C5EE5" w:rsidRDefault="00D33ACB" w:rsidP="00D33ACB">
      <w:pPr>
        <w:pStyle w:val="subsection"/>
      </w:pPr>
      <w:r w:rsidRPr="009C5EE5">
        <w:tab/>
      </w:r>
      <w:r w:rsidR="00475390" w:rsidRPr="009C5EE5">
        <w:t>(1)</w:t>
      </w:r>
      <w:r w:rsidRPr="009C5EE5">
        <w:tab/>
        <w:t>If an enrolment</w:t>
      </w:r>
      <w:r w:rsidR="00475390" w:rsidRPr="009C5EE5">
        <w:t xml:space="preserve"> of a child for care by an approved child care service (the </w:t>
      </w:r>
      <w:r w:rsidR="00475390" w:rsidRPr="009C5EE5">
        <w:rPr>
          <w:b/>
          <w:i/>
        </w:rPr>
        <w:t>first service</w:t>
      </w:r>
      <w:r w:rsidR="00475390" w:rsidRPr="009C5EE5">
        <w:t>)</w:t>
      </w:r>
      <w:r w:rsidRPr="009C5EE5">
        <w:t xml:space="preserve"> ceases in respect of which:</w:t>
      </w:r>
    </w:p>
    <w:p w:rsidR="00D33ACB" w:rsidRPr="009C5EE5" w:rsidRDefault="00D33ACB" w:rsidP="00D33ACB">
      <w:pPr>
        <w:pStyle w:val="paragraph"/>
      </w:pPr>
      <w:r w:rsidRPr="009C5EE5">
        <w:tab/>
        <w:t>(a)</w:t>
      </w:r>
      <w:r w:rsidRPr="009C5EE5">
        <w:tab/>
        <w:t>an enrolment advance was paid; or</w:t>
      </w:r>
    </w:p>
    <w:p w:rsidR="00D33ACB" w:rsidRPr="009C5EE5" w:rsidRDefault="00D33ACB" w:rsidP="00D33ACB">
      <w:pPr>
        <w:pStyle w:val="paragraph"/>
      </w:pPr>
      <w:r w:rsidRPr="009C5EE5">
        <w:tab/>
        <w:t>(b)</w:t>
      </w:r>
      <w:r w:rsidRPr="009C5EE5">
        <w:tab/>
        <w:t>an enrolment advance would have been paid but for a set off under subsection</w:t>
      </w:r>
      <w:r w:rsidR="009C5EE5">
        <w:t> </w:t>
      </w:r>
      <w:r w:rsidRPr="009C5EE5">
        <w:t>82(2)</w:t>
      </w:r>
      <w:r w:rsidR="00FE54C8" w:rsidRPr="009C5EE5">
        <w:t>, section</w:t>
      </w:r>
      <w:r w:rsidR="009C5EE5">
        <w:t> </w:t>
      </w:r>
      <w:r w:rsidR="00FE54C8" w:rsidRPr="009C5EE5">
        <w:t>219QA or section</w:t>
      </w:r>
      <w:r w:rsidR="009C5EE5">
        <w:t> </w:t>
      </w:r>
      <w:r w:rsidR="00FE54C8" w:rsidRPr="009C5EE5">
        <w:t>219QD</w:t>
      </w:r>
      <w:r w:rsidR="00D1274A" w:rsidRPr="009C5EE5">
        <w:t>, this section or section</w:t>
      </w:r>
      <w:r w:rsidR="009C5EE5">
        <w:t> </w:t>
      </w:r>
      <w:r w:rsidR="00D1274A" w:rsidRPr="009C5EE5">
        <w:t>219RE</w:t>
      </w:r>
      <w:r w:rsidRPr="009C5EE5">
        <w:t xml:space="preserve"> or the imposition of a sanction under paragraph</w:t>
      </w:r>
      <w:r w:rsidR="009C5EE5">
        <w:t> </w:t>
      </w:r>
      <w:r w:rsidRPr="009C5EE5">
        <w:t>200(1)(f);</w:t>
      </w:r>
    </w:p>
    <w:p w:rsidR="006211AD" w:rsidRPr="009C5EE5" w:rsidRDefault="00D33ACB" w:rsidP="006211AD">
      <w:pPr>
        <w:pStyle w:val="subsection2"/>
      </w:pPr>
      <w:r w:rsidRPr="009C5EE5">
        <w:t>the Secretary must set off an amount equal to the amount of the enrolment advance</w:t>
      </w:r>
      <w:r w:rsidR="006211AD" w:rsidRPr="009C5EE5">
        <w:t xml:space="preserve"> against one or more child care service payments that are to be made to the first service or to another approved child care service operated by the person who operates the first service.</w:t>
      </w:r>
    </w:p>
    <w:p w:rsidR="006211AD" w:rsidRPr="009C5EE5" w:rsidRDefault="006211AD" w:rsidP="006211AD">
      <w:pPr>
        <w:pStyle w:val="notetext"/>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6211AD" w:rsidRPr="009C5EE5" w:rsidRDefault="006211AD" w:rsidP="006211AD">
      <w:pPr>
        <w:pStyle w:val="subsection"/>
      </w:pPr>
      <w:r w:rsidRPr="009C5EE5">
        <w:tab/>
        <w:t>(2)</w:t>
      </w:r>
      <w:r w:rsidRPr="009C5EE5">
        <w:tab/>
      </w:r>
      <w:r w:rsidR="009C5EE5">
        <w:t>Subsection (</w:t>
      </w:r>
      <w:r w:rsidRPr="009C5EE5">
        <w:t xml:space="preserve">1) does not apply in relation to an enrolment advance if </w:t>
      </w:r>
      <w:r w:rsidR="009C5EE5">
        <w:t>subsection (</w:t>
      </w:r>
      <w:r w:rsidRPr="009C5EE5">
        <w:t>3) has applied in relation to the advance.</w:t>
      </w:r>
    </w:p>
    <w:p w:rsidR="006211AD" w:rsidRPr="009C5EE5" w:rsidRDefault="006211AD" w:rsidP="006211AD">
      <w:pPr>
        <w:pStyle w:val="SubsectionHead"/>
      </w:pPr>
      <w:r w:rsidRPr="009C5EE5">
        <w:t>Notification of decision to cease operating service</w:t>
      </w:r>
    </w:p>
    <w:p w:rsidR="006211AD" w:rsidRPr="009C5EE5" w:rsidRDefault="006211AD" w:rsidP="006211AD">
      <w:pPr>
        <w:pStyle w:val="subsection"/>
      </w:pPr>
      <w:r w:rsidRPr="009C5EE5">
        <w:tab/>
        <w:t>(3)</w:t>
      </w:r>
      <w:r w:rsidRPr="009C5EE5">
        <w:tab/>
        <w:t>If:</w:t>
      </w:r>
    </w:p>
    <w:p w:rsidR="006211AD" w:rsidRPr="009C5EE5" w:rsidRDefault="006211AD" w:rsidP="006211AD">
      <w:pPr>
        <w:pStyle w:val="paragraph"/>
      </w:pPr>
      <w:r w:rsidRPr="009C5EE5">
        <w:tab/>
        <w:t>(a)</w:t>
      </w:r>
      <w:r w:rsidRPr="009C5EE5">
        <w:tab/>
        <w:t xml:space="preserve">an operator of an approved child care service (the </w:t>
      </w:r>
      <w:r w:rsidRPr="009C5EE5">
        <w:rPr>
          <w:b/>
          <w:i/>
        </w:rPr>
        <w:t>applicable service</w:t>
      </w:r>
      <w:r w:rsidRPr="009C5EE5">
        <w:t>) notifies the Secretary under subsection</w:t>
      </w:r>
      <w:r w:rsidR="009C5EE5">
        <w:t> </w:t>
      </w:r>
      <w:r w:rsidRPr="009C5EE5">
        <w:t>219M(1) of the operator’s decision to cease operating the applicable service; and</w:t>
      </w:r>
    </w:p>
    <w:p w:rsidR="006211AD" w:rsidRPr="009C5EE5" w:rsidRDefault="006211AD" w:rsidP="006211AD">
      <w:pPr>
        <w:pStyle w:val="paragraph"/>
      </w:pPr>
      <w:r w:rsidRPr="009C5EE5">
        <w:tab/>
        <w:t>(b)</w:t>
      </w:r>
      <w:r w:rsidRPr="009C5EE5">
        <w:tab/>
        <w:t>either:</w:t>
      </w:r>
    </w:p>
    <w:p w:rsidR="006211AD" w:rsidRPr="009C5EE5" w:rsidRDefault="006211AD" w:rsidP="006211AD">
      <w:pPr>
        <w:pStyle w:val="paragraphsub"/>
      </w:pPr>
      <w:r w:rsidRPr="009C5EE5">
        <w:tab/>
        <w:t>(i)</w:t>
      </w:r>
      <w:r w:rsidRPr="009C5EE5">
        <w:tab/>
        <w:t>an enrolment advance was paid to the applicable service in respect of an enrolment; or</w:t>
      </w:r>
    </w:p>
    <w:p w:rsidR="006211AD" w:rsidRPr="009C5EE5" w:rsidRDefault="006211AD" w:rsidP="006211AD">
      <w:pPr>
        <w:pStyle w:val="paragraphsub"/>
      </w:pPr>
      <w:r w:rsidRPr="009C5EE5">
        <w:tab/>
        <w:t>(ii)</w:t>
      </w:r>
      <w:r w:rsidRPr="009C5EE5">
        <w:tab/>
        <w:t>an enrolment advance would have been so paid but for a set off under subsection</w:t>
      </w:r>
      <w:r w:rsidR="009C5EE5">
        <w:t> </w:t>
      </w:r>
      <w:r w:rsidRPr="009C5EE5">
        <w:t>82(2), section</w:t>
      </w:r>
      <w:r w:rsidR="009C5EE5">
        <w:t> </w:t>
      </w:r>
      <w:r w:rsidRPr="009C5EE5">
        <w:t>219QA</w:t>
      </w:r>
      <w:r w:rsidR="002915B2" w:rsidRPr="009C5EE5">
        <w:t xml:space="preserve"> section</w:t>
      </w:r>
      <w:r w:rsidR="009C5EE5">
        <w:t> </w:t>
      </w:r>
      <w:r w:rsidR="002915B2" w:rsidRPr="009C5EE5">
        <w:t>219QD</w:t>
      </w:r>
      <w:r w:rsidRPr="009C5EE5">
        <w:t>, this section or section</w:t>
      </w:r>
      <w:r w:rsidR="009C5EE5">
        <w:t> </w:t>
      </w:r>
      <w:r w:rsidRPr="009C5EE5">
        <w:t>219RE or the imposition of a sanction under paragraph</w:t>
      </w:r>
      <w:r w:rsidR="009C5EE5">
        <w:t> </w:t>
      </w:r>
      <w:r w:rsidRPr="009C5EE5">
        <w:t>200(1)(f); and</w:t>
      </w:r>
    </w:p>
    <w:p w:rsidR="006211AD" w:rsidRPr="009C5EE5" w:rsidRDefault="006211AD" w:rsidP="006211AD">
      <w:pPr>
        <w:pStyle w:val="paragraph"/>
      </w:pPr>
      <w:r w:rsidRPr="009C5EE5">
        <w:tab/>
        <w:t>(c)</w:t>
      </w:r>
      <w:r w:rsidRPr="009C5EE5">
        <w:tab/>
      </w:r>
      <w:r w:rsidR="009C5EE5">
        <w:t>subsection (</w:t>
      </w:r>
      <w:r w:rsidRPr="009C5EE5">
        <w:t>1) has not applied in relation to the advance; and</w:t>
      </w:r>
    </w:p>
    <w:p w:rsidR="006211AD" w:rsidRPr="009C5EE5" w:rsidRDefault="006211AD" w:rsidP="006211AD">
      <w:pPr>
        <w:pStyle w:val="paragraph"/>
      </w:pPr>
      <w:r w:rsidRPr="009C5EE5">
        <w:tab/>
        <w:t>(d)</w:t>
      </w:r>
      <w:r w:rsidRPr="009C5EE5">
        <w:tab/>
        <w:t>the operator has not notified the Secretary (in the form, and in the manner or way, approved by the Secretary) of a decision by the operator to continue operating the applicable service;</w:t>
      </w:r>
    </w:p>
    <w:p w:rsidR="006211AD" w:rsidRPr="009C5EE5" w:rsidRDefault="006211AD" w:rsidP="006211AD">
      <w:pPr>
        <w:pStyle w:val="subsection2"/>
      </w:pPr>
      <w:r w:rsidRPr="009C5EE5">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9C5EE5" w:rsidRDefault="006211AD" w:rsidP="006211AD">
      <w:pPr>
        <w:pStyle w:val="notetext"/>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D1274A" w:rsidRPr="009C5EE5" w:rsidRDefault="00D1274A" w:rsidP="00753CFA">
      <w:pPr>
        <w:pStyle w:val="ActHead3"/>
        <w:pageBreakBefore/>
      </w:pPr>
      <w:bookmarkStart w:id="626" w:name="_Toc450834609"/>
      <w:r w:rsidRPr="009C5EE5">
        <w:rPr>
          <w:rStyle w:val="CharDivNo"/>
        </w:rPr>
        <w:t>Division</w:t>
      </w:r>
      <w:r w:rsidR="009C5EE5" w:rsidRPr="009C5EE5">
        <w:rPr>
          <w:rStyle w:val="CharDivNo"/>
        </w:rPr>
        <w:t> </w:t>
      </w:r>
      <w:r w:rsidRPr="009C5EE5">
        <w:rPr>
          <w:rStyle w:val="CharDivNo"/>
        </w:rPr>
        <w:t>4</w:t>
      </w:r>
      <w:r w:rsidRPr="009C5EE5">
        <w:t>—</w:t>
      </w:r>
      <w:r w:rsidRPr="009C5EE5">
        <w:rPr>
          <w:rStyle w:val="CharDivText"/>
        </w:rPr>
        <w:t>Business continuity payments</w:t>
      </w:r>
      <w:bookmarkEnd w:id="626"/>
    </w:p>
    <w:p w:rsidR="00D1274A" w:rsidRPr="009C5EE5" w:rsidRDefault="00D1274A" w:rsidP="00D1274A">
      <w:pPr>
        <w:pStyle w:val="ActHead5"/>
      </w:pPr>
      <w:bookmarkStart w:id="627" w:name="_Toc450834610"/>
      <w:r w:rsidRPr="009C5EE5">
        <w:rPr>
          <w:rStyle w:val="CharSectno"/>
        </w:rPr>
        <w:t>219RD</w:t>
      </w:r>
      <w:r w:rsidRPr="009C5EE5">
        <w:t xml:space="preserve">  Business continuity payments</w:t>
      </w:r>
      <w:bookmarkEnd w:id="627"/>
    </w:p>
    <w:p w:rsidR="00D1274A" w:rsidRPr="009C5EE5" w:rsidRDefault="00D1274A" w:rsidP="00D1274A">
      <w:pPr>
        <w:pStyle w:val="subsection"/>
      </w:pPr>
      <w:r w:rsidRPr="009C5EE5">
        <w:tab/>
        <w:t>(1)</w:t>
      </w:r>
      <w:r w:rsidRPr="009C5EE5">
        <w:tab/>
        <w:t>The Secretary may determine that a payment is to be made to an approved child care service in relation to a period if:</w:t>
      </w:r>
    </w:p>
    <w:p w:rsidR="00D1274A" w:rsidRPr="009C5EE5" w:rsidRDefault="00D1274A" w:rsidP="00D1274A">
      <w:pPr>
        <w:pStyle w:val="paragraph"/>
      </w:pPr>
      <w:r w:rsidRPr="009C5EE5">
        <w:tab/>
        <w:t>(a)</w:t>
      </w:r>
      <w:r w:rsidRPr="009C5EE5">
        <w:tab/>
        <w:t>the service is required to give a report under subsection</w:t>
      </w:r>
      <w:r w:rsidR="009C5EE5">
        <w:t> </w:t>
      </w:r>
      <w:r w:rsidRPr="009C5EE5">
        <w:t>219N(1) or (2) for a week in respect of one or more enrolments; and</w:t>
      </w:r>
    </w:p>
    <w:p w:rsidR="00D1274A" w:rsidRPr="009C5EE5" w:rsidRDefault="00D1274A" w:rsidP="00D1274A">
      <w:pPr>
        <w:pStyle w:val="paragraph"/>
      </w:pPr>
      <w:r w:rsidRPr="009C5EE5">
        <w:tab/>
        <w:t>(b)</w:t>
      </w:r>
      <w:r w:rsidRPr="009C5EE5">
        <w:tab/>
        <w:t>the service does not give the report for the week within the period applicable under subsection</w:t>
      </w:r>
      <w:r w:rsidR="009C5EE5">
        <w:t> </w:t>
      </w:r>
      <w:r w:rsidRPr="009C5EE5">
        <w:t>219N(5); and</w:t>
      </w:r>
    </w:p>
    <w:p w:rsidR="00D1274A" w:rsidRPr="009C5EE5" w:rsidRDefault="00D1274A" w:rsidP="00D1274A">
      <w:pPr>
        <w:pStyle w:val="paragraph"/>
      </w:pPr>
      <w:r w:rsidRPr="009C5EE5">
        <w:tab/>
        <w:t>(c)</w:t>
      </w:r>
      <w:r w:rsidRPr="009C5EE5">
        <w:tab/>
        <w:t xml:space="preserve">the Secretary is satisfied that the failure to give the report is due to circumstances specified in a determination under </w:t>
      </w:r>
      <w:r w:rsidR="009C5EE5">
        <w:t>subsection (</w:t>
      </w:r>
      <w:r w:rsidRPr="009C5EE5">
        <w:t>2).</w:t>
      </w:r>
    </w:p>
    <w:p w:rsidR="00D1274A" w:rsidRPr="009C5EE5" w:rsidRDefault="00D1274A" w:rsidP="00D1274A">
      <w:pPr>
        <w:pStyle w:val="notetext"/>
      </w:pPr>
      <w:r w:rsidRPr="009C5EE5">
        <w:t>Note:</w:t>
      </w:r>
      <w:r w:rsidRPr="009C5EE5">
        <w:tab/>
        <w:t>Section</w:t>
      </w:r>
      <w:r w:rsidR="009C5EE5">
        <w:t> </w:t>
      </w:r>
      <w:r w:rsidRPr="009C5EE5">
        <w:t>219RE deals with the setting off of payments made under this section.</w:t>
      </w:r>
    </w:p>
    <w:p w:rsidR="00D1274A" w:rsidRPr="009C5EE5" w:rsidRDefault="00D1274A" w:rsidP="00D1274A">
      <w:pPr>
        <w:pStyle w:val="subsection"/>
      </w:pPr>
      <w:r w:rsidRPr="009C5EE5">
        <w:tab/>
        <w:t>(2)</w:t>
      </w:r>
      <w:r w:rsidRPr="009C5EE5">
        <w:tab/>
        <w:t>The Minister must, by legislative instrument, make a determination:</w:t>
      </w:r>
    </w:p>
    <w:p w:rsidR="00D1274A" w:rsidRPr="009C5EE5" w:rsidRDefault="00D1274A" w:rsidP="00D1274A">
      <w:pPr>
        <w:pStyle w:val="paragraph"/>
      </w:pPr>
      <w:r w:rsidRPr="009C5EE5">
        <w:tab/>
        <w:t>(a)</w:t>
      </w:r>
      <w:r w:rsidRPr="009C5EE5">
        <w:tab/>
        <w:t xml:space="preserve">specifying circumstances for the purposes of </w:t>
      </w:r>
      <w:r w:rsidR="009C5EE5">
        <w:t>paragraph (</w:t>
      </w:r>
      <w:r w:rsidRPr="009C5EE5">
        <w:t>1)(c); and</w:t>
      </w:r>
    </w:p>
    <w:p w:rsidR="00D1274A" w:rsidRPr="009C5EE5" w:rsidRDefault="00D1274A" w:rsidP="00D1274A">
      <w:pPr>
        <w:pStyle w:val="paragraph"/>
      </w:pPr>
      <w:r w:rsidRPr="009C5EE5">
        <w:tab/>
        <w:t>(b)</w:t>
      </w:r>
      <w:r w:rsidRPr="009C5EE5">
        <w:tab/>
        <w:t>setting out the method of determining the amounts of payments under this section.</w:t>
      </w:r>
    </w:p>
    <w:p w:rsidR="00D1274A" w:rsidRPr="009C5EE5" w:rsidRDefault="00D1274A" w:rsidP="00D1274A">
      <w:pPr>
        <w:pStyle w:val="subsection2"/>
      </w:pPr>
      <w:r w:rsidRPr="009C5EE5">
        <w:t>The determination may set out any other matters relating to the making of payments under this section that the Minister thinks appropriate.</w:t>
      </w:r>
    </w:p>
    <w:p w:rsidR="00D1274A" w:rsidRPr="009C5EE5" w:rsidRDefault="00D1274A" w:rsidP="00D1274A">
      <w:pPr>
        <w:pStyle w:val="subsection"/>
      </w:pPr>
      <w:r w:rsidRPr="009C5EE5">
        <w:tab/>
        <w:t>(3)</w:t>
      </w:r>
      <w:r w:rsidRPr="009C5EE5">
        <w:tab/>
        <w:t>The Secretary must pay the amount of any payment under this section to the credit of a bank account nominated and maintained by the approved child care service.</w:t>
      </w:r>
    </w:p>
    <w:p w:rsidR="00D1274A" w:rsidRPr="009C5EE5" w:rsidRDefault="00D1274A" w:rsidP="00D1274A">
      <w:pPr>
        <w:pStyle w:val="subsection"/>
      </w:pPr>
      <w:r w:rsidRPr="009C5EE5">
        <w:tab/>
        <w:t>(4)</w:t>
      </w:r>
      <w:r w:rsidRPr="009C5EE5">
        <w:tab/>
        <w:t>The Secretary must give the approved child care service notice of the payment and of the period to which the payment relates.</w:t>
      </w:r>
    </w:p>
    <w:p w:rsidR="00D1274A" w:rsidRPr="009C5EE5" w:rsidRDefault="00D1274A" w:rsidP="00D1274A">
      <w:pPr>
        <w:pStyle w:val="subsection"/>
      </w:pPr>
      <w:r w:rsidRPr="009C5EE5">
        <w:tab/>
        <w:t>(5)</w:t>
      </w:r>
      <w:r w:rsidRPr="009C5EE5">
        <w:tab/>
        <w:t>Notice of the payment must be given in the form, and in the manner or way, approved by the Secretary.</w:t>
      </w:r>
    </w:p>
    <w:p w:rsidR="00D1274A" w:rsidRPr="009C5EE5" w:rsidRDefault="00D1274A" w:rsidP="00D1274A">
      <w:pPr>
        <w:pStyle w:val="ActHead5"/>
      </w:pPr>
      <w:bookmarkStart w:id="628" w:name="_Toc450834611"/>
      <w:r w:rsidRPr="009C5EE5">
        <w:rPr>
          <w:rStyle w:val="CharSectno"/>
        </w:rPr>
        <w:t>219RE</w:t>
      </w:r>
      <w:r w:rsidRPr="009C5EE5">
        <w:t xml:space="preserve">  Setting off business continuity payments</w:t>
      </w:r>
      <w:bookmarkEnd w:id="628"/>
    </w:p>
    <w:p w:rsidR="00D611CE" w:rsidRPr="009C5EE5" w:rsidRDefault="00D1274A" w:rsidP="00D611CE">
      <w:pPr>
        <w:pStyle w:val="subsection"/>
      </w:pPr>
      <w:r w:rsidRPr="009C5EE5">
        <w:tab/>
      </w:r>
      <w:r w:rsidRPr="009C5EE5">
        <w:tab/>
        <w:t>If a payment is made to an approved child care service</w:t>
      </w:r>
      <w:r w:rsidR="00D611CE" w:rsidRPr="009C5EE5">
        <w:t xml:space="preserve"> (the </w:t>
      </w:r>
      <w:r w:rsidR="00D611CE" w:rsidRPr="009C5EE5">
        <w:rPr>
          <w:b/>
          <w:i/>
        </w:rPr>
        <w:t>first service</w:t>
      </w:r>
      <w:r w:rsidR="00D611CE" w:rsidRPr="009C5EE5">
        <w:t>)</w:t>
      </w:r>
      <w:r w:rsidRPr="009C5EE5">
        <w:t xml:space="preserve"> under section</w:t>
      </w:r>
      <w:r w:rsidR="009C5EE5">
        <w:t> </w:t>
      </w:r>
      <w:r w:rsidRPr="009C5EE5">
        <w:t>219RD, the Secretary must set off an amount equal to the payment</w:t>
      </w:r>
      <w:r w:rsidR="00D611CE" w:rsidRPr="009C5EE5">
        <w:t xml:space="preserve"> against one or more child care service payments that are to be made to the first service or to another approved child care service operated by the person who operates the first service.</w:t>
      </w:r>
    </w:p>
    <w:p w:rsidR="00D611CE" w:rsidRPr="009C5EE5" w:rsidRDefault="00D611CE" w:rsidP="00D611CE">
      <w:pPr>
        <w:pStyle w:val="notetext"/>
      </w:pPr>
      <w:r w:rsidRPr="009C5EE5">
        <w:t>Note:</w:t>
      </w:r>
      <w:r w:rsidRPr="009C5EE5">
        <w:tab/>
        <w:t xml:space="preserve">For </w:t>
      </w:r>
      <w:r w:rsidRPr="009C5EE5">
        <w:rPr>
          <w:b/>
          <w:i/>
        </w:rPr>
        <w:t>child care service payment</w:t>
      </w:r>
      <w:r w:rsidRPr="009C5EE5">
        <w:t xml:space="preserve"> see subsection</w:t>
      </w:r>
      <w:r w:rsidR="009C5EE5">
        <w:t> </w:t>
      </w:r>
      <w:r w:rsidRPr="009C5EE5">
        <w:t>3(1).</w:t>
      </w:r>
    </w:p>
    <w:p w:rsidR="00F01773" w:rsidRPr="009C5EE5" w:rsidRDefault="00F01773" w:rsidP="00753CFA">
      <w:pPr>
        <w:pStyle w:val="ActHead2"/>
        <w:pageBreakBefore/>
      </w:pPr>
      <w:bookmarkStart w:id="629" w:name="_Toc450834612"/>
      <w:r w:rsidRPr="009C5EE5">
        <w:rPr>
          <w:rStyle w:val="CharPartNo"/>
        </w:rPr>
        <w:t>Part</w:t>
      </w:r>
      <w:r w:rsidR="009C5EE5" w:rsidRPr="009C5EE5">
        <w:rPr>
          <w:rStyle w:val="CharPartNo"/>
        </w:rPr>
        <w:t> </w:t>
      </w:r>
      <w:r w:rsidRPr="009C5EE5">
        <w:rPr>
          <w:rStyle w:val="CharPartNo"/>
        </w:rPr>
        <w:t>8B</w:t>
      </w:r>
      <w:r w:rsidRPr="009C5EE5">
        <w:t>—</w:t>
      </w:r>
      <w:r w:rsidRPr="009C5EE5">
        <w:rPr>
          <w:rStyle w:val="CharPartText"/>
        </w:rPr>
        <w:t>Nominees</w:t>
      </w:r>
      <w:bookmarkEnd w:id="629"/>
    </w:p>
    <w:p w:rsidR="00F01773" w:rsidRPr="009C5EE5" w:rsidRDefault="00F01773" w:rsidP="00F01773">
      <w:pPr>
        <w:pStyle w:val="ActHead3"/>
      </w:pPr>
      <w:bookmarkStart w:id="630" w:name="_Toc450834613"/>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Preliminary</w:t>
      </w:r>
      <w:bookmarkEnd w:id="630"/>
    </w:p>
    <w:p w:rsidR="00F01773" w:rsidRPr="009C5EE5" w:rsidRDefault="00F01773" w:rsidP="00F01773">
      <w:pPr>
        <w:pStyle w:val="ActHead5"/>
      </w:pPr>
      <w:bookmarkStart w:id="631" w:name="_Toc450834614"/>
      <w:r w:rsidRPr="009C5EE5">
        <w:rPr>
          <w:rStyle w:val="CharSectno"/>
        </w:rPr>
        <w:t>219TA</w:t>
      </w:r>
      <w:r w:rsidRPr="009C5EE5">
        <w:t xml:space="preserve">  Definitions</w:t>
      </w:r>
      <w:bookmarkEnd w:id="631"/>
    </w:p>
    <w:p w:rsidR="00F01773" w:rsidRPr="009C5EE5" w:rsidRDefault="00F01773" w:rsidP="00F01773">
      <w:pPr>
        <w:pStyle w:val="subsection"/>
      </w:pPr>
      <w:r w:rsidRPr="009C5EE5">
        <w:tab/>
      </w:r>
      <w:r w:rsidRPr="009C5EE5">
        <w:tab/>
        <w:t>In this Part:</w:t>
      </w:r>
    </w:p>
    <w:p w:rsidR="00F01773" w:rsidRPr="009C5EE5" w:rsidRDefault="00F01773" w:rsidP="00F01773">
      <w:pPr>
        <w:pStyle w:val="Definition"/>
      </w:pPr>
      <w:r w:rsidRPr="009C5EE5">
        <w:rPr>
          <w:b/>
          <w:i/>
        </w:rPr>
        <w:t>correspondence nominee</w:t>
      </w:r>
      <w:r w:rsidRPr="009C5EE5">
        <w:t xml:space="preserve"> means a person who, by virtue of an appointment in force under section</w:t>
      </w:r>
      <w:r w:rsidR="009C5EE5">
        <w:t> </w:t>
      </w:r>
      <w:r w:rsidRPr="009C5EE5">
        <w:t>219TC, is the correspondence nominee of another person.</w:t>
      </w:r>
    </w:p>
    <w:p w:rsidR="00F01773" w:rsidRPr="009C5EE5" w:rsidRDefault="00F01773" w:rsidP="00F01773">
      <w:pPr>
        <w:pStyle w:val="Definition"/>
      </w:pPr>
      <w:r w:rsidRPr="009C5EE5">
        <w:rPr>
          <w:b/>
          <w:i/>
        </w:rPr>
        <w:t>nominee</w:t>
      </w:r>
      <w:r w:rsidRPr="009C5EE5">
        <w:t xml:space="preserve"> means a correspondence nominee or a payment nominee.</w:t>
      </w:r>
    </w:p>
    <w:p w:rsidR="00F01773" w:rsidRPr="009C5EE5" w:rsidRDefault="00F01773" w:rsidP="00F01773">
      <w:pPr>
        <w:pStyle w:val="Definition"/>
      </w:pPr>
      <w:r w:rsidRPr="009C5EE5">
        <w:rPr>
          <w:b/>
          <w:i/>
        </w:rPr>
        <w:t>payment nominee</w:t>
      </w:r>
      <w:r w:rsidRPr="009C5EE5">
        <w:t xml:space="preserve"> means a person who, by virtue of an appointment in force under section</w:t>
      </w:r>
      <w:r w:rsidR="009C5EE5">
        <w:t> </w:t>
      </w:r>
      <w:r w:rsidRPr="009C5EE5">
        <w:t>219TB, is the payment nominee of another person.</w:t>
      </w:r>
    </w:p>
    <w:p w:rsidR="00F01773" w:rsidRPr="009C5EE5" w:rsidRDefault="00F01773" w:rsidP="00F01773">
      <w:pPr>
        <w:pStyle w:val="Definition"/>
      </w:pPr>
      <w:r w:rsidRPr="009C5EE5">
        <w:rPr>
          <w:b/>
          <w:i/>
        </w:rPr>
        <w:t>principal</w:t>
      </w:r>
      <w:r w:rsidRPr="009C5EE5">
        <w:t>, in relation to a nominee, means the person in relation to whom the nominee was appointed.</w:t>
      </w:r>
    </w:p>
    <w:p w:rsidR="00F01773" w:rsidRPr="009C5EE5" w:rsidRDefault="00F01773" w:rsidP="00F01773">
      <w:pPr>
        <w:pStyle w:val="Definition"/>
      </w:pPr>
      <w:r w:rsidRPr="009C5EE5">
        <w:rPr>
          <w:b/>
          <w:i/>
        </w:rPr>
        <w:t>relevant benefit</w:t>
      </w:r>
      <w:r w:rsidRPr="009C5EE5">
        <w:t xml:space="preserve"> means:</w:t>
      </w:r>
    </w:p>
    <w:p w:rsidR="00F01773" w:rsidRPr="009C5EE5" w:rsidRDefault="00F01773" w:rsidP="00F01773">
      <w:pPr>
        <w:pStyle w:val="paragraph"/>
      </w:pPr>
      <w:r w:rsidRPr="009C5EE5">
        <w:tab/>
        <w:t>(a)</w:t>
      </w:r>
      <w:r w:rsidRPr="009C5EE5">
        <w:tab/>
        <w:t>family tax benefit by instalment; or</w:t>
      </w:r>
    </w:p>
    <w:p w:rsidR="00F01773" w:rsidRPr="009C5EE5" w:rsidRDefault="00F01773" w:rsidP="00F01773">
      <w:pPr>
        <w:pStyle w:val="paragraph"/>
      </w:pPr>
      <w:r w:rsidRPr="009C5EE5">
        <w:tab/>
        <w:t>(b)</w:t>
      </w:r>
      <w:r w:rsidRPr="009C5EE5">
        <w:tab/>
        <w:t>family tax benefit for a past period; or</w:t>
      </w:r>
    </w:p>
    <w:p w:rsidR="00F01773" w:rsidRPr="009C5EE5" w:rsidRDefault="00F01773" w:rsidP="00F01773">
      <w:pPr>
        <w:pStyle w:val="paragraph"/>
      </w:pPr>
      <w:r w:rsidRPr="009C5EE5">
        <w:tab/>
        <w:t>(c)</w:t>
      </w:r>
      <w:r w:rsidRPr="009C5EE5">
        <w:tab/>
        <w:t>family tax benefit by single payment/in substitution because of the death of another individual; or</w:t>
      </w:r>
    </w:p>
    <w:p w:rsidR="00B10313" w:rsidRPr="009C5EE5" w:rsidRDefault="00B10313" w:rsidP="00B10313">
      <w:pPr>
        <w:pStyle w:val="paragraph"/>
      </w:pPr>
      <w:r w:rsidRPr="009C5EE5">
        <w:tab/>
        <w:t>(caa)</w:t>
      </w:r>
      <w:r w:rsidRPr="009C5EE5">
        <w:tab/>
        <w:t>family tax benefit under section</w:t>
      </w:r>
      <w:r w:rsidR="009C5EE5">
        <w:t> </w:t>
      </w:r>
      <w:r w:rsidRPr="009C5EE5">
        <w:t>58AA of the Family Assistance Act; or</w:t>
      </w:r>
    </w:p>
    <w:p w:rsidR="000C49D9" w:rsidRPr="009C5EE5" w:rsidRDefault="000C49D9" w:rsidP="000C49D9">
      <w:pPr>
        <w:pStyle w:val="paragraph"/>
      </w:pPr>
      <w:r w:rsidRPr="009C5EE5">
        <w:tab/>
        <w:t>(ca)</w:t>
      </w:r>
      <w:r w:rsidRPr="009C5EE5">
        <w:tab/>
        <w:t>schoolkids bonus; or</w:t>
      </w:r>
    </w:p>
    <w:p w:rsidR="00B10313" w:rsidRPr="009C5EE5" w:rsidRDefault="00B10313" w:rsidP="00B10313">
      <w:pPr>
        <w:pStyle w:val="paragraph"/>
      </w:pPr>
      <w:r w:rsidRPr="009C5EE5">
        <w:tab/>
        <w:t>(d)</w:t>
      </w:r>
      <w:r w:rsidRPr="009C5EE5">
        <w:tab/>
        <w:t>stillborn baby payment; or</w:t>
      </w:r>
    </w:p>
    <w:p w:rsidR="00F01773" w:rsidRPr="009C5EE5" w:rsidRDefault="00F01773" w:rsidP="00F01773">
      <w:pPr>
        <w:pStyle w:val="paragraph"/>
      </w:pPr>
      <w:r w:rsidRPr="009C5EE5">
        <w:tab/>
        <w:t>(f)</w:t>
      </w:r>
      <w:r w:rsidRPr="009C5EE5">
        <w:tab/>
        <w:t>child care benefit by fee reduction; or</w:t>
      </w:r>
    </w:p>
    <w:p w:rsidR="00F01773" w:rsidRPr="009C5EE5" w:rsidRDefault="00F01773" w:rsidP="00F01773">
      <w:pPr>
        <w:pStyle w:val="paragraph"/>
      </w:pPr>
      <w:r w:rsidRPr="009C5EE5">
        <w:tab/>
        <w:t>(g)</w:t>
      </w:r>
      <w:r w:rsidRPr="009C5EE5">
        <w:tab/>
        <w:t>child care benefit for a past period; or</w:t>
      </w:r>
    </w:p>
    <w:p w:rsidR="00F01773" w:rsidRPr="009C5EE5" w:rsidRDefault="00F01773" w:rsidP="00F01773">
      <w:pPr>
        <w:pStyle w:val="paragraph"/>
      </w:pPr>
      <w:r w:rsidRPr="009C5EE5">
        <w:tab/>
        <w:t>(h)</w:t>
      </w:r>
      <w:r w:rsidRPr="009C5EE5">
        <w:tab/>
        <w:t>child care benefit by single payment/in substitution; or</w:t>
      </w:r>
    </w:p>
    <w:p w:rsidR="00922FE0" w:rsidRPr="009C5EE5" w:rsidRDefault="00922FE0" w:rsidP="00922FE0">
      <w:pPr>
        <w:pStyle w:val="paragraph"/>
      </w:pPr>
      <w:r w:rsidRPr="009C5EE5">
        <w:tab/>
        <w:t>(ha)</w:t>
      </w:r>
      <w:r w:rsidRPr="009C5EE5">
        <w:tab/>
      </w:r>
      <w:r w:rsidR="004C45C9" w:rsidRPr="009C5EE5">
        <w:t>child care rebate</w:t>
      </w:r>
      <w:r w:rsidRPr="009C5EE5">
        <w:t>; or</w:t>
      </w:r>
    </w:p>
    <w:p w:rsidR="003D7F1E" w:rsidRPr="009C5EE5" w:rsidRDefault="003D7F1E" w:rsidP="003D7F1E">
      <w:pPr>
        <w:pStyle w:val="paragraph"/>
      </w:pPr>
      <w:r w:rsidRPr="009C5EE5">
        <w:tab/>
        <w:t>(hb)</w:t>
      </w:r>
      <w:r w:rsidRPr="009C5EE5">
        <w:tab/>
        <w:t>single income family supplement; or</w:t>
      </w:r>
    </w:p>
    <w:p w:rsidR="00F01773" w:rsidRPr="009C5EE5" w:rsidRDefault="00F01773" w:rsidP="00F01773">
      <w:pPr>
        <w:pStyle w:val="paragraph"/>
      </w:pPr>
      <w:r w:rsidRPr="009C5EE5">
        <w:tab/>
        <w:t>(i)</w:t>
      </w:r>
      <w:r w:rsidRPr="009C5EE5">
        <w:tab/>
        <w:t>one</w:t>
      </w:r>
      <w:r w:rsidR="009C5EE5">
        <w:noBreakHyphen/>
      </w:r>
      <w:r w:rsidRPr="009C5EE5">
        <w:t>off payment to families</w:t>
      </w:r>
      <w:r w:rsidR="00773A21" w:rsidRPr="009C5EE5">
        <w:t>; or</w:t>
      </w:r>
    </w:p>
    <w:p w:rsidR="00730AA7" w:rsidRPr="009C5EE5" w:rsidRDefault="00773A21" w:rsidP="00773A21">
      <w:pPr>
        <w:pStyle w:val="paragraph"/>
      </w:pPr>
      <w:r w:rsidRPr="009C5EE5">
        <w:tab/>
        <w:t>(j)</w:t>
      </w:r>
      <w:r w:rsidRPr="009C5EE5">
        <w:tab/>
        <w:t>economic security strategy payment to families</w:t>
      </w:r>
      <w:r w:rsidR="00730AA7" w:rsidRPr="009C5EE5">
        <w:t>; or</w:t>
      </w:r>
    </w:p>
    <w:p w:rsidR="00EC182C" w:rsidRPr="009C5EE5" w:rsidRDefault="00730AA7" w:rsidP="00EC182C">
      <w:pPr>
        <w:pStyle w:val="paragraph"/>
      </w:pPr>
      <w:r w:rsidRPr="009C5EE5">
        <w:tab/>
        <w:t>(k)</w:t>
      </w:r>
      <w:r w:rsidRPr="009C5EE5">
        <w:tab/>
        <w:t>back to school bonus or single income family bonus</w:t>
      </w:r>
      <w:r w:rsidR="00EC182C" w:rsidRPr="009C5EE5">
        <w:t>; or</w:t>
      </w:r>
    </w:p>
    <w:p w:rsidR="00773A21" w:rsidRPr="009C5EE5" w:rsidRDefault="00EC182C" w:rsidP="00773A21">
      <w:pPr>
        <w:pStyle w:val="paragraph"/>
      </w:pPr>
      <w:r w:rsidRPr="009C5EE5">
        <w:tab/>
        <w:t>(l)</w:t>
      </w:r>
      <w:r w:rsidRPr="009C5EE5">
        <w:tab/>
        <w:t>clean energy advance</w:t>
      </w:r>
      <w:r w:rsidR="005648A7" w:rsidRPr="009C5EE5">
        <w:t>; or</w:t>
      </w:r>
    </w:p>
    <w:p w:rsidR="005648A7" w:rsidRPr="009C5EE5" w:rsidRDefault="005648A7" w:rsidP="00773A21">
      <w:pPr>
        <w:pStyle w:val="paragraph"/>
      </w:pPr>
      <w:r w:rsidRPr="009C5EE5">
        <w:tab/>
        <w:t>(m)</w:t>
      </w:r>
      <w:r w:rsidRPr="009C5EE5">
        <w:tab/>
        <w:t>ETR payment.</w:t>
      </w:r>
    </w:p>
    <w:p w:rsidR="00F01773" w:rsidRPr="009C5EE5" w:rsidRDefault="00F01773" w:rsidP="00753CFA">
      <w:pPr>
        <w:pStyle w:val="ActHead3"/>
        <w:pageBreakBefore/>
      </w:pPr>
      <w:bookmarkStart w:id="632" w:name="_Toc450834615"/>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Appointment of nominees</w:t>
      </w:r>
      <w:bookmarkEnd w:id="632"/>
    </w:p>
    <w:p w:rsidR="00F01773" w:rsidRPr="009C5EE5" w:rsidRDefault="00F01773" w:rsidP="00F01773">
      <w:pPr>
        <w:pStyle w:val="ActHead5"/>
      </w:pPr>
      <w:bookmarkStart w:id="633" w:name="_Toc450834616"/>
      <w:r w:rsidRPr="009C5EE5">
        <w:rPr>
          <w:rStyle w:val="CharSectno"/>
        </w:rPr>
        <w:t>219TB</w:t>
      </w:r>
      <w:r w:rsidRPr="009C5EE5">
        <w:t xml:space="preserve">  Appointment of payment nominee</w:t>
      </w:r>
      <w:bookmarkEnd w:id="633"/>
    </w:p>
    <w:p w:rsidR="00F01773" w:rsidRPr="009C5EE5" w:rsidRDefault="00F01773" w:rsidP="00F01773">
      <w:pPr>
        <w:pStyle w:val="subsection"/>
      </w:pPr>
      <w:r w:rsidRPr="009C5EE5">
        <w:tab/>
      </w:r>
      <w:r w:rsidRPr="009C5EE5">
        <w:tab/>
        <w:t>Subject to section</w:t>
      </w:r>
      <w:r w:rsidR="009C5EE5">
        <w:t> </w:t>
      </w:r>
      <w:r w:rsidRPr="009C5EE5">
        <w:t>219TD, the Secretary may, in writing:</w:t>
      </w:r>
    </w:p>
    <w:p w:rsidR="00F01773" w:rsidRPr="009C5EE5" w:rsidRDefault="00F01773" w:rsidP="00F01773">
      <w:pPr>
        <w:pStyle w:val="paragraph"/>
      </w:pPr>
      <w:r w:rsidRPr="009C5EE5">
        <w:tab/>
        <w:t>(a)</w:t>
      </w:r>
      <w:r w:rsidRPr="009C5EE5">
        <w:tab/>
        <w:t>appoint a person (including a body corporate) to be the payment nominee of another person for the purposes of the family assistance law; and</w:t>
      </w:r>
    </w:p>
    <w:p w:rsidR="00F01773" w:rsidRPr="009C5EE5" w:rsidRDefault="00F01773" w:rsidP="00F01773">
      <w:pPr>
        <w:pStyle w:val="paragraph"/>
      </w:pPr>
      <w:r w:rsidRPr="009C5EE5">
        <w:tab/>
        <w:t>(b)</w:t>
      </w:r>
      <w:r w:rsidRPr="009C5EE5">
        <w:tab/>
        <w:t>direct that the whole or a specified part of a specified relevant benefit payable to the nominee’s principal be paid to the nominee.</w:t>
      </w:r>
    </w:p>
    <w:p w:rsidR="00F01773" w:rsidRPr="009C5EE5" w:rsidRDefault="00F01773" w:rsidP="00F01773">
      <w:pPr>
        <w:pStyle w:val="ActHead5"/>
      </w:pPr>
      <w:bookmarkStart w:id="634" w:name="_Toc450834617"/>
      <w:r w:rsidRPr="009C5EE5">
        <w:rPr>
          <w:rStyle w:val="CharSectno"/>
        </w:rPr>
        <w:t>219TC</w:t>
      </w:r>
      <w:r w:rsidRPr="009C5EE5">
        <w:t xml:space="preserve">  Appointment of correspondence nominee</w:t>
      </w:r>
      <w:bookmarkEnd w:id="634"/>
    </w:p>
    <w:p w:rsidR="00F01773" w:rsidRPr="009C5EE5" w:rsidRDefault="00F01773" w:rsidP="00F01773">
      <w:pPr>
        <w:pStyle w:val="subsection"/>
      </w:pPr>
      <w:r w:rsidRPr="009C5EE5">
        <w:tab/>
      </w:r>
      <w:r w:rsidRPr="009C5EE5">
        <w:tab/>
        <w:t>Subject to section</w:t>
      </w:r>
      <w:r w:rsidR="009C5EE5">
        <w:t> </w:t>
      </w:r>
      <w:r w:rsidRPr="009C5EE5">
        <w:t>219TD, the Secretary may, in writing, appoint a person (including a body corporate) to be the correspondence nominee of another person for the purposes of the family assistance law.</w:t>
      </w:r>
    </w:p>
    <w:p w:rsidR="00F01773" w:rsidRPr="009C5EE5" w:rsidRDefault="00F01773" w:rsidP="00F01773">
      <w:pPr>
        <w:pStyle w:val="ActHead5"/>
      </w:pPr>
      <w:bookmarkStart w:id="635" w:name="_Toc450834618"/>
      <w:r w:rsidRPr="009C5EE5">
        <w:rPr>
          <w:rStyle w:val="CharSectno"/>
        </w:rPr>
        <w:t>219TD</w:t>
      </w:r>
      <w:r w:rsidRPr="009C5EE5">
        <w:t xml:space="preserve">  Provisions relating to appointments</w:t>
      </w:r>
      <w:bookmarkEnd w:id="635"/>
    </w:p>
    <w:p w:rsidR="00F01773" w:rsidRPr="009C5EE5" w:rsidRDefault="00F01773" w:rsidP="00F01773">
      <w:pPr>
        <w:pStyle w:val="subsection"/>
      </w:pPr>
      <w:r w:rsidRPr="009C5EE5">
        <w:tab/>
        <w:t>(1)</w:t>
      </w:r>
      <w:r w:rsidRPr="009C5EE5">
        <w:tab/>
        <w:t>A person may be appointed as the payment nominee and the correspondence nominee of the same person.</w:t>
      </w:r>
    </w:p>
    <w:p w:rsidR="00F01773" w:rsidRPr="009C5EE5" w:rsidRDefault="00F01773" w:rsidP="00F01773">
      <w:pPr>
        <w:pStyle w:val="subsection"/>
      </w:pPr>
      <w:r w:rsidRPr="009C5EE5">
        <w:tab/>
        <w:t>(2)</w:t>
      </w:r>
      <w:r w:rsidRPr="009C5EE5">
        <w:tab/>
        <w:t xml:space="preserve">The Secretary must not appoint a nominee for a person (the </w:t>
      </w:r>
      <w:r w:rsidRPr="009C5EE5">
        <w:rPr>
          <w:b/>
          <w:i/>
        </w:rPr>
        <w:t>proposed principal</w:t>
      </w:r>
      <w:r w:rsidRPr="009C5EE5">
        <w:t>) under section</w:t>
      </w:r>
      <w:r w:rsidR="009C5EE5">
        <w:t> </w:t>
      </w:r>
      <w:r w:rsidRPr="009C5EE5">
        <w:t>219TB or 219TC except:</w:t>
      </w:r>
    </w:p>
    <w:p w:rsidR="00F01773" w:rsidRPr="009C5EE5" w:rsidRDefault="00F01773" w:rsidP="00F01773">
      <w:pPr>
        <w:pStyle w:val="paragraph"/>
      </w:pPr>
      <w:r w:rsidRPr="009C5EE5">
        <w:tab/>
        <w:t>(a)</w:t>
      </w:r>
      <w:r w:rsidRPr="009C5EE5">
        <w:tab/>
        <w:t>with the written consent of the person to be appointed; and</w:t>
      </w:r>
    </w:p>
    <w:p w:rsidR="00F01773" w:rsidRPr="009C5EE5" w:rsidRDefault="00F01773" w:rsidP="00F01773">
      <w:pPr>
        <w:pStyle w:val="paragraph"/>
      </w:pPr>
      <w:r w:rsidRPr="009C5EE5">
        <w:tab/>
        <w:t>(b)</w:t>
      </w:r>
      <w:r w:rsidRPr="009C5EE5">
        <w:tab/>
        <w:t>after taking into consideration the wishes (if any) of the proposed principal regarding the making of such an appointment.</w:t>
      </w:r>
    </w:p>
    <w:p w:rsidR="00F01773" w:rsidRPr="009C5EE5" w:rsidRDefault="00F01773" w:rsidP="00F01773">
      <w:pPr>
        <w:pStyle w:val="subsection"/>
      </w:pPr>
      <w:r w:rsidRPr="009C5EE5">
        <w:tab/>
        <w:t>(3)</w:t>
      </w:r>
      <w:r w:rsidRPr="009C5EE5">
        <w:tab/>
        <w:t>The Secretary must cause a copy of an appointment under section</w:t>
      </w:r>
      <w:r w:rsidR="009C5EE5">
        <w:t> </w:t>
      </w:r>
      <w:r w:rsidRPr="009C5EE5">
        <w:t>219TB or 219TC to be given to:</w:t>
      </w:r>
    </w:p>
    <w:p w:rsidR="00F01773" w:rsidRPr="009C5EE5" w:rsidRDefault="00F01773" w:rsidP="00F01773">
      <w:pPr>
        <w:pStyle w:val="paragraph"/>
      </w:pPr>
      <w:r w:rsidRPr="009C5EE5">
        <w:tab/>
        <w:t>(a)</w:t>
      </w:r>
      <w:r w:rsidRPr="009C5EE5">
        <w:tab/>
        <w:t>the nominee; and</w:t>
      </w:r>
    </w:p>
    <w:p w:rsidR="00F01773" w:rsidRPr="009C5EE5" w:rsidRDefault="00F01773" w:rsidP="00F01773">
      <w:pPr>
        <w:pStyle w:val="paragraph"/>
      </w:pPr>
      <w:r w:rsidRPr="009C5EE5">
        <w:tab/>
        <w:t>(b)</w:t>
      </w:r>
      <w:r w:rsidRPr="009C5EE5">
        <w:tab/>
        <w:t>the principal.</w:t>
      </w:r>
    </w:p>
    <w:p w:rsidR="00F01773" w:rsidRPr="009C5EE5" w:rsidRDefault="00F01773" w:rsidP="00F01773">
      <w:pPr>
        <w:pStyle w:val="subsection"/>
      </w:pPr>
      <w:r w:rsidRPr="009C5EE5">
        <w:tab/>
        <w:t>(4)</w:t>
      </w:r>
      <w:r w:rsidRPr="009C5EE5">
        <w:tab/>
        <w:t>The Secretary must not appoint a payment nominee or correspondence nominee for an approved child care service or for the operator of such a service.</w:t>
      </w:r>
    </w:p>
    <w:p w:rsidR="00F01773" w:rsidRPr="009C5EE5" w:rsidRDefault="00F01773" w:rsidP="00F01773">
      <w:pPr>
        <w:pStyle w:val="ActHead5"/>
      </w:pPr>
      <w:bookmarkStart w:id="636" w:name="_Toc450834619"/>
      <w:r w:rsidRPr="009C5EE5">
        <w:rPr>
          <w:rStyle w:val="CharSectno"/>
        </w:rPr>
        <w:t>219TE</w:t>
      </w:r>
      <w:r w:rsidRPr="009C5EE5">
        <w:t xml:space="preserve">  Suspension and cancellation of nominee appointments</w:t>
      </w:r>
      <w:bookmarkEnd w:id="636"/>
    </w:p>
    <w:p w:rsidR="00F01773" w:rsidRPr="009C5EE5" w:rsidRDefault="00F01773" w:rsidP="00F01773">
      <w:pPr>
        <w:pStyle w:val="subsection"/>
      </w:pPr>
      <w:r w:rsidRPr="009C5EE5">
        <w:tab/>
        <w:t>(1)</w:t>
      </w:r>
      <w:r w:rsidRPr="009C5EE5">
        <w:tab/>
        <w:t>If a person who is a nominee by virtue of an appointment under section</w:t>
      </w:r>
      <w:r w:rsidR="009C5EE5">
        <w:t> </w:t>
      </w:r>
      <w:r w:rsidRPr="009C5EE5">
        <w:t>219TB or 219TC informs the Secretary in writing that the person no longer wishes to be a nominee under that appointment, the Secretary must, as soon as practicable, cancel the appointment.</w:t>
      </w:r>
    </w:p>
    <w:p w:rsidR="00F01773" w:rsidRPr="009C5EE5" w:rsidRDefault="00F01773" w:rsidP="00F01773">
      <w:pPr>
        <w:pStyle w:val="subsection"/>
      </w:pPr>
      <w:r w:rsidRPr="009C5EE5">
        <w:tab/>
        <w:t>(2)</w:t>
      </w:r>
      <w:r w:rsidRPr="009C5EE5">
        <w:tab/>
        <w:t>If:</w:t>
      </w:r>
    </w:p>
    <w:p w:rsidR="00F01773" w:rsidRPr="009C5EE5" w:rsidRDefault="00F01773" w:rsidP="00F01773">
      <w:pPr>
        <w:pStyle w:val="paragraph"/>
      </w:pPr>
      <w:r w:rsidRPr="009C5EE5">
        <w:tab/>
        <w:t>(a)</w:t>
      </w:r>
      <w:r w:rsidRPr="009C5EE5">
        <w:tab/>
        <w:t>the Secretary gives a person who is a nominee a notice under section</w:t>
      </w:r>
      <w:r w:rsidR="009C5EE5">
        <w:t> </w:t>
      </w:r>
      <w:r w:rsidRPr="009C5EE5">
        <w:t>219TJ; and</w:t>
      </w:r>
    </w:p>
    <w:p w:rsidR="00F01773" w:rsidRPr="009C5EE5" w:rsidRDefault="00F01773" w:rsidP="00F01773">
      <w:pPr>
        <w:pStyle w:val="paragraph"/>
      </w:pPr>
      <w:r w:rsidRPr="009C5EE5">
        <w:tab/>
        <w:t>(b)</w:t>
      </w:r>
      <w:r w:rsidRPr="009C5EE5">
        <w:tab/>
        <w:t>the person informs the Department that:</w:t>
      </w:r>
    </w:p>
    <w:p w:rsidR="00F01773" w:rsidRPr="009C5EE5" w:rsidRDefault="00F01773" w:rsidP="00F01773">
      <w:pPr>
        <w:pStyle w:val="paragraphsub"/>
      </w:pPr>
      <w:r w:rsidRPr="009C5EE5">
        <w:tab/>
        <w:t>(i)</w:t>
      </w:r>
      <w:r w:rsidRPr="009C5EE5">
        <w:tab/>
        <w:t>an event or change of circumstances has occurred or is likely to occur; and</w:t>
      </w:r>
    </w:p>
    <w:p w:rsidR="00F01773" w:rsidRPr="009C5EE5" w:rsidRDefault="00F01773" w:rsidP="00F01773">
      <w:pPr>
        <w:pStyle w:val="paragraphsub"/>
      </w:pPr>
      <w:r w:rsidRPr="009C5EE5">
        <w:tab/>
        <w:t>(ii)</w:t>
      </w:r>
      <w:r w:rsidRPr="009C5EE5">
        <w:tab/>
        <w:t>the event or change of circumstances is likely to have an effect referred to in paragraph</w:t>
      </w:r>
      <w:r w:rsidR="009C5EE5">
        <w:t> </w:t>
      </w:r>
      <w:r w:rsidRPr="009C5EE5">
        <w:t>219T</w:t>
      </w:r>
      <w:r w:rsidR="00753CFA" w:rsidRPr="009C5EE5">
        <w:t>J(</w:t>
      </w:r>
      <w:r w:rsidRPr="009C5EE5">
        <w:t>1)(b);</w:t>
      </w:r>
    </w:p>
    <w:p w:rsidR="00F01773" w:rsidRPr="009C5EE5" w:rsidRDefault="00F01773" w:rsidP="00F01773">
      <w:pPr>
        <w:pStyle w:val="subsection2"/>
      </w:pPr>
      <w:r w:rsidRPr="009C5EE5">
        <w:t>the Secretary may suspend or cancel the appointment by virtue of which the person is a nominee.</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rPr>
          <w:i/>
          <w:sz w:val="30"/>
        </w:rPr>
      </w:pPr>
      <w:r w:rsidRPr="009C5EE5">
        <w:tab/>
        <w:t>(a)</w:t>
      </w:r>
      <w:r w:rsidRPr="009C5EE5">
        <w:tab/>
        <w:t>the Secretary gives a person who is a nominee a notice under</w:t>
      </w:r>
      <w:r w:rsidRPr="009C5EE5">
        <w:rPr>
          <w:sz w:val="28"/>
        </w:rPr>
        <w:t xml:space="preserve"> </w:t>
      </w:r>
      <w:r w:rsidRPr="009C5EE5">
        <w:t>section</w:t>
      </w:r>
      <w:r w:rsidR="009C5EE5">
        <w:t> </w:t>
      </w:r>
      <w:r w:rsidRPr="009C5EE5">
        <w:t>219TJ or 219TK; and</w:t>
      </w:r>
    </w:p>
    <w:p w:rsidR="00F01773" w:rsidRPr="009C5EE5" w:rsidRDefault="00F01773" w:rsidP="00F01773">
      <w:pPr>
        <w:pStyle w:val="paragraph"/>
      </w:pPr>
      <w:r w:rsidRPr="009C5EE5">
        <w:tab/>
        <w:t>(b)</w:t>
      </w:r>
      <w:r w:rsidRPr="009C5EE5">
        <w:tab/>
        <w:t>the nominee does not comply with the requirement of the notice;</w:t>
      </w:r>
    </w:p>
    <w:p w:rsidR="00F01773" w:rsidRPr="009C5EE5" w:rsidRDefault="00F01773" w:rsidP="00F01773">
      <w:pPr>
        <w:pStyle w:val="subsection2"/>
      </w:pPr>
      <w:r w:rsidRPr="009C5EE5">
        <w:t>the Secretary may suspend or cancel the appointment, or each appointment, by virtue of which the person is a nominee.</w:t>
      </w:r>
    </w:p>
    <w:p w:rsidR="00F01773" w:rsidRPr="009C5EE5" w:rsidRDefault="00F01773" w:rsidP="00F01773">
      <w:pPr>
        <w:pStyle w:val="subsection"/>
      </w:pPr>
      <w:r w:rsidRPr="009C5EE5">
        <w:tab/>
        <w:t>(4)</w:t>
      </w:r>
      <w:r w:rsidRPr="009C5EE5">
        <w:tab/>
        <w:t>While an appointment is suspended, the appointment has no effect for the purposes of the family assistance law.</w:t>
      </w:r>
    </w:p>
    <w:p w:rsidR="00F01773" w:rsidRPr="009C5EE5" w:rsidRDefault="00F01773" w:rsidP="00F01773">
      <w:pPr>
        <w:pStyle w:val="subsection"/>
      </w:pPr>
      <w:r w:rsidRPr="009C5EE5">
        <w:tab/>
        <w:t>(5)</w:t>
      </w:r>
      <w:r w:rsidRPr="009C5EE5">
        <w:tab/>
        <w:t xml:space="preserve">The Secretary may, at any time, cancel the suspension of an appointment under </w:t>
      </w:r>
      <w:r w:rsidR="009C5EE5">
        <w:t>subsection (</w:t>
      </w:r>
      <w:r w:rsidRPr="009C5EE5">
        <w:t>2) or (3).</w:t>
      </w:r>
    </w:p>
    <w:p w:rsidR="00F01773" w:rsidRPr="009C5EE5" w:rsidRDefault="00F01773" w:rsidP="00F01773">
      <w:pPr>
        <w:pStyle w:val="subsection"/>
      </w:pPr>
      <w:r w:rsidRPr="009C5EE5">
        <w:tab/>
        <w:t>(6)</w:t>
      </w:r>
      <w:r w:rsidRPr="009C5EE5">
        <w:tab/>
        <w:t>The suspension or cancellation of an appointment, and the cancellation of such a suspension, must be in writing.</w:t>
      </w:r>
    </w:p>
    <w:p w:rsidR="00F01773" w:rsidRPr="009C5EE5" w:rsidRDefault="00F01773" w:rsidP="00F01773">
      <w:pPr>
        <w:pStyle w:val="subsection"/>
      </w:pPr>
      <w:r w:rsidRPr="009C5EE5">
        <w:tab/>
        <w:t>(7)</w:t>
      </w:r>
      <w:r w:rsidRPr="009C5EE5">
        <w:tab/>
        <w:t>The cancellation of an appointment has effect on and from such day, being later than the day of the cancellation, as is specified in the cancellation.</w:t>
      </w:r>
    </w:p>
    <w:p w:rsidR="00F01773" w:rsidRPr="009C5EE5" w:rsidRDefault="00F01773" w:rsidP="00F01773">
      <w:pPr>
        <w:pStyle w:val="subsection"/>
      </w:pPr>
      <w:r w:rsidRPr="009C5EE5">
        <w:tab/>
        <w:t>(8)</w:t>
      </w:r>
      <w:r w:rsidRPr="009C5EE5">
        <w:tab/>
        <w:t>The Secretary must cause a copy of:</w:t>
      </w:r>
    </w:p>
    <w:p w:rsidR="00F01773" w:rsidRPr="009C5EE5" w:rsidRDefault="00F01773" w:rsidP="00F01773">
      <w:pPr>
        <w:pStyle w:val="paragraph"/>
      </w:pPr>
      <w:r w:rsidRPr="009C5EE5">
        <w:tab/>
        <w:t>(a)</w:t>
      </w:r>
      <w:r w:rsidRPr="009C5EE5">
        <w:tab/>
        <w:t>a suspension of an appointment; or</w:t>
      </w:r>
    </w:p>
    <w:p w:rsidR="00F01773" w:rsidRPr="009C5EE5" w:rsidRDefault="00F01773" w:rsidP="00F01773">
      <w:pPr>
        <w:pStyle w:val="paragraph"/>
      </w:pPr>
      <w:r w:rsidRPr="009C5EE5">
        <w:tab/>
        <w:t>(b)</w:t>
      </w:r>
      <w:r w:rsidRPr="009C5EE5">
        <w:tab/>
        <w:t>a cancellation of an appointment; or</w:t>
      </w:r>
    </w:p>
    <w:p w:rsidR="00F01773" w:rsidRPr="009C5EE5" w:rsidRDefault="00F01773" w:rsidP="00F01773">
      <w:pPr>
        <w:pStyle w:val="paragraph"/>
      </w:pPr>
      <w:r w:rsidRPr="009C5EE5">
        <w:tab/>
        <w:t>(c)</w:t>
      </w:r>
      <w:r w:rsidRPr="009C5EE5">
        <w:tab/>
        <w:t>a cancellation of a suspension of an appointment;</w:t>
      </w:r>
    </w:p>
    <w:p w:rsidR="00F01773" w:rsidRPr="009C5EE5" w:rsidRDefault="00F01773" w:rsidP="00F01773">
      <w:pPr>
        <w:pStyle w:val="subsection2"/>
      </w:pPr>
      <w:r w:rsidRPr="009C5EE5">
        <w:t>to be given to:</w:t>
      </w:r>
    </w:p>
    <w:p w:rsidR="00F01773" w:rsidRPr="009C5EE5" w:rsidRDefault="00F01773" w:rsidP="00F01773">
      <w:pPr>
        <w:pStyle w:val="paragraph"/>
      </w:pPr>
      <w:r w:rsidRPr="009C5EE5">
        <w:tab/>
        <w:t>(d)</w:t>
      </w:r>
      <w:r w:rsidRPr="009C5EE5">
        <w:tab/>
        <w:t>the nominee; and</w:t>
      </w:r>
    </w:p>
    <w:p w:rsidR="00F01773" w:rsidRPr="009C5EE5" w:rsidRDefault="00F01773" w:rsidP="00F01773">
      <w:pPr>
        <w:pStyle w:val="paragraph"/>
      </w:pPr>
      <w:r w:rsidRPr="009C5EE5">
        <w:tab/>
        <w:t>(e)</w:t>
      </w:r>
      <w:r w:rsidRPr="009C5EE5">
        <w:tab/>
        <w:t>the principal.</w:t>
      </w:r>
    </w:p>
    <w:p w:rsidR="00F01773" w:rsidRPr="009C5EE5" w:rsidRDefault="00F01773" w:rsidP="00753CFA">
      <w:pPr>
        <w:pStyle w:val="ActHead3"/>
        <w:pageBreakBefore/>
      </w:pPr>
      <w:bookmarkStart w:id="637" w:name="_Toc450834620"/>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Payments to payment nominee</w:t>
      </w:r>
      <w:bookmarkEnd w:id="637"/>
    </w:p>
    <w:p w:rsidR="00F01773" w:rsidRPr="009C5EE5" w:rsidRDefault="00F01773" w:rsidP="00F01773">
      <w:pPr>
        <w:pStyle w:val="ActHead5"/>
      </w:pPr>
      <w:bookmarkStart w:id="638" w:name="_Toc450834621"/>
      <w:r w:rsidRPr="009C5EE5">
        <w:rPr>
          <w:rStyle w:val="CharSectno"/>
        </w:rPr>
        <w:t>219TF</w:t>
      </w:r>
      <w:r w:rsidRPr="009C5EE5">
        <w:t xml:space="preserve">  Payment of amounts to payment nominee</w:t>
      </w:r>
      <w:bookmarkEnd w:id="638"/>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person has a payment nominee; and</w:t>
      </w:r>
    </w:p>
    <w:p w:rsidR="00F01773" w:rsidRPr="009C5EE5" w:rsidRDefault="00F01773" w:rsidP="00F01773">
      <w:pPr>
        <w:pStyle w:val="paragraph"/>
      </w:pPr>
      <w:r w:rsidRPr="009C5EE5">
        <w:tab/>
        <w:t>(b)</w:t>
      </w:r>
      <w:r w:rsidRPr="009C5EE5">
        <w:tab/>
        <w:t>the whole or a part of a relevant benefit is payable to the person; and</w:t>
      </w:r>
    </w:p>
    <w:p w:rsidR="00F01773" w:rsidRPr="009C5EE5" w:rsidRDefault="00F01773" w:rsidP="00F01773">
      <w:pPr>
        <w:pStyle w:val="paragraph"/>
      </w:pPr>
      <w:r w:rsidRPr="009C5EE5">
        <w:tab/>
        <w:t>(c)</w:t>
      </w:r>
      <w:r w:rsidRPr="009C5EE5">
        <w:tab/>
        <w:t>the Secretary has given a direction in relation to the relevant benefit under section</w:t>
      </w:r>
      <w:r w:rsidR="009C5EE5">
        <w:t> </w:t>
      </w:r>
      <w:r w:rsidRPr="009C5EE5">
        <w:t>219TB;</w:t>
      </w:r>
    </w:p>
    <w:p w:rsidR="00F01773" w:rsidRPr="009C5EE5" w:rsidRDefault="00F01773" w:rsidP="00F01773">
      <w:pPr>
        <w:pStyle w:val="subsection2"/>
      </w:pPr>
      <w:r w:rsidRPr="009C5EE5">
        <w:t>the relevant benefit is to be paid in accordance with the direction.</w:t>
      </w:r>
    </w:p>
    <w:p w:rsidR="00F01773" w:rsidRPr="009C5EE5" w:rsidRDefault="00F01773" w:rsidP="00F01773">
      <w:pPr>
        <w:pStyle w:val="subsection"/>
      </w:pPr>
      <w:r w:rsidRPr="009C5EE5">
        <w:tab/>
        <w:t>(2)</w:t>
      </w:r>
      <w:r w:rsidRPr="009C5EE5">
        <w:tab/>
        <w:t>An amount paid to the payment nominee of a person:</w:t>
      </w:r>
    </w:p>
    <w:p w:rsidR="00F01773" w:rsidRPr="009C5EE5" w:rsidRDefault="00F01773" w:rsidP="00F01773">
      <w:pPr>
        <w:pStyle w:val="paragraph"/>
      </w:pPr>
      <w:r w:rsidRPr="009C5EE5">
        <w:tab/>
        <w:t>(a)</w:t>
      </w:r>
      <w:r w:rsidRPr="009C5EE5">
        <w:tab/>
        <w:t>is paid to the payment nominee on behalf of the person; and</w:t>
      </w:r>
    </w:p>
    <w:p w:rsidR="00F01773" w:rsidRPr="009C5EE5" w:rsidRDefault="00F01773" w:rsidP="00F01773">
      <w:pPr>
        <w:pStyle w:val="paragraph"/>
      </w:pPr>
      <w:r w:rsidRPr="009C5EE5">
        <w:tab/>
        <w:t>(b)</w:t>
      </w:r>
      <w:r w:rsidRPr="009C5EE5">
        <w:tab/>
        <w:t>is taken, for the purposes of the family assistance law (other than this Part), to have been paid to the person and to have been so paid when it was paid to the nominee.</w:t>
      </w:r>
    </w:p>
    <w:p w:rsidR="00F01773" w:rsidRPr="009C5EE5" w:rsidRDefault="00F01773" w:rsidP="00F01773">
      <w:pPr>
        <w:pStyle w:val="subsection"/>
      </w:pPr>
      <w:r w:rsidRPr="009C5EE5">
        <w:tab/>
        <w:t>(3)</w:t>
      </w:r>
      <w:r w:rsidRPr="009C5EE5">
        <w:tab/>
        <w:t>An amount that is to be paid to the payment nominee of a person must be paid to the credit of a bank account nominated and maintained by the nominee.</w:t>
      </w:r>
    </w:p>
    <w:p w:rsidR="00F01773" w:rsidRPr="009C5EE5" w:rsidRDefault="00F01773" w:rsidP="00F01773">
      <w:pPr>
        <w:pStyle w:val="subsection"/>
      </w:pPr>
      <w:r w:rsidRPr="009C5EE5">
        <w:tab/>
        <w:t>(4)</w:t>
      </w:r>
      <w:r w:rsidRPr="009C5EE5">
        <w:tab/>
        <w:t xml:space="preserve">The Secretary may direct that the whole or a part of an amount that is to be paid to a payment nominee be paid to the payment nominee in a different way from that provided for by </w:t>
      </w:r>
      <w:r w:rsidR="009C5EE5">
        <w:t>subsection (</w:t>
      </w:r>
      <w:r w:rsidRPr="009C5EE5">
        <w:t>3). If the Secretary gives such a direction, an amount to which the direction relates is to be paid in accordance with the direction.</w:t>
      </w:r>
    </w:p>
    <w:p w:rsidR="00F01773" w:rsidRPr="009C5EE5" w:rsidRDefault="00F01773" w:rsidP="00753CFA">
      <w:pPr>
        <w:pStyle w:val="ActHead3"/>
        <w:pageBreakBefore/>
      </w:pPr>
      <w:bookmarkStart w:id="639" w:name="_Toc450834622"/>
      <w:r w:rsidRPr="009C5EE5">
        <w:rPr>
          <w:rStyle w:val="CharDivNo"/>
        </w:rPr>
        <w:t>Division</w:t>
      </w:r>
      <w:r w:rsidR="009C5EE5" w:rsidRPr="009C5EE5">
        <w:rPr>
          <w:rStyle w:val="CharDivNo"/>
        </w:rPr>
        <w:t> </w:t>
      </w:r>
      <w:r w:rsidRPr="009C5EE5">
        <w:rPr>
          <w:rStyle w:val="CharDivNo"/>
        </w:rPr>
        <w:t>4</w:t>
      </w:r>
      <w:r w:rsidRPr="009C5EE5">
        <w:t>—</w:t>
      </w:r>
      <w:r w:rsidRPr="009C5EE5">
        <w:rPr>
          <w:rStyle w:val="CharDivText"/>
        </w:rPr>
        <w:t>Functions and responsibilities of nominees</w:t>
      </w:r>
      <w:bookmarkEnd w:id="639"/>
    </w:p>
    <w:p w:rsidR="00F01773" w:rsidRPr="009C5EE5" w:rsidRDefault="00F01773" w:rsidP="00F01773">
      <w:pPr>
        <w:pStyle w:val="ActHead5"/>
      </w:pPr>
      <w:bookmarkStart w:id="640" w:name="_Toc450834623"/>
      <w:r w:rsidRPr="009C5EE5">
        <w:rPr>
          <w:rStyle w:val="CharSectno"/>
        </w:rPr>
        <w:t>219TG</w:t>
      </w:r>
      <w:r w:rsidRPr="009C5EE5">
        <w:t xml:space="preserve">  Actions of correspondence nominee on behalf of principal</w:t>
      </w:r>
      <w:bookmarkEnd w:id="640"/>
    </w:p>
    <w:p w:rsidR="00F01773" w:rsidRPr="009C5EE5" w:rsidRDefault="00F01773" w:rsidP="00F01773">
      <w:pPr>
        <w:pStyle w:val="subsection"/>
      </w:pPr>
      <w:r w:rsidRPr="009C5EE5">
        <w:tab/>
        <w:t>(1)</w:t>
      </w:r>
      <w:r w:rsidRPr="009C5EE5">
        <w:tab/>
        <w:t>Subject to section</w:t>
      </w:r>
      <w:r w:rsidR="009C5EE5">
        <w:t> </w:t>
      </w:r>
      <w:r w:rsidRPr="009C5EE5">
        <w:t xml:space="preserve">219TR and </w:t>
      </w:r>
      <w:r w:rsidR="009C5EE5">
        <w:t>subsection (</w:t>
      </w:r>
      <w:r w:rsidRPr="009C5EE5">
        <w:t>4), any act that may be done by a person under, or for the purposes of, the family assistance law (other than an act for the purposes of Division</w:t>
      </w:r>
      <w:r w:rsidR="009C5EE5">
        <w:t> </w:t>
      </w:r>
      <w:r w:rsidRPr="009C5EE5">
        <w:t>2 or 3) may be done by the person’s correspondence nominee.</w:t>
      </w:r>
    </w:p>
    <w:p w:rsidR="00F01773" w:rsidRPr="009C5EE5" w:rsidRDefault="00F01773" w:rsidP="00F01773">
      <w:pPr>
        <w:pStyle w:val="subsection"/>
      </w:pPr>
      <w:r w:rsidRPr="009C5EE5">
        <w:tab/>
        <w:t>(2)</w:t>
      </w:r>
      <w:r w:rsidRPr="009C5EE5">
        <w:tab/>
        <w:t xml:space="preserve">Without limiting </w:t>
      </w:r>
      <w:r w:rsidR="009C5EE5">
        <w:t>subsection (</w:t>
      </w:r>
      <w:r w:rsidRPr="009C5EE5">
        <w:t>1), an application or claim that may be made under the family assistance law by a person may be made by the person’s correspondence nominee on behalf of the person, and an application or claim so made is taken to be made by the person.</w:t>
      </w:r>
    </w:p>
    <w:p w:rsidR="00F01773" w:rsidRPr="009C5EE5" w:rsidRDefault="00F01773" w:rsidP="00F01773">
      <w:pPr>
        <w:pStyle w:val="subsection"/>
      </w:pPr>
      <w:r w:rsidRPr="009C5EE5">
        <w:tab/>
        <w:t>(3)</w:t>
      </w:r>
      <w:r w:rsidRPr="009C5EE5">
        <w:tab/>
        <w:t>An act done by a person’s correspondence nominee under this section has effect, for the purposes of the family assistance law (other than this Part), as if it had been done by the person.</w:t>
      </w:r>
    </w:p>
    <w:p w:rsidR="00F01773" w:rsidRPr="009C5EE5" w:rsidRDefault="00F01773" w:rsidP="00F01773">
      <w:pPr>
        <w:pStyle w:val="subsection"/>
      </w:pPr>
      <w:r w:rsidRPr="009C5EE5">
        <w:tab/>
        <w:t>(4)</w:t>
      </w:r>
      <w:r w:rsidRPr="009C5EE5">
        <w:tab/>
        <w:t xml:space="preserve">If, under a provision of the family assistance law, the Secretary gives a notice to a person who has a correspondence nominee, </w:t>
      </w:r>
      <w:r w:rsidR="009C5EE5">
        <w:t>subsection (</w:t>
      </w:r>
      <w:r w:rsidRPr="009C5EE5">
        <w:t>1) does not extend to an act that is required by the notice to be done by the person.</w:t>
      </w:r>
    </w:p>
    <w:p w:rsidR="00F01773" w:rsidRPr="009C5EE5" w:rsidRDefault="00F01773" w:rsidP="00F01773">
      <w:pPr>
        <w:pStyle w:val="ActHead5"/>
      </w:pPr>
      <w:bookmarkStart w:id="641" w:name="_Toc450834624"/>
      <w:r w:rsidRPr="009C5EE5">
        <w:rPr>
          <w:rStyle w:val="CharSectno"/>
        </w:rPr>
        <w:t>219TH</w:t>
      </w:r>
      <w:r w:rsidRPr="009C5EE5">
        <w:t xml:space="preserve">  Giving of notices to correspondence nominee</w:t>
      </w:r>
      <w:bookmarkEnd w:id="641"/>
    </w:p>
    <w:p w:rsidR="00F01773" w:rsidRPr="009C5EE5" w:rsidRDefault="00F01773" w:rsidP="00F01773">
      <w:pPr>
        <w:pStyle w:val="subsection"/>
      </w:pPr>
      <w:r w:rsidRPr="009C5EE5">
        <w:tab/>
        <w:t>(1)</w:t>
      </w:r>
      <w:r w:rsidRPr="009C5EE5">
        <w:tab/>
        <w:t>Any notice that the Secretary is authorised or required by the family assistance law to give to a person may be given by the Secretary to the person’s correspondence nominee.</w:t>
      </w:r>
    </w:p>
    <w:p w:rsidR="00F01773" w:rsidRPr="009C5EE5" w:rsidRDefault="00F01773" w:rsidP="00F01773">
      <w:pPr>
        <w:pStyle w:val="subsection"/>
      </w:pPr>
      <w:r w:rsidRPr="009C5EE5">
        <w:tab/>
        <w:t>(2)</w:t>
      </w:r>
      <w:r w:rsidRPr="009C5EE5">
        <w:tab/>
        <w:t>The notice:</w:t>
      </w:r>
    </w:p>
    <w:p w:rsidR="00F01773" w:rsidRPr="009C5EE5" w:rsidRDefault="00F01773" w:rsidP="00F01773">
      <w:pPr>
        <w:pStyle w:val="paragraph"/>
      </w:pPr>
      <w:r w:rsidRPr="009C5EE5">
        <w:tab/>
        <w:t>(a)</w:t>
      </w:r>
      <w:r w:rsidRPr="009C5EE5">
        <w:tab/>
        <w:t>must, in every respect, be in the same form, and in the same terms, as if it were being given to the person; and</w:t>
      </w:r>
    </w:p>
    <w:p w:rsidR="00F01773" w:rsidRPr="009C5EE5" w:rsidRDefault="00F01773" w:rsidP="00F01773">
      <w:pPr>
        <w:pStyle w:val="paragraph"/>
      </w:pPr>
      <w:r w:rsidRPr="009C5EE5">
        <w:tab/>
        <w:t>(b)</w:t>
      </w:r>
      <w:r w:rsidRPr="009C5EE5">
        <w:tab/>
        <w:t>may be given to the correspondence nominee personally or by post or in any other manner approved by the Secretary.</w:t>
      </w:r>
    </w:p>
    <w:p w:rsidR="00F01773" w:rsidRPr="009C5EE5" w:rsidRDefault="00F01773" w:rsidP="00F01773">
      <w:pPr>
        <w:pStyle w:val="subsection"/>
      </w:pPr>
      <w:r w:rsidRPr="009C5EE5">
        <w:tab/>
        <w:t>(3)</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 xml:space="preserve">1), the Secretary gives a notice (the </w:t>
      </w:r>
      <w:r w:rsidRPr="009C5EE5">
        <w:rPr>
          <w:b/>
          <w:i/>
        </w:rPr>
        <w:t>nominee notice</w:t>
      </w:r>
      <w:r w:rsidRPr="009C5EE5">
        <w:t>) to a person’s correspondence nominee; and</w:t>
      </w:r>
    </w:p>
    <w:p w:rsidR="00F01773" w:rsidRPr="009C5EE5" w:rsidRDefault="00F01773" w:rsidP="00F01773">
      <w:pPr>
        <w:pStyle w:val="paragraph"/>
      </w:pPr>
      <w:r w:rsidRPr="009C5EE5">
        <w:tab/>
        <w:t>(b)</w:t>
      </w:r>
      <w:r w:rsidRPr="009C5EE5">
        <w:tab/>
        <w:t>the Secretary afterwards gives the person a notice that:</w:t>
      </w:r>
    </w:p>
    <w:p w:rsidR="00F01773" w:rsidRPr="009C5EE5" w:rsidRDefault="00F01773" w:rsidP="00F01773">
      <w:pPr>
        <w:pStyle w:val="paragraphsub"/>
      </w:pPr>
      <w:r w:rsidRPr="009C5EE5">
        <w:tab/>
        <w:t>(i)</w:t>
      </w:r>
      <w:r w:rsidRPr="009C5EE5">
        <w:tab/>
        <w:t>is expressed to be given under the same provision of the family assistance law as the nominee notice; and</w:t>
      </w:r>
    </w:p>
    <w:p w:rsidR="00F01773" w:rsidRPr="009C5EE5" w:rsidRDefault="00F01773" w:rsidP="00F01773">
      <w:pPr>
        <w:pStyle w:val="paragraphsub"/>
      </w:pPr>
      <w:r w:rsidRPr="009C5EE5">
        <w:tab/>
        <w:t>(ii)</w:t>
      </w:r>
      <w:r w:rsidRPr="009C5EE5">
        <w:tab/>
        <w:t>makes the same requirement of the person as the nominee notice;</w:t>
      </w:r>
    </w:p>
    <w:p w:rsidR="00F01773" w:rsidRPr="009C5EE5" w:rsidRDefault="00F01773" w:rsidP="00F01773">
      <w:pPr>
        <w:pStyle w:val="subsection2"/>
      </w:pPr>
      <w:r w:rsidRPr="009C5EE5">
        <w:t>section</w:t>
      </w:r>
      <w:r w:rsidR="009C5EE5">
        <w:t> </w:t>
      </w:r>
      <w:r w:rsidRPr="009C5EE5">
        <w:t>219TI ceases to have effect in relation to the nominee notice.</w:t>
      </w:r>
    </w:p>
    <w:p w:rsidR="00F01773" w:rsidRPr="009C5EE5" w:rsidRDefault="00F01773" w:rsidP="00F01773">
      <w:pPr>
        <w:pStyle w:val="subsection"/>
      </w:pPr>
      <w:r w:rsidRPr="009C5EE5">
        <w:tab/>
        <w:t>(4)</w:t>
      </w:r>
      <w:r w:rsidRPr="009C5EE5">
        <w:tab/>
        <w:t>If:</w:t>
      </w:r>
    </w:p>
    <w:p w:rsidR="00F01773" w:rsidRPr="009C5EE5" w:rsidRDefault="00F01773" w:rsidP="00F01773">
      <w:pPr>
        <w:pStyle w:val="paragraph"/>
      </w:pPr>
      <w:r w:rsidRPr="009C5EE5">
        <w:tab/>
        <w:t>(a)</w:t>
      </w:r>
      <w:r w:rsidRPr="009C5EE5">
        <w:tab/>
        <w:t xml:space="preserve">under </w:t>
      </w:r>
      <w:r w:rsidR="009C5EE5">
        <w:t>subsection (</w:t>
      </w:r>
      <w:r w:rsidRPr="009C5EE5">
        <w:t xml:space="preserve">1), the Secretary gives a notice (the </w:t>
      </w:r>
      <w:r w:rsidRPr="009C5EE5">
        <w:rPr>
          <w:b/>
          <w:i/>
        </w:rPr>
        <w:t>nominee notice</w:t>
      </w:r>
      <w:r w:rsidRPr="009C5EE5">
        <w:t>) to a person’s correspondence nominee; and</w:t>
      </w:r>
    </w:p>
    <w:p w:rsidR="00F01773" w:rsidRPr="009C5EE5" w:rsidRDefault="00F01773" w:rsidP="00F01773">
      <w:pPr>
        <w:pStyle w:val="paragraph"/>
      </w:pPr>
      <w:r w:rsidRPr="009C5EE5">
        <w:tab/>
        <w:t>(b)</w:t>
      </w:r>
      <w:r w:rsidRPr="009C5EE5">
        <w:tab/>
        <w:t>the Secretary has already given to the person a notice that:</w:t>
      </w:r>
    </w:p>
    <w:p w:rsidR="00F01773" w:rsidRPr="009C5EE5" w:rsidRDefault="00F01773" w:rsidP="00F01773">
      <w:pPr>
        <w:pStyle w:val="paragraphsub"/>
      </w:pPr>
      <w:r w:rsidRPr="009C5EE5">
        <w:tab/>
        <w:t>(i)</w:t>
      </w:r>
      <w:r w:rsidRPr="009C5EE5">
        <w:tab/>
        <w:t>is expressed to be given under the same provision of the family assistance law as the nominee notice; and</w:t>
      </w:r>
    </w:p>
    <w:p w:rsidR="00F01773" w:rsidRPr="009C5EE5" w:rsidRDefault="00F01773" w:rsidP="00F01773">
      <w:pPr>
        <w:pStyle w:val="paragraphsub"/>
      </w:pPr>
      <w:r w:rsidRPr="009C5EE5">
        <w:tab/>
        <w:t>(ii)</w:t>
      </w:r>
      <w:r w:rsidRPr="009C5EE5">
        <w:tab/>
        <w:t>makes the same requirement of the person as the nominee notice;</w:t>
      </w:r>
    </w:p>
    <w:p w:rsidR="00F01773" w:rsidRPr="009C5EE5" w:rsidRDefault="00F01773" w:rsidP="00F01773">
      <w:pPr>
        <w:pStyle w:val="subsection2"/>
      </w:pPr>
      <w:r w:rsidRPr="009C5EE5">
        <w:t>section</w:t>
      </w:r>
      <w:r w:rsidR="009C5EE5">
        <w:t> </w:t>
      </w:r>
      <w:r w:rsidRPr="009C5EE5">
        <w:t>219TI does not have effect in relation to the nominee notice.</w:t>
      </w:r>
    </w:p>
    <w:p w:rsidR="00F01773" w:rsidRPr="009C5EE5" w:rsidRDefault="00F01773" w:rsidP="00F01773">
      <w:pPr>
        <w:pStyle w:val="ActHead5"/>
      </w:pPr>
      <w:bookmarkStart w:id="642" w:name="_Toc450834625"/>
      <w:r w:rsidRPr="009C5EE5">
        <w:rPr>
          <w:rStyle w:val="CharSectno"/>
        </w:rPr>
        <w:t>219TI</w:t>
      </w:r>
      <w:r w:rsidRPr="009C5EE5">
        <w:t xml:space="preserve">  Compliance by correspondence nominee</w:t>
      </w:r>
      <w:bookmarkEnd w:id="642"/>
    </w:p>
    <w:p w:rsidR="00F01773" w:rsidRPr="009C5EE5" w:rsidRDefault="00F01773" w:rsidP="00F01773">
      <w:pPr>
        <w:pStyle w:val="subsection"/>
      </w:pPr>
      <w:r w:rsidRPr="009C5EE5">
        <w:tab/>
        <w:t>(1)</w:t>
      </w:r>
      <w:r w:rsidRPr="009C5EE5">
        <w:tab/>
        <w:t>In this section:</w:t>
      </w:r>
    </w:p>
    <w:p w:rsidR="00F01773" w:rsidRPr="009C5EE5" w:rsidRDefault="00F01773" w:rsidP="00F01773">
      <w:pPr>
        <w:pStyle w:val="Definition"/>
      </w:pPr>
      <w:r w:rsidRPr="009C5EE5">
        <w:rPr>
          <w:b/>
          <w:i/>
        </w:rPr>
        <w:t>requirement</w:t>
      </w:r>
      <w:r w:rsidRPr="009C5EE5">
        <w:t xml:space="preserve"> means a requirement, made by the Secretary under this Act, to:</w:t>
      </w:r>
    </w:p>
    <w:p w:rsidR="00F01773" w:rsidRPr="009C5EE5" w:rsidRDefault="00F01773" w:rsidP="00F01773">
      <w:pPr>
        <w:pStyle w:val="paragraph"/>
      </w:pPr>
      <w:r w:rsidRPr="009C5EE5">
        <w:tab/>
        <w:t>(a)</w:t>
      </w:r>
      <w:r w:rsidRPr="009C5EE5">
        <w:tab/>
        <w:t>inform the Secretary of a matter; or</w:t>
      </w:r>
    </w:p>
    <w:p w:rsidR="00F01773" w:rsidRPr="009C5EE5" w:rsidRDefault="00F01773" w:rsidP="00F01773">
      <w:pPr>
        <w:pStyle w:val="paragraph"/>
      </w:pPr>
      <w:r w:rsidRPr="009C5EE5">
        <w:tab/>
        <w:t>(b)</w:t>
      </w:r>
      <w:r w:rsidRPr="009C5EE5">
        <w:tab/>
        <w:t>give information, or produce a document, to an officer; or</w:t>
      </w:r>
    </w:p>
    <w:p w:rsidR="00F01773" w:rsidRPr="009C5EE5" w:rsidRDefault="00F01773" w:rsidP="00F01773">
      <w:pPr>
        <w:pStyle w:val="paragraph"/>
      </w:pPr>
      <w:r w:rsidRPr="009C5EE5">
        <w:tab/>
        <w:t>(c)</w:t>
      </w:r>
      <w:r w:rsidRPr="009C5EE5">
        <w:tab/>
        <w:t>give a statement to the Secretary.</w:t>
      </w:r>
    </w:p>
    <w:p w:rsidR="00F01773" w:rsidRPr="009C5EE5" w:rsidRDefault="00F01773" w:rsidP="00F01773">
      <w:pPr>
        <w:pStyle w:val="subsection"/>
      </w:pPr>
      <w:r w:rsidRPr="009C5EE5">
        <w:tab/>
        <w:t>(2)</w:t>
      </w:r>
      <w:r w:rsidRPr="009C5EE5">
        <w:tab/>
        <w:t>If, under section</w:t>
      </w:r>
      <w:r w:rsidR="009C5EE5">
        <w:t> </w:t>
      </w:r>
      <w:r w:rsidRPr="009C5EE5">
        <w:t>219TH, a notice making a requirement of a person is given to the person’s correspondence nominee, the following paragraphs have effect:</w:t>
      </w:r>
    </w:p>
    <w:p w:rsidR="00F01773" w:rsidRPr="009C5EE5" w:rsidRDefault="00F01773" w:rsidP="00F01773">
      <w:pPr>
        <w:pStyle w:val="paragraph"/>
      </w:pPr>
      <w:r w:rsidRPr="009C5EE5">
        <w:tab/>
        <w:t>(a)</w:t>
      </w:r>
      <w:r w:rsidRPr="009C5EE5">
        <w:tab/>
        <w:t>for the purposes of the family assistance law, other than this Part, the notice is taken:</w:t>
      </w:r>
    </w:p>
    <w:p w:rsidR="00F01773" w:rsidRPr="009C5EE5" w:rsidRDefault="00F01773" w:rsidP="00F01773">
      <w:pPr>
        <w:pStyle w:val="paragraphsub"/>
      </w:pPr>
      <w:r w:rsidRPr="009C5EE5">
        <w:tab/>
        <w:t>(i)</w:t>
      </w:r>
      <w:r w:rsidRPr="009C5EE5">
        <w:tab/>
        <w:t>to have been given to the person; and</w:t>
      </w:r>
    </w:p>
    <w:p w:rsidR="00F01773" w:rsidRPr="009C5EE5" w:rsidRDefault="00F01773" w:rsidP="00F01773">
      <w:pPr>
        <w:pStyle w:val="paragraphsub"/>
      </w:pPr>
      <w:r w:rsidRPr="009C5EE5">
        <w:tab/>
        <w:t>(ii)</w:t>
      </w:r>
      <w:r w:rsidRPr="009C5EE5">
        <w:tab/>
        <w:t>to have been so given on the day on which the notice was given to the correspondence nominee;</w:t>
      </w:r>
    </w:p>
    <w:p w:rsidR="00F01773" w:rsidRPr="009C5EE5" w:rsidRDefault="00F01773" w:rsidP="00F01773">
      <w:pPr>
        <w:pStyle w:val="paragraph"/>
      </w:pPr>
      <w:r w:rsidRPr="009C5EE5">
        <w:tab/>
        <w:t>(b)</w:t>
      </w:r>
      <w:r w:rsidRPr="009C5EE5">
        <w:tab/>
        <w:t>any requirement made of the person may be satisfied by the correspondence nominee;</w:t>
      </w:r>
    </w:p>
    <w:p w:rsidR="00F01773" w:rsidRPr="009C5EE5" w:rsidRDefault="00F01773" w:rsidP="00F01773">
      <w:pPr>
        <w:pStyle w:val="paragraph"/>
      </w:pPr>
      <w:r w:rsidRPr="009C5EE5">
        <w:tab/>
        <w:t>(c)</w:t>
      </w:r>
      <w:r w:rsidRPr="009C5EE5">
        <w:tab/>
        <w:t>any act done by the correspondence nominee for the purpose of satisfying a requirement of the notice has effect, for the purposes of the family assistance law (other than Division</w:t>
      </w:r>
      <w:r w:rsidR="009C5EE5">
        <w:t> </w:t>
      </w:r>
      <w:r w:rsidRPr="009C5EE5">
        <w:t>3 of Part</w:t>
      </w:r>
      <w:r w:rsidR="009C5EE5">
        <w:t> </w:t>
      </w:r>
      <w:r w:rsidRPr="009C5EE5">
        <w:t>6 of this Act), as if it had been done by the person;</w:t>
      </w:r>
    </w:p>
    <w:p w:rsidR="00F01773" w:rsidRPr="009C5EE5" w:rsidRDefault="00F01773" w:rsidP="00F01773">
      <w:pPr>
        <w:pStyle w:val="paragraph"/>
      </w:pPr>
      <w:r w:rsidRPr="009C5EE5">
        <w:tab/>
        <w:t>(d)</w:t>
      </w:r>
      <w:r w:rsidRPr="009C5EE5">
        <w:tab/>
        <w:t>if the correspondence nominee fails to satisfy a requirement of the notice, the person is taken, for the purposes of the family assistance law, to have failed to comply with the requirement.</w:t>
      </w:r>
    </w:p>
    <w:p w:rsidR="00F01773" w:rsidRPr="009C5EE5" w:rsidRDefault="00F01773" w:rsidP="00F01773">
      <w:pPr>
        <w:pStyle w:val="subsection"/>
      </w:pPr>
      <w:r w:rsidRPr="009C5EE5">
        <w:tab/>
        <w:t>(3)</w:t>
      </w:r>
      <w:r w:rsidRPr="009C5EE5">
        <w:tab/>
        <w:t>In order to avoid doubt, it is declared as follows:</w:t>
      </w:r>
    </w:p>
    <w:p w:rsidR="00F01773" w:rsidRPr="009C5EE5" w:rsidRDefault="00F01773" w:rsidP="00F01773">
      <w:pPr>
        <w:pStyle w:val="paragraph"/>
      </w:pPr>
      <w:r w:rsidRPr="009C5EE5">
        <w:tab/>
        <w:t>(a)</w:t>
      </w:r>
      <w:r w:rsidRPr="009C5EE5">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9C5EE5" w:rsidRDefault="00F01773" w:rsidP="00F01773">
      <w:pPr>
        <w:pStyle w:val="paragraph"/>
      </w:pPr>
      <w:r w:rsidRPr="009C5EE5">
        <w:tab/>
        <w:t>(b)</w:t>
      </w:r>
      <w:r w:rsidRPr="009C5EE5">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9C5EE5" w:rsidRDefault="00F01773" w:rsidP="00F01773">
      <w:pPr>
        <w:pStyle w:val="paragraph"/>
      </w:pPr>
      <w:r w:rsidRPr="009C5EE5">
        <w:tab/>
        <w:t>(c)</w:t>
      </w:r>
      <w:r w:rsidRPr="009C5EE5">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9C5EE5" w:rsidRDefault="00F01773" w:rsidP="00F01773">
      <w:pPr>
        <w:pStyle w:val="paragraph"/>
      </w:pPr>
      <w:r w:rsidRPr="009C5EE5">
        <w:tab/>
        <w:t>(d)</w:t>
      </w:r>
      <w:r w:rsidRPr="009C5EE5">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9C5EE5" w:rsidRDefault="00F01773" w:rsidP="00F01773">
      <w:pPr>
        <w:pStyle w:val="ActHead5"/>
      </w:pPr>
      <w:bookmarkStart w:id="643" w:name="_Toc450834626"/>
      <w:r w:rsidRPr="009C5EE5">
        <w:rPr>
          <w:rStyle w:val="CharSectno"/>
        </w:rPr>
        <w:t>219TJ</w:t>
      </w:r>
      <w:r w:rsidRPr="009C5EE5">
        <w:rPr>
          <w:sz w:val="22"/>
        </w:rPr>
        <w:t xml:space="preserve">  </w:t>
      </w:r>
      <w:r w:rsidRPr="009C5EE5">
        <w:rPr>
          <w:szCs w:val="24"/>
        </w:rPr>
        <w:t>Notification by nominee of matters affecting ability to act as nominee</w:t>
      </w:r>
      <w:bookmarkEnd w:id="643"/>
    </w:p>
    <w:p w:rsidR="00F01773" w:rsidRPr="009C5EE5" w:rsidRDefault="00F01773" w:rsidP="00F01773">
      <w:pPr>
        <w:pStyle w:val="subsection"/>
        <w:rPr>
          <w:i/>
        </w:rPr>
      </w:pPr>
      <w:r w:rsidRPr="009C5EE5">
        <w:tab/>
        <w:t>(1)</w:t>
      </w:r>
      <w:r w:rsidRPr="009C5EE5">
        <w:tab/>
        <w:t>The Secretary may give a nominee of a person a notice that requires the nominee to inform the Department if:</w:t>
      </w:r>
    </w:p>
    <w:p w:rsidR="00F01773" w:rsidRPr="009C5EE5" w:rsidRDefault="00F01773" w:rsidP="00F01773">
      <w:pPr>
        <w:pStyle w:val="paragraph"/>
      </w:pPr>
      <w:r w:rsidRPr="009C5EE5">
        <w:tab/>
        <w:t>(a)</w:t>
      </w:r>
      <w:r w:rsidRPr="009C5EE5">
        <w:tab/>
        <w:t>either:</w:t>
      </w:r>
    </w:p>
    <w:p w:rsidR="00F01773" w:rsidRPr="009C5EE5" w:rsidRDefault="00F01773" w:rsidP="00F01773">
      <w:pPr>
        <w:pStyle w:val="paragraphsub"/>
      </w:pPr>
      <w:r w:rsidRPr="009C5EE5">
        <w:tab/>
        <w:t>(i)</w:t>
      </w:r>
      <w:r w:rsidRPr="009C5EE5">
        <w:tab/>
        <w:t>an event or change of circumstances occurs; or</w:t>
      </w:r>
    </w:p>
    <w:p w:rsidR="00F01773" w:rsidRPr="009C5EE5" w:rsidRDefault="00F01773" w:rsidP="00F01773">
      <w:pPr>
        <w:pStyle w:val="paragraphsub"/>
      </w:pPr>
      <w:r w:rsidRPr="009C5EE5">
        <w:tab/>
        <w:t>(ii)</w:t>
      </w:r>
      <w:r w:rsidRPr="009C5EE5">
        <w:tab/>
        <w:t>the nominee becomes aware that an event or change of circumstances is likely to occur; and</w:t>
      </w:r>
    </w:p>
    <w:p w:rsidR="00F01773" w:rsidRPr="009C5EE5" w:rsidRDefault="00F01773" w:rsidP="00F01773">
      <w:pPr>
        <w:pStyle w:val="paragraph"/>
      </w:pPr>
      <w:r w:rsidRPr="009C5EE5">
        <w:tab/>
        <w:t>(b)</w:t>
      </w:r>
      <w:r w:rsidRPr="009C5EE5">
        <w:tab/>
        <w:t>the event or change of circumstances is likely to affect:</w:t>
      </w:r>
    </w:p>
    <w:p w:rsidR="00F01773" w:rsidRPr="009C5EE5" w:rsidRDefault="00F01773" w:rsidP="00F01773">
      <w:pPr>
        <w:pStyle w:val="paragraphsub"/>
      </w:pPr>
      <w:r w:rsidRPr="009C5EE5">
        <w:tab/>
        <w:t>(i)</w:t>
      </w:r>
      <w:r w:rsidRPr="009C5EE5">
        <w:tab/>
        <w:t>the ability of the nominee to act as the payment nominee or correspondence nominee of the person, as the case may be; or</w:t>
      </w:r>
    </w:p>
    <w:p w:rsidR="00F01773" w:rsidRPr="009C5EE5" w:rsidRDefault="00F01773" w:rsidP="00F01773">
      <w:pPr>
        <w:pStyle w:val="paragraphsub"/>
      </w:pPr>
      <w:r w:rsidRPr="009C5EE5">
        <w:tab/>
        <w:t>(ii)</w:t>
      </w:r>
      <w:r w:rsidRPr="009C5EE5">
        <w:tab/>
        <w:t>the ability of the Secretary to give notices to the nominee under this Act; or</w:t>
      </w:r>
    </w:p>
    <w:p w:rsidR="00F01773" w:rsidRPr="009C5EE5" w:rsidRDefault="00F01773" w:rsidP="00F01773">
      <w:pPr>
        <w:pStyle w:val="paragraphsub"/>
      </w:pPr>
      <w:r w:rsidRPr="009C5EE5">
        <w:tab/>
        <w:t>(iii)</w:t>
      </w:r>
      <w:r w:rsidRPr="009C5EE5">
        <w:tab/>
        <w:t>the ability of the nominee to comply with notices given to the nominee by the Secretary under this Act.</w:t>
      </w:r>
    </w:p>
    <w:p w:rsidR="00F01773" w:rsidRPr="009C5EE5" w:rsidRDefault="00F01773" w:rsidP="00F01773">
      <w:pPr>
        <w:pStyle w:val="subsection"/>
      </w:pPr>
      <w:r w:rsidRPr="009C5EE5">
        <w:tab/>
        <w:t>(2)</w:t>
      </w:r>
      <w:r w:rsidRPr="009C5EE5">
        <w:tab/>
        <w:t xml:space="preserve">Subject to </w:t>
      </w:r>
      <w:r w:rsidR="009C5EE5">
        <w:t>subsection (</w:t>
      </w:r>
      <w:r w:rsidRPr="009C5EE5">
        <w:t xml:space="preserve">3), a notice under </w:t>
      </w:r>
      <w:r w:rsidR="009C5EE5">
        <w:t>subsection (</w:t>
      </w:r>
      <w:r w:rsidRPr="009C5EE5">
        <w:t>1):</w:t>
      </w:r>
    </w:p>
    <w:p w:rsidR="00F01773" w:rsidRPr="009C5EE5" w:rsidRDefault="00F01773" w:rsidP="00F01773">
      <w:pPr>
        <w:pStyle w:val="paragraph"/>
      </w:pPr>
      <w:r w:rsidRPr="009C5EE5">
        <w:tab/>
        <w:t>(a)</w:t>
      </w:r>
      <w:r w:rsidRPr="009C5EE5">
        <w:tab/>
        <w:t>must be in writing; and</w:t>
      </w:r>
    </w:p>
    <w:p w:rsidR="00F01773" w:rsidRPr="009C5EE5" w:rsidRDefault="00F01773" w:rsidP="00F01773">
      <w:pPr>
        <w:pStyle w:val="paragraph"/>
      </w:pPr>
      <w:r w:rsidRPr="009C5EE5">
        <w:tab/>
        <w:t>(b)</w:t>
      </w:r>
      <w:r w:rsidRPr="009C5EE5">
        <w:tab/>
        <w:t>may be given personally or by post or by any other means approved by the Secretary; and</w:t>
      </w:r>
    </w:p>
    <w:p w:rsidR="00F01773" w:rsidRPr="009C5EE5" w:rsidRDefault="00F01773" w:rsidP="00F01773">
      <w:pPr>
        <w:pStyle w:val="paragraph"/>
      </w:pPr>
      <w:r w:rsidRPr="009C5EE5">
        <w:tab/>
        <w:t>(c)</w:t>
      </w:r>
      <w:r w:rsidRPr="009C5EE5">
        <w:tab/>
        <w:t>must specify how the nominee is to give the information to the Department; and</w:t>
      </w:r>
    </w:p>
    <w:p w:rsidR="00F01773" w:rsidRPr="009C5EE5" w:rsidRDefault="00F01773" w:rsidP="00F01773">
      <w:pPr>
        <w:pStyle w:val="paragraph"/>
      </w:pPr>
      <w:r w:rsidRPr="009C5EE5">
        <w:tab/>
        <w:t>(d)</w:t>
      </w:r>
      <w:r w:rsidRPr="009C5EE5">
        <w:tab/>
        <w:t>must specify the period within which the nominee is to give the information to the Department.</w:t>
      </w:r>
    </w:p>
    <w:p w:rsidR="00F01773" w:rsidRPr="009C5EE5" w:rsidRDefault="00F01773" w:rsidP="00F01773">
      <w:pPr>
        <w:pStyle w:val="subsection"/>
      </w:pPr>
      <w:r w:rsidRPr="009C5EE5">
        <w:tab/>
        <w:t>(3)</w:t>
      </w:r>
      <w:r w:rsidRPr="009C5EE5">
        <w:tab/>
        <w:t xml:space="preserve">A notice under </w:t>
      </w:r>
      <w:r w:rsidR="009C5EE5">
        <w:t>subsection (</w:t>
      </w:r>
      <w:r w:rsidRPr="009C5EE5">
        <w:t xml:space="preserve">1) is not ineffective merely because it fails to comply with </w:t>
      </w:r>
      <w:r w:rsidR="009C5EE5">
        <w:t>paragraph (</w:t>
      </w:r>
      <w:r w:rsidRPr="009C5EE5">
        <w:t>2)(c).</w:t>
      </w:r>
    </w:p>
    <w:p w:rsidR="00F01773" w:rsidRPr="009C5EE5" w:rsidRDefault="00F01773" w:rsidP="00F01773">
      <w:pPr>
        <w:pStyle w:val="subsection"/>
      </w:pPr>
      <w:r w:rsidRPr="009C5EE5">
        <w:tab/>
        <w:t>(4)</w:t>
      </w:r>
      <w:r w:rsidRPr="009C5EE5">
        <w:tab/>
        <w:t xml:space="preserve">Subject to </w:t>
      </w:r>
      <w:r w:rsidR="009C5EE5">
        <w:t>subsection (</w:t>
      </w:r>
      <w:r w:rsidRPr="009C5EE5">
        <w:t xml:space="preserve">5), the period specified under </w:t>
      </w:r>
      <w:r w:rsidR="009C5EE5">
        <w:t>paragraph (</w:t>
      </w:r>
      <w:r w:rsidRPr="009C5EE5">
        <w:t>2)(d) must not end earlier than 14 days after:</w:t>
      </w:r>
    </w:p>
    <w:p w:rsidR="00F01773" w:rsidRPr="009C5EE5" w:rsidRDefault="00F01773" w:rsidP="00F01773">
      <w:pPr>
        <w:pStyle w:val="paragraph"/>
      </w:pPr>
      <w:r w:rsidRPr="009C5EE5">
        <w:tab/>
        <w:t>(a)</w:t>
      </w:r>
      <w:r w:rsidRPr="009C5EE5">
        <w:tab/>
        <w:t>the day on which the event or change of circumstances occurs; or</w:t>
      </w:r>
    </w:p>
    <w:p w:rsidR="00F01773" w:rsidRPr="009C5EE5" w:rsidRDefault="00F01773" w:rsidP="00F01773">
      <w:pPr>
        <w:pStyle w:val="paragraph"/>
      </w:pPr>
      <w:r w:rsidRPr="009C5EE5">
        <w:tab/>
        <w:t>(b)</w:t>
      </w:r>
      <w:r w:rsidRPr="009C5EE5">
        <w:tab/>
        <w:t>the day on which the nominee becomes aware that the event or change of circumstances is likely to occur.</w:t>
      </w:r>
    </w:p>
    <w:p w:rsidR="00F01773" w:rsidRPr="009C5EE5" w:rsidRDefault="00F01773" w:rsidP="00F01773">
      <w:pPr>
        <w:pStyle w:val="subsection"/>
      </w:pPr>
      <w:r w:rsidRPr="009C5EE5">
        <w:tab/>
        <w:t>(5)</w:t>
      </w:r>
      <w:r w:rsidRPr="009C5EE5">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9C5EE5">
            <w:t>Australia</w:t>
          </w:r>
        </w:smartTag>
      </w:smartTag>
      <w:r w:rsidRPr="009C5EE5">
        <w:t xml:space="preserve">, </w:t>
      </w:r>
      <w:r w:rsidR="009C5EE5">
        <w:t>subsection (</w:t>
      </w:r>
      <w:r w:rsidRPr="009C5EE5">
        <w:t>4) does not apply to that requirement.</w:t>
      </w:r>
    </w:p>
    <w:p w:rsidR="00F01773" w:rsidRPr="009C5EE5" w:rsidRDefault="00F01773" w:rsidP="00F01773">
      <w:pPr>
        <w:pStyle w:val="subsection"/>
      </w:pPr>
      <w:r w:rsidRPr="009C5EE5">
        <w:tab/>
        <w:t>(6)</w:t>
      </w:r>
      <w:r w:rsidRPr="009C5EE5">
        <w:tab/>
        <w:t>This section extends to:</w:t>
      </w:r>
    </w:p>
    <w:p w:rsidR="00F01773" w:rsidRPr="009C5EE5" w:rsidRDefault="00F01773" w:rsidP="00F01773">
      <w:pPr>
        <w:pStyle w:val="paragraph"/>
      </w:pPr>
      <w:r w:rsidRPr="009C5EE5">
        <w:tab/>
        <w:t>(a)</w:t>
      </w:r>
      <w:r w:rsidRPr="009C5EE5">
        <w:tab/>
        <w:t xml:space="preserve">acts, omissions, matters and things outside </w:t>
      </w:r>
      <w:smartTag w:uri="urn:schemas-microsoft-com:office:smarttags" w:element="country-region">
        <w:smartTag w:uri="urn:schemas-microsoft-com:office:smarttags" w:element="place">
          <w:r w:rsidRPr="009C5EE5">
            <w:t>Australia</w:t>
          </w:r>
        </w:smartTag>
      </w:smartTag>
      <w:r w:rsidRPr="009C5EE5">
        <w:t>, whether or not in a foreign country; and</w:t>
      </w:r>
    </w:p>
    <w:p w:rsidR="00F01773" w:rsidRPr="009C5EE5" w:rsidRDefault="00F01773" w:rsidP="00F01773">
      <w:pPr>
        <w:pStyle w:val="paragraph"/>
      </w:pPr>
      <w:r w:rsidRPr="009C5EE5">
        <w:tab/>
        <w:t>(b)</w:t>
      </w:r>
      <w:r w:rsidRPr="009C5EE5">
        <w:tab/>
        <w:t>all persons, irrespective of their nationality or citizenship.</w:t>
      </w:r>
    </w:p>
    <w:p w:rsidR="00F01773" w:rsidRPr="009C5EE5" w:rsidRDefault="00F01773" w:rsidP="00F01773">
      <w:pPr>
        <w:pStyle w:val="ActHead5"/>
      </w:pPr>
      <w:bookmarkStart w:id="644" w:name="_Toc450834627"/>
      <w:r w:rsidRPr="009C5EE5">
        <w:rPr>
          <w:rStyle w:val="CharSectno"/>
        </w:rPr>
        <w:t>219TK</w:t>
      </w:r>
      <w:r w:rsidRPr="009C5EE5">
        <w:t xml:space="preserve">  Statement by payment nominee regarding disposal of money</w:t>
      </w:r>
      <w:bookmarkEnd w:id="644"/>
    </w:p>
    <w:p w:rsidR="00F01773" w:rsidRPr="009C5EE5" w:rsidRDefault="00F01773" w:rsidP="00F01773">
      <w:pPr>
        <w:pStyle w:val="subsection"/>
      </w:pPr>
      <w:r w:rsidRPr="009C5EE5">
        <w:tab/>
        <w:t>(1)</w:t>
      </w:r>
      <w:r w:rsidRPr="009C5EE5">
        <w:tab/>
        <w:t>The Secretary may give the payment</w:t>
      </w:r>
      <w:r w:rsidRPr="009C5EE5">
        <w:rPr>
          <w:b/>
        </w:rPr>
        <w:t xml:space="preserve"> </w:t>
      </w:r>
      <w:r w:rsidRPr="009C5EE5">
        <w:t>nominee of a person a notice that requires the nominee to give the Department a statement about a matter relating to the disposal by the nominee of an amount paid to the nominee on behalf of the person.</w:t>
      </w:r>
    </w:p>
    <w:p w:rsidR="00F01773" w:rsidRPr="009C5EE5" w:rsidRDefault="00F01773" w:rsidP="00F01773">
      <w:pPr>
        <w:pStyle w:val="subsection"/>
      </w:pPr>
      <w:r w:rsidRPr="009C5EE5">
        <w:tab/>
        <w:t>(2)</w:t>
      </w:r>
      <w:r w:rsidRPr="009C5EE5">
        <w:tab/>
        <w:t xml:space="preserve">Subject to </w:t>
      </w:r>
      <w:r w:rsidR="009C5EE5">
        <w:t>subsection (</w:t>
      </w:r>
      <w:r w:rsidRPr="009C5EE5">
        <w:t xml:space="preserve">3), a notice under </w:t>
      </w:r>
      <w:r w:rsidR="009C5EE5">
        <w:t>subsection (</w:t>
      </w:r>
      <w:r w:rsidRPr="009C5EE5">
        <w:t>1):</w:t>
      </w:r>
    </w:p>
    <w:p w:rsidR="00F01773" w:rsidRPr="009C5EE5" w:rsidRDefault="00F01773" w:rsidP="00F01773">
      <w:pPr>
        <w:pStyle w:val="paragraph"/>
      </w:pPr>
      <w:r w:rsidRPr="009C5EE5">
        <w:tab/>
        <w:t>(a)</w:t>
      </w:r>
      <w:r w:rsidRPr="009C5EE5">
        <w:tab/>
        <w:t>must be in writing; and</w:t>
      </w:r>
    </w:p>
    <w:p w:rsidR="00F01773" w:rsidRPr="009C5EE5" w:rsidRDefault="00F01773" w:rsidP="00F01773">
      <w:pPr>
        <w:pStyle w:val="paragraph"/>
      </w:pPr>
      <w:r w:rsidRPr="009C5EE5">
        <w:tab/>
        <w:t>(b)</w:t>
      </w:r>
      <w:r w:rsidRPr="009C5EE5">
        <w:tab/>
        <w:t>may be given personally or by post or by any other means approved by the Secretary; and</w:t>
      </w:r>
    </w:p>
    <w:p w:rsidR="00F01773" w:rsidRPr="009C5EE5" w:rsidRDefault="00F01773" w:rsidP="00F01773">
      <w:pPr>
        <w:pStyle w:val="paragraph"/>
      </w:pPr>
      <w:r w:rsidRPr="009C5EE5">
        <w:tab/>
        <w:t>(c)</w:t>
      </w:r>
      <w:r w:rsidRPr="009C5EE5">
        <w:tab/>
        <w:t>must specify how the nominee is to give the statement to the Department; and</w:t>
      </w:r>
    </w:p>
    <w:p w:rsidR="00F01773" w:rsidRPr="009C5EE5" w:rsidRDefault="00F01773" w:rsidP="00F01773">
      <w:pPr>
        <w:pStyle w:val="paragraph"/>
      </w:pPr>
      <w:r w:rsidRPr="009C5EE5">
        <w:tab/>
        <w:t>(d)</w:t>
      </w:r>
      <w:r w:rsidRPr="009C5EE5">
        <w:tab/>
        <w:t>must specify the period within which the nominee is to give the statement to the Department.</w:t>
      </w:r>
    </w:p>
    <w:p w:rsidR="00F01773" w:rsidRPr="009C5EE5" w:rsidRDefault="00F01773" w:rsidP="00F01773">
      <w:pPr>
        <w:pStyle w:val="subsection"/>
      </w:pPr>
      <w:r w:rsidRPr="009C5EE5">
        <w:tab/>
        <w:t>(3)</w:t>
      </w:r>
      <w:r w:rsidRPr="009C5EE5">
        <w:tab/>
        <w:t xml:space="preserve">A notice under </w:t>
      </w:r>
      <w:r w:rsidR="009C5EE5">
        <w:t>subsection (</w:t>
      </w:r>
      <w:r w:rsidRPr="009C5EE5">
        <w:t xml:space="preserve">1) is not ineffective merely because it fails to comply with </w:t>
      </w:r>
      <w:r w:rsidR="009C5EE5">
        <w:t>paragraph (</w:t>
      </w:r>
      <w:r w:rsidRPr="009C5EE5">
        <w:t>2)(c).</w:t>
      </w:r>
    </w:p>
    <w:p w:rsidR="00F01773" w:rsidRPr="009C5EE5" w:rsidRDefault="00F01773" w:rsidP="00F01773">
      <w:pPr>
        <w:pStyle w:val="subsection"/>
      </w:pPr>
      <w:r w:rsidRPr="009C5EE5">
        <w:tab/>
        <w:t>(4)</w:t>
      </w:r>
      <w:r w:rsidRPr="009C5EE5">
        <w:tab/>
        <w:t xml:space="preserve">The period specified under </w:t>
      </w:r>
      <w:r w:rsidR="009C5EE5">
        <w:t>paragraph (</w:t>
      </w:r>
      <w:r w:rsidRPr="009C5EE5">
        <w:t>2)(d) must not end earlier than 14 days after the day on which the notice is given.</w:t>
      </w:r>
    </w:p>
    <w:p w:rsidR="00F01773" w:rsidRPr="009C5EE5" w:rsidRDefault="00F01773" w:rsidP="00F01773">
      <w:pPr>
        <w:pStyle w:val="subsection"/>
      </w:pPr>
      <w:r w:rsidRPr="009C5EE5">
        <w:tab/>
        <w:t>(5)</w:t>
      </w:r>
      <w:r w:rsidRPr="009C5EE5">
        <w:tab/>
        <w:t xml:space="preserve">A statement given in response to a notice under </w:t>
      </w:r>
      <w:r w:rsidR="009C5EE5">
        <w:t>subsection (</w:t>
      </w:r>
      <w:r w:rsidRPr="009C5EE5">
        <w:t>1) must be in writing and in accordance with a form approved by the Secretary.</w:t>
      </w:r>
    </w:p>
    <w:p w:rsidR="00F01773" w:rsidRPr="009C5EE5" w:rsidRDefault="00F01773" w:rsidP="00F01773">
      <w:pPr>
        <w:pStyle w:val="subsection"/>
      </w:pPr>
      <w:r w:rsidRPr="009C5EE5">
        <w:tab/>
        <w:t>(6)</w:t>
      </w:r>
      <w:r w:rsidRPr="009C5EE5">
        <w:tab/>
        <w:t xml:space="preserve">A nominee must not refuse or fail to comply with a notice under </w:t>
      </w:r>
      <w:r w:rsidR="009C5EE5">
        <w:t>subsection (</w:t>
      </w:r>
      <w:r w:rsidRPr="009C5EE5">
        <w:t>1).</w:t>
      </w:r>
    </w:p>
    <w:p w:rsidR="00F01773" w:rsidRPr="009C5EE5" w:rsidRDefault="00F01773" w:rsidP="00F01773">
      <w:pPr>
        <w:pStyle w:val="Penalty"/>
      </w:pPr>
      <w:r w:rsidRPr="009C5EE5">
        <w:t>Penalty:</w:t>
      </w:r>
      <w:r w:rsidRPr="009C5EE5">
        <w:tab/>
        <w:t>60 penalty units.</w:t>
      </w:r>
    </w:p>
    <w:p w:rsidR="00F01773" w:rsidRPr="009C5EE5" w:rsidRDefault="00F01773" w:rsidP="00F01773">
      <w:pPr>
        <w:pStyle w:val="subsection"/>
      </w:pPr>
      <w:r w:rsidRPr="009C5EE5">
        <w:tab/>
        <w:t>(7)</w:t>
      </w:r>
      <w:r w:rsidRPr="009C5EE5">
        <w:tab/>
      </w:r>
      <w:r w:rsidR="009C5EE5">
        <w:t>Subsection (</w:t>
      </w:r>
      <w:r w:rsidRPr="009C5EE5">
        <w:t>6) applies only to the extent to which the person is capable of complying with the notice.</w:t>
      </w:r>
    </w:p>
    <w:p w:rsidR="00F01773" w:rsidRPr="009C5EE5" w:rsidRDefault="00F01773" w:rsidP="00F01773">
      <w:pPr>
        <w:pStyle w:val="subsection"/>
      </w:pPr>
      <w:r w:rsidRPr="009C5EE5">
        <w:tab/>
        <w:t>(8)</w:t>
      </w:r>
      <w:r w:rsidRPr="009C5EE5">
        <w:tab/>
      </w:r>
      <w:r w:rsidR="009C5EE5">
        <w:t>Subsection (</w:t>
      </w:r>
      <w:r w:rsidRPr="009C5EE5">
        <w:t>6) does not apply if the person has a reasonable excuse.</w:t>
      </w:r>
    </w:p>
    <w:p w:rsidR="00F01773" w:rsidRPr="009C5EE5" w:rsidRDefault="00F01773" w:rsidP="00F01773">
      <w:pPr>
        <w:pStyle w:val="subsection"/>
      </w:pPr>
      <w:r w:rsidRPr="009C5EE5">
        <w:tab/>
        <w:t>(9)</w:t>
      </w:r>
      <w:r w:rsidRPr="009C5EE5">
        <w:tab/>
        <w:t xml:space="preserve">An offence against </w:t>
      </w:r>
      <w:r w:rsidR="009C5EE5">
        <w:t>subsection (</w:t>
      </w:r>
      <w:r w:rsidRPr="009C5EE5">
        <w:t>6) is an offence of strict liability.</w:t>
      </w:r>
    </w:p>
    <w:p w:rsidR="00F01773" w:rsidRPr="009C5EE5" w:rsidRDefault="00F01773" w:rsidP="00F01773">
      <w:pPr>
        <w:pStyle w:val="subsection"/>
      </w:pPr>
      <w:r w:rsidRPr="009C5EE5">
        <w:tab/>
        <w:t>(10)</w:t>
      </w:r>
      <w:r w:rsidRPr="009C5EE5">
        <w:tab/>
        <w:t>This section extends to:</w:t>
      </w:r>
    </w:p>
    <w:p w:rsidR="00F01773" w:rsidRPr="009C5EE5" w:rsidRDefault="00F01773" w:rsidP="00F01773">
      <w:pPr>
        <w:pStyle w:val="paragraph"/>
      </w:pPr>
      <w:r w:rsidRPr="009C5EE5">
        <w:tab/>
        <w:t>(a)</w:t>
      </w:r>
      <w:r w:rsidRPr="009C5EE5">
        <w:tab/>
        <w:t xml:space="preserve">acts, omissions, matters and things outside </w:t>
      </w:r>
      <w:smartTag w:uri="urn:schemas-microsoft-com:office:smarttags" w:element="country-region">
        <w:smartTag w:uri="urn:schemas-microsoft-com:office:smarttags" w:element="place">
          <w:r w:rsidRPr="009C5EE5">
            <w:t>Australia</w:t>
          </w:r>
        </w:smartTag>
      </w:smartTag>
      <w:r w:rsidRPr="009C5EE5">
        <w:t>, whether or not in a foreign country; and</w:t>
      </w:r>
    </w:p>
    <w:p w:rsidR="00F01773" w:rsidRPr="009C5EE5" w:rsidRDefault="00F01773" w:rsidP="00F01773">
      <w:pPr>
        <w:pStyle w:val="paragraph"/>
      </w:pPr>
      <w:r w:rsidRPr="009C5EE5">
        <w:tab/>
        <w:t>(b)</w:t>
      </w:r>
      <w:r w:rsidRPr="009C5EE5">
        <w:tab/>
        <w:t>all persons, irrespective of their nationality or citizenship.</w:t>
      </w:r>
    </w:p>
    <w:p w:rsidR="00F01773" w:rsidRPr="009C5EE5" w:rsidRDefault="00F01773" w:rsidP="00753CFA">
      <w:pPr>
        <w:pStyle w:val="ActHead3"/>
        <w:pageBreakBefore/>
      </w:pPr>
      <w:bookmarkStart w:id="645" w:name="_Toc450834628"/>
      <w:r w:rsidRPr="009C5EE5">
        <w:rPr>
          <w:rStyle w:val="CharDivNo"/>
        </w:rPr>
        <w:t>Division</w:t>
      </w:r>
      <w:r w:rsidR="009C5EE5" w:rsidRPr="009C5EE5">
        <w:rPr>
          <w:rStyle w:val="CharDivNo"/>
        </w:rPr>
        <w:t> </w:t>
      </w:r>
      <w:r w:rsidRPr="009C5EE5">
        <w:rPr>
          <w:rStyle w:val="CharDivNo"/>
        </w:rPr>
        <w:t>5</w:t>
      </w:r>
      <w:r w:rsidRPr="009C5EE5">
        <w:t>—</w:t>
      </w:r>
      <w:r w:rsidRPr="009C5EE5">
        <w:rPr>
          <w:rStyle w:val="CharDivText"/>
        </w:rPr>
        <w:t>Other matters</w:t>
      </w:r>
      <w:bookmarkEnd w:id="645"/>
    </w:p>
    <w:p w:rsidR="00F01773" w:rsidRPr="009C5EE5" w:rsidRDefault="00F01773" w:rsidP="00F01773">
      <w:pPr>
        <w:pStyle w:val="ActHead5"/>
      </w:pPr>
      <w:bookmarkStart w:id="646" w:name="_Toc450834629"/>
      <w:r w:rsidRPr="009C5EE5">
        <w:rPr>
          <w:rStyle w:val="CharSectno"/>
        </w:rPr>
        <w:t>219TL</w:t>
      </w:r>
      <w:r w:rsidRPr="009C5EE5">
        <w:t xml:space="preserve">  Protection of person against liability for actions of nominee</w:t>
      </w:r>
      <w:bookmarkEnd w:id="646"/>
    </w:p>
    <w:p w:rsidR="00F01773" w:rsidRPr="009C5EE5" w:rsidRDefault="00F01773" w:rsidP="00F01773">
      <w:pPr>
        <w:pStyle w:val="subsection"/>
      </w:pPr>
      <w:r w:rsidRPr="009C5EE5">
        <w:tab/>
      </w:r>
      <w:r w:rsidRPr="009C5EE5">
        <w:tab/>
        <w:t xml:space="preserve">Nothing in this </w:t>
      </w:r>
      <w:r w:rsidR="00127CA2" w:rsidRPr="009C5EE5">
        <w:t>Part</w:t>
      </w:r>
      <w:r w:rsidR="00753CFA" w:rsidRPr="009C5EE5">
        <w:t xml:space="preserve"> </w:t>
      </w:r>
      <w:r w:rsidRPr="009C5EE5">
        <w:t>has the effect of rendering a person guilty of an offence against this Act in respect of any act or omission of the person’s correspondence nominee.</w:t>
      </w:r>
    </w:p>
    <w:p w:rsidR="00F01773" w:rsidRPr="009C5EE5" w:rsidRDefault="00F01773" w:rsidP="00F01773">
      <w:pPr>
        <w:pStyle w:val="ActHead5"/>
      </w:pPr>
      <w:bookmarkStart w:id="647" w:name="_Toc450834630"/>
      <w:r w:rsidRPr="009C5EE5">
        <w:rPr>
          <w:rStyle w:val="CharSectno"/>
        </w:rPr>
        <w:t>219TM</w:t>
      </w:r>
      <w:r w:rsidRPr="009C5EE5">
        <w:t xml:space="preserve">  Protection of nominee against criminal liability</w:t>
      </w:r>
      <w:bookmarkEnd w:id="647"/>
    </w:p>
    <w:p w:rsidR="00F01773" w:rsidRPr="009C5EE5" w:rsidRDefault="00F01773" w:rsidP="00F01773">
      <w:pPr>
        <w:pStyle w:val="subsection"/>
      </w:pPr>
      <w:r w:rsidRPr="009C5EE5">
        <w:tab/>
        <w:t>(1)</w:t>
      </w:r>
      <w:r w:rsidRPr="009C5EE5">
        <w:tab/>
        <w:t>A nominee of a person is not subject to any criminal liability under the family assistance law in respect of:</w:t>
      </w:r>
    </w:p>
    <w:p w:rsidR="00F01773" w:rsidRPr="009C5EE5" w:rsidRDefault="00F01773" w:rsidP="00F01773">
      <w:pPr>
        <w:pStyle w:val="paragraph"/>
      </w:pPr>
      <w:r w:rsidRPr="009C5EE5">
        <w:tab/>
        <w:t>(a)</w:t>
      </w:r>
      <w:r w:rsidRPr="009C5EE5">
        <w:tab/>
        <w:t>any act or omission of the person; or</w:t>
      </w:r>
    </w:p>
    <w:p w:rsidR="00F01773" w:rsidRPr="009C5EE5" w:rsidRDefault="00F01773" w:rsidP="00F01773">
      <w:pPr>
        <w:pStyle w:val="paragraph"/>
      </w:pPr>
      <w:r w:rsidRPr="009C5EE5">
        <w:tab/>
        <w:t>(b)</w:t>
      </w:r>
      <w:r w:rsidRPr="009C5EE5">
        <w:tab/>
        <w:t>anything done, in good faith, by the nominee in his or her capacity as nominee.</w:t>
      </w:r>
    </w:p>
    <w:p w:rsidR="00F01773" w:rsidRPr="009C5EE5" w:rsidRDefault="00F01773" w:rsidP="00F01773">
      <w:pPr>
        <w:pStyle w:val="subsection"/>
      </w:pPr>
      <w:r w:rsidRPr="009C5EE5">
        <w:tab/>
        <w:t>(2)</w:t>
      </w:r>
      <w:r w:rsidRPr="009C5EE5">
        <w:tab/>
        <w:t>This section has effect subject to section</w:t>
      </w:r>
      <w:r w:rsidR="009C5EE5">
        <w:t> </w:t>
      </w:r>
      <w:r w:rsidRPr="009C5EE5">
        <w:t>219TK.</w:t>
      </w:r>
    </w:p>
    <w:p w:rsidR="00F01773" w:rsidRPr="009C5EE5" w:rsidRDefault="00F01773" w:rsidP="00F01773">
      <w:pPr>
        <w:pStyle w:val="ActHead5"/>
      </w:pPr>
      <w:bookmarkStart w:id="648" w:name="_Toc450834631"/>
      <w:r w:rsidRPr="009C5EE5">
        <w:rPr>
          <w:rStyle w:val="CharSectno"/>
        </w:rPr>
        <w:t>219TN</w:t>
      </w:r>
      <w:r w:rsidRPr="009C5EE5">
        <w:t xml:space="preserve">  Duty of nominee to principal</w:t>
      </w:r>
      <w:bookmarkEnd w:id="648"/>
    </w:p>
    <w:p w:rsidR="00F01773" w:rsidRPr="009C5EE5" w:rsidRDefault="00F01773" w:rsidP="00F01773">
      <w:pPr>
        <w:pStyle w:val="subsection"/>
      </w:pPr>
      <w:r w:rsidRPr="009C5EE5">
        <w:tab/>
        <w:t>(1)</w:t>
      </w:r>
      <w:r w:rsidRPr="009C5EE5">
        <w:tab/>
        <w:t>It is the duty of a person who is the payment or correspondence nominee of another person at all times to act in the best interests of the principal.</w:t>
      </w:r>
    </w:p>
    <w:p w:rsidR="00F01773" w:rsidRPr="009C5EE5" w:rsidRDefault="00F01773" w:rsidP="00F01773">
      <w:pPr>
        <w:pStyle w:val="subsection"/>
      </w:pPr>
      <w:r w:rsidRPr="009C5EE5">
        <w:tab/>
        <w:t>(2)</w:t>
      </w:r>
      <w:r w:rsidRPr="009C5EE5">
        <w:tab/>
        <w:t xml:space="preserve">A nominee does not commit a breach of the duty imposed by </w:t>
      </w:r>
      <w:r w:rsidR="009C5EE5">
        <w:t>subsection (</w:t>
      </w:r>
      <w:r w:rsidRPr="009C5EE5">
        <w:t>1) by doing an act if, when the act is done, there are reasonable grounds for believing that it is in the best interests of the principal that the act be done.</w:t>
      </w:r>
    </w:p>
    <w:p w:rsidR="00F01773" w:rsidRPr="009C5EE5" w:rsidRDefault="00F01773" w:rsidP="00F01773">
      <w:pPr>
        <w:pStyle w:val="subsection"/>
      </w:pPr>
      <w:r w:rsidRPr="009C5EE5">
        <w:tab/>
        <w:t>(3)</w:t>
      </w:r>
      <w:r w:rsidRPr="009C5EE5">
        <w:tab/>
        <w:t xml:space="preserve">A nominee does not commit a breach of the duty imposed by </w:t>
      </w:r>
      <w:r w:rsidR="009C5EE5">
        <w:t>subsection (</w:t>
      </w:r>
      <w:r w:rsidRPr="009C5EE5">
        <w:t>1) by refraining from doing an act if, at the relevant time, there are reasonable grounds for believing that it is in the best interests of the principal that the act be not done.</w:t>
      </w:r>
    </w:p>
    <w:p w:rsidR="00F01773" w:rsidRPr="009C5EE5" w:rsidRDefault="00F01773" w:rsidP="003229FB">
      <w:pPr>
        <w:pStyle w:val="ActHead5"/>
      </w:pPr>
      <w:bookmarkStart w:id="649" w:name="_Toc450834632"/>
      <w:r w:rsidRPr="009C5EE5">
        <w:rPr>
          <w:rStyle w:val="CharSectno"/>
        </w:rPr>
        <w:t>219TO</w:t>
      </w:r>
      <w:r w:rsidRPr="009C5EE5">
        <w:t xml:space="preserve">  Saving of Secretary’s powers of revocation</w:t>
      </w:r>
      <w:bookmarkEnd w:id="649"/>
    </w:p>
    <w:p w:rsidR="00F01773" w:rsidRPr="009C5EE5" w:rsidRDefault="00F01773" w:rsidP="003229FB">
      <w:pPr>
        <w:pStyle w:val="subsection"/>
        <w:keepNext/>
        <w:keepLines/>
      </w:pPr>
      <w:r w:rsidRPr="009C5EE5">
        <w:tab/>
      </w:r>
      <w:r w:rsidRPr="009C5EE5">
        <w:tab/>
        <w:t xml:space="preserve">Nothing in this </w:t>
      </w:r>
      <w:r w:rsidR="00127CA2" w:rsidRPr="009C5EE5">
        <w:t>Part</w:t>
      </w:r>
      <w:r w:rsidR="00753CFA" w:rsidRPr="009C5EE5">
        <w:t xml:space="preserve"> </w:t>
      </w:r>
      <w:r w:rsidRPr="009C5EE5">
        <w:t>is to be taken to be an expression of a contrary intention for the purposes of subsection</w:t>
      </w:r>
      <w:r w:rsidR="009C5EE5">
        <w:t> </w:t>
      </w:r>
      <w:r w:rsidRPr="009C5EE5">
        <w:t xml:space="preserve">33(3) of the </w:t>
      </w:r>
      <w:r w:rsidRPr="009C5EE5">
        <w:rPr>
          <w:i/>
        </w:rPr>
        <w:t>Acts Interpretation Act 1901</w:t>
      </w:r>
      <w:r w:rsidRPr="009C5EE5">
        <w:t>.</w:t>
      </w:r>
    </w:p>
    <w:p w:rsidR="00F01773" w:rsidRPr="009C5EE5" w:rsidRDefault="00F01773" w:rsidP="00F01773">
      <w:pPr>
        <w:pStyle w:val="ActHead5"/>
      </w:pPr>
      <w:bookmarkStart w:id="650" w:name="_Toc450834633"/>
      <w:r w:rsidRPr="009C5EE5">
        <w:rPr>
          <w:rStyle w:val="CharSectno"/>
        </w:rPr>
        <w:t>219TP</w:t>
      </w:r>
      <w:r w:rsidRPr="009C5EE5">
        <w:t xml:space="preserve">  Saving of Secretary’s powers to give notices to principal</w:t>
      </w:r>
      <w:bookmarkEnd w:id="650"/>
    </w:p>
    <w:p w:rsidR="00F01773" w:rsidRPr="009C5EE5" w:rsidRDefault="00F01773" w:rsidP="00F01773">
      <w:pPr>
        <w:pStyle w:val="subsection"/>
      </w:pPr>
      <w:r w:rsidRPr="009C5EE5">
        <w:tab/>
      </w:r>
      <w:r w:rsidRPr="009C5EE5">
        <w:tab/>
        <w:t xml:space="preserve">Nothing in this </w:t>
      </w:r>
      <w:r w:rsidR="00127CA2" w:rsidRPr="009C5EE5">
        <w:t>Part</w:t>
      </w:r>
      <w:r w:rsidR="00753CFA" w:rsidRPr="009C5EE5">
        <w:t xml:space="preserve"> </w:t>
      </w:r>
      <w:r w:rsidRPr="009C5EE5">
        <w:t>is intended in any way to limit or affect the Secretary’s powers under other provisions of the family assistance law to give notices to, or make requirements of, a person who has a nominee.</w:t>
      </w:r>
    </w:p>
    <w:p w:rsidR="00F01773" w:rsidRPr="009C5EE5" w:rsidRDefault="00F01773" w:rsidP="00F01773">
      <w:pPr>
        <w:pStyle w:val="ActHead5"/>
      </w:pPr>
      <w:bookmarkStart w:id="651" w:name="_Toc450834634"/>
      <w:r w:rsidRPr="009C5EE5">
        <w:rPr>
          <w:rStyle w:val="CharSectno"/>
        </w:rPr>
        <w:t>219TQ</w:t>
      </w:r>
      <w:r w:rsidRPr="009C5EE5">
        <w:t xml:space="preserve">  Notification of nominee where notice given to principal</w:t>
      </w:r>
      <w:bookmarkEnd w:id="651"/>
    </w:p>
    <w:p w:rsidR="00F01773" w:rsidRPr="009C5EE5" w:rsidRDefault="00F01773" w:rsidP="00F01773">
      <w:pPr>
        <w:pStyle w:val="subsection"/>
      </w:pPr>
      <w:r w:rsidRPr="009C5EE5">
        <w:tab/>
      </w:r>
      <w:r w:rsidRPr="009C5EE5">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9C5EE5" w:rsidRDefault="00F01773" w:rsidP="00F01773">
      <w:pPr>
        <w:pStyle w:val="ActHead5"/>
      </w:pPr>
      <w:bookmarkStart w:id="652" w:name="_Toc450834635"/>
      <w:r w:rsidRPr="009C5EE5">
        <w:rPr>
          <w:rStyle w:val="CharSectno"/>
        </w:rPr>
        <w:t>219TR</w:t>
      </w:r>
      <w:r w:rsidRPr="009C5EE5">
        <w:t xml:space="preserve">  Right of nominee to attend with principal</w:t>
      </w:r>
      <w:bookmarkEnd w:id="652"/>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under a provision of the family assistance law (other than a provision of this Part), the Secretary gives a notice to a person who has a correspondence nominee; and</w:t>
      </w:r>
    </w:p>
    <w:p w:rsidR="00F01773" w:rsidRPr="009C5EE5" w:rsidRDefault="00F01773" w:rsidP="00F01773">
      <w:pPr>
        <w:pStyle w:val="paragraph"/>
      </w:pPr>
      <w:r w:rsidRPr="009C5EE5">
        <w:tab/>
        <w:t>(b)</w:t>
      </w:r>
      <w:r w:rsidRPr="009C5EE5">
        <w:tab/>
        <w:t>the notice requires the person:</w:t>
      </w:r>
    </w:p>
    <w:p w:rsidR="00F01773" w:rsidRPr="009C5EE5" w:rsidRDefault="00F01773" w:rsidP="00F01773">
      <w:pPr>
        <w:pStyle w:val="paragraphsub"/>
      </w:pPr>
      <w:r w:rsidRPr="009C5EE5">
        <w:tab/>
        <w:t>(i)</w:t>
      </w:r>
      <w:r w:rsidRPr="009C5EE5">
        <w:tab/>
        <w:t>to attend the Department; or</w:t>
      </w:r>
    </w:p>
    <w:p w:rsidR="00F01773" w:rsidRPr="009C5EE5" w:rsidRDefault="00F01773" w:rsidP="00F01773">
      <w:pPr>
        <w:pStyle w:val="paragraphsub"/>
      </w:pPr>
      <w:r w:rsidRPr="009C5EE5">
        <w:tab/>
        <w:t>(ii)</w:t>
      </w:r>
      <w:r w:rsidRPr="009C5EE5">
        <w:tab/>
        <w:t>to attend a particular place; and</w:t>
      </w:r>
    </w:p>
    <w:p w:rsidR="00F01773" w:rsidRPr="009C5EE5" w:rsidRDefault="00F01773" w:rsidP="00F01773">
      <w:pPr>
        <w:pStyle w:val="paragraph"/>
      </w:pPr>
      <w:r w:rsidRPr="009C5EE5">
        <w:tab/>
        <w:t>(c)</w:t>
      </w:r>
      <w:r w:rsidRPr="009C5EE5">
        <w:tab/>
        <w:t>the Secretary informs the person’s correspondence nominee of the giving of the notice;</w:t>
      </w:r>
    </w:p>
    <w:p w:rsidR="00F01773" w:rsidRPr="009C5EE5" w:rsidRDefault="00F01773" w:rsidP="00F01773">
      <w:pPr>
        <w:pStyle w:val="subsection2"/>
      </w:pPr>
      <w:r w:rsidRPr="009C5EE5">
        <w:t>the correspondence nominee may attend the Department or place, as the case may be, with the person if the person so wishes.</w:t>
      </w:r>
    </w:p>
    <w:p w:rsidR="00F01773" w:rsidRPr="009C5EE5" w:rsidRDefault="00F01773" w:rsidP="003229FB">
      <w:pPr>
        <w:pStyle w:val="subsection"/>
        <w:keepNext/>
        <w:keepLines/>
      </w:pPr>
      <w:r w:rsidRPr="009C5EE5">
        <w:tab/>
        <w:t>(2)</w:t>
      </w:r>
      <w:r w:rsidRPr="009C5EE5">
        <w:tab/>
        <w:t xml:space="preserve">If a person’s correspondence nominee is a body corporate, the last reference in </w:t>
      </w:r>
      <w:r w:rsidR="009C5EE5">
        <w:t>subsection (</w:t>
      </w:r>
      <w:r w:rsidRPr="009C5EE5">
        <w:t>1) to the correspondence nominee is to be read as a reference to an officer or employee of the correspondence nominee.</w:t>
      </w:r>
    </w:p>
    <w:p w:rsidR="0010405C" w:rsidRPr="009C5EE5" w:rsidRDefault="0010405C" w:rsidP="00753CFA">
      <w:pPr>
        <w:pStyle w:val="ActHead2"/>
        <w:pageBreakBefore/>
      </w:pPr>
      <w:bookmarkStart w:id="653" w:name="_Toc450834636"/>
      <w:r w:rsidRPr="009C5EE5">
        <w:rPr>
          <w:rStyle w:val="CharPartNo"/>
        </w:rPr>
        <w:t>Part</w:t>
      </w:r>
      <w:r w:rsidR="009C5EE5" w:rsidRPr="009C5EE5">
        <w:rPr>
          <w:rStyle w:val="CharPartNo"/>
        </w:rPr>
        <w:t> </w:t>
      </w:r>
      <w:r w:rsidRPr="009C5EE5">
        <w:rPr>
          <w:rStyle w:val="CharPartNo"/>
        </w:rPr>
        <w:t>8C</w:t>
      </w:r>
      <w:r w:rsidRPr="009C5EE5">
        <w:t>—</w:t>
      </w:r>
      <w:r w:rsidRPr="009C5EE5">
        <w:rPr>
          <w:rStyle w:val="CharPartText"/>
        </w:rPr>
        <w:t>Civil penalties</w:t>
      </w:r>
      <w:bookmarkEnd w:id="653"/>
    </w:p>
    <w:p w:rsidR="0010405C" w:rsidRPr="009C5EE5" w:rsidRDefault="0010405C" w:rsidP="0010405C">
      <w:pPr>
        <w:pStyle w:val="ActHead3"/>
      </w:pPr>
      <w:bookmarkStart w:id="654" w:name="_Toc450834637"/>
      <w:r w:rsidRPr="009C5EE5">
        <w:rPr>
          <w:rStyle w:val="CharDivNo"/>
        </w:rPr>
        <w:t>Division</w:t>
      </w:r>
      <w:r w:rsidR="009C5EE5" w:rsidRPr="009C5EE5">
        <w:rPr>
          <w:rStyle w:val="CharDivNo"/>
        </w:rPr>
        <w:t> </w:t>
      </w:r>
      <w:r w:rsidRPr="009C5EE5">
        <w:rPr>
          <w:rStyle w:val="CharDivNo"/>
        </w:rPr>
        <w:t>1</w:t>
      </w:r>
      <w:r w:rsidRPr="009C5EE5">
        <w:t>—</w:t>
      </w:r>
      <w:r w:rsidRPr="009C5EE5">
        <w:rPr>
          <w:rStyle w:val="CharDivText"/>
        </w:rPr>
        <w:t>Civil penalty orders</w:t>
      </w:r>
      <w:bookmarkEnd w:id="654"/>
    </w:p>
    <w:p w:rsidR="0010405C" w:rsidRPr="009C5EE5" w:rsidRDefault="0010405C" w:rsidP="0010405C">
      <w:pPr>
        <w:pStyle w:val="ActHead5"/>
      </w:pPr>
      <w:bookmarkStart w:id="655" w:name="_Toc450834638"/>
      <w:r w:rsidRPr="009C5EE5">
        <w:rPr>
          <w:rStyle w:val="CharSectno"/>
        </w:rPr>
        <w:t>219TSB</w:t>
      </w:r>
      <w:r w:rsidRPr="009C5EE5">
        <w:t xml:space="preserve">  Ancillary contravention of civil penalty provision</w:t>
      </w:r>
      <w:bookmarkEnd w:id="655"/>
    </w:p>
    <w:p w:rsidR="0010405C" w:rsidRPr="009C5EE5" w:rsidRDefault="0010405C" w:rsidP="0010405C">
      <w:pPr>
        <w:pStyle w:val="subsection"/>
      </w:pPr>
      <w:r w:rsidRPr="009C5EE5">
        <w:tab/>
      </w:r>
      <w:r w:rsidRPr="009C5EE5">
        <w:tab/>
        <w:t>A person must not:</w:t>
      </w:r>
    </w:p>
    <w:p w:rsidR="0010405C" w:rsidRPr="009C5EE5" w:rsidRDefault="0010405C" w:rsidP="0010405C">
      <w:pPr>
        <w:pStyle w:val="paragraph"/>
      </w:pPr>
      <w:r w:rsidRPr="009C5EE5">
        <w:tab/>
        <w:t>(a)</w:t>
      </w:r>
      <w:r w:rsidRPr="009C5EE5">
        <w:tab/>
        <w:t>attempt to contravene a civil penalty provision (other than this subsection); or</w:t>
      </w:r>
    </w:p>
    <w:p w:rsidR="0010405C" w:rsidRPr="009C5EE5" w:rsidRDefault="0010405C" w:rsidP="0010405C">
      <w:pPr>
        <w:pStyle w:val="paragraph"/>
      </w:pPr>
      <w:r w:rsidRPr="009C5EE5">
        <w:tab/>
        <w:t>(b)</w:t>
      </w:r>
      <w:r w:rsidRPr="009C5EE5">
        <w:tab/>
        <w:t>aid, abet, counsel or procure a contravention of a civil penalty provision (other than this subsection); or</w:t>
      </w:r>
    </w:p>
    <w:p w:rsidR="0010405C" w:rsidRPr="009C5EE5" w:rsidRDefault="0010405C" w:rsidP="0010405C">
      <w:pPr>
        <w:pStyle w:val="paragraph"/>
      </w:pPr>
      <w:r w:rsidRPr="009C5EE5">
        <w:tab/>
        <w:t>(c)</w:t>
      </w:r>
      <w:r w:rsidRPr="009C5EE5">
        <w:tab/>
        <w:t>induce, whether by threats or promises or otherwise, a contravention of a civil penalty provision (other than this subsection); or</w:t>
      </w:r>
    </w:p>
    <w:p w:rsidR="0010405C" w:rsidRPr="009C5EE5" w:rsidRDefault="0010405C" w:rsidP="0010405C">
      <w:pPr>
        <w:pStyle w:val="paragraph"/>
      </w:pPr>
      <w:r w:rsidRPr="009C5EE5">
        <w:tab/>
        <w:t>(d)</w:t>
      </w:r>
      <w:r w:rsidRPr="009C5EE5">
        <w:tab/>
        <w:t>be in any way, directly or indirectly, knowingly concerned in, or party to, a contravention of a civil penalty provision (other than this subsection); or</w:t>
      </w:r>
    </w:p>
    <w:p w:rsidR="0010405C" w:rsidRPr="009C5EE5" w:rsidRDefault="0010405C" w:rsidP="0010405C">
      <w:pPr>
        <w:pStyle w:val="paragraph"/>
      </w:pPr>
      <w:r w:rsidRPr="009C5EE5">
        <w:tab/>
        <w:t>(e)</w:t>
      </w:r>
      <w:r w:rsidRPr="009C5EE5">
        <w:tab/>
        <w:t>conspire with others to effect a contravention of a civil penalty provision (other than this subsection).</w:t>
      </w:r>
    </w:p>
    <w:p w:rsidR="00976233" w:rsidRPr="009C5EE5" w:rsidRDefault="00976233" w:rsidP="00976233">
      <w:pPr>
        <w:pStyle w:val="notetext"/>
      </w:pPr>
      <w:r w:rsidRPr="009C5EE5">
        <w:t>Note:</w:t>
      </w:r>
      <w:r w:rsidRPr="009C5EE5">
        <w:tab/>
        <w:t xml:space="preserve">This is a civil penalty provision. This </w:t>
      </w:r>
      <w:r w:rsidR="00127CA2" w:rsidRPr="009C5EE5">
        <w:t>Part</w:t>
      </w:r>
      <w:r w:rsidR="00753CFA" w:rsidRPr="009C5EE5">
        <w:t xml:space="preserve"> </w:t>
      </w:r>
      <w:r w:rsidRPr="009C5EE5">
        <w:t>provides for pecuniary penalties for breaches of civil penalty provisions.</w:t>
      </w:r>
    </w:p>
    <w:p w:rsidR="0010405C" w:rsidRPr="009C5EE5" w:rsidRDefault="0010405C" w:rsidP="0010405C">
      <w:pPr>
        <w:pStyle w:val="ActHead5"/>
      </w:pPr>
      <w:bookmarkStart w:id="656" w:name="_Toc450834639"/>
      <w:r w:rsidRPr="009C5EE5">
        <w:rPr>
          <w:rStyle w:val="CharSectno"/>
        </w:rPr>
        <w:t>219TSC</w:t>
      </w:r>
      <w:r w:rsidRPr="009C5EE5">
        <w:t xml:space="preserve">  Civil penalty orders</w:t>
      </w:r>
      <w:bookmarkEnd w:id="656"/>
    </w:p>
    <w:p w:rsidR="0010405C" w:rsidRPr="009C5EE5" w:rsidRDefault="0010405C" w:rsidP="0010405C">
      <w:pPr>
        <w:pStyle w:val="subsection"/>
      </w:pPr>
      <w:r w:rsidRPr="009C5EE5">
        <w:tab/>
        <w:t>(1)</w:t>
      </w:r>
      <w:r w:rsidRPr="009C5EE5">
        <w:tab/>
        <w:t xml:space="preserve">If the Federal Court of Australia or the </w:t>
      </w:r>
      <w:r w:rsidR="00836A48" w:rsidRPr="009C5EE5">
        <w:t>Federal Circuit Court of Australia</w:t>
      </w:r>
      <w:r w:rsidRPr="009C5EE5">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9C5EE5" w:rsidRDefault="00976233" w:rsidP="00976233">
      <w:pPr>
        <w:pStyle w:val="notetext"/>
      </w:pPr>
      <w:r w:rsidRPr="009C5EE5">
        <w:t>Note:</w:t>
      </w:r>
      <w:r w:rsidRPr="009C5EE5">
        <w:tab/>
        <w:t>These proceedings before the court do not limit, nor are they affected by, other compliance measures in this Act (for example, sanctions under section</w:t>
      </w:r>
      <w:r w:rsidR="009C5EE5">
        <w:t> </w:t>
      </w:r>
      <w:r w:rsidRPr="009C5EE5">
        <w:t>200).</w:t>
      </w:r>
    </w:p>
    <w:p w:rsidR="0010405C" w:rsidRPr="009C5EE5" w:rsidRDefault="0010405C" w:rsidP="0010405C">
      <w:pPr>
        <w:pStyle w:val="subsection"/>
      </w:pPr>
      <w:r w:rsidRPr="009C5EE5">
        <w:tab/>
        <w:t>(2)</w:t>
      </w:r>
      <w:r w:rsidRPr="009C5EE5">
        <w:tab/>
        <w:t xml:space="preserve">An order under </w:t>
      </w:r>
      <w:r w:rsidR="009C5EE5">
        <w:t>subsection (</w:t>
      </w:r>
      <w:r w:rsidRPr="009C5EE5">
        <w:t xml:space="preserve">1) is to be known as a </w:t>
      </w:r>
      <w:r w:rsidRPr="009C5EE5">
        <w:rPr>
          <w:b/>
          <w:i/>
        </w:rPr>
        <w:t>civil penalty order</w:t>
      </w:r>
      <w:r w:rsidRPr="009C5EE5">
        <w:t>.</w:t>
      </w:r>
    </w:p>
    <w:p w:rsidR="0010405C" w:rsidRPr="009C5EE5" w:rsidRDefault="0010405C" w:rsidP="0010405C">
      <w:pPr>
        <w:pStyle w:val="SubsectionHead"/>
      </w:pPr>
      <w:r w:rsidRPr="009C5EE5">
        <w:t>Determining pecuniary penalty</w:t>
      </w:r>
    </w:p>
    <w:p w:rsidR="0010405C" w:rsidRPr="009C5EE5" w:rsidRDefault="0010405C" w:rsidP="0010405C">
      <w:pPr>
        <w:pStyle w:val="subsection"/>
      </w:pPr>
      <w:r w:rsidRPr="009C5EE5">
        <w:tab/>
        <w:t>(3)</w:t>
      </w:r>
      <w:r w:rsidRPr="009C5EE5">
        <w:tab/>
        <w:t>In determining the pecuniary penalty, the court must have regard to all relevant matters, including:</w:t>
      </w:r>
    </w:p>
    <w:p w:rsidR="0010405C" w:rsidRPr="009C5EE5" w:rsidRDefault="0010405C" w:rsidP="0010405C">
      <w:pPr>
        <w:pStyle w:val="paragraph"/>
      </w:pPr>
      <w:r w:rsidRPr="009C5EE5">
        <w:tab/>
        <w:t>(a)</w:t>
      </w:r>
      <w:r w:rsidRPr="009C5EE5">
        <w:tab/>
        <w:t>the nature and extent of the contravention; and</w:t>
      </w:r>
    </w:p>
    <w:p w:rsidR="0010405C" w:rsidRPr="009C5EE5" w:rsidRDefault="0010405C" w:rsidP="0010405C">
      <w:pPr>
        <w:pStyle w:val="paragraph"/>
      </w:pPr>
      <w:r w:rsidRPr="009C5EE5">
        <w:tab/>
        <w:t>(b)</w:t>
      </w:r>
      <w:r w:rsidRPr="009C5EE5">
        <w:tab/>
        <w:t>the nature and extent of any loss or damage suffered as a result of the contravention; and</w:t>
      </w:r>
    </w:p>
    <w:p w:rsidR="0010405C" w:rsidRPr="009C5EE5" w:rsidRDefault="0010405C" w:rsidP="0010405C">
      <w:pPr>
        <w:pStyle w:val="paragraph"/>
      </w:pPr>
      <w:r w:rsidRPr="009C5EE5">
        <w:tab/>
        <w:t>(c)</w:t>
      </w:r>
      <w:r w:rsidRPr="009C5EE5">
        <w:tab/>
        <w:t>the circumstances in which the contravention took place; and</w:t>
      </w:r>
    </w:p>
    <w:p w:rsidR="0010405C" w:rsidRPr="009C5EE5" w:rsidRDefault="0010405C" w:rsidP="0010405C">
      <w:pPr>
        <w:pStyle w:val="paragraph"/>
      </w:pPr>
      <w:r w:rsidRPr="009C5EE5">
        <w:tab/>
        <w:t>(d)</w:t>
      </w:r>
      <w:r w:rsidRPr="009C5EE5">
        <w:tab/>
        <w:t>whether the person has previously been found by a court in proceedings under this Act to have engaged in any similar conduct</w:t>
      </w:r>
      <w:r w:rsidR="00EA7C27" w:rsidRPr="009C5EE5">
        <w:t>; and</w:t>
      </w:r>
    </w:p>
    <w:p w:rsidR="00EA7C27" w:rsidRPr="009C5EE5" w:rsidRDefault="00EA7C27" w:rsidP="00EA7C27">
      <w:pPr>
        <w:pStyle w:val="paragraph"/>
      </w:pPr>
      <w:r w:rsidRPr="009C5EE5">
        <w:tab/>
        <w:t>(e)</w:t>
      </w:r>
      <w:r w:rsidRPr="009C5EE5">
        <w:tab/>
        <w:t>the likely impact of the penalty on:</w:t>
      </w:r>
    </w:p>
    <w:p w:rsidR="00EA7C27" w:rsidRPr="009C5EE5" w:rsidRDefault="00EA7C27" w:rsidP="00EA7C27">
      <w:pPr>
        <w:pStyle w:val="paragraphsub"/>
      </w:pPr>
      <w:r w:rsidRPr="009C5EE5">
        <w:tab/>
        <w:t>(i)</w:t>
      </w:r>
      <w:r w:rsidRPr="009C5EE5">
        <w:tab/>
        <w:t>the person; and</w:t>
      </w:r>
    </w:p>
    <w:p w:rsidR="00EA7C27" w:rsidRPr="009C5EE5" w:rsidRDefault="00EA7C27" w:rsidP="00EA7C27">
      <w:pPr>
        <w:pStyle w:val="paragraphsub"/>
      </w:pPr>
      <w:r w:rsidRPr="009C5EE5">
        <w:tab/>
        <w:t>(ii)</w:t>
      </w:r>
      <w:r w:rsidRPr="009C5EE5">
        <w:tab/>
        <w:t>if the person is an approved child care service—the continued operation of the service.</w:t>
      </w:r>
    </w:p>
    <w:p w:rsidR="0010405C" w:rsidRPr="009C5EE5" w:rsidRDefault="0010405C" w:rsidP="0010405C">
      <w:pPr>
        <w:pStyle w:val="SubsectionHead"/>
      </w:pPr>
      <w:r w:rsidRPr="009C5EE5">
        <w:t>Civil enforcement of penalty</w:t>
      </w:r>
    </w:p>
    <w:p w:rsidR="0010405C" w:rsidRPr="009C5EE5" w:rsidRDefault="0010405C" w:rsidP="0010405C">
      <w:pPr>
        <w:pStyle w:val="subsection"/>
      </w:pPr>
      <w:r w:rsidRPr="009C5EE5">
        <w:tab/>
        <w:t>(4)</w:t>
      </w:r>
      <w:r w:rsidRPr="009C5EE5">
        <w:tab/>
        <w:t>The pecuniary penalty is a civil debt payable to the Commonwealth.</w:t>
      </w:r>
    </w:p>
    <w:p w:rsidR="0010405C" w:rsidRPr="009C5EE5" w:rsidRDefault="0010405C" w:rsidP="0010405C">
      <w:pPr>
        <w:pStyle w:val="subsection"/>
      </w:pPr>
      <w:r w:rsidRPr="009C5EE5">
        <w:tab/>
        <w:t>(5)</w:t>
      </w:r>
      <w:r w:rsidRPr="009C5EE5">
        <w:tab/>
        <w:t xml:space="preserve">The Commonwealth may enforce the order under </w:t>
      </w:r>
      <w:r w:rsidR="009C5EE5">
        <w:t>subsection (</w:t>
      </w:r>
      <w:r w:rsidRPr="009C5EE5">
        <w:t>1) as if it were an order made in civil proceedings against the person to recover a debt due by the person. The debt arising from the order is taken to be a judgment debt.</w:t>
      </w:r>
    </w:p>
    <w:p w:rsidR="0010405C" w:rsidRPr="009C5EE5" w:rsidRDefault="0010405C" w:rsidP="0010405C">
      <w:pPr>
        <w:pStyle w:val="notetext"/>
      </w:pPr>
      <w:r w:rsidRPr="009C5EE5">
        <w:t>Note:</w:t>
      </w:r>
      <w:r w:rsidRPr="009C5EE5">
        <w:tab/>
        <w:t>If a civil penalty order is made in relation to a person who operates an approved child care service, the Secretary may be able to take further action against the service under section</w:t>
      </w:r>
      <w:r w:rsidR="009C5EE5">
        <w:t> </w:t>
      </w:r>
      <w:r w:rsidRPr="009C5EE5">
        <w:t>200.</w:t>
      </w:r>
    </w:p>
    <w:p w:rsidR="00A86D96" w:rsidRPr="009C5EE5" w:rsidRDefault="00A86D96" w:rsidP="00A86D96">
      <w:pPr>
        <w:pStyle w:val="ActHead5"/>
      </w:pPr>
      <w:bookmarkStart w:id="657" w:name="_Toc450834640"/>
      <w:r w:rsidRPr="009C5EE5">
        <w:rPr>
          <w:rStyle w:val="CharSectno"/>
        </w:rPr>
        <w:t>219TSD</w:t>
      </w:r>
      <w:r w:rsidRPr="009C5EE5">
        <w:t xml:space="preserve">  Maximum penalties for civil penalty provisions</w:t>
      </w:r>
      <w:bookmarkEnd w:id="657"/>
    </w:p>
    <w:p w:rsidR="00A86D96" w:rsidRPr="009C5EE5" w:rsidRDefault="00A86D96" w:rsidP="00A86D96">
      <w:pPr>
        <w:pStyle w:val="SubsectionHead"/>
      </w:pPr>
      <w:r w:rsidRPr="009C5EE5">
        <w:t>General rule</w:t>
      </w:r>
    </w:p>
    <w:p w:rsidR="00A86D96" w:rsidRPr="009C5EE5" w:rsidRDefault="00A86D96" w:rsidP="00A86D96">
      <w:pPr>
        <w:pStyle w:val="subsection"/>
      </w:pPr>
      <w:r w:rsidRPr="009C5EE5">
        <w:tab/>
        <w:t>(1)</w:t>
      </w:r>
      <w:r w:rsidRPr="009C5EE5">
        <w:tab/>
        <w:t>The pecuniary penalty payable by a person, in respect of the person’s contravention of a civil penalty provision, must not exceed:</w:t>
      </w:r>
    </w:p>
    <w:p w:rsidR="00A86D96" w:rsidRPr="009C5EE5" w:rsidRDefault="00A86D96" w:rsidP="00A86D96">
      <w:pPr>
        <w:pStyle w:val="paragraph"/>
      </w:pPr>
      <w:r w:rsidRPr="009C5EE5">
        <w:tab/>
        <w:t>(a)</w:t>
      </w:r>
      <w:r w:rsidRPr="009C5EE5">
        <w:tab/>
        <w:t>if the person is not a body corporate—200 penalty units; or</w:t>
      </w:r>
    </w:p>
    <w:p w:rsidR="00A86D96" w:rsidRPr="009C5EE5" w:rsidRDefault="00A86D96" w:rsidP="00A86D96">
      <w:pPr>
        <w:pStyle w:val="paragraph"/>
      </w:pPr>
      <w:r w:rsidRPr="009C5EE5">
        <w:tab/>
        <w:t>(b)</w:t>
      </w:r>
      <w:r w:rsidRPr="009C5EE5">
        <w:tab/>
        <w:t>if the person is a body corporate—400 penalty units.</w:t>
      </w:r>
    </w:p>
    <w:p w:rsidR="00D27E90" w:rsidRPr="009C5EE5" w:rsidRDefault="00D27E90" w:rsidP="00D27E90">
      <w:pPr>
        <w:pStyle w:val="SubsectionHead"/>
      </w:pPr>
      <w:r w:rsidRPr="009C5EE5">
        <w:t>Exception for certain civil penalty provisions</w:t>
      </w:r>
    </w:p>
    <w:p w:rsidR="00D27E90" w:rsidRPr="009C5EE5" w:rsidRDefault="00D27E90" w:rsidP="00D27E90">
      <w:pPr>
        <w:pStyle w:val="subsection"/>
      </w:pPr>
      <w:r w:rsidRPr="009C5EE5">
        <w:tab/>
        <w:t>(2)</w:t>
      </w:r>
      <w:r w:rsidRPr="009C5EE5">
        <w:tab/>
      </w:r>
      <w:r w:rsidR="009C5EE5">
        <w:t>Subsection (</w:t>
      </w:r>
      <w:r w:rsidRPr="009C5EE5">
        <w:t xml:space="preserve">1) does not apply to </w:t>
      </w:r>
      <w:r w:rsidR="00C818B3" w:rsidRPr="009C5EE5">
        <w:t>subsection</w:t>
      </w:r>
      <w:r w:rsidR="009C5EE5">
        <w:t> </w:t>
      </w:r>
      <w:r w:rsidR="00C818B3" w:rsidRPr="009C5EE5">
        <w:t>219L(3)</w:t>
      </w:r>
      <w:r w:rsidRPr="009C5EE5">
        <w:t xml:space="preserve"> or to a provision of the regulations declared to be a civil penalty provision. The pecuniary penalty payable by a person, in respect of the person’s contravention of </w:t>
      </w:r>
      <w:r w:rsidR="00C818B3" w:rsidRPr="009C5EE5">
        <w:t>subsection</w:t>
      </w:r>
      <w:r w:rsidR="009C5EE5">
        <w:t> </w:t>
      </w:r>
      <w:r w:rsidR="00C818B3" w:rsidRPr="009C5EE5">
        <w:t>219L(3)</w:t>
      </w:r>
      <w:r w:rsidRPr="009C5EE5">
        <w:t>, must not exceed:</w:t>
      </w:r>
    </w:p>
    <w:p w:rsidR="00D27E90" w:rsidRPr="009C5EE5" w:rsidRDefault="00D27E90" w:rsidP="00D27E90">
      <w:pPr>
        <w:pStyle w:val="paragraph"/>
      </w:pPr>
      <w:r w:rsidRPr="009C5EE5">
        <w:tab/>
        <w:t>(a)</w:t>
      </w:r>
      <w:r w:rsidRPr="009C5EE5">
        <w:tab/>
        <w:t>if the person is not a body corporate—30 penalty units; or</w:t>
      </w:r>
    </w:p>
    <w:p w:rsidR="00D27E90" w:rsidRPr="009C5EE5" w:rsidRDefault="00D27E90" w:rsidP="00D27E90">
      <w:pPr>
        <w:pStyle w:val="paragraph"/>
      </w:pPr>
      <w:r w:rsidRPr="009C5EE5">
        <w:tab/>
        <w:t>(b)</w:t>
      </w:r>
      <w:r w:rsidRPr="009C5EE5">
        <w:tab/>
        <w:t>if the person is a body corporate—60 penalty units.</w:t>
      </w:r>
    </w:p>
    <w:p w:rsidR="00D27E90" w:rsidRPr="009C5EE5" w:rsidRDefault="00D27E90" w:rsidP="00D27E90">
      <w:pPr>
        <w:pStyle w:val="notetext"/>
      </w:pPr>
      <w:r w:rsidRPr="009C5EE5">
        <w:t>Note:</w:t>
      </w:r>
      <w:r w:rsidRPr="009C5EE5">
        <w:tab/>
        <w:t>The penalties for contraventions of provisions of the regulations declared to be civil penalty provisions must not exceed 250 penalty units for bodies corporate and 50 penalty units for other persons (see subsection</w:t>
      </w:r>
      <w:r w:rsidR="009C5EE5">
        <w:t> </w:t>
      </w:r>
      <w:r w:rsidRPr="009C5EE5">
        <w:t>235(1A)).</w:t>
      </w:r>
    </w:p>
    <w:p w:rsidR="0010405C" w:rsidRPr="009C5EE5" w:rsidRDefault="0010405C" w:rsidP="0010405C">
      <w:pPr>
        <w:pStyle w:val="ActHead5"/>
      </w:pPr>
      <w:bookmarkStart w:id="658" w:name="_Toc450834641"/>
      <w:r w:rsidRPr="009C5EE5">
        <w:rPr>
          <w:rStyle w:val="CharSectno"/>
        </w:rPr>
        <w:t>219TSE</w:t>
      </w:r>
      <w:r w:rsidRPr="009C5EE5">
        <w:t xml:space="preserve">  Proceedings may be heard together</w:t>
      </w:r>
      <w:bookmarkEnd w:id="658"/>
    </w:p>
    <w:p w:rsidR="0010405C" w:rsidRPr="009C5EE5" w:rsidRDefault="0010405C" w:rsidP="0010405C">
      <w:pPr>
        <w:pStyle w:val="subsection"/>
      </w:pPr>
      <w:r w:rsidRPr="009C5EE5">
        <w:tab/>
      </w:r>
      <w:r w:rsidRPr="009C5EE5">
        <w:tab/>
        <w:t xml:space="preserve">The Federal Court of Australia or the </w:t>
      </w:r>
      <w:r w:rsidR="00836A48" w:rsidRPr="009C5EE5">
        <w:t>Federal Circuit Court of Australia</w:t>
      </w:r>
      <w:r w:rsidRPr="009C5EE5">
        <w:t xml:space="preserve"> may direct that 2 or more proceedings for civil penalty orders are to be heard together.</w:t>
      </w:r>
    </w:p>
    <w:p w:rsidR="0010405C" w:rsidRPr="009C5EE5" w:rsidRDefault="0010405C" w:rsidP="0010405C">
      <w:pPr>
        <w:pStyle w:val="ActHead5"/>
      </w:pPr>
      <w:bookmarkStart w:id="659" w:name="_Toc450834642"/>
      <w:r w:rsidRPr="009C5EE5">
        <w:rPr>
          <w:rStyle w:val="CharSectno"/>
        </w:rPr>
        <w:t>219TSF</w:t>
      </w:r>
      <w:r w:rsidRPr="009C5EE5">
        <w:t xml:space="preserve">  Time limit for application for an order</w:t>
      </w:r>
      <w:bookmarkEnd w:id="659"/>
    </w:p>
    <w:p w:rsidR="0010405C" w:rsidRPr="009C5EE5" w:rsidRDefault="0010405C" w:rsidP="0010405C">
      <w:pPr>
        <w:pStyle w:val="subsection"/>
      </w:pPr>
      <w:r w:rsidRPr="009C5EE5">
        <w:tab/>
      </w:r>
      <w:r w:rsidRPr="009C5EE5">
        <w:tab/>
        <w:t>Proceedings for a civil penalty order may be started no later than 4 years after the contravention.</w:t>
      </w:r>
    </w:p>
    <w:p w:rsidR="0010405C" w:rsidRPr="009C5EE5" w:rsidRDefault="0010405C" w:rsidP="0010405C">
      <w:pPr>
        <w:pStyle w:val="ActHead5"/>
      </w:pPr>
      <w:bookmarkStart w:id="660" w:name="_Toc450834643"/>
      <w:r w:rsidRPr="009C5EE5">
        <w:rPr>
          <w:rStyle w:val="CharSectno"/>
        </w:rPr>
        <w:t>219TSG</w:t>
      </w:r>
      <w:r w:rsidRPr="009C5EE5">
        <w:t xml:space="preserve">  Civil evidence and procedure rules for civil penalty orders</w:t>
      </w:r>
      <w:bookmarkEnd w:id="660"/>
    </w:p>
    <w:p w:rsidR="0010405C" w:rsidRPr="009C5EE5" w:rsidRDefault="0010405C" w:rsidP="0010405C">
      <w:pPr>
        <w:pStyle w:val="subsection"/>
      </w:pPr>
      <w:r w:rsidRPr="009C5EE5">
        <w:tab/>
      </w:r>
      <w:r w:rsidRPr="009C5EE5">
        <w:tab/>
        <w:t xml:space="preserve">The Federal Court of Australia or the </w:t>
      </w:r>
      <w:r w:rsidR="00836A48" w:rsidRPr="009C5EE5">
        <w:t>Federal Circuit Court of Australia</w:t>
      </w:r>
      <w:r w:rsidRPr="009C5EE5">
        <w:t xml:space="preserve"> must apply the rules of evidence and procedure for civil matters when hearing proceedings for a civil penalty order.</w:t>
      </w:r>
    </w:p>
    <w:p w:rsidR="005E16D1" w:rsidRPr="009C5EE5" w:rsidRDefault="005E16D1" w:rsidP="005E16D1">
      <w:pPr>
        <w:pStyle w:val="ActHead5"/>
      </w:pPr>
      <w:bookmarkStart w:id="661" w:name="_Toc450834644"/>
      <w:r w:rsidRPr="009C5EE5">
        <w:rPr>
          <w:rStyle w:val="CharSectno"/>
        </w:rPr>
        <w:t>219TSGA</w:t>
      </w:r>
      <w:r w:rsidRPr="009C5EE5">
        <w:t xml:space="preserve">  Conduct contravening more than one civil penalty provision</w:t>
      </w:r>
      <w:bookmarkEnd w:id="661"/>
    </w:p>
    <w:p w:rsidR="005E16D1" w:rsidRPr="009C5EE5" w:rsidRDefault="005E16D1" w:rsidP="005E16D1">
      <w:pPr>
        <w:pStyle w:val="subsection"/>
      </w:pPr>
      <w:r w:rsidRPr="009C5EE5">
        <w:tab/>
        <w:t>(1)</w:t>
      </w:r>
      <w:r w:rsidRPr="009C5EE5">
        <w:tab/>
        <w:t>If conduct constitutes a contravention of 2 or more civil penalty provisions, proceedings may be instituted under this Act against a person in relation to the contravention of any one or more of those provisions.</w:t>
      </w:r>
    </w:p>
    <w:p w:rsidR="005E16D1" w:rsidRPr="009C5EE5" w:rsidRDefault="005E16D1" w:rsidP="005E16D1">
      <w:pPr>
        <w:pStyle w:val="subsection"/>
      </w:pPr>
      <w:r w:rsidRPr="009C5EE5">
        <w:tab/>
        <w:t>(2)</w:t>
      </w:r>
      <w:r w:rsidRPr="009C5EE5">
        <w:tab/>
        <w:t>However, the person is not liable to more than one pecuniary penalty under this Act in respect of the same conduct.</w:t>
      </w:r>
    </w:p>
    <w:p w:rsidR="005E16D1" w:rsidRPr="009C5EE5" w:rsidRDefault="005E16D1" w:rsidP="005E16D1">
      <w:pPr>
        <w:pStyle w:val="notetext"/>
      </w:pPr>
      <w:r w:rsidRPr="009C5EE5">
        <w:t>Note:</w:t>
      </w:r>
      <w:r w:rsidRPr="009C5EE5">
        <w:tab/>
        <w:t>This subsection does not prevent other compliance measures under this Act (for example, sanctions under section</w:t>
      </w:r>
      <w:r w:rsidR="009C5EE5">
        <w:t> </w:t>
      </w:r>
      <w:r w:rsidRPr="009C5EE5">
        <w:t>200) from being imposed in respect of the same conduct.</w:t>
      </w:r>
    </w:p>
    <w:p w:rsidR="005E16D1" w:rsidRPr="009C5EE5" w:rsidRDefault="005E16D1" w:rsidP="005E16D1">
      <w:pPr>
        <w:pStyle w:val="ActHead5"/>
      </w:pPr>
      <w:bookmarkStart w:id="662" w:name="_Toc450834645"/>
      <w:r w:rsidRPr="009C5EE5">
        <w:rPr>
          <w:rStyle w:val="CharSectno"/>
        </w:rPr>
        <w:t>219TSGB</w:t>
      </w:r>
      <w:r w:rsidRPr="009C5EE5">
        <w:t xml:space="preserve">  Civil proceedings after criminal proceedings</w:t>
      </w:r>
      <w:bookmarkEnd w:id="662"/>
    </w:p>
    <w:p w:rsidR="005E16D1" w:rsidRPr="009C5EE5" w:rsidRDefault="005E16D1" w:rsidP="005E16D1">
      <w:pPr>
        <w:pStyle w:val="subsection"/>
      </w:pPr>
      <w:r w:rsidRPr="009C5EE5">
        <w:tab/>
      </w:r>
      <w:r w:rsidRPr="009C5EE5">
        <w:tab/>
        <w:t xml:space="preserve">Neither the Federal Court of Australia nor the </w:t>
      </w:r>
      <w:r w:rsidR="00836A48" w:rsidRPr="009C5EE5">
        <w:t>Federal Circuit Court of Australia</w:t>
      </w:r>
      <w:r w:rsidRPr="009C5EE5">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9C5EE5" w:rsidRDefault="005E16D1" w:rsidP="005E16D1">
      <w:pPr>
        <w:pStyle w:val="ActHead5"/>
      </w:pPr>
      <w:bookmarkStart w:id="663" w:name="_Toc450834646"/>
      <w:r w:rsidRPr="009C5EE5">
        <w:rPr>
          <w:rStyle w:val="CharSectno"/>
        </w:rPr>
        <w:t>219TSGC</w:t>
      </w:r>
      <w:r w:rsidRPr="009C5EE5">
        <w:t xml:space="preserve">  Criminal proceedings during civil proceedings</w:t>
      </w:r>
      <w:bookmarkEnd w:id="663"/>
    </w:p>
    <w:p w:rsidR="005E16D1" w:rsidRPr="009C5EE5" w:rsidRDefault="005E16D1" w:rsidP="005E16D1">
      <w:pPr>
        <w:pStyle w:val="subsection"/>
      </w:pPr>
      <w:r w:rsidRPr="009C5EE5">
        <w:tab/>
        <w:t>(1)</w:t>
      </w:r>
      <w:r w:rsidRPr="009C5EE5">
        <w:tab/>
        <w:t>Proceedings for a civil penalty order against a person for a contravention of a civil penalty provision are stayed if:</w:t>
      </w:r>
    </w:p>
    <w:p w:rsidR="005E16D1" w:rsidRPr="009C5EE5" w:rsidRDefault="005E16D1" w:rsidP="005E16D1">
      <w:pPr>
        <w:pStyle w:val="paragraph"/>
      </w:pPr>
      <w:r w:rsidRPr="009C5EE5">
        <w:tab/>
        <w:t>(a)</w:t>
      </w:r>
      <w:r w:rsidRPr="009C5EE5">
        <w:tab/>
        <w:t>criminal proceedings are started or have already been started against the person for an offence; and</w:t>
      </w:r>
    </w:p>
    <w:p w:rsidR="005E16D1" w:rsidRPr="009C5EE5" w:rsidRDefault="005E16D1" w:rsidP="005E16D1">
      <w:pPr>
        <w:pStyle w:val="paragraph"/>
      </w:pPr>
      <w:r w:rsidRPr="009C5EE5">
        <w:tab/>
        <w:t>(b)</w:t>
      </w:r>
      <w:r w:rsidRPr="009C5EE5">
        <w:tab/>
        <w:t>the offence is constituted by conduct that is the same, or substantially the same, as the conduct alleged to constitute the contravention.</w:t>
      </w:r>
    </w:p>
    <w:p w:rsidR="005E16D1" w:rsidRPr="009C5EE5" w:rsidRDefault="005E16D1" w:rsidP="005E16D1">
      <w:pPr>
        <w:pStyle w:val="subsection"/>
      </w:pPr>
      <w:r w:rsidRPr="009C5EE5">
        <w:tab/>
        <w:t>(2)</w:t>
      </w:r>
      <w:r w:rsidRPr="009C5EE5">
        <w:tab/>
        <w:t xml:space="preserve">The proceedings for the order (the </w:t>
      </w:r>
      <w:r w:rsidRPr="009C5EE5">
        <w:rPr>
          <w:b/>
          <w:i/>
        </w:rPr>
        <w:t>civil proceedings</w:t>
      </w:r>
      <w:r w:rsidRPr="009C5EE5">
        <w:t>) may be resumed if the person is not convicted of the offence. Otherwise:</w:t>
      </w:r>
    </w:p>
    <w:p w:rsidR="005E16D1" w:rsidRPr="009C5EE5" w:rsidRDefault="005E16D1" w:rsidP="005E16D1">
      <w:pPr>
        <w:pStyle w:val="paragraph"/>
      </w:pPr>
      <w:r w:rsidRPr="009C5EE5">
        <w:tab/>
        <w:t>(a)</w:t>
      </w:r>
      <w:r w:rsidRPr="009C5EE5">
        <w:tab/>
        <w:t>the civil proceedings are dismissed; and</w:t>
      </w:r>
    </w:p>
    <w:p w:rsidR="005E16D1" w:rsidRPr="009C5EE5" w:rsidRDefault="005E16D1" w:rsidP="005E16D1">
      <w:pPr>
        <w:pStyle w:val="paragraph"/>
      </w:pPr>
      <w:r w:rsidRPr="009C5EE5">
        <w:tab/>
        <w:t>(b)</w:t>
      </w:r>
      <w:r w:rsidRPr="009C5EE5">
        <w:tab/>
        <w:t>costs must not be awarded in relation to the civil proceedings.</w:t>
      </w:r>
    </w:p>
    <w:p w:rsidR="005E16D1" w:rsidRPr="009C5EE5" w:rsidRDefault="005E16D1" w:rsidP="005E16D1">
      <w:pPr>
        <w:pStyle w:val="ActHead5"/>
      </w:pPr>
      <w:bookmarkStart w:id="664" w:name="_Toc450834647"/>
      <w:r w:rsidRPr="009C5EE5">
        <w:rPr>
          <w:rStyle w:val="CharSectno"/>
        </w:rPr>
        <w:t>219TSGD</w:t>
      </w:r>
      <w:r w:rsidRPr="009C5EE5">
        <w:t xml:space="preserve">  Criminal proceedings after civil proceedings</w:t>
      </w:r>
      <w:bookmarkEnd w:id="664"/>
    </w:p>
    <w:p w:rsidR="005E16D1" w:rsidRPr="009C5EE5" w:rsidRDefault="005E16D1" w:rsidP="005E16D1">
      <w:pPr>
        <w:pStyle w:val="subsection"/>
      </w:pPr>
      <w:r w:rsidRPr="009C5EE5">
        <w:tab/>
      </w:r>
      <w:r w:rsidRPr="009C5EE5">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9C5EE5" w:rsidRDefault="005E16D1" w:rsidP="003229FB">
      <w:pPr>
        <w:pStyle w:val="ActHead5"/>
      </w:pPr>
      <w:bookmarkStart w:id="665" w:name="_Toc450834648"/>
      <w:r w:rsidRPr="009C5EE5">
        <w:rPr>
          <w:rStyle w:val="CharSectno"/>
        </w:rPr>
        <w:t>219TSGE</w:t>
      </w:r>
      <w:r w:rsidRPr="009C5EE5">
        <w:t xml:space="preserve">  Evidence given in proceedings for penalty not admissible in criminal proceedings</w:t>
      </w:r>
      <w:bookmarkEnd w:id="665"/>
    </w:p>
    <w:p w:rsidR="005E16D1" w:rsidRPr="009C5EE5" w:rsidRDefault="005E16D1" w:rsidP="003229FB">
      <w:pPr>
        <w:pStyle w:val="subsection"/>
        <w:keepNext/>
        <w:keepLines/>
      </w:pPr>
      <w:r w:rsidRPr="009C5EE5">
        <w:tab/>
      </w:r>
      <w:r w:rsidRPr="009C5EE5">
        <w:tab/>
        <w:t>Evidence of information given or evidence of production of documents by an individual is not admissible in criminal proceedings against the individual if:</w:t>
      </w:r>
    </w:p>
    <w:p w:rsidR="005E16D1" w:rsidRPr="009C5EE5" w:rsidRDefault="005E16D1" w:rsidP="005E16D1">
      <w:pPr>
        <w:pStyle w:val="paragraph"/>
      </w:pPr>
      <w:r w:rsidRPr="009C5EE5">
        <w:tab/>
        <w:t>(a)</w:t>
      </w:r>
      <w:r w:rsidRPr="009C5EE5">
        <w:tab/>
        <w:t>the individual previously gave the evidence or produced the documents in proceedings for a civil penalty order against the individual for a contravention of a civil penalty provision (whether or not the order was made); and</w:t>
      </w:r>
    </w:p>
    <w:p w:rsidR="005E16D1" w:rsidRPr="009C5EE5" w:rsidRDefault="005E16D1" w:rsidP="005E16D1">
      <w:pPr>
        <w:pStyle w:val="paragraph"/>
      </w:pPr>
      <w:r w:rsidRPr="009C5EE5">
        <w:tab/>
        <w:t>(b)</w:t>
      </w:r>
      <w:r w:rsidRPr="009C5EE5">
        <w:tab/>
        <w:t>the conduct alleged to constitute the offence is the same, or substantially the same, as the conduct alleged to constitute the contravention.</w:t>
      </w:r>
    </w:p>
    <w:p w:rsidR="005E16D1" w:rsidRPr="009C5EE5" w:rsidRDefault="005E16D1" w:rsidP="005E16D1">
      <w:pPr>
        <w:pStyle w:val="subsection2"/>
      </w:pPr>
      <w:r w:rsidRPr="009C5EE5">
        <w:t>However, this does not apply to criminal proceedings in respect of the falsity of the evidence given by the individual in the proceedings for the civil penalty order.</w:t>
      </w:r>
    </w:p>
    <w:p w:rsidR="005E16D1" w:rsidRPr="009C5EE5" w:rsidRDefault="005E16D1" w:rsidP="005E16D1">
      <w:pPr>
        <w:pStyle w:val="ActHead5"/>
      </w:pPr>
      <w:bookmarkStart w:id="666" w:name="_Toc450834649"/>
      <w:r w:rsidRPr="009C5EE5">
        <w:rPr>
          <w:rStyle w:val="CharSectno"/>
        </w:rPr>
        <w:t>219TSGF</w:t>
      </w:r>
      <w:r w:rsidRPr="009C5EE5">
        <w:t xml:space="preserve">  Minister requiring person to assist in applications for civil penalty orders</w:t>
      </w:r>
      <w:bookmarkEnd w:id="666"/>
    </w:p>
    <w:p w:rsidR="005E16D1" w:rsidRPr="009C5EE5" w:rsidRDefault="005E16D1" w:rsidP="005E16D1">
      <w:pPr>
        <w:pStyle w:val="subsection"/>
      </w:pPr>
      <w:r w:rsidRPr="009C5EE5">
        <w:tab/>
        <w:t>(1)</w:t>
      </w:r>
      <w:r w:rsidRPr="009C5EE5">
        <w:tab/>
        <w:t>A person commits an offence if:</w:t>
      </w:r>
    </w:p>
    <w:p w:rsidR="005E16D1" w:rsidRPr="009C5EE5" w:rsidRDefault="005E16D1" w:rsidP="005E16D1">
      <w:pPr>
        <w:pStyle w:val="paragraph"/>
      </w:pPr>
      <w:r w:rsidRPr="009C5EE5">
        <w:tab/>
        <w:t>(a)</w:t>
      </w:r>
      <w:r w:rsidRPr="009C5EE5">
        <w:tab/>
        <w:t>the Minister requests, in writing, the person to give all reasonable assistance in connection with an application for a civil penalty order; and</w:t>
      </w:r>
    </w:p>
    <w:p w:rsidR="005E16D1" w:rsidRPr="009C5EE5" w:rsidRDefault="005E16D1" w:rsidP="005E16D1">
      <w:pPr>
        <w:pStyle w:val="paragraph"/>
      </w:pPr>
      <w:r w:rsidRPr="009C5EE5">
        <w:tab/>
        <w:t>(b)</w:t>
      </w:r>
      <w:r w:rsidRPr="009C5EE5">
        <w:tab/>
        <w:t>the person fails to comply with the request.</w:t>
      </w:r>
    </w:p>
    <w:p w:rsidR="005E16D1" w:rsidRPr="009C5EE5" w:rsidRDefault="005E16D1" w:rsidP="005E16D1">
      <w:pPr>
        <w:pStyle w:val="Penalty"/>
      </w:pPr>
      <w:r w:rsidRPr="009C5EE5">
        <w:t>Penalty:</w:t>
      </w:r>
      <w:r w:rsidRPr="009C5EE5">
        <w:tab/>
        <w:t>10 penalty units.</w:t>
      </w:r>
    </w:p>
    <w:p w:rsidR="005E16D1" w:rsidRPr="009C5EE5" w:rsidRDefault="005E16D1" w:rsidP="005E16D1">
      <w:pPr>
        <w:pStyle w:val="notetext"/>
      </w:pPr>
      <w:r w:rsidRPr="009C5EE5">
        <w:t>Note:</w:t>
      </w:r>
      <w:r w:rsidRPr="009C5EE5">
        <w:tab/>
        <w:t>This section does not abrogate or affect the law relating to legal professional privilege, or any other immunity, privilege or restriction that applies to the disclosure of information, document or other things.</w:t>
      </w:r>
    </w:p>
    <w:p w:rsidR="005E16D1" w:rsidRPr="009C5EE5" w:rsidRDefault="005E16D1" w:rsidP="005E16D1">
      <w:pPr>
        <w:pStyle w:val="subsection"/>
      </w:pPr>
      <w:r w:rsidRPr="009C5EE5">
        <w:tab/>
        <w:t>(2)</w:t>
      </w:r>
      <w:r w:rsidRPr="009C5EE5">
        <w:tab/>
        <w:t xml:space="preserve">A request under </w:t>
      </w:r>
      <w:r w:rsidR="009C5EE5">
        <w:t>subsection (</w:t>
      </w:r>
      <w:r w:rsidRPr="009C5EE5">
        <w:t>1) is not a legislative instrument.</w:t>
      </w:r>
    </w:p>
    <w:p w:rsidR="005E16D1" w:rsidRPr="009C5EE5" w:rsidRDefault="005E16D1" w:rsidP="005E16D1">
      <w:pPr>
        <w:pStyle w:val="subsection"/>
      </w:pPr>
      <w:r w:rsidRPr="009C5EE5">
        <w:tab/>
        <w:t>(3)</w:t>
      </w:r>
      <w:r w:rsidRPr="009C5EE5">
        <w:tab/>
        <w:t xml:space="preserve">The Minister can request a person to assist under </w:t>
      </w:r>
      <w:r w:rsidR="009C5EE5">
        <w:t>subsection (</w:t>
      </w:r>
      <w:r w:rsidRPr="009C5EE5">
        <w:t>1) if, and only if:</w:t>
      </w:r>
    </w:p>
    <w:p w:rsidR="005E16D1" w:rsidRPr="009C5EE5" w:rsidRDefault="005E16D1" w:rsidP="005E16D1">
      <w:pPr>
        <w:pStyle w:val="paragraph"/>
      </w:pPr>
      <w:r w:rsidRPr="009C5EE5">
        <w:tab/>
        <w:t>(a)</w:t>
      </w:r>
      <w:r w:rsidRPr="009C5EE5">
        <w:tab/>
        <w:t>it appears to the Minister that the person is unlikely to have:</w:t>
      </w:r>
    </w:p>
    <w:p w:rsidR="005E16D1" w:rsidRPr="009C5EE5" w:rsidRDefault="005E16D1" w:rsidP="005E16D1">
      <w:pPr>
        <w:pStyle w:val="paragraphsub"/>
      </w:pPr>
      <w:r w:rsidRPr="009C5EE5">
        <w:tab/>
        <w:t>(i)</w:t>
      </w:r>
      <w:r w:rsidRPr="009C5EE5">
        <w:tab/>
        <w:t>contravened the civil penalty provision to which the application relates; or</w:t>
      </w:r>
    </w:p>
    <w:p w:rsidR="005E16D1" w:rsidRPr="009C5EE5" w:rsidRDefault="005E16D1" w:rsidP="005E16D1">
      <w:pPr>
        <w:pStyle w:val="paragraphsub"/>
      </w:pPr>
      <w:r w:rsidRPr="009C5EE5">
        <w:tab/>
        <w:t>(ii)</w:t>
      </w:r>
      <w:r w:rsidRPr="009C5EE5">
        <w:tab/>
        <w:t>committed an offence constituted by the same, or substantially the same, conduct as the conduct to which the application relates; and</w:t>
      </w:r>
    </w:p>
    <w:p w:rsidR="005E16D1" w:rsidRPr="009C5EE5" w:rsidRDefault="005E16D1" w:rsidP="005E16D1">
      <w:pPr>
        <w:pStyle w:val="paragraph"/>
      </w:pPr>
      <w:r w:rsidRPr="009C5EE5">
        <w:tab/>
        <w:t>(b)</w:t>
      </w:r>
      <w:r w:rsidRPr="009C5EE5">
        <w:tab/>
        <w:t>the Minister suspects or believes that the person can give information relevant to the application.</w:t>
      </w:r>
    </w:p>
    <w:p w:rsidR="005E16D1" w:rsidRPr="009C5EE5" w:rsidRDefault="005E16D1" w:rsidP="005E16D1">
      <w:pPr>
        <w:pStyle w:val="subsection"/>
      </w:pPr>
      <w:r w:rsidRPr="009C5EE5">
        <w:tab/>
        <w:t>(4)</w:t>
      </w:r>
      <w:r w:rsidRPr="009C5EE5">
        <w:tab/>
        <w:t xml:space="preserve">The Minister cannot request a person to assist under </w:t>
      </w:r>
      <w:r w:rsidR="009C5EE5">
        <w:t>subsection (</w:t>
      </w:r>
      <w:r w:rsidRPr="009C5EE5">
        <w:t>1) if the person is or has been a lawyer for the person suspected of contravening the civil penalty provision to which the application relates.</w:t>
      </w:r>
    </w:p>
    <w:p w:rsidR="005E16D1" w:rsidRPr="009C5EE5" w:rsidRDefault="005E16D1" w:rsidP="005E16D1">
      <w:pPr>
        <w:pStyle w:val="subsection"/>
        <w:rPr>
          <w:i/>
        </w:rPr>
      </w:pPr>
      <w:r w:rsidRPr="009C5EE5">
        <w:tab/>
        <w:t>(5)</w:t>
      </w:r>
      <w:r w:rsidRPr="009C5EE5">
        <w:tab/>
        <w:t xml:space="preserve">The Federal Court of Australia or the </w:t>
      </w:r>
      <w:r w:rsidR="00836A48" w:rsidRPr="009C5EE5">
        <w:t>Federal Circuit Court of Australia</w:t>
      </w:r>
      <w:r w:rsidRPr="009C5EE5">
        <w:t xml:space="preserve"> may order a person to comply with a request under </w:t>
      </w:r>
      <w:r w:rsidR="009C5EE5">
        <w:t>subsection (</w:t>
      </w:r>
      <w:r w:rsidRPr="009C5EE5">
        <w:t>1) in a specified way. Only the Minister may apply to the court for an order under this subsection</w:t>
      </w:r>
      <w:r w:rsidRPr="009C5EE5">
        <w:rPr>
          <w:i/>
        </w:rPr>
        <w:t>.</w:t>
      </w:r>
    </w:p>
    <w:p w:rsidR="005E16D1" w:rsidRPr="009C5EE5" w:rsidRDefault="005E16D1" w:rsidP="005E16D1">
      <w:pPr>
        <w:pStyle w:val="subsection"/>
      </w:pPr>
      <w:r w:rsidRPr="009C5EE5">
        <w:tab/>
        <w:t>(6)</w:t>
      </w:r>
      <w:r w:rsidRPr="009C5EE5">
        <w:tab/>
        <w:t>For the purposes of this section, it does not matter whether the application for the civil penalty order has actually been made.</w:t>
      </w:r>
    </w:p>
    <w:p w:rsidR="0010405C" w:rsidRPr="009C5EE5" w:rsidRDefault="0010405C" w:rsidP="00753CFA">
      <w:pPr>
        <w:pStyle w:val="ActHead3"/>
        <w:pageBreakBefore/>
      </w:pPr>
      <w:bookmarkStart w:id="667" w:name="_Toc450834650"/>
      <w:r w:rsidRPr="009C5EE5">
        <w:rPr>
          <w:rStyle w:val="CharDivNo"/>
        </w:rPr>
        <w:t>Division</w:t>
      </w:r>
      <w:r w:rsidR="009C5EE5" w:rsidRPr="009C5EE5">
        <w:rPr>
          <w:rStyle w:val="CharDivNo"/>
        </w:rPr>
        <w:t> </w:t>
      </w:r>
      <w:r w:rsidRPr="009C5EE5">
        <w:rPr>
          <w:rStyle w:val="CharDivNo"/>
        </w:rPr>
        <w:t>2</w:t>
      </w:r>
      <w:r w:rsidRPr="009C5EE5">
        <w:t>—</w:t>
      </w:r>
      <w:r w:rsidRPr="009C5EE5">
        <w:rPr>
          <w:rStyle w:val="CharDivText"/>
        </w:rPr>
        <w:t>Infringement notices</w:t>
      </w:r>
      <w:bookmarkEnd w:id="667"/>
    </w:p>
    <w:p w:rsidR="0010405C" w:rsidRPr="009C5EE5" w:rsidRDefault="0010405C" w:rsidP="0010405C">
      <w:pPr>
        <w:pStyle w:val="ActHead5"/>
      </w:pPr>
      <w:bookmarkStart w:id="668" w:name="_Toc450834651"/>
      <w:r w:rsidRPr="009C5EE5">
        <w:rPr>
          <w:rStyle w:val="CharSectno"/>
        </w:rPr>
        <w:t>219TSH</w:t>
      </w:r>
      <w:r w:rsidRPr="009C5EE5">
        <w:t xml:space="preserve">  Definitions</w:t>
      </w:r>
      <w:bookmarkEnd w:id="668"/>
    </w:p>
    <w:p w:rsidR="0010405C" w:rsidRPr="009C5EE5" w:rsidRDefault="0010405C" w:rsidP="0010405C">
      <w:pPr>
        <w:pStyle w:val="subsection"/>
      </w:pPr>
      <w:r w:rsidRPr="009C5EE5">
        <w:tab/>
      </w:r>
      <w:r w:rsidRPr="009C5EE5">
        <w:tab/>
        <w:t>In this Division:</w:t>
      </w:r>
    </w:p>
    <w:p w:rsidR="0010405C" w:rsidRPr="009C5EE5" w:rsidRDefault="0010405C" w:rsidP="0010405C">
      <w:pPr>
        <w:pStyle w:val="Definition"/>
      </w:pPr>
      <w:r w:rsidRPr="009C5EE5">
        <w:rPr>
          <w:b/>
          <w:i/>
        </w:rPr>
        <w:t>authorised person</w:t>
      </w:r>
      <w:r w:rsidRPr="009C5EE5">
        <w:t xml:space="preserve"> means:</w:t>
      </w:r>
    </w:p>
    <w:p w:rsidR="0010405C" w:rsidRPr="009C5EE5" w:rsidRDefault="0010405C" w:rsidP="0010405C">
      <w:pPr>
        <w:pStyle w:val="paragraph"/>
      </w:pPr>
      <w:r w:rsidRPr="009C5EE5">
        <w:tab/>
        <w:t>(a)</w:t>
      </w:r>
      <w:r w:rsidRPr="009C5EE5">
        <w:tab/>
        <w:t>the Secretary; or</w:t>
      </w:r>
    </w:p>
    <w:p w:rsidR="0010405C" w:rsidRPr="009C5EE5" w:rsidRDefault="0010405C" w:rsidP="0010405C">
      <w:pPr>
        <w:pStyle w:val="paragraph"/>
      </w:pPr>
      <w:r w:rsidRPr="009C5EE5">
        <w:tab/>
        <w:t>(b)</w:t>
      </w:r>
      <w:r w:rsidRPr="009C5EE5">
        <w:tab/>
        <w:t>an officer appointed under section</w:t>
      </w:r>
      <w:r w:rsidR="009C5EE5">
        <w:t> </w:t>
      </w:r>
      <w:r w:rsidRPr="009C5EE5">
        <w:t>219TSO.</w:t>
      </w:r>
    </w:p>
    <w:p w:rsidR="0010405C" w:rsidRPr="009C5EE5" w:rsidRDefault="0010405C" w:rsidP="0010405C">
      <w:pPr>
        <w:pStyle w:val="Definition"/>
      </w:pPr>
      <w:r w:rsidRPr="009C5EE5">
        <w:rPr>
          <w:b/>
          <w:i/>
        </w:rPr>
        <w:t>civil contravention</w:t>
      </w:r>
      <w:r w:rsidRPr="009C5EE5">
        <w:t xml:space="preserve"> means a contravention of a civil penalty provision.</w:t>
      </w:r>
    </w:p>
    <w:p w:rsidR="0010405C" w:rsidRPr="009C5EE5" w:rsidRDefault="0010405C" w:rsidP="0010405C">
      <w:pPr>
        <w:pStyle w:val="Definition"/>
      </w:pPr>
      <w:r w:rsidRPr="009C5EE5">
        <w:rPr>
          <w:b/>
          <w:i/>
        </w:rPr>
        <w:t>infringement notice</w:t>
      </w:r>
      <w:r w:rsidRPr="009C5EE5">
        <w:t xml:space="preserve"> means an infringement notice under section</w:t>
      </w:r>
      <w:r w:rsidR="009C5EE5">
        <w:t> </w:t>
      </w:r>
      <w:r w:rsidRPr="009C5EE5">
        <w:t>219TSI.</w:t>
      </w:r>
    </w:p>
    <w:p w:rsidR="0010405C" w:rsidRPr="009C5EE5" w:rsidRDefault="0010405C" w:rsidP="0010405C">
      <w:pPr>
        <w:pStyle w:val="ActHead5"/>
      </w:pPr>
      <w:bookmarkStart w:id="669" w:name="_Toc450834652"/>
      <w:r w:rsidRPr="009C5EE5">
        <w:rPr>
          <w:rStyle w:val="CharSectno"/>
        </w:rPr>
        <w:t>219TSI</w:t>
      </w:r>
      <w:r w:rsidRPr="009C5EE5">
        <w:t xml:space="preserve">  When an infringement notice can be given</w:t>
      </w:r>
      <w:bookmarkEnd w:id="669"/>
    </w:p>
    <w:p w:rsidR="0010405C" w:rsidRPr="009C5EE5" w:rsidRDefault="0010405C" w:rsidP="0010405C">
      <w:pPr>
        <w:pStyle w:val="subsection"/>
      </w:pPr>
      <w:r w:rsidRPr="009C5EE5">
        <w:tab/>
        <w:t>(1)</w:t>
      </w:r>
      <w:r w:rsidRPr="009C5EE5">
        <w:tab/>
        <w:t>If an authorised person has reasonable grounds to believe that a person has,</w:t>
      </w:r>
      <w:r w:rsidRPr="009C5EE5">
        <w:rPr>
          <w:i/>
        </w:rPr>
        <w:t xml:space="preserve"> </w:t>
      </w:r>
      <w:r w:rsidRPr="009C5EE5">
        <w:t>on a particular day, committed one or more contraventions of a particular civil penalty provision, the authorised person may give to the person an infringement notice relating to those contraventions.</w:t>
      </w:r>
    </w:p>
    <w:p w:rsidR="0010405C" w:rsidRPr="009C5EE5" w:rsidRDefault="0010405C" w:rsidP="0010405C">
      <w:pPr>
        <w:pStyle w:val="subsection"/>
      </w:pPr>
      <w:r w:rsidRPr="009C5EE5">
        <w:tab/>
        <w:t>(2)</w:t>
      </w:r>
      <w:r w:rsidRPr="009C5EE5">
        <w:tab/>
        <w:t>An infringement notice must be given within 12 months after the day on which the civil contraventions are alleged to have taken place.</w:t>
      </w:r>
    </w:p>
    <w:p w:rsidR="0010405C" w:rsidRPr="009C5EE5" w:rsidRDefault="0010405C" w:rsidP="0010405C">
      <w:pPr>
        <w:pStyle w:val="ActHead5"/>
      </w:pPr>
      <w:bookmarkStart w:id="670" w:name="_Toc450834653"/>
      <w:r w:rsidRPr="009C5EE5">
        <w:rPr>
          <w:rStyle w:val="CharSectno"/>
        </w:rPr>
        <w:t>219TSJ</w:t>
      </w:r>
      <w:r w:rsidRPr="009C5EE5">
        <w:t xml:space="preserve">  Matters to be included in an infringement notice</w:t>
      </w:r>
      <w:bookmarkEnd w:id="670"/>
    </w:p>
    <w:p w:rsidR="0010405C" w:rsidRPr="009C5EE5" w:rsidRDefault="0010405C" w:rsidP="0010405C">
      <w:pPr>
        <w:pStyle w:val="subsection"/>
      </w:pPr>
      <w:r w:rsidRPr="009C5EE5">
        <w:tab/>
        <w:t>(1)</w:t>
      </w:r>
      <w:r w:rsidRPr="009C5EE5">
        <w:tab/>
        <w:t>An infringement notice must:</w:t>
      </w:r>
    </w:p>
    <w:p w:rsidR="0010405C" w:rsidRPr="009C5EE5" w:rsidRDefault="0010405C" w:rsidP="0010405C">
      <w:pPr>
        <w:pStyle w:val="paragraph"/>
      </w:pPr>
      <w:r w:rsidRPr="009C5EE5">
        <w:tab/>
        <w:t>(a)</w:t>
      </w:r>
      <w:r w:rsidRPr="009C5EE5">
        <w:tab/>
        <w:t>set out the name of the person to whom the notice is given; and</w:t>
      </w:r>
    </w:p>
    <w:p w:rsidR="0010405C" w:rsidRPr="009C5EE5" w:rsidRDefault="0010405C" w:rsidP="0010405C">
      <w:pPr>
        <w:pStyle w:val="paragraph"/>
      </w:pPr>
      <w:r w:rsidRPr="009C5EE5">
        <w:tab/>
        <w:t>(b)</w:t>
      </w:r>
      <w:r w:rsidRPr="009C5EE5">
        <w:tab/>
        <w:t>set out the name of the approved child care service concerned; and</w:t>
      </w:r>
    </w:p>
    <w:p w:rsidR="0010405C" w:rsidRPr="009C5EE5" w:rsidRDefault="0010405C" w:rsidP="0010405C">
      <w:pPr>
        <w:pStyle w:val="paragraph"/>
      </w:pPr>
      <w:r w:rsidRPr="009C5EE5">
        <w:tab/>
        <w:t>(c)</w:t>
      </w:r>
      <w:r w:rsidRPr="009C5EE5">
        <w:tab/>
        <w:t>set out the name of the authorised person who gave the notice; and</w:t>
      </w:r>
    </w:p>
    <w:p w:rsidR="0010405C" w:rsidRPr="009C5EE5" w:rsidRDefault="0010405C" w:rsidP="0010405C">
      <w:pPr>
        <w:pStyle w:val="paragraph"/>
      </w:pPr>
      <w:r w:rsidRPr="009C5EE5">
        <w:tab/>
        <w:t>(d)</w:t>
      </w:r>
      <w:r w:rsidRPr="009C5EE5">
        <w:tab/>
        <w:t>set out brief details of each of the alleged civil contraventions; and</w:t>
      </w:r>
    </w:p>
    <w:p w:rsidR="0010405C" w:rsidRPr="009C5EE5" w:rsidRDefault="0010405C" w:rsidP="0010405C">
      <w:pPr>
        <w:pStyle w:val="paragraph"/>
      </w:pPr>
      <w:r w:rsidRPr="009C5EE5">
        <w:tab/>
        <w:t>(e)</w:t>
      </w:r>
      <w:r w:rsidRPr="009C5EE5">
        <w:tab/>
        <w:t xml:space="preserve">contain a statement to the effect that the matter or matters will not be dealt with by the Federal Court of Australia or the </w:t>
      </w:r>
      <w:r w:rsidR="00836A48" w:rsidRPr="009C5EE5">
        <w:t>Federal Circuit Court of Australia</w:t>
      </w:r>
      <w:r w:rsidRPr="009C5EE5">
        <w:t xml:space="preserve"> if the penalty specified in the notice is paid to the Commonwealth, within:</w:t>
      </w:r>
    </w:p>
    <w:p w:rsidR="0010405C" w:rsidRPr="009C5EE5" w:rsidRDefault="0010405C" w:rsidP="0010405C">
      <w:pPr>
        <w:pStyle w:val="paragraphsub"/>
      </w:pPr>
      <w:r w:rsidRPr="009C5EE5">
        <w:tab/>
        <w:t>(i)</w:t>
      </w:r>
      <w:r w:rsidRPr="009C5EE5">
        <w:tab/>
        <w:t>28 days after the notice is given; or</w:t>
      </w:r>
    </w:p>
    <w:p w:rsidR="0010405C" w:rsidRPr="009C5EE5" w:rsidRDefault="0010405C" w:rsidP="0010405C">
      <w:pPr>
        <w:pStyle w:val="paragraphsub"/>
      </w:pPr>
      <w:r w:rsidRPr="009C5EE5">
        <w:tab/>
        <w:t>(ii)</w:t>
      </w:r>
      <w:r w:rsidRPr="009C5EE5">
        <w:tab/>
        <w:t>if the Secretary allows a longer period—that longer period; and</w:t>
      </w:r>
    </w:p>
    <w:p w:rsidR="0010405C" w:rsidRPr="009C5EE5" w:rsidRDefault="0010405C" w:rsidP="0010405C">
      <w:pPr>
        <w:pStyle w:val="paragraph"/>
      </w:pPr>
      <w:r w:rsidRPr="009C5EE5">
        <w:tab/>
        <w:t>(f)</w:t>
      </w:r>
      <w:r w:rsidRPr="009C5EE5">
        <w:tab/>
        <w:t>give an explanation of how payment of the penalty is to be made; and</w:t>
      </w:r>
    </w:p>
    <w:p w:rsidR="0010405C" w:rsidRPr="009C5EE5" w:rsidRDefault="0010405C" w:rsidP="0010405C">
      <w:pPr>
        <w:pStyle w:val="paragraph"/>
      </w:pPr>
      <w:r w:rsidRPr="009C5EE5">
        <w:tab/>
        <w:t>(g)</w:t>
      </w:r>
      <w:r w:rsidRPr="009C5EE5">
        <w:tab/>
        <w:t>set out such other matters (if any) as are specified by the regulations.</w:t>
      </w:r>
    </w:p>
    <w:p w:rsidR="0010405C" w:rsidRPr="009C5EE5" w:rsidRDefault="0010405C" w:rsidP="0010405C">
      <w:pPr>
        <w:pStyle w:val="subsection"/>
      </w:pPr>
      <w:r w:rsidRPr="009C5EE5">
        <w:tab/>
        <w:t>(2)</w:t>
      </w:r>
      <w:r w:rsidRPr="009C5EE5">
        <w:tab/>
        <w:t xml:space="preserve">For the purposes of </w:t>
      </w:r>
      <w:r w:rsidR="009C5EE5">
        <w:t>paragraph (</w:t>
      </w:r>
      <w:r w:rsidRPr="009C5EE5">
        <w:t>1)(d), the brief details must include the following information in relation to each alleged civil contravention:</w:t>
      </w:r>
    </w:p>
    <w:p w:rsidR="0010405C" w:rsidRPr="009C5EE5" w:rsidRDefault="0010405C" w:rsidP="0010405C">
      <w:pPr>
        <w:pStyle w:val="paragraph"/>
      </w:pPr>
      <w:r w:rsidRPr="009C5EE5">
        <w:tab/>
        <w:t>(a)</w:t>
      </w:r>
      <w:r w:rsidRPr="009C5EE5">
        <w:tab/>
        <w:t>the date of the alleged contravention;</w:t>
      </w:r>
    </w:p>
    <w:p w:rsidR="0010405C" w:rsidRPr="009C5EE5" w:rsidRDefault="0010405C" w:rsidP="0010405C">
      <w:pPr>
        <w:pStyle w:val="paragraph"/>
      </w:pPr>
      <w:r w:rsidRPr="009C5EE5">
        <w:tab/>
        <w:t>(b)</w:t>
      </w:r>
      <w:r w:rsidRPr="009C5EE5">
        <w:tab/>
        <w:t>the civil penalty provision that was allegedly contravened.</w:t>
      </w:r>
    </w:p>
    <w:p w:rsidR="0010405C" w:rsidRPr="009C5EE5" w:rsidRDefault="0010405C" w:rsidP="0010405C">
      <w:pPr>
        <w:pStyle w:val="ActHead5"/>
      </w:pPr>
      <w:bookmarkStart w:id="671" w:name="_Toc450834654"/>
      <w:r w:rsidRPr="009C5EE5">
        <w:rPr>
          <w:rStyle w:val="CharSectno"/>
        </w:rPr>
        <w:t>219TSK</w:t>
      </w:r>
      <w:r w:rsidRPr="009C5EE5">
        <w:t xml:space="preserve">  Amount of penalty</w:t>
      </w:r>
      <w:bookmarkEnd w:id="671"/>
    </w:p>
    <w:p w:rsidR="0010405C" w:rsidRPr="009C5EE5" w:rsidRDefault="0010405C" w:rsidP="0010405C">
      <w:pPr>
        <w:pStyle w:val="SubsectionHead"/>
      </w:pPr>
      <w:r w:rsidRPr="009C5EE5">
        <w:t>Infringement notice given to a body corporate</w:t>
      </w:r>
    </w:p>
    <w:p w:rsidR="0010405C" w:rsidRPr="009C5EE5" w:rsidRDefault="0010405C" w:rsidP="0010405C">
      <w:pPr>
        <w:pStyle w:val="subsection"/>
      </w:pPr>
      <w:r w:rsidRPr="009C5EE5">
        <w:tab/>
        <w:t>(1)</w:t>
      </w:r>
      <w:r w:rsidRPr="009C5EE5">
        <w:tab/>
        <w:t>The penalty to be specified in an infringement notice given to a body corporate must be a pecuniary penalty equal to the number of penalty units worked out using the table:</w:t>
      </w:r>
    </w:p>
    <w:p w:rsidR="000E109D" w:rsidRPr="009C5EE5"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9C5EE5">
        <w:trPr>
          <w:tblHeader/>
        </w:trPr>
        <w:tc>
          <w:tcPr>
            <w:tcW w:w="7086" w:type="dxa"/>
            <w:gridSpan w:val="3"/>
            <w:tcBorders>
              <w:top w:val="single" w:sz="12" w:space="0" w:color="auto"/>
              <w:bottom w:val="single" w:sz="6" w:space="0" w:color="auto"/>
            </w:tcBorders>
            <w:shd w:val="clear" w:color="auto" w:fill="auto"/>
          </w:tcPr>
          <w:p w:rsidR="000E109D" w:rsidRPr="009C5EE5" w:rsidRDefault="000E109D" w:rsidP="000E109D">
            <w:pPr>
              <w:pStyle w:val="Tabletext"/>
              <w:keepNext/>
              <w:rPr>
                <w:b/>
              </w:rPr>
            </w:pPr>
            <w:r w:rsidRPr="009C5EE5">
              <w:rPr>
                <w:b/>
              </w:rPr>
              <w:t>Number of penalty units</w:t>
            </w:r>
          </w:p>
        </w:tc>
      </w:tr>
      <w:tr w:rsidR="000E109D" w:rsidRPr="009C5EE5">
        <w:trPr>
          <w:tblHeader/>
        </w:trPr>
        <w:tc>
          <w:tcPr>
            <w:tcW w:w="655" w:type="dxa"/>
            <w:tcBorders>
              <w:top w:val="single" w:sz="6" w:space="0" w:color="auto"/>
              <w:bottom w:val="single" w:sz="12" w:space="0" w:color="auto"/>
            </w:tcBorders>
            <w:shd w:val="clear" w:color="auto" w:fill="auto"/>
          </w:tcPr>
          <w:p w:rsidR="000E109D" w:rsidRPr="009C5EE5" w:rsidRDefault="000E109D" w:rsidP="000E109D">
            <w:pPr>
              <w:pStyle w:val="Tabletext"/>
              <w:keepNext/>
              <w:rPr>
                <w:b/>
              </w:rPr>
            </w:pPr>
            <w:r w:rsidRPr="009C5EE5">
              <w:rPr>
                <w:b/>
              </w:rPr>
              <w:t>Item</w:t>
            </w:r>
          </w:p>
        </w:tc>
        <w:tc>
          <w:tcPr>
            <w:tcW w:w="3190" w:type="dxa"/>
            <w:tcBorders>
              <w:top w:val="single" w:sz="6" w:space="0" w:color="auto"/>
              <w:bottom w:val="single" w:sz="12" w:space="0" w:color="auto"/>
            </w:tcBorders>
            <w:shd w:val="clear" w:color="auto" w:fill="auto"/>
          </w:tcPr>
          <w:p w:rsidR="000E109D" w:rsidRPr="009C5EE5" w:rsidRDefault="000E109D" w:rsidP="000E109D">
            <w:pPr>
              <w:pStyle w:val="Tabletext"/>
              <w:keepNext/>
              <w:rPr>
                <w:b/>
              </w:rPr>
            </w:pPr>
            <w:r w:rsidRPr="009C5EE5">
              <w:rPr>
                <w:b/>
              </w:rPr>
              <w:t>In this case ...</w:t>
            </w:r>
          </w:p>
        </w:tc>
        <w:tc>
          <w:tcPr>
            <w:tcW w:w="3241" w:type="dxa"/>
            <w:tcBorders>
              <w:top w:val="single" w:sz="6" w:space="0" w:color="auto"/>
              <w:bottom w:val="single" w:sz="12" w:space="0" w:color="auto"/>
            </w:tcBorders>
            <w:shd w:val="clear" w:color="auto" w:fill="auto"/>
          </w:tcPr>
          <w:p w:rsidR="000E109D" w:rsidRPr="009C5EE5" w:rsidRDefault="000E109D" w:rsidP="000E109D">
            <w:pPr>
              <w:pStyle w:val="Tabletext"/>
              <w:keepNext/>
              <w:rPr>
                <w:b/>
              </w:rPr>
            </w:pPr>
            <w:r w:rsidRPr="009C5EE5">
              <w:rPr>
                <w:b/>
              </w:rPr>
              <w:t>the number of penalty units is ...</w:t>
            </w:r>
          </w:p>
        </w:tc>
      </w:tr>
      <w:tr w:rsidR="000E109D" w:rsidRPr="009C5EE5">
        <w:tc>
          <w:tcPr>
            <w:tcW w:w="655" w:type="dxa"/>
            <w:tcBorders>
              <w:top w:val="single" w:sz="12" w:space="0" w:color="auto"/>
              <w:bottom w:val="single" w:sz="2" w:space="0" w:color="auto"/>
            </w:tcBorders>
            <w:shd w:val="clear" w:color="auto" w:fill="auto"/>
          </w:tcPr>
          <w:p w:rsidR="000E109D" w:rsidRPr="009C5EE5" w:rsidRDefault="000E109D" w:rsidP="000E109D">
            <w:pPr>
              <w:pStyle w:val="Tabletext"/>
            </w:pPr>
            <w:r w:rsidRPr="009C5EE5">
              <w:t>1</w:t>
            </w:r>
          </w:p>
        </w:tc>
        <w:tc>
          <w:tcPr>
            <w:tcW w:w="3190" w:type="dxa"/>
            <w:tcBorders>
              <w:top w:val="single" w:sz="12" w:space="0" w:color="auto"/>
              <w:bottom w:val="single" w:sz="2" w:space="0" w:color="auto"/>
            </w:tcBorders>
            <w:shd w:val="clear" w:color="auto" w:fill="auto"/>
          </w:tcPr>
          <w:p w:rsidR="000E109D" w:rsidRPr="009C5EE5" w:rsidRDefault="000E109D" w:rsidP="000E109D">
            <w:pPr>
              <w:pStyle w:val="Tabletext"/>
            </w:pPr>
            <w:r w:rsidRPr="009C5EE5">
              <w:t xml:space="preserve">The notice relates to a single alleged contravention of a civil penalty provision (other than </w:t>
            </w:r>
            <w:r w:rsidR="00EB3A50" w:rsidRPr="009C5EE5">
              <w:t>a provision mentioned in item</w:t>
            </w:r>
            <w:r w:rsidR="009C5EE5">
              <w:t> </w:t>
            </w:r>
            <w:r w:rsidR="00EB3A50" w:rsidRPr="009C5EE5">
              <w:t>3, 5 or 7</w:t>
            </w:r>
            <w:r w:rsidRPr="009C5EE5">
              <w:t>)</w:t>
            </w:r>
          </w:p>
        </w:tc>
        <w:tc>
          <w:tcPr>
            <w:tcW w:w="3241" w:type="dxa"/>
            <w:tcBorders>
              <w:top w:val="single" w:sz="12" w:space="0" w:color="auto"/>
              <w:bottom w:val="single" w:sz="2" w:space="0" w:color="auto"/>
            </w:tcBorders>
            <w:shd w:val="clear" w:color="auto" w:fill="auto"/>
          </w:tcPr>
          <w:p w:rsidR="000E109D" w:rsidRPr="009C5EE5" w:rsidRDefault="000E109D" w:rsidP="000E109D">
            <w:pPr>
              <w:pStyle w:val="Tabletext"/>
            </w:pPr>
            <w:r w:rsidRPr="009C5EE5">
              <w:t>30.</w:t>
            </w:r>
          </w:p>
        </w:tc>
      </w:tr>
      <w:tr w:rsidR="000E109D" w:rsidRPr="009C5EE5" w:rsidTr="003229FB">
        <w:trPr>
          <w:cantSplit/>
        </w:trPr>
        <w:tc>
          <w:tcPr>
            <w:tcW w:w="655"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2</w:t>
            </w:r>
          </w:p>
        </w:tc>
        <w:tc>
          <w:tcPr>
            <w:tcW w:w="3190"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 xml:space="preserve">The notice relates to more than 1 alleged contravention of a civil penalty provision (other than </w:t>
            </w:r>
            <w:r w:rsidR="00EB3A50" w:rsidRPr="009C5EE5">
              <w:t>a provision mentioned in item</w:t>
            </w:r>
            <w:r w:rsidR="009C5EE5">
              <w:t> </w:t>
            </w:r>
            <w:r w:rsidR="00EB3A50" w:rsidRPr="009C5EE5">
              <w:t>3, 5 or 7</w:t>
            </w:r>
            <w:r w:rsidRPr="009C5EE5">
              <w:t>)</w:t>
            </w:r>
          </w:p>
        </w:tc>
        <w:tc>
          <w:tcPr>
            <w:tcW w:w="3241"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the number obtained by multiplying 30 by:</w:t>
            </w:r>
          </w:p>
          <w:p w:rsidR="000E109D" w:rsidRPr="009C5EE5" w:rsidRDefault="000E109D" w:rsidP="000E109D">
            <w:pPr>
              <w:pStyle w:val="Tablea"/>
            </w:pPr>
            <w:r w:rsidRPr="009C5EE5">
              <w:t>(a) if the number of alleged contraventions is less than 8</w:t>
            </w:r>
            <w:r w:rsidR="001B3584" w:rsidRPr="009C5EE5">
              <w:t>—</w:t>
            </w:r>
            <w:r w:rsidRPr="009C5EE5">
              <w:t>that number; or</w:t>
            </w:r>
          </w:p>
          <w:p w:rsidR="000E109D" w:rsidRPr="009C5EE5" w:rsidRDefault="000E109D" w:rsidP="000E109D">
            <w:pPr>
              <w:pStyle w:val="Tablea"/>
            </w:pPr>
            <w:r w:rsidRPr="009C5EE5">
              <w:t>(b) otherwise</w:t>
            </w:r>
            <w:r w:rsidR="001B3584" w:rsidRPr="009C5EE5">
              <w:t>—</w:t>
            </w:r>
            <w:r w:rsidRPr="009C5EE5">
              <w:t>8.</w:t>
            </w:r>
          </w:p>
        </w:tc>
      </w:tr>
      <w:tr w:rsidR="000E109D" w:rsidRPr="009C5EE5">
        <w:tc>
          <w:tcPr>
            <w:tcW w:w="655"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3</w:t>
            </w:r>
          </w:p>
        </w:tc>
        <w:tc>
          <w:tcPr>
            <w:tcW w:w="3190"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 xml:space="preserve">The notice relates to a single alleged contravention of </w:t>
            </w:r>
            <w:r w:rsidR="00C818B3" w:rsidRPr="009C5EE5">
              <w:t>subsection</w:t>
            </w:r>
            <w:r w:rsidR="009C5EE5">
              <w:t> </w:t>
            </w:r>
            <w:r w:rsidR="00C818B3" w:rsidRPr="009C5EE5">
              <w:t>219L(3)</w:t>
            </w:r>
          </w:p>
        </w:tc>
        <w:tc>
          <w:tcPr>
            <w:tcW w:w="3241"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4.</w:t>
            </w:r>
          </w:p>
        </w:tc>
      </w:tr>
      <w:tr w:rsidR="000E109D" w:rsidRPr="009C5EE5">
        <w:tc>
          <w:tcPr>
            <w:tcW w:w="655" w:type="dxa"/>
            <w:tcBorders>
              <w:top w:val="single" w:sz="2" w:space="0" w:color="auto"/>
              <w:bottom w:val="single" w:sz="2" w:space="0" w:color="auto"/>
            </w:tcBorders>
            <w:shd w:val="clear" w:color="auto" w:fill="auto"/>
          </w:tcPr>
          <w:p w:rsidR="000E109D" w:rsidRPr="009C5EE5" w:rsidRDefault="000E109D" w:rsidP="00BB7C03">
            <w:pPr>
              <w:pStyle w:val="Tabletext"/>
            </w:pPr>
            <w:r w:rsidRPr="009C5EE5">
              <w:t>4</w:t>
            </w:r>
          </w:p>
        </w:tc>
        <w:tc>
          <w:tcPr>
            <w:tcW w:w="3190" w:type="dxa"/>
            <w:tcBorders>
              <w:top w:val="single" w:sz="2" w:space="0" w:color="auto"/>
              <w:bottom w:val="single" w:sz="2" w:space="0" w:color="auto"/>
            </w:tcBorders>
            <w:shd w:val="clear" w:color="auto" w:fill="auto"/>
          </w:tcPr>
          <w:p w:rsidR="000E109D" w:rsidRPr="009C5EE5" w:rsidRDefault="000E109D" w:rsidP="00815E9A">
            <w:pPr>
              <w:pStyle w:val="Tabletext"/>
              <w:keepNext/>
            </w:pPr>
            <w:r w:rsidRPr="009C5EE5">
              <w:t xml:space="preserve">The notice relates to more than 1 alleged contravention of </w:t>
            </w:r>
            <w:r w:rsidR="00C818B3" w:rsidRPr="009C5EE5">
              <w:t>subsection</w:t>
            </w:r>
            <w:r w:rsidR="009C5EE5">
              <w:t> </w:t>
            </w:r>
            <w:r w:rsidR="00C818B3" w:rsidRPr="009C5EE5">
              <w:t>219L(3)</w:t>
            </w:r>
          </w:p>
        </w:tc>
        <w:tc>
          <w:tcPr>
            <w:tcW w:w="3241" w:type="dxa"/>
            <w:tcBorders>
              <w:top w:val="single" w:sz="2" w:space="0" w:color="auto"/>
              <w:bottom w:val="single" w:sz="2" w:space="0" w:color="auto"/>
            </w:tcBorders>
            <w:shd w:val="clear" w:color="auto" w:fill="auto"/>
          </w:tcPr>
          <w:p w:rsidR="000E109D" w:rsidRPr="009C5EE5" w:rsidRDefault="000E109D" w:rsidP="00815E9A">
            <w:pPr>
              <w:pStyle w:val="Tabletext"/>
              <w:keepNext/>
            </w:pPr>
            <w:r w:rsidRPr="009C5EE5">
              <w:t>the number obtained by multiplying 4 by:</w:t>
            </w:r>
          </w:p>
          <w:p w:rsidR="000E109D" w:rsidRPr="009C5EE5" w:rsidRDefault="000E109D" w:rsidP="00815E9A">
            <w:pPr>
              <w:pStyle w:val="Tablea"/>
              <w:keepNext/>
            </w:pPr>
            <w:r w:rsidRPr="009C5EE5">
              <w:t>(a) if the number of alleged contraventions is less than 8</w:t>
            </w:r>
            <w:r w:rsidR="001B3584" w:rsidRPr="009C5EE5">
              <w:t>—</w:t>
            </w:r>
            <w:r w:rsidRPr="009C5EE5">
              <w:t>that number; or</w:t>
            </w:r>
          </w:p>
          <w:p w:rsidR="000E109D" w:rsidRPr="009C5EE5" w:rsidRDefault="000E109D" w:rsidP="00815E9A">
            <w:pPr>
              <w:pStyle w:val="Tablea"/>
              <w:keepNext/>
            </w:pPr>
            <w:r w:rsidRPr="009C5EE5">
              <w:t>(b) otherwise</w:t>
            </w:r>
            <w:r w:rsidR="001B3584" w:rsidRPr="009C5EE5">
              <w:t>—</w:t>
            </w:r>
            <w:r w:rsidRPr="009C5EE5">
              <w:t>8.</w:t>
            </w:r>
          </w:p>
        </w:tc>
      </w:tr>
      <w:tr w:rsidR="000E109D" w:rsidRPr="009C5EE5">
        <w:tc>
          <w:tcPr>
            <w:tcW w:w="655"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5</w:t>
            </w:r>
          </w:p>
        </w:tc>
        <w:tc>
          <w:tcPr>
            <w:tcW w:w="3190"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The notice relates to a single alleged contravention of subsection</w:t>
            </w:r>
            <w:r w:rsidR="009C5EE5">
              <w:t> </w:t>
            </w:r>
            <w:r w:rsidRPr="009C5EE5">
              <w:t>219M(1)</w:t>
            </w:r>
            <w:r w:rsidR="00EA71C8" w:rsidRPr="009C5EE5">
              <w:t xml:space="preserve"> or (4)</w:t>
            </w:r>
          </w:p>
        </w:tc>
        <w:tc>
          <w:tcPr>
            <w:tcW w:w="3241"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80.</w:t>
            </w:r>
          </w:p>
        </w:tc>
      </w:tr>
      <w:tr w:rsidR="000E109D" w:rsidRPr="009C5EE5" w:rsidTr="005F30E5">
        <w:tc>
          <w:tcPr>
            <w:tcW w:w="655"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6</w:t>
            </w:r>
          </w:p>
        </w:tc>
        <w:tc>
          <w:tcPr>
            <w:tcW w:w="3190"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The notice relates to more than 1 alleged contravention of subsection</w:t>
            </w:r>
            <w:r w:rsidR="009C5EE5">
              <w:t> </w:t>
            </w:r>
            <w:r w:rsidRPr="009C5EE5">
              <w:t>219M(1)</w:t>
            </w:r>
            <w:r w:rsidR="00EA71C8" w:rsidRPr="009C5EE5">
              <w:t xml:space="preserve"> or (4)</w:t>
            </w:r>
          </w:p>
        </w:tc>
        <w:tc>
          <w:tcPr>
            <w:tcW w:w="3241" w:type="dxa"/>
            <w:tcBorders>
              <w:top w:val="single" w:sz="2" w:space="0" w:color="auto"/>
              <w:bottom w:val="single" w:sz="2" w:space="0" w:color="auto"/>
            </w:tcBorders>
            <w:shd w:val="clear" w:color="auto" w:fill="auto"/>
          </w:tcPr>
          <w:p w:rsidR="000E109D" w:rsidRPr="009C5EE5" w:rsidRDefault="000E109D" w:rsidP="000E109D">
            <w:pPr>
              <w:pStyle w:val="Tabletext"/>
            </w:pPr>
            <w:r w:rsidRPr="009C5EE5">
              <w:t>the number obtained by multiplying 80 by:</w:t>
            </w:r>
          </w:p>
          <w:p w:rsidR="000E109D" w:rsidRPr="009C5EE5" w:rsidRDefault="000E109D" w:rsidP="000E109D">
            <w:pPr>
              <w:pStyle w:val="Tablea"/>
            </w:pPr>
            <w:r w:rsidRPr="009C5EE5">
              <w:t>(a) if the number of alleged contraventions is less than 8</w:t>
            </w:r>
            <w:r w:rsidR="001B3584" w:rsidRPr="009C5EE5">
              <w:t>—</w:t>
            </w:r>
            <w:r w:rsidRPr="009C5EE5">
              <w:t>that number; or</w:t>
            </w:r>
          </w:p>
          <w:p w:rsidR="000E109D" w:rsidRPr="009C5EE5" w:rsidRDefault="000E109D" w:rsidP="000E109D">
            <w:pPr>
              <w:pStyle w:val="Tablea"/>
            </w:pPr>
            <w:r w:rsidRPr="009C5EE5">
              <w:t>(b) otherwise</w:t>
            </w:r>
            <w:r w:rsidR="001B3584" w:rsidRPr="009C5EE5">
              <w:t>—</w:t>
            </w:r>
            <w:r w:rsidRPr="009C5EE5">
              <w:t>8.</w:t>
            </w:r>
          </w:p>
        </w:tc>
      </w:tr>
      <w:tr w:rsidR="005F30E5" w:rsidRPr="009C5EE5" w:rsidTr="00DB6F0A">
        <w:tblPrEx>
          <w:tblBorders>
            <w:insideH w:val="single" w:sz="2" w:space="0" w:color="auto"/>
          </w:tblBorders>
        </w:tblPrEx>
        <w:tc>
          <w:tcPr>
            <w:tcW w:w="655" w:type="dxa"/>
            <w:shd w:val="clear" w:color="auto" w:fill="auto"/>
          </w:tcPr>
          <w:p w:rsidR="005F30E5" w:rsidRPr="009C5EE5" w:rsidRDefault="005F30E5" w:rsidP="00DB6F0A">
            <w:pPr>
              <w:pStyle w:val="Tabletext"/>
            </w:pPr>
            <w:r w:rsidRPr="009C5EE5">
              <w:t>7</w:t>
            </w:r>
          </w:p>
        </w:tc>
        <w:tc>
          <w:tcPr>
            <w:tcW w:w="3190" w:type="dxa"/>
            <w:shd w:val="clear" w:color="auto" w:fill="auto"/>
          </w:tcPr>
          <w:p w:rsidR="005F30E5" w:rsidRPr="009C5EE5" w:rsidRDefault="005F30E5" w:rsidP="00DB6F0A">
            <w:pPr>
              <w:pStyle w:val="Tabletext"/>
            </w:pPr>
            <w:r w:rsidRPr="009C5EE5">
              <w:t>The notice relates to a single alleged contravention of a civil penalty provision that is a provision of the regulations</w:t>
            </w:r>
          </w:p>
        </w:tc>
        <w:tc>
          <w:tcPr>
            <w:tcW w:w="3241" w:type="dxa"/>
            <w:shd w:val="clear" w:color="auto" w:fill="auto"/>
          </w:tcPr>
          <w:p w:rsidR="005F30E5" w:rsidRPr="009C5EE5" w:rsidRDefault="005F30E5" w:rsidP="00DB6F0A">
            <w:pPr>
              <w:pStyle w:val="Tabletext"/>
              <w:rPr>
                <w:position w:val="4"/>
              </w:rPr>
            </w:pPr>
            <w:r w:rsidRPr="009C5EE5">
              <w:rPr>
                <w:position w:val="4"/>
              </w:rPr>
              <w:t>24.</w:t>
            </w:r>
          </w:p>
        </w:tc>
      </w:tr>
      <w:tr w:rsidR="005F30E5" w:rsidRPr="009C5EE5">
        <w:tc>
          <w:tcPr>
            <w:tcW w:w="655" w:type="dxa"/>
            <w:tcBorders>
              <w:top w:val="single" w:sz="2" w:space="0" w:color="auto"/>
              <w:bottom w:val="single" w:sz="12" w:space="0" w:color="auto"/>
            </w:tcBorders>
            <w:shd w:val="clear" w:color="auto" w:fill="auto"/>
          </w:tcPr>
          <w:p w:rsidR="005F30E5" w:rsidRPr="009C5EE5" w:rsidRDefault="005F30E5" w:rsidP="000E109D">
            <w:pPr>
              <w:pStyle w:val="Tabletext"/>
            </w:pPr>
            <w:r w:rsidRPr="009C5EE5">
              <w:t>8</w:t>
            </w:r>
          </w:p>
        </w:tc>
        <w:tc>
          <w:tcPr>
            <w:tcW w:w="3190" w:type="dxa"/>
            <w:tcBorders>
              <w:top w:val="single" w:sz="2" w:space="0" w:color="auto"/>
              <w:bottom w:val="single" w:sz="12" w:space="0" w:color="auto"/>
            </w:tcBorders>
            <w:shd w:val="clear" w:color="auto" w:fill="auto"/>
          </w:tcPr>
          <w:p w:rsidR="005F30E5" w:rsidRPr="009C5EE5" w:rsidRDefault="005F30E5" w:rsidP="000E109D">
            <w:pPr>
              <w:pStyle w:val="Tabletext"/>
            </w:pPr>
            <w:r w:rsidRPr="009C5EE5">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9C5EE5" w:rsidRDefault="005F30E5" w:rsidP="005F30E5">
            <w:pPr>
              <w:pStyle w:val="Tabletext"/>
            </w:pPr>
            <w:r w:rsidRPr="009C5EE5">
              <w:t>the number obtained by multiplying 24 by:</w:t>
            </w:r>
          </w:p>
          <w:p w:rsidR="005F30E5" w:rsidRPr="009C5EE5" w:rsidRDefault="005F30E5" w:rsidP="005F30E5">
            <w:pPr>
              <w:pStyle w:val="Tablea"/>
            </w:pPr>
            <w:r w:rsidRPr="009C5EE5">
              <w:t>(a) if the number of alleged contraventions is less than 8</w:t>
            </w:r>
            <w:r w:rsidR="001B3584" w:rsidRPr="009C5EE5">
              <w:t>—</w:t>
            </w:r>
            <w:r w:rsidRPr="009C5EE5">
              <w:t>that number; or</w:t>
            </w:r>
          </w:p>
          <w:p w:rsidR="005F30E5" w:rsidRPr="009C5EE5" w:rsidRDefault="005F30E5" w:rsidP="00145B8D">
            <w:pPr>
              <w:pStyle w:val="Tablea"/>
            </w:pPr>
            <w:r w:rsidRPr="009C5EE5">
              <w:t>(b) otherwise</w:t>
            </w:r>
            <w:r w:rsidR="001B3584" w:rsidRPr="009C5EE5">
              <w:t>—</w:t>
            </w:r>
            <w:r w:rsidRPr="009C5EE5">
              <w:t>8.</w:t>
            </w:r>
          </w:p>
        </w:tc>
      </w:tr>
    </w:tbl>
    <w:p w:rsidR="0010405C" w:rsidRPr="009C5EE5" w:rsidRDefault="0010405C" w:rsidP="0010405C">
      <w:pPr>
        <w:pStyle w:val="SubsectionHead"/>
      </w:pPr>
      <w:r w:rsidRPr="009C5EE5">
        <w:t>Infringement notice given to a person other than a body corporate</w:t>
      </w:r>
    </w:p>
    <w:p w:rsidR="0010405C" w:rsidRPr="009C5EE5" w:rsidRDefault="0010405C" w:rsidP="0010405C">
      <w:pPr>
        <w:pStyle w:val="subsection"/>
      </w:pPr>
      <w:r w:rsidRPr="009C5EE5">
        <w:tab/>
        <w:t>(2)</w:t>
      </w:r>
      <w:r w:rsidRPr="009C5EE5">
        <w:tab/>
        <w:t>The penalty to be specified in an infringement notice given to a person other than a body corporate must be a pecuniary penalty equal to the number of penalty units worked out using the table:</w:t>
      </w:r>
    </w:p>
    <w:p w:rsidR="00C215C9" w:rsidRPr="009C5EE5"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9C5EE5">
        <w:trPr>
          <w:tblHeader/>
        </w:trPr>
        <w:tc>
          <w:tcPr>
            <w:tcW w:w="7086" w:type="dxa"/>
            <w:gridSpan w:val="3"/>
            <w:tcBorders>
              <w:top w:val="single" w:sz="12" w:space="0" w:color="auto"/>
              <w:bottom w:val="single" w:sz="6" w:space="0" w:color="auto"/>
            </w:tcBorders>
            <w:shd w:val="clear" w:color="auto" w:fill="auto"/>
          </w:tcPr>
          <w:p w:rsidR="00C215C9" w:rsidRPr="009C5EE5" w:rsidRDefault="00C215C9" w:rsidP="00C215C9">
            <w:pPr>
              <w:pStyle w:val="Tabletext"/>
              <w:keepNext/>
              <w:rPr>
                <w:b/>
              </w:rPr>
            </w:pPr>
            <w:r w:rsidRPr="009C5EE5">
              <w:rPr>
                <w:b/>
              </w:rPr>
              <w:t>Number of penalty units</w:t>
            </w:r>
          </w:p>
        </w:tc>
      </w:tr>
      <w:tr w:rsidR="00C215C9" w:rsidRPr="009C5EE5">
        <w:trPr>
          <w:tblHeader/>
        </w:trPr>
        <w:tc>
          <w:tcPr>
            <w:tcW w:w="655" w:type="dxa"/>
            <w:tcBorders>
              <w:top w:val="single" w:sz="6" w:space="0" w:color="auto"/>
              <w:bottom w:val="single" w:sz="12" w:space="0" w:color="auto"/>
            </w:tcBorders>
            <w:shd w:val="clear" w:color="auto" w:fill="auto"/>
          </w:tcPr>
          <w:p w:rsidR="00C215C9" w:rsidRPr="009C5EE5" w:rsidRDefault="00C215C9" w:rsidP="00C215C9">
            <w:pPr>
              <w:pStyle w:val="Tabletext"/>
              <w:keepNext/>
              <w:rPr>
                <w:b/>
              </w:rPr>
            </w:pPr>
            <w:r w:rsidRPr="009C5EE5">
              <w:rPr>
                <w:b/>
              </w:rPr>
              <w:t>Item</w:t>
            </w:r>
          </w:p>
        </w:tc>
        <w:tc>
          <w:tcPr>
            <w:tcW w:w="3190" w:type="dxa"/>
            <w:tcBorders>
              <w:top w:val="single" w:sz="6" w:space="0" w:color="auto"/>
              <w:bottom w:val="single" w:sz="12" w:space="0" w:color="auto"/>
            </w:tcBorders>
            <w:shd w:val="clear" w:color="auto" w:fill="auto"/>
          </w:tcPr>
          <w:p w:rsidR="00C215C9" w:rsidRPr="009C5EE5" w:rsidRDefault="00C215C9" w:rsidP="00C215C9">
            <w:pPr>
              <w:pStyle w:val="Tabletext"/>
              <w:keepNext/>
              <w:rPr>
                <w:b/>
              </w:rPr>
            </w:pPr>
            <w:r w:rsidRPr="009C5EE5">
              <w:rPr>
                <w:b/>
              </w:rPr>
              <w:t>In this case ...</w:t>
            </w:r>
          </w:p>
        </w:tc>
        <w:tc>
          <w:tcPr>
            <w:tcW w:w="3241" w:type="dxa"/>
            <w:tcBorders>
              <w:top w:val="single" w:sz="6" w:space="0" w:color="auto"/>
              <w:bottom w:val="single" w:sz="12" w:space="0" w:color="auto"/>
            </w:tcBorders>
            <w:shd w:val="clear" w:color="auto" w:fill="auto"/>
          </w:tcPr>
          <w:p w:rsidR="00C215C9" w:rsidRPr="009C5EE5" w:rsidRDefault="00C215C9" w:rsidP="00C215C9">
            <w:pPr>
              <w:pStyle w:val="Tabletext"/>
              <w:keepNext/>
              <w:rPr>
                <w:b/>
              </w:rPr>
            </w:pPr>
            <w:r w:rsidRPr="009C5EE5">
              <w:rPr>
                <w:b/>
              </w:rPr>
              <w:t>the number of penalty units is ...</w:t>
            </w:r>
          </w:p>
        </w:tc>
      </w:tr>
      <w:tr w:rsidR="00C215C9" w:rsidRPr="009C5EE5">
        <w:tc>
          <w:tcPr>
            <w:tcW w:w="655" w:type="dxa"/>
            <w:tcBorders>
              <w:top w:val="single" w:sz="12" w:space="0" w:color="auto"/>
              <w:bottom w:val="single" w:sz="2" w:space="0" w:color="auto"/>
            </w:tcBorders>
            <w:shd w:val="clear" w:color="auto" w:fill="auto"/>
          </w:tcPr>
          <w:p w:rsidR="00C215C9" w:rsidRPr="009C5EE5" w:rsidRDefault="00C215C9" w:rsidP="00C215C9">
            <w:pPr>
              <w:pStyle w:val="Tabletext"/>
            </w:pPr>
            <w:r w:rsidRPr="009C5EE5">
              <w:t>1</w:t>
            </w:r>
          </w:p>
        </w:tc>
        <w:tc>
          <w:tcPr>
            <w:tcW w:w="3190" w:type="dxa"/>
            <w:tcBorders>
              <w:top w:val="single" w:sz="12" w:space="0" w:color="auto"/>
              <w:bottom w:val="single" w:sz="2" w:space="0" w:color="auto"/>
            </w:tcBorders>
            <w:shd w:val="clear" w:color="auto" w:fill="auto"/>
          </w:tcPr>
          <w:p w:rsidR="00C215C9" w:rsidRPr="009C5EE5" w:rsidRDefault="00C215C9" w:rsidP="00C215C9">
            <w:pPr>
              <w:pStyle w:val="Tabletext"/>
            </w:pPr>
            <w:r w:rsidRPr="009C5EE5">
              <w:t xml:space="preserve">The notice relates to a single alleged contravention of a civil penalty provision (other than </w:t>
            </w:r>
            <w:r w:rsidR="005F30E5" w:rsidRPr="009C5EE5">
              <w:t>a provision mentioned in item</w:t>
            </w:r>
            <w:r w:rsidR="009C5EE5">
              <w:t> </w:t>
            </w:r>
            <w:r w:rsidR="005F30E5" w:rsidRPr="009C5EE5">
              <w:t>3, 5 or 7</w:t>
            </w:r>
            <w:r w:rsidRPr="009C5EE5">
              <w:t>)</w:t>
            </w:r>
          </w:p>
        </w:tc>
        <w:tc>
          <w:tcPr>
            <w:tcW w:w="3241" w:type="dxa"/>
            <w:tcBorders>
              <w:top w:val="single" w:sz="12" w:space="0" w:color="auto"/>
              <w:bottom w:val="single" w:sz="2" w:space="0" w:color="auto"/>
            </w:tcBorders>
            <w:shd w:val="clear" w:color="auto" w:fill="auto"/>
          </w:tcPr>
          <w:p w:rsidR="00C215C9" w:rsidRPr="009C5EE5" w:rsidRDefault="00C215C9" w:rsidP="00C215C9">
            <w:pPr>
              <w:pStyle w:val="Tabletext"/>
            </w:pPr>
            <w:r w:rsidRPr="009C5EE5">
              <w:t>15.</w:t>
            </w:r>
          </w:p>
        </w:tc>
      </w:tr>
      <w:tr w:rsidR="00C215C9" w:rsidRPr="009C5EE5">
        <w:tc>
          <w:tcPr>
            <w:tcW w:w="655"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2</w:t>
            </w:r>
          </w:p>
        </w:tc>
        <w:tc>
          <w:tcPr>
            <w:tcW w:w="3190"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 xml:space="preserve">The notice relates to more than 1 alleged contravention of a civil penalty provision (other than </w:t>
            </w:r>
            <w:r w:rsidR="005F30E5" w:rsidRPr="009C5EE5">
              <w:t>a provision mentioned in item</w:t>
            </w:r>
            <w:r w:rsidR="009C5EE5">
              <w:t> </w:t>
            </w:r>
            <w:r w:rsidR="005F30E5" w:rsidRPr="009C5EE5">
              <w:t>3, 5 or 7</w:t>
            </w:r>
            <w:r w:rsidRPr="009C5EE5">
              <w:t>)</w:t>
            </w:r>
          </w:p>
        </w:tc>
        <w:tc>
          <w:tcPr>
            <w:tcW w:w="3241"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the number obtained by multiplying 15 by:</w:t>
            </w:r>
          </w:p>
          <w:p w:rsidR="00C215C9" w:rsidRPr="009C5EE5" w:rsidRDefault="00C215C9" w:rsidP="00C215C9">
            <w:pPr>
              <w:pStyle w:val="Tablea"/>
            </w:pPr>
            <w:r w:rsidRPr="009C5EE5">
              <w:t>(a) if the number of alleged contraventions is less than 8</w:t>
            </w:r>
            <w:r w:rsidR="001B3584" w:rsidRPr="009C5EE5">
              <w:t>—</w:t>
            </w:r>
            <w:r w:rsidRPr="009C5EE5">
              <w:t>that number; or</w:t>
            </w:r>
          </w:p>
          <w:p w:rsidR="00C215C9" w:rsidRPr="009C5EE5" w:rsidRDefault="00C215C9" w:rsidP="00C215C9">
            <w:pPr>
              <w:pStyle w:val="Tablea"/>
            </w:pPr>
            <w:r w:rsidRPr="009C5EE5">
              <w:t>(b) otherwise</w:t>
            </w:r>
            <w:r w:rsidR="001B3584" w:rsidRPr="009C5EE5">
              <w:t>—</w:t>
            </w:r>
            <w:r w:rsidRPr="009C5EE5">
              <w:t>8.</w:t>
            </w:r>
          </w:p>
        </w:tc>
      </w:tr>
      <w:tr w:rsidR="00C215C9" w:rsidRPr="009C5EE5">
        <w:tc>
          <w:tcPr>
            <w:tcW w:w="655"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3</w:t>
            </w:r>
          </w:p>
        </w:tc>
        <w:tc>
          <w:tcPr>
            <w:tcW w:w="3190"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 xml:space="preserve">The notice relates to a single alleged contravention of </w:t>
            </w:r>
            <w:r w:rsidR="00C818B3" w:rsidRPr="009C5EE5">
              <w:t>subsection</w:t>
            </w:r>
            <w:r w:rsidR="009C5EE5">
              <w:t> </w:t>
            </w:r>
            <w:r w:rsidR="00C818B3" w:rsidRPr="009C5EE5">
              <w:t>219L(3)</w:t>
            </w:r>
          </w:p>
        </w:tc>
        <w:tc>
          <w:tcPr>
            <w:tcW w:w="3241"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2.</w:t>
            </w:r>
          </w:p>
        </w:tc>
      </w:tr>
      <w:tr w:rsidR="00C215C9" w:rsidRPr="009C5EE5" w:rsidTr="001B3584">
        <w:trPr>
          <w:cantSplit/>
        </w:trPr>
        <w:tc>
          <w:tcPr>
            <w:tcW w:w="655" w:type="dxa"/>
            <w:tcBorders>
              <w:top w:val="single" w:sz="2" w:space="0" w:color="auto"/>
              <w:bottom w:val="single" w:sz="2" w:space="0" w:color="auto"/>
            </w:tcBorders>
            <w:shd w:val="clear" w:color="auto" w:fill="auto"/>
          </w:tcPr>
          <w:p w:rsidR="00C215C9" w:rsidRPr="009C5EE5" w:rsidRDefault="00C215C9" w:rsidP="001B3584">
            <w:pPr>
              <w:pStyle w:val="Tabletext"/>
            </w:pPr>
            <w:r w:rsidRPr="009C5EE5">
              <w:t>4</w:t>
            </w:r>
          </w:p>
        </w:tc>
        <w:tc>
          <w:tcPr>
            <w:tcW w:w="3190" w:type="dxa"/>
            <w:tcBorders>
              <w:top w:val="single" w:sz="2" w:space="0" w:color="auto"/>
              <w:bottom w:val="single" w:sz="2" w:space="0" w:color="auto"/>
            </w:tcBorders>
            <w:shd w:val="clear" w:color="auto" w:fill="auto"/>
          </w:tcPr>
          <w:p w:rsidR="00C215C9" w:rsidRPr="009C5EE5" w:rsidRDefault="00C215C9" w:rsidP="001B3584">
            <w:pPr>
              <w:pStyle w:val="Tabletext"/>
            </w:pPr>
            <w:r w:rsidRPr="009C5EE5">
              <w:t xml:space="preserve">The notice relates to more than 1 alleged contravention of </w:t>
            </w:r>
            <w:r w:rsidR="00C818B3" w:rsidRPr="009C5EE5">
              <w:t>subsection</w:t>
            </w:r>
            <w:r w:rsidR="009C5EE5">
              <w:t> </w:t>
            </w:r>
            <w:r w:rsidR="00C818B3" w:rsidRPr="009C5EE5">
              <w:t>219L(3)</w:t>
            </w:r>
          </w:p>
        </w:tc>
        <w:tc>
          <w:tcPr>
            <w:tcW w:w="3241" w:type="dxa"/>
            <w:tcBorders>
              <w:top w:val="single" w:sz="2" w:space="0" w:color="auto"/>
              <w:bottom w:val="single" w:sz="2" w:space="0" w:color="auto"/>
            </w:tcBorders>
            <w:shd w:val="clear" w:color="auto" w:fill="auto"/>
          </w:tcPr>
          <w:p w:rsidR="00C215C9" w:rsidRPr="009C5EE5" w:rsidRDefault="00C215C9" w:rsidP="001B3584">
            <w:pPr>
              <w:pStyle w:val="Tabletext"/>
            </w:pPr>
            <w:r w:rsidRPr="009C5EE5">
              <w:t>the number obtained by multiplying 2 by:</w:t>
            </w:r>
          </w:p>
          <w:p w:rsidR="00C215C9" w:rsidRPr="009C5EE5" w:rsidRDefault="00C215C9" w:rsidP="001B3584">
            <w:pPr>
              <w:pStyle w:val="Tablea"/>
            </w:pPr>
            <w:r w:rsidRPr="009C5EE5">
              <w:t>(a) if the number of alleged contraventions is less than 8</w:t>
            </w:r>
            <w:r w:rsidR="001B3584" w:rsidRPr="009C5EE5">
              <w:t>—</w:t>
            </w:r>
            <w:r w:rsidRPr="009C5EE5">
              <w:t>that number; or</w:t>
            </w:r>
          </w:p>
          <w:p w:rsidR="00C215C9" w:rsidRPr="009C5EE5" w:rsidRDefault="00C215C9" w:rsidP="001B3584">
            <w:pPr>
              <w:pStyle w:val="Tablea"/>
            </w:pPr>
            <w:r w:rsidRPr="009C5EE5">
              <w:t>(b) otherwise</w:t>
            </w:r>
            <w:r w:rsidR="001B3584" w:rsidRPr="009C5EE5">
              <w:t>—</w:t>
            </w:r>
            <w:r w:rsidRPr="009C5EE5">
              <w:t>8.</w:t>
            </w:r>
          </w:p>
        </w:tc>
      </w:tr>
      <w:tr w:rsidR="00C215C9" w:rsidRPr="009C5EE5">
        <w:tc>
          <w:tcPr>
            <w:tcW w:w="655"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5</w:t>
            </w:r>
          </w:p>
        </w:tc>
        <w:tc>
          <w:tcPr>
            <w:tcW w:w="3190"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The notice relates to a single alleged contravention of subsection</w:t>
            </w:r>
            <w:r w:rsidR="009C5EE5">
              <w:t> </w:t>
            </w:r>
            <w:r w:rsidRPr="009C5EE5">
              <w:t>219M(1)</w:t>
            </w:r>
            <w:r w:rsidR="00EA71C8" w:rsidRPr="009C5EE5">
              <w:t xml:space="preserve"> or (4)</w:t>
            </w:r>
          </w:p>
        </w:tc>
        <w:tc>
          <w:tcPr>
            <w:tcW w:w="3241"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40.</w:t>
            </w:r>
          </w:p>
        </w:tc>
      </w:tr>
      <w:tr w:rsidR="00C215C9" w:rsidRPr="009C5EE5" w:rsidTr="00DB6F0A">
        <w:tc>
          <w:tcPr>
            <w:tcW w:w="655"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6</w:t>
            </w:r>
          </w:p>
        </w:tc>
        <w:tc>
          <w:tcPr>
            <w:tcW w:w="3190"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The notice relates to more than 1 alleged contravention of subsection</w:t>
            </w:r>
            <w:r w:rsidR="009C5EE5">
              <w:t> </w:t>
            </w:r>
            <w:r w:rsidRPr="009C5EE5">
              <w:t>219M(1)</w:t>
            </w:r>
            <w:r w:rsidR="00EA71C8" w:rsidRPr="009C5EE5">
              <w:t xml:space="preserve"> or (4)</w:t>
            </w:r>
          </w:p>
        </w:tc>
        <w:tc>
          <w:tcPr>
            <w:tcW w:w="3241" w:type="dxa"/>
            <w:tcBorders>
              <w:top w:val="single" w:sz="2" w:space="0" w:color="auto"/>
              <w:bottom w:val="single" w:sz="2" w:space="0" w:color="auto"/>
            </w:tcBorders>
            <w:shd w:val="clear" w:color="auto" w:fill="auto"/>
          </w:tcPr>
          <w:p w:rsidR="00C215C9" w:rsidRPr="009C5EE5" w:rsidRDefault="00C215C9" w:rsidP="00C215C9">
            <w:pPr>
              <w:pStyle w:val="Tabletext"/>
            </w:pPr>
            <w:r w:rsidRPr="009C5EE5">
              <w:t>the number obtained by multiplying 40 by:</w:t>
            </w:r>
          </w:p>
          <w:p w:rsidR="00C215C9" w:rsidRPr="009C5EE5" w:rsidRDefault="00C215C9" w:rsidP="00C215C9">
            <w:pPr>
              <w:pStyle w:val="Tablea"/>
            </w:pPr>
            <w:r w:rsidRPr="009C5EE5">
              <w:t>(a) if the number of alleged contraventions is less than 8</w:t>
            </w:r>
            <w:r w:rsidR="001B3584" w:rsidRPr="009C5EE5">
              <w:t>—</w:t>
            </w:r>
            <w:r w:rsidRPr="009C5EE5">
              <w:t>that number; or</w:t>
            </w:r>
          </w:p>
          <w:p w:rsidR="00C215C9" w:rsidRPr="009C5EE5" w:rsidRDefault="00C215C9" w:rsidP="00C215C9">
            <w:pPr>
              <w:pStyle w:val="Tablea"/>
            </w:pPr>
            <w:r w:rsidRPr="009C5EE5">
              <w:t>(b) otherwise</w:t>
            </w:r>
            <w:r w:rsidR="001B3584" w:rsidRPr="009C5EE5">
              <w:t>—</w:t>
            </w:r>
            <w:r w:rsidRPr="009C5EE5">
              <w:t>8.</w:t>
            </w:r>
          </w:p>
        </w:tc>
      </w:tr>
      <w:tr w:rsidR="00DB6F0A" w:rsidRPr="009C5EE5" w:rsidTr="003229FB">
        <w:trPr>
          <w:cantSplit/>
        </w:trPr>
        <w:tc>
          <w:tcPr>
            <w:tcW w:w="655" w:type="dxa"/>
            <w:tcBorders>
              <w:bottom w:val="single" w:sz="2" w:space="0" w:color="auto"/>
            </w:tcBorders>
            <w:shd w:val="clear" w:color="auto" w:fill="auto"/>
          </w:tcPr>
          <w:p w:rsidR="00DB6F0A" w:rsidRPr="009C5EE5" w:rsidRDefault="00DB6F0A" w:rsidP="00DB6F0A">
            <w:pPr>
              <w:pStyle w:val="Tabletext"/>
            </w:pPr>
            <w:r w:rsidRPr="009C5EE5">
              <w:t>7</w:t>
            </w:r>
          </w:p>
        </w:tc>
        <w:tc>
          <w:tcPr>
            <w:tcW w:w="3190" w:type="dxa"/>
            <w:tcBorders>
              <w:bottom w:val="single" w:sz="2" w:space="0" w:color="auto"/>
            </w:tcBorders>
            <w:shd w:val="clear" w:color="auto" w:fill="auto"/>
          </w:tcPr>
          <w:p w:rsidR="00DB6F0A" w:rsidRPr="009C5EE5" w:rsidRDefault="00DB6F0A" w:rsidP="00DB6F0A">
            <w:pPr>
              <w:pStyle w:val="Tabletext"/>
            </w:pPr>
            <w:r w:rsidRPr="009C5EE5">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9C5EE5" w:rsidRDefault="00DB6F0A" w:rsidP="00DB6F0A">
            <w:pPr>
              <w:pStyle w:val="Tabletext"/>
            </w:pPr>
            <w:r w:rsidRPr="009C5EE5">
              <w:rPr>
                <w:position w:val="4"/>
              </w:rPr>
              <w:t>12.</w:t>
            </w:r>
          </w:p>
        </w:tc>
      </w:tr>
      <w:tr w:rsidR="00DB6F0A" w:rsidRPr="009C5EE5" w:rsidTr="001B3584">
        <w:trPr>
          <w:cantSplit/>
        </w:trPr>
        <w:tc>
          <w:tcPr>
            <w:tcW w:w="655" w:type="dxa"/>
            <w:tcBorders>
              <w:top w:val="single" w:sz="2" w:space="0" w:color="auto"/>
              <w:bottom w:val="single" w:sz="12" w:space="0" w:color="auto"/>
            </w:tcBorders>
            <w:shd w:val="clear" w:color="auto" w:fill="auto"/>
          </w:tcPr>
          <w:p w:rsidR="00DB6F0A" w:rsidRPr="009C5EE5" w:rsidRDefault="00DB6F0A" w:rsidP="00C215C9">
            <w:pPr>
              <w:pStyle w:val="Tabletext"/>
            </w:pPr>
            <w:r w:rsidRPr="009C5EE5">
              <w:t>8</w:t>
            </w:r>
          </w:p>
        </w:tc>
        <w:tc>
          <w:tcPr>
            <w:tcW w:w="3190" w:type="dxa"/>
            <w:tcBorders>
              <w:top w:val="single" w:sz="2" w:space="0" w:color="auto"/>
              <w:bottom w:val="single" w:sz="12" w:space="0" w:color="auto"/>
            </w:tcBorders>
            <w:shd w:val="clear" w:color="auto" w:fill="auto"/>
          </w:tcPr>
          <w:p w:rsidR="00DB6F0A" w:rsidRPr="009C5EE5" w:rsidRDefault="00DB6F0A" w:rsidP="00C215C9">
            <w:pPr>
              <w:pStyle w:val="Tabletext"/>
            </w:pPr>
            <w:r w:rsidRPr="009C5EE5">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9C5EE5" w:rsidRDefault="00DB6F0A" w:rsidP="00DB6F0A">
            <w:pPr>
              <w:pStyle w:val="Tabletext"/>
            </w:pPr>
            <w:r w:rsidRPr="009C5EE5">
              <w:t>the number obtained by multiplying 12 by:</w:t>
            </w:r>
          </w:p>
          <w:p w:rsidR="00DB6F0A" w:rsidRPr="009C5EE5" w:rsidRDefault="00DB6F0A" w:rsidP="00DB6F0A">
            <w:pPr>
              <w:pStyle w:val="Tablea"/>
            </w:pPr>
            <w:r w:rsidRPr="009C5EE5">
              <w:t>(a) if the number of alleged contraventions is less than 8</w:t>
            </w:r>
            <w:r w:rsidR="001B3584" w:rsidRPr="009C5EE5">
              <w:t>—</w:t>
            </w:r>
            <w:r w:rsidRPr="009C5EE5">
              <w:t>that number; or</w:t>
            </w:r>
          </w:p>
          <w:p w:rsidR="00DB6F0A" w:rsidRPr="009C5EE5" w:rsidRDefault="00DB6F0A" w:rsidP="00703898">
            <w:pPr>
              <w:pStyle w:val="Tablea"/>
            </w:pPr>
            <w:r w:rsidRPr="009C5EE5">
              <w:t>(b) otherwise</w:t>
            </w:r>
            <w:r w:rsidR="001B3584" w:rsidRPr="009C5EE5">
              <w:t>—</w:t>
            </w:r>
            <w:r w:rsidRPr="009C5EE5">
              <w:t>8.</w:t>
            </w:r>
          </w:p>
        </w:tc>
      </w:tr>
    </w:tbl>
    <w:p w:rsidR="0010405C" w:rsidRPr="009C5EE5" w:rsidRDefault="0010405C" w:rsidP="0010405C">
      <w:pPr>
        <w:pStyle w:val="ActHead5"/>
      </w:pPr>
      <w:bookmarkStart w:id="672" w:name="_Toc450834655"/>
      <w:r w:rsidRPr="009C5EE5">
        <w:rPr>
          <w:rStyle w:val="CharSectno"/>
        </w:rPr>
        <w:t>219TSL</w:t>
      </w:r>
      <w:r w:rsidRPr="009C5EE5">
        <w:t xml:space="preserve">  Withdrawal of an infringement notice</w:t>
      </w:r>
      <w:bookmarkEnd w:id="672"/>
    </w:p>
    <w:p w:rsidR="0010405C" w:rsidRPr="009C5EE5" w:rsidRDefault="0010405C" w:rsidP="0010405C">
      <w:pPr>
        <w:pStyle w:val="subsection"/>
      </w:pPr>
      <w:r w:rsidRPr="009C5EE5">
        <w:tab/>
        <w:t>(1)</w:t>
      </w:r>
      <w:r w:rsidRPr="009C5EE5">
        <w:tab/>
        <w:t>This section applies if an infringement notice is given to a person.</w:t>
      </w:r>
    </w:p>
    <w:p w:rsidR="0010405C" w:rsidRPr="009C5EE5" w:rsidRDefault="0010405C" w:rsidP="0010405C">
      <w:pPr>
        <w:pStyle w:val="subsection"/>
      </w:pPr>
      <w:r w:rsidRPr="009C5EE5">
        <w:tab/>
        <w:t>(2)</w:t>
      </w:r>
      <w:r w:rsidRPr="009C5EE5">
        <w:tab/>
        <w:t xml:space="preserve">An authorised person may, by written notice (the </w:t>
      </w:r>
      <w:r w:rsidRPr="009C5EE5">
        <w:rPr>
          <w:b/>
          <w:i/>
        </w:rPr>
        <w:t>withdrawal notice</w:t>
      </w:r>
      <w:r w:rsidRPr="009C5EE5">
        <w:t>) given to the person, withdraw the infringement notice.</w:t>
      </w:r>
    </w:p>
    <w:p w:rsidR="0010405C" w:rsidRPr="009C5EE5" w:rsidRDefault="0010405C" w:rsidP="0010405C">
      <w:pPr>
        <w:pStyle w:val="subsection"/>
      </w:pPr>
      <w:r w:rsidRPr="009C5EE5">
        <w:tab/>
        <w:t>(3)</w:t>
      </w:r>
      <w:r w:rsidRPr="009C5EE5">
        <w:tab/>
        <w:t>To be effective, the withdrawal notice must be given to the person within 28 days after the infringement notice was given.</w:t>
      </w:r>
    </w:p>
    <w:p w:rsidR="0010405C" w:rsidRPr="009C5EE5" w:rsidRDefault="0010405C" w:rsidP="0010405C">
      <w:pPr>
        <w:pStyle w:val="SubsectionHead"/>
      </w:pPr>
      <w:r w:rsidRPr="009C5EE5">
        <w:t>Refund of penalty if infringement notice withdrawn</w:t>
      </w:r>
    </w:p>
    <w:p w:rsidR="0010405C" w:rsidRPr="009C5EE5" w:rsidRDefault="0010405C" w:rsidP="0010405C">
      <w:pPr>
        <w:pStyle w:val="subsection"/>
      </w:pPr>
      <w:r w:rsidRPr="009C5EE5">
        <w:tab/>
        <w:t>(4)</w:t>
      </w:r>
      <w:r w:rsidRPr="009C5EE5">
        <w:tab/>
        <w:t>If:</w:t>
      </w:r>
    </w:p>
    <w:p w:rsidR="0010405C" w:rsidRPr="009C5EE5" w:rsidRDefault="0010405C" w:rsidP="0010405C">
      <w:pPr>
        <w:pStyle w:val="paragraph"/>
      </w:pPr>
      <w:r w:rsidRPr="009C5EE5">
        <w:tab/>
        <w:t>(a)</w:t>
      </w:r>
      <w:r w:rsidRPr="009C5EE5">
        <w:tab/>
        <w:t>the penalty specified in the infringement notice is paid; and</w:t>
      </w:r>
    </w:p>
    <w:p w:rsidR="0010405C" w:rsidRPr="009C5EE5" w:rsidRDefault="0010405C" w:rsidP="0010405C">
      <w:pPr>
        <w:pStyle w:val="paragraph"/>
      </w:pPr>
      <w:r w:rsidRPr="009C5EE5">
        <w:tab/>
        <w:t>(b)</w:t>
      </w:r>
      <w:r w:rsidRPr="009C5EE5">
        <w:tab/>
        <w:t>the infringement notice is withdrawn after the penalty is paid;</w:t>
      </w:r>
    </w:p>
    <w:p w:rsidR="0010405C" w:rsidRPr="009C5EE5" w:rsidRDefault="0010405C" w:rsidP="0010405C">
      <w:pPr>
        <w:pStyle w:val="subsection2"/>
      </w:pPr>
      <w:r w:rsidRPr="009C5EE5">
        <w:t>the Commonwealth is liable to refund the penalty.</w:t>
      </w:r>
    </w:p>
    <w:p w:rsidR="0010405C" w:rsidRPr="009C5EE5" w:rsidRDefault="0010405C" w:rsidP="0010405C">
      <w:pPr>
        <w:pStyle w:val="ActHead5"/>
      </w:pPr>
      <w:bookmarkStart w:id="673" w:name="_Toc450834656"/>
      <w:r w:rsidRPr="009C5EE5">
        <w:rPr>
          <w:rStyle w:val="CharSectno"/>
        </w:rPr>
        <w:t>219TSM</w:t>
      </w:r>
      <w:r w:rsidRPr="009C5EE5">
        <w:t xml:space="preserve">  What happens if the penalty is paid</w:t>
      </w:r>
      <w:bookmarkEnd w:id="673"/>
    </w:p>
    <w:p w:rsidR="0010405C" w:rsidRPr="009C5EE5" w:rsidRDefault="0010405C" w:rsidP="0010405C">
      <w:pPr>
        <w:pStyle w:val="subsection"/>
      </w:pPr>
      <w:r w:rsidRPr="009C5EE5">
        <w:tab/>
        <w:t>(1)</w:t>
      </w:r>
      <w:r w:rsidRPr="009C5EE5">
        <w:tab/>
        <w:t>This section applies if:</w:t>
      </w:r>
    </w:p>
    <w:p w:rsidR="0010405C" w:rsidRPr="009C5EE5" w:rsidRDefault="0010405C" w:rsidP="0010405C">
      <w:pPr>
        <w:pStyle w:val="paragraph"/>
      </w:pPr>
      <w:r w:rsidRPr="009C5EE5">
        <w:tab/>
        <w:t>(a)</w:t>
      </w:r>
      <w:r w:rsidRPr="009C5EE5">
        <w:tab/>
        <w:t>an infringement notice relating to one or more alleged civil contraventions is given to a person; and</w:t>
      </w:r>
    </w:p>
    <w:p w:rsidR="0010405C" w:rsidRPr="009C5EE5" w:rsidRDefault="0010405C" w:rsidP="0010405C">
      <w:pPr>
        <w:pStyle w:val="paragraph"/>
      </w:pPr>
      <w:r w:rsidRPr="009C5EE5">
        <w:tab/>
        <w:t>(b)</w:t>
      </w:r>
      <w:r w:rsidRPr="009C5EE5">
        <w:tab/>
        <w:t>the penalty is paid in accordance with the infringement notice; and</w:t>
      </w:r>
    </w:p>
    <w:p w:rsidR="0010405C" w:rsidRPr="009C5EE5" w:rsidRDefault="0010405C" w:rsidP="0010405C">
      <w:pPr>
        <w:pStyle w:val="paragraph"/>
      </w:pPr>
      <w:r w:rsidRPr="009C5EE5">
        <w:tab/>
        <w:t>(c)</w:t>
      </w:r>
      <w:r w:rsidRPr="009C5EE5">
        <w:tab/>
        <w:t>the infringement notice is not withdrawn.</w:t>
      </w:r>
    </w:p>
    <w:p w:rsidR="0010405C" w:rsidRPr="009C5EE5" w:rsidRDefault="0010405C" w:rsidP="0010405C">
      <w:pPr>
        <w:pStyle w:val="subsection"/>
      </w:pPr>
      <w:r w:rsidRPr="009C5EE5">
        <w:tab/>
        <w:t>(2)</w:t>
      </w:r>
      <w:r w:rsidRPr="009C5EE5">
        <w:tab/>
        <w:t>Any liability of the person for the alleged civil contraventions is discharged.</w:t>
      </w:r>
    </w:p>
    <w:p w:rsidR="0010405C" w:rsidRPr="009C5EE5" w:rsidRDefault="0010405C" w:rsidP="0010405C">
      <w:pPr>
        <w:pStyle w:val="subsection"/>
      </w:pPr>
      <w:r w:rsidRPr="009C5EE5">
        <w:tab/>
        <w:t>(3)</w:t>
      </w:r>
      <w:r w:rsidRPr="009C5EE5">
        <w:tab/>
        <w:t>Proceedings under Division</w:t>
      </w:r>
      <w:r w:rsidR="009C5EE5">
        <w:t> </w:t>
      </w:r>
      <w:r w:rsidRPr="009C5EE5">
        <w:t>1 must not be brought against the person for the alleged civil contraventions.</w:t>
      </w:r>
    </w:p>
    <w:p w:rsidR="0010405C" w:rsidRPr="009C5EE5" w:rsidRDefault="0010405C" w:rsidP="0010405C">
      <w:pPr>
        <w:pStyle w:val="ActHead5"/>
      </w:pPr>
      <w:bookmarkStart w:id="674" w:name="_Toc450834657"/>
      <w:r w:rsidRPr="009C5EE5">
        <w:rPr>
          <w:rStyle w:val="CharSectno"/>
        </w:rPr>
        <w:t>219TSN</w:t>
      </w:r>
      <w:r w:rsidRPr="009C5EE5">
        <w:t xml:space="preserve">  Effect of this </w:t>
      </w:r>
      <w:r w:rsidR="00127CA2" w:rsidRPr="009C5EE5">
        <w:t>Division</w:t>
      </w:r>
      <w:r w:rsidR="00753CFA" w:rsidRPr="009C5EE5">
        <w:t xml:space="preserve"> </w:t>
      </w:r>
      <w:r w:rsidRPr="009C5EE5">
        <w:t>on civil proceedings</w:t>
      </w:r>
      <w:bookmarkEnd w:id="674"/>
    </w:p>
    <w:p w:rsidR="0010405C" w:rsidRPr="009C5EE5" w:rsidRDefault="0010405C" w:rsidP="0010405C">
      <w:pPr>
        <w:pStyle w:val="subsection"/>
      </w:pPr>
      <w:r w:rsidRPr="009C5EE5">
        <w:tab/>
      </w:r>
      <w:r w:rsidRPr="009C5EE5">
        <w:tab/>
        <w:t xml:space="preserve">This </w:t>
      </w:r>
      <w:r w:rsidR="00127CA2" w:rsidRPr="009C5EE5">
        <w:t>Division</w:t>
      </w:r>
      <w:r w:rsidR="00753CFA" w:rsidRPr="009C5EE5">
        <w:t xml:space="preserve"> </w:t>
      </w:r>
      <w:r w:rsidRPr="009C5EE5">
        <w:t>does not:</w:t>
      </w:r>
    </w:p>
    <w:p w:rsidR="0010405C" w:rsidRPr="009C5EE5" w:rsidRDefault="0010405C" w:rsidP="0010405C">
      <w:pPr>
        <w:pStyle w:val="paragraph"/>
      </w:pPr>
      <w:r w:rsidRPr="009C5EE5">
        <w:tab/>
        <w:t>(a)</w:t>
      </w:r>
      <w:r w:rsidRPr="009C5EE5">
        <w:tab/>
        <w:t>require an infringement notice to be given in relation to an alleged civil contravention; or</w:t>
      </w:r>
    </w:p>
    <w:p w:rsidR="0010405C" w:rsidRPr="009C5EE5" w:rsidRDefault="0010405C" w:rsidP="0010405C">
      <w:pPr>
        <w:pStyle w:val="paragraph"/>
      </w:pPr>
      <w:r w:rsidRPr="009C5EE5">
        <w:tab/>
        <w:t>(b)</w:t>
      </w:r>
      <w:r w:rsidRPr="009C5EE5">
        <w:tab/>
        <w:t>affect the liability of a person to have proceedings under Division</w:t>
      </w:r>
      <w:r w:rsidR="009C5EE5">
        <w:t> </w:t>
      </w:r>
      <w:r w:rsidRPr="009C5EE5">
        <w:t>1 brought against the person for an alleged civil contravention if:</w:t>
      </w:r>
    </w:p>
    <w:p w:rsidR="0010405C" w:rsidRPr="009C5EE5" w:rsidRDefault="0010405C" w:rsidP="0010405C">
      <w:pPr>
        <w:pStyle w:val="paragraphsub"/>
      </w:pPr>
      <w:r w:rsidRPr="009C5EE5">
        <w:tab/>
        <w:t>(i)</w:t>
      </w:r>
      <w:r w:rsidRPr="009C5EE5">
        <w:tab/>
        <w:t>the person does not comply with an infringement notice relating to the contravention; or</w:t>
      </w:r>
    </w:p>
    <w:p w:rsidR="0010405C" w:rsidRPr="009C5EE5" w:rsidRDefault="0010405C" w:rsidP="0010405C">
      <w:pPr>
        <w:pStyle w:val="paragraphsub"/>
      </w:pPr>
      <w:r w:rsidRPr="009C5EE5">
        <w:tab/>
        <w:t>(ii)</w:t>
      </w:r>
      <w:r w:rsidRPr="009C5EE5">
        <w:tab/>
        <w:t>an infringement notice relating to the contravention is not given to the person; or</w:t>
      </w:r>
    </w:p>
    <w:p w:rsidR="0010405C" w:rsidRPr="009C5EE5" w:rsidRDefault="0010405C" w:rsidP="0010405C">
      <w:pPr>
        <w:pStyle w:val="paragraphsub"/>
      </w:pPr>
      <w:r w:rsidRPr="009C5EE5">
        <w:tab/>
        <w:t>(iii)</w:t>
      </w:r>
      <w:r w:rsidRPr="009C5EE5">
        <w:tab/>
        <w:t>an infringement notice relating to the contravention is given to the person and subsequently withdrawn; or</w:t>
      </w:r>
    </w:p>
    <w:p w:rsidR="0010405C" w:rsidRPr="009C5EE5" w:rsidRDefault="0010405C" w:rsidP="0010405C">
      <w:pPr>
        <w:pStyle w:val="paragraph"/>
      </w:pPr>
      <w:r w:rsidRPr="009C5EE5">
        <w:tab/>
        <w:t>(c)</w:t>
      </w:r>
      <w:r w:rsidRPr="009C5EE5">
        <w:tab/>
        <w:t xml:space="preserve">limit the discretion of the Federal Court of Australia or the </w:t>
      </w:r>
      <w:r w:rsidR="00836A48" w:rsidRPr="009C5EE5">
        <w:t>Federal Circuit Court of Australia</w:t>
      </w:r>
      <w:r w:rsidRPr="009C5EE5">
        <w:t xml:space="preserve"> to determine the amount of a penalty to be imposed on a person who is found in proceedings under Division</w:t>
      </w:r>
      <w:r w:rsidR="009C5EE5">
        <w:t> </w:t>
      </w:r>
      <w:r w:rsidRPr="009C5EE5">
        <w:t>1 to have contravened a civil penalty provision.</w:t>
      </w:r>
    </w:p>
    <w:p w:rsidR="000D2937" w:rsidRPr="009C5EE5" w:rsidRDefault="000D2937" w:rsidP="000D2937">
      <w:pPr>
        <w:pStyle w:val="notetext"/>
      </w:pPr>
      <w:r w:rsidRPr="009C5EE5">
        <w:t>Note:</w:t>
      </w:r>
      <w:r w:rsidRPr="009C5EE5">
        <w:tab/>
        <w:t xml:space="preserve">This </w:t>
      </w:r>
      <w:r w:rsidR="00127CA2" w:rsidRPr="009C5EE5">
        <w:t>Division</w:t>
      </w:r>
      <w:r w:rsidR="00753CFA" w:rsidRPr="009C5EE5">
        <w:t xml:space="preserve"> </w:t>
      </w:r>
      <w:r w:rsidRPr="009C5EE5">
        <w:t>also does not limit, nor is it affected by, other compliance measures in this Act (for example, sanctions under section</w:t>
      </w:r>
      <w:r w:rsidR="009C5EE5">
        <w:t> </w:t>
      </w:r>
      <w:r w:rsidRPr="009C5EE5">
        <w:t>200).</w:t>
      </w:r>
    </w:p>
    <w:p w:rsidR="0010405C" w:rsidRPr="009C5EE5" w:rsidRDefault="0010405C" w:rsidP="0010405C">
      <w:pPr>
        <w:pStyle w:val="ActHead5"/>
      </w:pPr>
      <w:bookmarkStart w:id="675" w:name="_Toc450834658"/>
      <w:r w:rsidRPr="009C5EE5">
        <w:rPr>
          <w:rStyle w:val="CharSectno"/>
        </w:rPr>
        <w:t>219TSO</w:t>
      </w:r>
      <w:r w:rsidRPr="009C5EE5">
        <w:t xml:space="preserve">  Appointment of authorised person</w:t>
      </w:r>
      <w:bookmarkEnd w:id="675"/>
    </w:p>
    <w:p w:rsidR="0010405C" w:rsidRPr="009C5EE5" w:rsidRDefault="0010405C" w:rsidP="0010405C">
      <w:pPr>
        <w:pStyle w:val="subsection"/>
      </w:pPr>
      <w:r w:rsidRPr="009C5EE5">
        <w:tab/>
      </w:r>
      <w:r w:rsidRPr="009C5EE5">
        <w:tab/>
        <w:t>The Secretary may, by writing, appoint an officer of the Department as an authorised person for the purposes of this Division.</w:t>
      </w:r>
    </w:p>
    <w:p w:rsidR="0010405C" w:rsidRPr="009C5EE5" w:rsidRDefault="0010405C" w:rsidP="003229FB">
      <w:pPr>
        <w:pStyle w:val="ActHead5"/>
      </w:pPr>
      <w:bookmarkStart w:id="676" w:name="_Toc450834659"/>
      <w:r w:rsidRPr="009C5EE5">
        <w:rPr>
          <w:rStyle w:val="CharSectno"/>
        </w:rPr>
        <w:t>219TSP</w:t>
      </w:r>
      <w:r w:rsidRPr="009C5EE5">
        <w:t xml:space="preserve">  Regulations</w:t>
      </w:r>
      <w:bookmarkEnd w:id="676"/>
    </w:p>
    <w:p w:rsidR="0010405C" w:rsidRPr="009C5EE5" w:rsidRDefault="0010405C" w:rsidP="003229FB">
      <w:pPr>
        <w:pStyle w:val="subsection"/>
        <w:keepNext/>
        <w:keepLines/>
      </w:pPr>
      <w:r w:rsidRPr="009C5EE5">
        <w:tab/>
      </w:r>
      <w:r w:rsidRPr="009C5EE5">
        <w:tab/>
        <w:t>The regulations may make further provision in relation to infringement notices.</w:t>
      </w:r>
    </w:p>
    <w:p w:rsidR="0010405C" w:rsidRPr="009C5EE5" w:rsidRDefault="0010405C" w:rsidP="00753CFA">
      <w:pPr>
        <w:pStyle w:val="ActHead3"/>
        <w:pageBreakBefore/>
      </w:pPr>
      <w:bookmarkStart w:id="677" w:name="_Toc450834660"/>
      <w:r w:rsidRPr="009C5EE5">
        <w:rPr>
          <w:rStyle w:val="CharDivNo"/>
        </w:rPr>
        <w:t>Division</w:t>
      </w:r>
      <w:r w:rsidR="009C5EE5" w:rsidRPr="009C5EE5">
        <w:rPr>
          <w:rStyle w:val="CharDivNo"/>
        </w:rPr>
        <w:t> </w:t>
      </w:r>
      <w:r w:rsidRPr="009C5EE5">
        <w:rPr>
          <w:rStyle w:val="CharDivNo"/>
        </w:rPr>
        <w:t>3</w:t>
      </w:r>
      <w:r w:rsidRPr="009C5EE5">
        <w:t>—</w:t>
      </w:r>
      <w:r w:rsidRPr="009C5EE5">
        <w:rPr>
          <w:rStyle w:val="CharDivText"/>
        </w:rPr>
        <w:t>Suspension of approved child care service’s approval</w:t>
      </w:r>
      <w:bookmarkEnd w:id="677"/>
    </w:p>
    <w:p w:rsidR="0010405C" w:rsidRPr="009C5EE5" w:rsidRDefault="0010405C" w:rsidP="0010405C">
      <w:pPr>
        <w:pStyle w:val="ActHead5"/>
      </w:pPr>
      <w:bookmarkStart w:id="678" w:name="_Toc450834661"/>
      <w:r w:rsidRPr="009C5EE5">
        <w:rPr>
          <w:rStyle w:val="CharSectno"/>
        </w:rPr>
        <w:t>219TSQ</w:t>
      </w:r>
      <w:r w:rsidRPr="009C5EE5">
        <w:t xml:space="preserve">  Suspension of approved child care service’s approval</w:t>
      </w:r>
      <w:bookmarkEnd w:id="678"/>
    </w:p>
    <w:p w:rsidR="0010405C" w:rsidRPr="009C5EE5" w:rsidRDefault="0010405C" w:rsidP="0010405C">
      <w:pPr>
        <w:pStyle w:val="subsection"/>
      </w:pPr>
      <w:r w:rsidRPr="009C5EE5">
        <w:tab/>
        <w:t>(1)</w:t>
      </w:r>
      <w:r w:rsidRPr="009C5EE5">
        <w:tab/>
        <w:t xml:space="preserve">The Secretary </w:t>
      </w:r>
      <w:r w:rsidR="00D1274A" w:rsidRPr="009C5EE5">
        <w:t>may</w:t>
      </w:r>
      <w:r w:rsidRPr="009C5EE5">
        <w:t>, by notice given to a person who operates an approved child care service, suspend the service’s approval if:</w:t>
      </w:r>
    </w:p>
    <w:p w:rsidR="0010405C" w:rsidRPr="009C5EE5" w:rsidRDefault="0010405C" w:rsidP="0010405C">
      <w:pPr>
        <w:pStyle w:val="paragraph"/>
      </w:pPr>
      <w:r w:rsidRPr="009C5EE5">
        <w:tab/>
        <w:t>(a)</w:t>
      </w:r>
      <w:r w:rsidRPr="009C5EE5">
        <w:tab/>
        <w:t>10 infringement notices under section</w:t>
      </w:r>
      <w:r w:rsidR="009C5EE5">
        <w:t> </w:t>
      </w:r>
      <w:r w:rsidRPr="009C5EE5">
        <w:t xml:space="preserve">219TSI are given to the person in relation to the service within a period (the </w:t>
      </w:r>
      <w:r w:rsidRPr="009C5EE5">
        <w:rPr>
          <w:b/>
          <w:i/>
        </w:rPr>
        <w:t>infringement period</w:t>
      </w:r>
      <w:r w:rsidRPr="009C5EE5">
        <w:t>) of 12 months; and</w:t>
      </w:r>
    </w:p>
    <w:p w:rsidR="0010405C" w:rsidRPr="009C5EE5" w:rsidRDefault="0010405C" w:rsidP="0010405C">
      <w:pPr>
        <w:pStyle w:val="paragraph"/>
      </w:pPr>
      <w:r w:rsidRPr="009C5EE5">
        <w:tab/>
        <w:t>(b)</w:t>
      </w:r>
      <w:r w:rsidRPr="009C5EE5">
        <w:tab/>
        <w:t>in relation to each notice, the time for paying the penalty specified in the notice has ended before the end of the infringement period.</w:t>
      </w:r>
    </w:p>
    <w:p w:rsidR="0010405C" w:rsidRPr="009C5EE5" w:rsidRDefault="0010405C" w:rsidP="0010405C">
      <w:pPr>
        <w:pStyle w:val="subsection"/>
      </w:pPr>
      <w:r w:rsidRPr="009C5EE5">
        <w:tab/>
        <w:t>(2)</w:t>
      </w:r>
      <w:r w:rsidRPr="009C5EE5">
        <w:tab/>
        <w:t>The notice must:</w:t>
      </w:r>
    </w:p>
    <w:p w:rsidR="0010405C" w:rsidRPr="009C5EE5" w:rsidRDefault="0010405C" w:rsidP="0010405C">
      <w:pPr>
        <w:pStyle w:val="paragraph"/>
      </w:pPr>
      <w:r w:rsidRPr="009C5EE5">
        <w:tab/>
        <w:t>(a)</w:t>
      </w:r>
      <w:r w:rsidRPr="009C5EE5">
        <w:tab/>
        <w:t>specify a day, not earlier than the day on which the notice is given, on which the suspension takes effect; and</w:t>
      </w:r>
    </w:p>
    <w:p w:rsidR="0010405C" w:rsidRPr="009C5EE5" w:rsidRDefault="0010405C" w:rsidP="0010405C">
      <w:pPr>
        <w:pStyle w:val="paragraph"/>
      </w:pPr>
      <w:r w:rsidRPr="009C5EE5">
        <w:tab/>
        <w:t>(b)</w:t>
      </w:r>
      <w:r w:rsidRPr="009C5EE5">
        <w:tab/>
        <w:t>specify the grounds upon which the Secretary has suspended the service’s approval.</w:t>
      </w:r>
    </w:p>
    <w:p w:rsidR="0010405C" w:rsidRPr="009C5EE5" w:rsidRDefault="0010405C" w:rsidP="0010405C">
      <w:pPr>
        <w:pStyle w:val="subsection"/>
      </w:pPr>
      <w:r w:rsidRPr="009C5EE5">
        <w:tab/>
        <w:t>(3)</w:t>
      </w:r>
      <w:r w:rsidRPr="009C5EE5">
        <w:tab/>
        <w:t>The Secretary may, by notice given to a person who operates the service, revoke the suspension with effect from the day specified in the notice.</w:t>
      </w:r>
    </w:p>
    <w:p w:rsidR="00F01773" w:rsidRPr="009C5EE5" w:rsidRDefault="00F01773" w:rsidP="00753CFA">
      <w:pPr>
        <w:pStyle w:val="ActHead2"/>
        <w:pageBreakBefore/>
      </w:pPr>
      <w:bookmarkStart w:id="679" w:name="_Toc450834662"/>
      <w:r w:rsidRPr="009C5EE5">
        <w:rPr>
          <w:rStyle w:val="CharPartNo"/>
        </w:rPr>
        <w:t>Part</w:t>
      </w:r>
      <w:r w:rsidR="009C5EE5" w:rsidRPr="009C5EE5">
        <w:rPr>
          <w:rStyle w:val="CharPartNo"/>
        </w:rPr>
        <w:t> </w:t>
      </w:r>
      <w:r w:rsidRPr="009C5EE5">
        <w:rPr>
          <w:rStyle w:val="CharPartNo"/>
        </w:rPr>
        <w:t>9</w:t>
      </w:r>
      <w:r w:rsidRPr="009C5EE5">
        <w:t>—</w:t>
      </w:r>
      <w:r w:rsidRPr="009C5EE5">
        <w:rPr>
          <w:rStyle w:val="CharPartText"/>
        </w:rPr>
        <w:t>Other matters</w:t>
      </w:r>
      <w:bookmarkEnd w:id="679"/>
    </w:p>
    <w:p w:rsidR="00F01773" w:rsidRPr="009C5EE5" w:rsidRDefault="00127CA2" w:rsidP="00F01773">
      <w:pPr>
        <w:pStyle w:val="Header"/>
      </w:pPr>
      <w:r w:rsidRPr="009C5EE5">
        <w:rPr>
          <w:rStyle w:val="CharDivNo"/>
        </w:rPr>
        <w:t xml:space="preserve"> </w:t>
      </w:r>
      <w:r w:rsidRPr="009C5EE5">
        <w:rPr>
          <w:rStyle w:val="CharDivText"/>
        </w:rPr>
        <w:t xml:space="preserve"> </w:t>
      </w:r>
    </w:p>
    <w:p w:rsidR="00F01773" w:rsidRPr="009C5EE5" w:rsidRDefault="00F01773" w:rsidP="00F01773">
      <w:pPr>
        <w:pStyle w:val="ActHead5"/>
      </w:pPr>
      <w:bookmarkStart w:id="680" w:name="_Toc450834663"/>
      <w:r w:rsidRPr="009C5EE5">
        <w:rPr>
          <w:rStyle w:val="CharSectno"/>
        </w:rPr>
        <w:t>220</w:t>
      </w:r>
      <w:r w:rsidRPr="009C5EE5">
        <w:t xml:space="preserve">  General administration of family assistance law</w:t>
      </w:r>
      <w:bookmarkEnd w:id="680"/>
    </w:p>
    <w:p w:rsidR="00F01773" w:rsidRPr="009C5EE5" w:rsidRDefault="00F01773" w:rsidP="00F01773">
      <w:pPr>
        <w:pStyle w:val="subsection"/>
      </w:pPr>
      <w:r w:rsidRPr="009C5EE5">
        <w:tab/>
      </w:r>
      <w:r w:rsidRPr="009C5EE5">
        <w:tab/>
        <w:t>The Secretary is, subject to any direction of the Minister, to have the general administration of the family assistance law.</w:t>
      </w:r>
    </w:p>
    <w:p w:rsidR="000936B0" w:rsidRPr="009C5EE5" w:rsidRDefault="000936B0" w:rsidP="000936B0">
      <w:pPr>
        <w:pStyle w:val="ActHead5"/>
      </w:pPr>
      <w:bookmarkStart w:id="681" w:name="_Toc450834664"/>
      <w:r w:rsidRPr="009C5EE5">
        <w:rPr>
          <w:rStyle w:val="CharSectno"/>
        </w:rPr>
        <w:t>220A</w:t>
      </w:r>
      <w:r w:rsidRPr="009C5EE5">
        <w:t xml:space="preserve">  Minister requiring person to assist in criminal proceedings</w:t>
      </w:r>
      <w:bookmarkEnd w:id="681"/>
    </w:p>
    <w:p w:rsidR="000936B0" w:rsidRPr="009C5EE5" w:rsidRDefault="000936B0" w:rsidP="000936B0">
      <w:pPr>
        <w:pStyle w:val="subsection"/>
      </w:pPr>
      <w:r w:rsidRPr="009C5EE5">
        <w:tab/>
        <w:t>(1)</w:t>
      </w:r>
      <w:r w:rsidRPr="009C5EE5">
        <w:tab/>
        <w:t>A person commits an offence if:</w:t>
      </w:r>
    </w:p>
    <w:p w:rsidR="000936B0" w:rsidRPr="009C5EE5" w:rsidRDefault="000936B0" w:rsidP="000936B0">
      <w:pPr>
        <w:pStyle w:val="paragraph"/>
      </w:pPr>
      <w:r w:rsidRPr="009C5EE5">
        <w:tab/>
        <w:t>(a)</w:t>
      </w:r>
      <w:r w:rsidRPr="009C5EE5">
        <w:tab/>
        <w:t>the Minister requests, in writing, the person to give all reasonable assistance in connection with criminal proceedings for an offence against this Act; and</w:t>
      </w:r>
    </w:p>
    <w:p w:rsidR="000936B0" w:rsidRPr="009C5EE5" w:rsidRDefault="000936B0" w:rsidP="000936B0">
      <w:pPr>
        <w:pStyle w:val="paragraph"/>
      </w:pPr>
      <w:r w:rsidRPr="009C5EE5">
        <w:tab/>
        <w:t>(b)</w:t>
      </w:r>
      <w:r w:rsidRPr="009C5EE5">
        <w:tab/>
        <w:t>the person fails to comply with the request.</w:t>
      </w:r>
    </w:p>
    <w:p w:rsidR="000936B0" w:rsidRPr="009C5EE5" w:rsidRDefault="000936B0" w:rsidP="000936B0">
      <w:pPr>
        <w:pStyle w:val="Penalty"/>
      </w:pPr>
      <w:r w:rsidRPr="009C5EE5">
        <w:t>Penalty:</w:t>
      </w:r>
      <w:r w:rsidRPr="009C5EE5">
        <w:tab/>
        <w:t>10 penalty units.</w:t>
      </w:r>
    </w:p>
    <w:p w:rsidR="000936B0" w:rsidRPr="009C5EE5" w:rsidRDefault="000936B0" w:rsidP="000936B0">
      <w:pPr>
        <w:pStyle w:val="notetext"/>
      </w:pPr>
      <w:r w:rsidRPr="009C5EE5">
        <w:t>Note:</w:t>
      </w:r>
      <w:r w:rsidRPr="009C5EE5">
        <w:tab/>
        <w:t>This section does not abrogate or affect the law relating to legal professional privilege, or any other immunity, privilege or restriction that applies to the disclosure of information, document or other things.</w:t>
      </w:r>
    </w:p>
    <w:p w:rsidR="000936B0" w:rsidRPr="009C5EE5" w:rsidRDefault="000936B0" w:rsidP="000936B0">
      <w:pPr>
        <w:pStyle w:val="subsection"/>
      </w:pPr>
      <w:r w:rsidRPr="009C5EE5">
        <w:tab/>
        <w:t>(2)</w:t>
      </w:r>
      <w:r w:rsidRPr="009C5EE5">
        <w:tab/>
        <w:t xml:space="preserve">A request under </w:t>
      </w:r>
      <w:r w:rsidR="009C5EE5">
        <w:t>subsection (</w:t>
      </w:r>
      <w:r w:rsidRPr="009C5EE5">
        <w:t>1) is not a legislative instrument.</w:t>
      </w:r>
    </w:p>
    <w:p w:rsidR="000936B0" w:rsidRPr="009C5EE5" w:rsidRDefault="000936B0" w:rsidP="000936B0">
      <w:pPr>
        <w:pStyle w:val="subsection"/>
      </w:pPr>
      <w:r w:rsidRPr="009C5EE5">
        <w:tab/>
        <w:t>(3)</w:t>
      </w:r>
      <w:r w:rsidRPr="009C5EE5">
        <w:tab/>
        <w:t xml:space="preserve">The Minister can request a person to assist under </w:t>
      </w:r>
      <w:r w:rsidR="009C5EE5">
        <w:t>subsection (</w:t>
      </w:r>
      <w:r w:rsidRPr="009C5EE5">
        <w:t>1) if, and only if:</w:t>
      </w:r>
    </w:p>
    <w:p w:rsidR="000936B0" w:rsidRPr="009C5EE5" w:rsidRDefault="000936B0" w:rsidP="000936B0">
      <w:pPr>
        <w:pStyle w:val="paragraph"/>
      </w:pPr>
      <w:r w:rsidRPr="009C5EE5">
        <w:tab/>
        <w:t>(a)</w:t>
      </w:r>
      <w:r w:rsidRPr="009C5EE5">
        <w:tab/>
        <w:t>it appears to the Minister that the person is unlikely:</w:t>
      </w:r>
    </w:p>
    <w:p w:rsidR="000936B0" w:rsidRPr="009C5EE5" w:rsidRDefault="000936B0" w:rsidP="000936B0">
      <w:pPr>
        <w:pStyle w:val="paragraphsub"/>
      </w:pPr>
      <w:r w:rsidRPr="009C5EE5">
        <w:tab/>
        <w:t>(i)</w:t>
      </w:r>
      <w:r w:rsidRPr="009C5EE5">
        <w:tab/>
        <w:t>to be a defendant in the proceedings; or</w:t>
      </w:r>
    </w:p>
    <w:p w:rsidR="000936B0" w:rsidRPr="009C5EE5" w:rsidRDefault="000936B0" w:rsidP="000936B0">
      <w:pPr>
        <w:pStyle w:val="paragraphsub"/>
      </w:pPr>
      <w:r w:rsidRPr="009C5EE5">
        <w:tab/>
        <w:t>(ii)</w:t>
      </w:r>
      <w:r w:rsidRPr="009C5EE5">
        <w:tab/>
        <w:t>to have contravened a civil penalty provision constituted by the same, or substantially the same, conduct as the conduct to which the proceedings relates; and</w:t>
      </w:r>
    </w:p>
    <w:p w:rsidR="000936B0" w:rsidRPr="009C5EE5" w:rsidRDefault="000936B0" w:rsidP="000936B0">
      <w:pPr>
        <w:pStyle w:val="paragraph"/>
      </w:pPr>
      <w:r w:rsidRPr="009C5EE5">
        <w:tab/>
        <w:t>(b)</w:t>
      </w:r>
      <w:r w:rsidRPr="009C5EE5">
        <w:tab/>
        <w:t>the Minister suspects or believes that the person can give information relevant to the proceedings.</w:t>
      </w:r>
    </w:p>
    <w:p w:rsidR="000936B0" w:rsidRPr="009C5EE5" w:rsidRDefault="000936B0" w:rsidP="000936B0">
      <w:pPr>
        <w:pStyle w:val="subsection"/>
      </w:pPr>
      <w:r w:rsidRPr="009C5EE5">
        <w:tab/>
        <w:t>(4)</w:t>
      </w:r>
      <w:r w:rsidRPr="009C5EE5">
        <w:tab/>
        <w:t xml:space="preserve">The Minister cannot request a person to assist under </w:t>
      </w:r>
      <w:r w:rsidR="009C5EE5">
        <w:t>subsection (</w:t>
      </w:r>
      <w:r w:rsidRPr="009C5EE5">
        <w:t>1) if the person is or has been a lawyer for a defendant or likely defendant in the proceedings.</w:t>
      </w:r>
    </w:p>
    <w:p w:rsidR="000936B0" w:rsidRPr="009C5EE5" w:rsidRDefault="000936B0" w:rsidP="000936B0">
      <w:pPr>
        <w:pStyle w:val="subsection"/>
        <w:rPr>
          <w:i/>
        </w:rPr>
      </w:pPr>
      <w:r w:rsidRPr="009C5EE5">
        <w:tab/>
        <w:t>(5)</w:t>
      </w:r>
      <w:r w:rsidRPr="009C5EE5">
        <w:tab/>
        <w:t xml:space="preserve">A court may order a person to comply with a request under </w:t>
      </w:r>
      <w:r w:rsidR="009C5EE5">
        <w:t>subsection (</w:t>
      </w:r>
      <w:r w:rsidRPr="009C5EE5">
        <w:t>1) in a specified way. Only the Minister may apply to the court for an order under this subsection</w:t>
      </w:r>
      <w:r w:rsidRPr="009C5EE5">
        <w:rPr>
          <w:i/>
        </w:rPr>
        <w:t>.</w:t>
      </w:r>
    </w:p>
    <w:p w:rsidR="000936B0" w:rsidRPr="009C5EE5" w:rsidRDefault="000936B0" w:rsidP="000936B0">
      <w:pPr>
        <w:pStyle w:val="subsection"/>
      </w:pPr>
      <w:r w:rsidRPr="009C5EE5">
        <w:tab/>
        <w:t>(6)</w:t>
      </w:r>
      <w:r w:rsidRPr="009C5EE5">
        <w:tab/>
        <w:t>For the purposes of this section, it does not matter whether criminal proceedings for the offence have actually begun.</w:t>
      </w:r>
    </w:p>
    <w:p w:rsidR="000936B0" w:rsidRPr="009C5EE5" w:rsidRDefault="000936B0" w:rsidP="000936B0">
      <w:pPr>
        <w:pStyle w:val="subsection"/>
      </w:pPr>
      <w:r w:rsidRPr="009C5EE5">
        <w:tab/>
        <w:t>(7)</w:t>
      </w:r>
      <w:r w:rsidRPr="009C5EE5">
        <w:tab/>
        <w:t>In this section:</w:t>
      </w:r>
    </w:p>
    <w:p w:rsidR="000936B0" w:rsidRPr="009C5EE5" w:rsidRDefault="000936B0" w:rsidP="000936B0">
      <w:pPr>
        <w:pStyle w:val="Definition"/>
      </w:pPr>
      <w:r w:rsidRPr="009C5EE5">
        <w:rPr>
          <w:b/>
          <w:i/>
        </w:rPr>
        <w:t>offence against this Act</w:t>
      </w:r>
      <w:r w:rsidRPr="009C5EE5">
        <w:t xml:space="preserve"> includes an offence against Chapter</w:t>
      </w:r>
      <w:r w:rsidR="009C5EE5">
        <w:t> </w:t>
      </w:r>
      <w:r w:rsidRPr="009C5EE5">
        <w:t xml:space="preserve">7 of the </w:t>
      </w:r>
      <w:r w:rsidRPr="009C5EE5">
        <w:rPr>
          <w:i/>
        </w:rPr>
        <w:t>Criminal Code</w:t>
      </w:r>
      <w:r w:rsidRPr="009C5EE5">
        <w:t xml:space="preserve"> that relates to this Act.</w:t>
      </w:r>
    </w:p>
    <w:p w:rsidR="00F01773" w:rsidRPr="009C5EE5" w:rsidRDefault="00F01773" w:rsidP="00F01773">
      <w:pPr>
        <w:pStyle w:val="ActHead5"/>
      </w:pPr>
      <w:bookmarkStart w:id="682" w:name="_Toc450834665"/>
      <w:r w:rsidRPr="009C5EE5">
        <w:rPr>
          <w:rStyle w:val="CharSectno"/>
        </w:rPr>
        <w:t>221</w:t>
      </w:r>
      <w:r w:rsidRPr="009C5EE5">
        <w:t xml:space="preserve">  Delegation</w:t>
      </w:r>
      <w:bookmarkEnd w:id="682"/>
    </w:p>
    <w:p w:rsidR="00F01773" w:rsidRPr="009C5EE5" w:rsidRDefault="00F01773" w:rsidP="00F01773">
      <w:pPr>
        <w:pStyle w:val="subsection"/>
      </w:pPr>
      <w:r w:rsidRPr="009C5EE5">
        <w:tab/>
        <w:t>(1)</w:t>
      </w:r>
      <w:r w:rsidRPr="009C5EE5">
        <w:tab/>
        <w:t>Subject to this section, the Secretary may delegate to an officer all or any of the powers of the Secretary under the family assistance law</w:t>
      </w:r>
      <w:r w:rsidR="000A505D" w:rsidRPr="009C5EE5">
        <w:t>, other than the power to engage an expert to carry out an independent audit as mentioned in section</w:t>
      </w:r>
      <w:r w:rsidR="009C5EE5">
        <w:t> </w:t>
      </w:r>
      <w:r w:rsidR="000A505D" w:rsidRPr="009C5EE5">
        <w:t>219GB</w:t>
      </w:r>
      <w:r w:rsidRPr="009C5EE5">
        <w:t>.</w:t>
      </w:r>
    </w:p>
    <w:p w:rsidR="00F01773" w:rsidRPr="009C5EE5" w:rsidRDefault="00F01773" w:rsidP="00F01773">
      <w:pPr>
        <w:pStyle w:val="subsection"/>
      </w:pPr>
      <w:r w:rsidRPr="009C5EE5">
        <w:tab/>
        <w:t>(3)</w:t>
      </w:r>
      <w:r w:rsidRPr="009C5EE5">
        <w:tab/>
        <w:t>The Secretary must not delegate the Secretary’s power under subparagraph</w:t>
      </w:r>
      <w:r w:rsidR="009C5EE5">
        <w:t> </w:t>
      </w:r>
      <w:r w:rsidRPr="009C5EE5">
        <w:t>168(1)(b)(i) (disclosure of information)</w:t>
      </w:r>
      <w:r w:rsidR="009363D5" w:rsidRPr="009C5EE5">
        <w:t xml:space="preserve"> except to the Secretary of the Human Services Department, the Chief Executive Centrelink or the Chief Executive Medicare</w:t>
      </w:r>
      <w:r w:rsidRPr="009C5EE5">
        <w:t>.</w:t>
      </w:r>
    </w:p>
    <w:p w:rsidR="005976E1" w:rsidRPr="009C5EE5" w:rsidRDefault="005976E1" w:rsidP="005976E1">
      <w:pPr>
        <w:pStyle w:val="subsection"/>
      </w:pPr>
      <w:r w:rsidRPr="009C5EE5">
        <w:tab/>
        <w:t>(4)</w:t>
      </w:r>
      <w:r w:rsidRPr="009C5EE5">
        <w:tab/>
        <w:t>The Secretary must not delegate to an officer, other than an SES employee or acting SES employee, the Secretary’s powers under either of the following:</w:t>
      </w:r>
    </w:p>
    <w:p w:rsidR="005976E1" w:rsidRPr="009C5EE5" w:rsidRDefault="005976E1" w:rsidP="005976E1">
      <w:pPr>
        <w:pStyle w:val="paragraph"/>
      </w:pPr>
      <w:r w:rsidRPr="009C5EE5">
        <w:tab/>
        <w:t>(a)</w:t>
      </w:r>
      <w:r w:rsidRPr="009C5EE5">
        <w:tab/>
        <w:t>section</w:t>
      </w:r>
      <w:r w:rsidR="009C5EE5">
        <w:t> </w:t>
      </w:r>
      <w:r w:rsidRPr="009C5EE5">
        <w:t>219GA (Secretary requiring information from person);</w:t>
      </w:r>
    </w:p>
    <w:p w:rsidR="005976E1" w:rsidRPr="009C5EE5" w:rsidRDefault="005976E1" w:rsidP="005976E1">
      <w:pPr>
        <w:pStyle w:val="paragraph"/>
      </w:pPr>
      <w:r w:rsidRPr="009C5EE5">
        <w:tab/>
        <w:t>(b)</w:t>
      </w:r>
      <w:r w:rsidRPr="009C5EE5">
        <w:tab/>
        <w:t>Division</w:t>
      </w:r>
      <w:r w:rsidR="009C5EE5">
        <w:t> </w:t>
      </w:r>
      <w:r w:rsidRPr="009C5EE5">
        <w:t>2 of Part</w:t>
      </w:r>
      <w:r w:rsidR="009C5EE5">
        <w:t> </w:t>
      </w:r>
      <w:r w:rsidRPr="009C5EE5">
        <w:t>8C (infringement notices).</w:t>
      </w:r>
    </w:p>
    <w:p w:rsidR="002357C5" w:rsidRPr="009C5EE5" w:rsidRDefault="002357C5" w:rsidP="002357C5">
      <w:pPr>
        <w:pStyle w:val="subsection"/>
      </w:pPr>
      <w:r w:rsidRPr="009C5EE5">
        <w:tab/>
        <w:t>(5)</w:t>
      </w:r>
      <w:r w:rsidRPr="009C5EE5">
        <w:tab/>
        <w:t xml:space="preserve">The Secretary may delegate to an APS employee in the Department administered by the Minister administering the </w:t>
      </w:r>
      <w:r w:rsidRPr="009C5EE5">
        <w:rPr>
          <w:i/>
        </w:rPr>
        <w:t>Veterans’ Entitlements Act 1986</w:t>
      </w:r>
      <w:r w:rsidRPr="009C5EE5">
        <w:t xml:space="preserve"> all or any of the powers of the Secretary under the family assistance law that relate to the schoolkids bonus, to the extent that eligibility for that bonus is because of a payment of an education allowance under:</w:t>
      </w:r>
    </w:p>
    <w:p w:rsidR="002357C5" w:rsidRPr="009C5EE5" w:rsidRDefault="002357C5" w:rsidP="002357C5">
      <w:pPr>
        <w:pStyle w:val="paragraph"/>
      </w:pPr>
      <w:r w:rsidRPr="009C5EE5">
        <w:tab/>
        <w:t>(a)</w:t>
      </w:r>
      <w:r w:rsidRPr="009C5EE5">
        <w:tab/>
        <w:t>the Veterans’ Children Education Scheme; or</w:t>
      </w:r>
    </w:p>
    <w:p w:rsidR="002357C5" w:rsidRPr="009C5EE5" w:rsidRDefault="002357C5" w:rsidP="002357C5">
      <w:pPr>
        <w:pStyle w:val="paragraph"/>
      </w:pPr>
      <w:r w:rsidRPr="009C5EE5">
        <w:tab/>
        <w:t>(b)</w:t>
      </w:r>
      <w:r w:rsidRPr="009C5EE5">
        <w:tab/>
        <w:t>the Military Rehabilitation and Compensation Act Education and Training Scheme.</w:t>
      </w:r>
    </w:p>
    <w:p w:rsidR="002357C5" w:rsidRPr="009C5EE5" w:rsidRDefault="002357C5" w:rsidP="002357C5">
      <w:pPr>
        <w:pStyle w:val="notetext"/>
      </w:pPr>
      <w:r w:rsidRPr="009C5EE5">
        <w:t>Note:</w:t>
      </w:r>
      <w:r w:rsidRPr="009C5EE5">
        <w:tab/>
        <w:t xml:space="preserve">The expression </w:t>
      </w:r>
      <w:r w:rsidRPr="009C5EE5">
        <w:rPr>
          <w:b/>
          <w:i/>
        </w:rPr>
        <w:t xml:space="preserve">APS employee </w:t>
      </w:r>
      <w:r w:rsidRPr="009C5EE5">
        <w:t>is defined in section</w:t>
      </w:r>
      <w:r w:rsidR="009C5EE5">
        <w:t> </w:t>
      </w:r>
      <w:r w:rsidRPr="009C5EE5">
        <w:t xml:space="preserve">2B of the </w:t>
      </w:r>
      <w:r w:rsidRPr="009C5EE5">
        <w:rPr>
          <w:i/>
        </w:rPr>
        <w:t>Acts Interpretation Act 1901</w:t>
      </w:r>
      <w:r w:rsidRPr="009C5EE5">
        <w:t>.</w:t>
      </w:r>
    </w:p>
    <w:p w:rsidR="00E0533D" w:rsidRPr="009C5EE5" w:rsidRDefault="00E0533D" w:rsidP="00E0533D">
      <w:pPr>
        <w:pStyle w:val="ActHead5"/>
      </w:pPr>
      <w:bookmarkStart w:id="683" w:name="_Toc450834666"/>
      <w:r w:rsidRPr="009C5EE5">
        <w:rPr>
          <w:rStyle w:val="CharSectno"/>
        </w:rPr>
        <w:t>221A</w:t>
      </w:r>
      <w:r w:rsidRPr="009C5EE5">
        <w:t xml:space="preserve">  Committees</w:t>
      </w:r>
      <w:bookmarkEnd w:id="683"/>
    </w:p>
    <w:p w:rsidR="00E0533D" w:rsidRPr="009C5EE5" w:rsidRDefault="00E0533D" w:rsidP="00E0533D">
      <w:pPr>
        <w:pStyle w:val="subsection"/>
      </w:pPr>
      <w:r w:rsidRPr="009C5EE5">
        <w:tab/>
        <w:t>(1)</w:t>
      </w:r>
      <w:r w:rsidRPr="009C5EE5">
        <w:tab/>
        <w:t>The Minister may in writing establish committees for the purposes of the family assistance law.</w:t>
      </w:r>
    </w:p>
    <w:p w:rsidR="00E0533D" w:rsidRPr="009C5EE5" w:rsidRDefault="00E0533D" w:rsidP="00E0533D">
      <w:pPr>
        <w:pStyle w:val="SubsectionHead"/>
      </w:pPr>
      <w:r w:rsidRPr="009C5EE5">
        <w:t>Functions</w:t>
      </w:r>
    </w:p>
    <w:p w:rsidR="00E0533D" w:rsidRPr="009C5EE5" w:rsidRDefault="00E0533D" w:rsidP="00E0533D">
      <w:pPr>
        <w:pStyle w:val="subsection"/>
      </w:pPr>
      <w:r w:rsidRPr="009C5EE5">
        <w:tab/>
        <w:t>(2)</w:t>
      </w:r>
      <w:r w:rsidRPr="009C5EE5">
        <w:tab/>
        <w:t>A committee has the functions determined in writing by the Minister.</w:t>
      </w:r>
    </w:p>
    <w:p w:rsidR="00E0533D" w:rsidRPr="009C5EE5" w:rsidRDefault="00E0533D" w:rsidP="00E0533D">
      <w:pPr>
        <w:pStyle w:val="subsection"/>
      </w:pPr>
      <w:r w:rsidRPr="009C5EE5">
        <w:tab/>
        <w:t>(3)</w:t>
      </w:r>
      <w:r w:rsidRPr="009C5EE5">
        <w:tab/>
        <w:t>A committee must, in performing its functions, comply with any directions given to the committee by the Minister.</w:t>
      </w:r>
    </w:p>
    <w:p w:rsidR="00E0533D" w:rsidRPr="009C5EE5" w:rsidRDefault="00E0533D" w:rsidP="00E0533D">
      <w:pPr>
        <w:pStyle w:val="SubsectionHead"/>
      </w:pPr>
      <w:r w:rsidRPr="009C5EE5">
        <w:t>Appointments</w:t>
      </w:r>
    </w:p>
    <w:p w:rsidR="00E0533D" w:rsidRPr="009C5EE5" w:rsidRDefault="00E0533D" w:rsidP="00E0533D">
      <w:pPr>
        <w:pStyle w:val="subsection"/>
      </w:pPr>
      <w:r w:rsidRPr="009C5EE5">
        <w:tab/>
        <w:t>(4)</w:t>
      </w:r>
      <w:r w:rsidRPr="009C5EE5">
        <w:tab/>
        <w:t>A committee consists of the members appointed in writing by the Minister.</w:t>
      </w:r>
    </w:p>
    <w:p w:rsidR="00E0533D" w:rsidRPr="009C5EE5" w:rsidRDefault="00E0533D" w:rsidP="00E0533D">
      <w:pPr>
        <w:pStyle w:val="subsection"/>
      </w:pPr>
      <w:r w:rsidRPr="009C5EE5">
        <w:tab/>
        <w:t>(5)</w:t>
      </w:r>
      <w:r w:rsidRPr="009C5EE5">
        <w:tab/>
        <w:t>A member of a committee holds office on a part</w:t>
      </w:r>
      <w:r w:rsidR="009C5EE5">
        <w:noBreakHyphen/>
      </w:r>
      <w:r w:rsidRPr="009C5EE5">
        <w:t>time basis.</w:t>
      </w:r>
    </w:p>
    <w:p w:rsidR="00E0533D" w:rsidRPr="009C5EE5" w:rsidRDefault="00E0533D" w:rsidP="00E0533D">
      <w:pPr>
        <w:pStyle w:val="SubsectionHead"/>
      </w:pPr>
      <w:r w:rsidRPr="009C5EE5">
        <w:t>Chair</w:t>
      </w:r>
    </w:p>
    <w:p w:rsidR="00E0533D" w:rsidRPr="009C5EE5" w:rsidRDefault="00E0533D" w:rsidP="00E0533D">
      <w:pPr>
        <w:pStyle w:val="subsection"/>
      </w:pPr>
      <w:r w:rsidRPr="009C5EE5">
        <w:tab/>
        <w:t>(6)</w:t>
      </w:r>
      <w:r w:rsidRPr="009C5EE5">
        <w:tab/>
        <w:t>The Minister may designate a member of a committee as the Chair of the committee.</w:t>
      </w:r>
    </w:p>
    <w:p w:rsidR="00E0533D" w:rsidRPr="009C5EE5" w:rsidRDefault="00E0533D" w:rsidP="00E0533D">
      <w:pPr>
        <w:pStyle w:val="SubsectionHead"/>
      </w:pPr>
      <w:r w:rsidRPr="009C5EE5">
        <w:t>Remuneration and allowances</w:t>
      </w:r>
    </w:p>
    <w:p w:rsidR="00E0533D" w:rsidRPr="009C5EE5" w:rsidRDefault="00E0533D" w:rsidP="00E0533D">
      <w:pPr>
        <w:pStyle w:val="subsection"/>
      </w:pPr>
      <w:r w:rsidRPr="009C5EE5">
        <w:tab/>
        <w:t>(7)</w:t>
      </w:r>
      <w:r w:rsidRPr="009C5EE5">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9C5EE5" w:rsidRDefault="00E0533D" w:rsidP="00E0533D">
      <w:pPr>
        <w:pStyle w:val="subsection"/>
      </w:pPr>
      <w:r w:rsidRPr="009C5EE5">
        <w:tab/>
        <w:t>(8)</w:t>
      </w:r>
      <w:r w:rsidRPr="009C5EE5">
        <w:tab/>
        <w:t>A member of a committee is to be paid the allowances that are prescribed by the regulations.</w:t>
      </w:r>
    </w:p>
    <w:p w:rsidR="00E0533D" w:rsidRPr="009C5EE5" w:rsidRDefault="00E0533D" w:rsidP="00E0533D">
      <w:pPr>
        <w:pStyle w:val="subsection"/>
      </w:pPr>
      <w:r w:rsidRPr="009C5EE5">
        <w:tab/>
        <w:t>(9)</w:t>
      </w:r>
      <w:r w:rsidRPr="009C5EE5">
        <w:tab/>
      </w:r>
      <w:r w:rsidR="009C5EE5">
        <w:t>Subsections (</w:t>
      </w:r>
      <w:r w:rsidRPr="009C5EE5">
        <w:t xml:space="preserve">7) and (8) have effect subject to the </w:t>
      </w:r>
      <w:r w:rsidRPr="009C5EE5">
        <w:rPr>
          <w:i/>
        </w:rPr>
        <w:t>Remuneration Tribunal Act 1973</w:t>
      </w:r>
      <w:r w:rsidRPr="009C5EE5">
        <w:t>.</w:t>
      </w:r>
    </w:p>
    <w:p w:rsidR="00E0533D" w:rsidRPr="009C5EE5" w:rsidRDefault="00E0533D" w:rsidP="00E0533D">
      <w:pPr>
        <w:pStyle w:val="SubsectionHead"/>
      </w:pPr>
      <w:r w:rsidRPr="009C5EE5">
        <w:t>Disclosure of interests</w:t>
      </w:r>
    </w:p>
    <w:p w:rsidR="00E0533D" w:rsidRPr="009C5EE5" w:rsidRDefault="00E0533D" w:rsidP="00E0533D">
      <w:pPr>
        <w:pStyle w:val="subsection"/>
      </w:pPr>
      <w:r w:rsidRPr="009C5EE5">
        <w:tab/>
        <w:t>(10)</w:t>
      </w:r>
      <w:r w:rsidRPr="009C5EE5">
        <w:tab/>
        <w:t>A member of a committee must give written notice to the Minister of any direct or indirect pecuniary interest that the member has or acquires and that conflicts or could conflict with the proper performance of the member’s functions.</w:t>
      </w:r>
    </w:p>
    <w:p w:rsidR="00E0533D" w:rsidRPr="009C5EE5" w:rsidRDefault="00E0533D" w:rsidP="00E0533D">
      <w:pPr>
        <w:pStyle w:val="SubsectionHead"/>
      </w:pPr>
      <w:r w:rsidRPr="009C5EE5">
        <w:t>Resignation</w:t>
      </w:r>
    </w:p>
    <w:p w:rsidR="00E0533D" w:rsidRPr="009C5EE5" w:rsidRDefault="00E0533D" w:rsidP="00E0533D">
      <w:pPr>
        <w:pStyle w:val="subsection"/>
      </w:pPr>
      <w:r w:rsidRPr="009C5EE5">
        <w:tab/>
        <w:t>(11)</w:t>
      </w:r>
      <w:r w:rsidRPr="009C5EE5">
        <w:tab/>
        <w:t>A member of a committee may resign his or her appointment by giving the Minister a written resignation.</w:t>
      </w:r>
    </w:p>
    <w:p w:rsidR="00E0533D" w:rsidRPr="009C5EE5" w:rsidRDefault="00E0533D" w:rsidP="00E0533D">
      <w:pPr>
        <w:pStyle w:val="SubsectionHead"/>
      </w:pPr>
      <w:r w:rsidRPr="009C5EE5">
        <w:t>Termination</w:t>
      </w:r>
    </w:p>
    <w:p w:rsidR="00E0533D" w:rsidRPr="009C5EE5" w:rsidRDefault="00E0533D" w:rsidP="00E0533D">
      <w:pPr>
        <w:pStyle w:val="subsection"/>
      </w:pPr>
      <w:r w:rsidRPr="009C5EE5">
        <w:tab/>
        <w:t>(12)</w:t>
      </w:r>
      <w:r w:rsidRPr="009C5EE5">
        <w:tab/>
        <w:t>The Minister may at any time terminate the appointment of a member of a committee.</w:t>
      </w:r>
    </w:p>
    <w:p w:rsidR="00F01773" w:rsidRPr="009C5EE5" w:rsidRDefault="00F01773" w:rsidP="00F01773">
      <w:pPr>
        <w:pStyle w:val="ActHead5"/>
      </w:pPr>
      <w:bookmarkStart w:id="684" w:name="_Toc450834667"/>
      <w:r w:rsidRPr="009C5EE5">
        <w:rPr>
          <w:rStyle w:val="CharSectno"/>
        </w:rPr>
        <w:t>222</w:t>
      </w:r>
      <w:r w:rsidRPr="009C5EE5">
        <w:t xml:space="preserve">  Decisions to be in writing</w:t>
      </w:r>
      <w:bookmarkEnd w:id="684"/>
    </w:p>
    <w:p w:rsidR="00F01773" w:rsidRPr="009C5EE5" w:rsidRDefault="00F01773" w:rsidP="00F01773">
      <w:pPr>
        <w:pStyle w:val="subsection"/>
      </w:pPr>
      <w:r w:rsidRPr="009C5EE5">
        <w:tab/>
        <w:t>(1)</w:t>
      </w:r>
      <w:r w:rsidRPr="009C5EE5">
        <w:tab/>
        <w:t>A decision of the Minister or of an officer under the family assistance law must be in writing.</w:t>
      </w:r>
    </w:p>
    <w:p w:rsidR="00F01773" w:rsidRPr="009C5EE5" w:rsidRDefault="00F01773" w:rsidP="00F01773">
      <w:pPr>
        <w:pStyle w:val="subsection"/>
      </w:pPr>
      <w:r w:rsidRPr="009C5EE5">
        <w:tab/>
        <w:t>(2)</w:t>
      </w:r>
      <w:r w:rsidRPr="009C5EE5">
        <w:tab/>
        <w:t>Such a decision is taken to be in writing if it is made, or recorded, by means of a computer.</w:t>
      </w:r>
    </w:p>
    <w:p w:rsidR="00F01773" w:rsidRPr="009C5EE5" w:rsidRDefault="00F01773" w:rsidP="00F01773">
      <w:pPr>
        <w:pStyle w:val="ActHead5"/>
      </w:pPr>
      <w:bookmarkStart w:id="685" w:name="_Toc450834668"/>
      <w:r w:rsidRPr="009C5EE5">
        <w:rPr>
          <w:rStyle w:val="CharSectno"/>
        </w:rPr>
        <w:t>223</w:t>
      </w:r>
      <w:r w:rsidRPr="009C5EE5">
        <w:t xml:space="preserve">  Secretary may arrange for use of computer programs to make decisions</w:t>
      </w:r>
      <w:bookmarkEnd w:id="685"/>
    </w:p>
    <w:p w:rsidR="00F01773" w:rsidRPr="009C5EE5" w:rsidRDefault="00F01773" w:rsidP="00F01773">
      <w:pPr>
        <w:pStyle w:val="subsection"/>
      </w:pPr>
      <w:r w:rsidRPr="009C5EE5">
        <w:tab/>
        <w:t>(1)</w:t>
      </w:r>
      <w:r w:rsidRPr="009C5EE5">
        <w:tab/>
        <w:t>The Secretary may arrange for the use, under the Secretary’s control, of computer programs for any purposes for which the Secretary may make decisions under the family assistance law.</w:t>
      </w:r>
    </w:p>
    <w:p w:rsidR="00F01773" w:rsidRPr="009C5EE5" w:rsidRDefault="00F01773" w:rsidP="00F01773">
      <w:pPr>
        <w:pStyle w:val="subsection"/>
      </w:pPr>
      <w:r w:rsidRPr="009C5EE5">
        <w:tab/>
        <w:t>(2)</w:t>
      </w:r>
      <w:r w:rsidRPr="009C5EE5">
        <w:tab/>
        <w:t xml:space="preserve">A decision made by the operation of a computer program under an arrangement made under </w:t>
      </w:r>
      <w:r w:rsidR="009C5EE5">
        <w:t>subsection (</w:t>
      </w:r>
      <w:r w:rsidRPr="009C5EE5">
        <w:t>1) is taken to be a decision made by the Secretary.</w:t>
      </w:r>
    </w:p>
    <w:p w:rsidR="00F01773" w:rsidRPr="009C5EE5" w:rsidRDefault="00F01773" w:rsidP="00F01773">
      <w:pPr>
        <w:pStyle w:val="ActHead5"/>
      </w:pPr>
      <w:bookmarkStart w:id="686" w:name="_Toc450834669"/>
      <w:r w:rsidRPr="009C5EE5">
        <w:rPr>
          <w:rStyle w:val="CharSectno"/>
        </w:rPr>
        <w:t>224</w:t>
      </w:r>
      <w:r w:rsidRPr="009C5EE5">
        <w:t xml:space="preserve">  Notice of decisions</w:t>
      </w:r>
      <w:bookmarkEnd w:id="686"/>
    </w:p>
    <w:p w:rsidR="00F01773" w:rsidRPr="009C5EE5" w:rsidRDefault="00F01773" w:rsidP="00F01773">
      <w:pPr>
        <w:pStyle w:val="subsection"/>
      </w:pPr>
      <w:r w:rsidRPr="009C5EE5">
        <w:tab/>
        <w:t>(1)</w:t>
      </w:r>
      <w:r w:rsidRPr="009C5EE5">
        <w:tab/>
        <w:t>If a notice of a decision of an officer:</w:t>
      </w:r>
    </w:p>
    <w:p w:rsidR="00F01773" w:rsidRPr="009C5EE5" w:rsidRDefault="00F01773" w:rsidP="00F01773">
      <w:pPr>
        <w:pStyle w:val="paragraph"/>
      </w:pPr>
      <w:r w:rsidRPr="009C5EE5">
        <w:tab/>
        <w:t>(a)</w:t>
      </w:r>
      <w:r w:rsidRPr="009C5EE5">
        <w:tab/>
      </w:r>
      <w:r w:rsidR="009E421B" w:rsidRPr="009C5EE5">
        <w:t xml:space="preserve">affecting </w:t>
      </w:r>
      <w:r w:rsidRPr="009C5EE5">
        <w:t>a person’s entitlement to be paid family assistance under the family assistance law; or</w:t>
      </w:r>
    </w:p>
    <w:p w:rsidR="00F01773" w:rsidRPr="009C5EE5" w:rsidRDefault="00F01773" w:rsidP="00F01773">
      <w:pPr>
        <w:pStyle w:val="paragraph"/>
      </w:pPr>
      <w:r w:rsidRPr="009C5EE5">
        <w:tab/>
        <w:t>(b)</w:t>
      </w:r>
      <w:r w:rsidRPr="009C5EE5">
        <w:tab/>
      </w:r>
      <w:r w:rsidR="009E421B" w:rsidRPr="009C5EE5">
        <w:t xml:space="preserve">affecting </w:t>
      </w:r>
      <w:r w:rsidRPr="009C5EE5">
        <w:t>a person’s conditional eligibility for child care benefit by fee reduction; or</w:t>
      </w:r>
    </w:p>
    <w:p w:rsidR="00F01773" w:rsidRPr="009C5EE5" w:rsidRDefault="00F01773" w:rsidP="00F01773">
      <w:pPr>
        <w:pStyle w:val="paragraph"/>
      </w:pPr>
      <w:r w:rsidRPr="009C5EE5">
        <w:tab/>
        <w:t>(c)</w:t>
      </w:r>
      <w:r w:rsidRPr="009C5EE5">
        <w:tab/>
      </w:r>
      <w:r w:rsidR="00D52C37" w:rsidRPr="009C5EE5">
        <w:t xml:space="preserve">affecting </w:t>
      </w:r>
      <w:r w:rsidRPr="009C5EE5">
        <w:t>a weekly limit of hours, a CCB %, a schooling %, eligibility for the special grandparent rate or a rate under section</w:t>
      </w:r>
      <w:r w:rsidR="009C5EE5">
        <w:t> </w:t>
      </w:r>
      <w:r w:rsidRPr="009C5EE5">
        <w:t>81 of the Family Assistance Act applicable to a person;</w:t>
      </w:r>
      <w:r w:rsidR="00626059" w:rsidRPr="009C5EE5">
        <w:t xml:space="preserve"> or</w:t>
      </w:r>
    </w:p>
    <w:p w:rsidR="00F17616" w:rsidRPr="009C5EE5" w:rsidRDefault="00F17616" w:rsidP="00F17616">
      <w:pPr>
        <w:pStyle w:val="paragraph"/>
      </w:pPr>
      <w:r w:rsidRPr="009C5EE5">
        <w:tab/>
        <w:t>(caa)</w:t>
      </w:r>
      <w:r w:rsidRPr="009C5EE5">
        <w:tab/>
        <w:t xml:space="preserve">about the amount of child care rebate applicable in respect of a person and a child for a week under </w:t>
      </w:r>
      <w:r w:rsidR="00127CA2" w:rsidRPr="009C5EE5">
        <w:t>Subdivision</w:t>
      </w:r>
      <w:r w:rsidR="00753CFA" w:rsidRPr="009C5EE5">
        <w:t xml:space="preserve"> </w:t>
      </w:r>
      <w:r w:rsidRPr="009C5EE5">
        <w:t>AAB of Division</w:t>
      </w:r>
      <w:r w:rsidR="009C5EE5">
        <w:t> </w:t>
      </w:r>
      <w:r w:rsidRPr="009C5EE5">
        <w:t>4AA of Part</w:t>
      </w:r>
      <w:r w:rsidR="009C5EE5">
        <w:t> </w:t>
      </w:r>
      <w:r w:rsidRPr="009C5EE5">
        <w:t>3; or</w:t>
      </w:r>
    </w:p>
    <w:p w:rsidR="00626059" w:rsidRPr="009C5EE5" w:rsidRDefault="00626059" w:rsidP="00626059">
      <w:pPr>
        <w:pStyle w:val="paragraph"/>
      </w:pPr>
      <w:r w:rsidRPr="009C5EE5">
        <w:tab/>
        <w:t>(ca)</w:t>
      </w:r>
      <w:r w:rsidRPr="009C5EE5">
        <w:tab/>
        <w:t xml:space="preserve">about the amount of </w:t>
      </w:r>
      <w:r w:rsidR="004C45C9" w:rsidRPr="009C5EE5">
        <w:t>child care rebate</w:t>
      </w:r>
      <w:r w:rsidRPr="009C5EE5">
        <w:t xml:space="preserve"> applicable in respect of a person and a child for a quarter under </w:t>
      </w:r>
      <w:r w:rsidR="00127CA2" w:rsidRPr="009C5EE5">
        <w:t>Subdivision</w:t>
      </w:r>
      <w:r w:rsidR="00753CFA" w:rsidRPr="009C5EE5">
        <w:t xml:space="preserve"> </w:t>
      </w:r>
      <w:r w:rsidRPr="009C5EE5">
        <w:t>AA of Division</w:t>
      </w:r>
      <w:r w:rsidR="009C5EE5">
        <w:t> </w:t>
      </w:r>
      <w:r w:rsidRPr="009C5EE5">
        <w:t>4AA of Part</w:t>
      </w:r>
      <w:r w:rsidR="009C5EE5">
        <w:t> </w:t>
      </w:r>
      <w:r w:rsidRPr="009C5EE5">
        <w:t>3;</w:t>
      </w:r>
    </w:p>
    <w:p w:rsidR="00F01773" w:rsidRPr="009C5EE5" w:rsidRDefault="00F01773" w:rsidP="00F01773">
      <w:pPr>
        <w:pStyle w:val="subsection2"/>
      </w:pPr>
      <w:r w:rsidRPr="009C5EE5">
        <w:t>is:</w:t>
      </w:r>
    </w:p>
    <w:p w:rsidR="00F01773" w:rsidRPr="009C5EE5" w:rsidRDefault="00F01773" w:rsidP="00F01773">
      <w:pPr>
        <w:pStyle w:val="paragraph"/>
      </w:pPr>
      <w:r w:rsidRPr="009C5EE5">
        <w:tab/>
        <w:t>(d)</w:t>
      </w:r>
      <w:r w:rsidRPr="009C5EE5">
        <w:tab/>
        <w:t>delivered to a person personally; or</w:t>
      </w:r>
    </w:p>
    <w:p w:rsidR="00F01773" w:rsidRPr="009C5EE5" w:rsidRDefault="00F01773" w:rsidP="00F01773">
      <w:pPr>
        <w:pStyle w:val="paragraph"/>
      </w:pPr>
      <w:r w:rsidRPr="009C5EE5">
        <w:tab/>
        <w:t>(e)</w:t>
      </w:r>
      <w:r w:rsidRPr="009C5EE5">
        <w:tab/>
        <w:t>left at the address of the place of residence or business of the person last known to the Secretary; or</w:t>
      </w:r>
    </w:p>
    <w:p w:rsidR="00F01773" w:rsidRPr="009C5EE5" w:rsidRDefault="00F01773" w:rsidP="00F01773">
      <w:pPr>
        <w:pStyle w:val="paragraph"/>
      </w:pPr>
      <w:r w:rsidRPr="009C5EE5">
        <w:tab/>
        <w:t>(f)</w:t>
      </w:r>
      <w:r w:rsidRPr="009C5EE5">
        <w:tab/>
        <w:t xml:space="preserve">sent by prepaid post to the address of the person last </w:t>
      </w:r>
      <w:r w:rsidR="00C673A6" w:rsidRPr="009C5EE5">
        <w:t>known</w:t>
      </w:r>
      <w:r w:rsidRPr="009C5EE5">
        <w:t xml:space="preserve"> to the Secretary;</w:t>
      </w:r>
    </w:p>
    <w:p w:rsidR="00F01773" w:rsidRPr="009C5EE5" w:rsidRDefault="00F01773" w:rsidP="00F01773">
      <w:pPr>
        <w:pStyle w:val="subsection2"/>
      </w:pPr>
      <w:r w:rsidRPr="009C5EE5">
        <w:t>notice of the decision is taken, for the purposes of the family assistance law, to have been given to the person.</w:t>
      </w:r>
    </w:p>
    <w:p w:rsidR="00F01773" w:rsidRPr="009C5EE5" w:rsidRDefault="00F01773" w:rsidP="00F01773">
      <w:pPr>
        <w:pStyle w:val="subsection"/>
      </w:pPr>
      <w:r w:rsidRPr="009C5EE5">
        <w:tab/>
        <w:t>(2)</w:t>
      </w:r>
      <w:r w:rsidRPr="009C5EE5">
        <w:tab/>
        <w:t xml:space="preserve">Notice of a decision of an officer </w:t>
      </w:r>
      <w:r w:rsidR="00BF7DB8" w:rsidRPr="009C5EE5">
        <w:t xml:space="preserve">affecting or about a matter referred to in </w:t>
      </w:r>
      <w:r w:rsidR="009C5EE5">
        <w:t>paragraph (</w:t>
      </w:r>
      <w:r w:rsidR="00BF7DB8" w:rsidRPr="009C5EE5">
        <w:t>1)(a), (b), (c) or (ca)</w:t>
      </w:r>
      <w:r w:rsidRPr="009C5EE5">
        <w:t xml:space="preserve"> may be given to a person by properly addressing, prepaying and posting the document as a letter.</w:t>
      </w:r>
    </w:p>
    <w:p w:rsidR="00F01773" w:rsidRPr="009C5EE5" w:rsidRDefault="00F01773" w:rsidP="00F01773">
      <w:pPr>
        <w:pStyle w:val="subsection"/>
      </w:pPr>
      <w:r w:rsidRPr="009C5EE5">
        <w:tab/>
        <w:t>(3)</w:t>
      </w:r>
      <w:r w:rsidRPr="009C5EE5">
        <w:tab/>
        <w:t xml:space="preserve">If notice of a decision is given in accordance with </w:t>
      </w:r>
      <w:r w:rsidR="009C5EE5">
        <w:t>subsection (</w:t>
      </w:r>
      <w:r w:rsidRPr="009C5EE5">
        <w:t>2), notice of the decision is taken to have been given to the person at the time at which the notice would be delivered in the ordinary course of the post, unless the contrary is proved.</w:t>
      </w:r>
    </w:p>
    <w:p w:rsidR="00E0533D" w:rsidRPr="009C5EE5" w:rsidRDefault="00E0533D" w:rsidP="00EF0C63">
      <w:pPr>
        <w:pStyle w:val="ActHead5"/>
      </w:pPr>
      <w:bookmarkStart w:id="687" w:name="_Toc450834670"/>
      <w:r w:rsidRPr="009C5EE5">
        <w:rPr>
          <w:rStyle w:val="CharSectno"/>
        </w:rPr>
        <w:t>224A</w:t>
      </w:r>
      <w:r w:rsidRPr="009C5EE5">
        <w:t xml:space="preserve">  Notice of decisions under Part</w:t>
      </w:r>
      <w:r w:rsidR="009C5EE5">
        <w:t> </w:t>
      </w:r>
      <w:r w:rsidRPr="009C5EE5">
        <w:t>8</w:t>
      </w:r>
      <w:r w:rsidR="00100179" w:rsidRPr="009C5EE5">
        <w:t xml:space="preserve"> or 8C</w:t>
      </w:r>
      <w:bookmarkEnd w:id="687"/>
    </w:p>
    <w:p w:rsidR="00E0533D" w:rsidRPr="009C5EE5" w:rsidRDefault="00E0533D" w:rsidP="00EF0C63">
      <w:pPr>
        <w:pStyle w:val="subsection"/>
        <w:keepNext/>
      </w:pPr>
      <w:r w:rsidRPr="009C5EE5">
        <w:tab/>
        <w:t>(1)</w:t>
      </w:r>
      <w:r w:rsidRPr="009C5EE5">
        <w:tab/>
        <w:t>If a notice of a decision of an officer under Part</w:t>
      </w:r>
      <w:r w:rsidR="009C5EE5">
        <w:t> </w:t>
      </w:r>
      <w:r w:rsidRPr="009C5EE5">
        <w:t>8</w:t>
      </w:r>
      <w:r w:rsidR="00514304" w:rsidRPr="009C5EE5">
        <w:t xml:space="preserve"> or 8C</w:t>
      </w:r>
      <w:r w:rsidRPr="009C5EE5">
        <w:rPr>
          <w:i/>
        </w:rPr>
        <w:t xml:space="preserve"> </w:t>
      </w:r>
      <w:r w:rsidRPr="009C5EE5">
        <w:t>is:</w:t>
      </w:r>
    </w:p>
    <w:p w:rsidR="00E0533D" w:rsidRPr="009C5EE5" w:rsidRDefault="00E0533D" w:rsidP="00E0533D">
      <w:pPr>
        <w:pStyle w:val="paragraph"/>
      </w:pPr>
      <w:r w:rsidRPr="009C5EE5">
        <w:tab/>
        <w:t>(a)</w:t>
      </w:r>
      <w:r w:rsidRPr="009C5EE5">
        <w:tab/>
        <w:t>left at the address of the place of business of a child care service last known to the Secretary; or</w:t>
      </w:r>
    </w:p>
    <w:p w:rsidR="00E0533D" w:rsidRPr="009C5EE5" w:rsidRDefault="00E0533D" w:rsidP="00E0533D">
      <w:pPr>
        <w:pStyle w:val="paragraph"/>
      </w:pPr>
      <w:r w:rsidRPr="009C5EE5">
        <w:tab/>
        <w:t>(b)</w:t>
      </w:r>
      <w:r w:rsidRPr="009C5EE5">
        <w:tab/>
        <w:t>sent by prepaid post to the address of a child care service last known to the Secretary; or</w:t>
      </w:r>
    </w:p>
    <w:p w:rsidR="00E0533D" w:rsidRPr="009C5EE5" w:rsidRDefault="00E0533D" w:rsidP="00E0533D">
      <w:pPr>
        <w:pStyle w:val="paragraph"/>
      </w:pPr>
      <w:r w:rsidRPr="009C5EE5">
        <w:tab/>
        <w:t>(c)</w:t>
      </w:r>
      <w:r w:rsidRPr="009C5EE5">
        <w:tab/>
        <w:t>sent by email to the last known email address of the child care service;</w:t>
      </w:r>
    </w:p>
    <w:p w:rsidR="00E0533D" w:rsidRPr="009C5EE5" w:rsidRDefault="00E0533D" w:rsidP="00E0533D">
      <w:pPr>
        <w:pStyle w:val="subsection2"/>
      </w:pPr>
      <w:r w:rsidRPr="009C5EE5">
        <w:t>notice of the decision is taken, for the purposes of the family assistance law, to have been given to the service.</w:t>
      </w:r>
    </w:p>
    <w:p w:rsidR="00E0533D" w:rsidRPr="009C5EE5" w:rsidRDefault="00E0533D" w:rsidP="00E0533D">
      <w:pPr>
        <w:pStyle w:val="subsection"/>
      </w:pPr>
      <w:r w:rsidRPr="009C5EE5">
        <w:tab/>
        <w:t>(2)</w:t>
      </w:r>
      <w:r w:rsidRPr="009C5EE5">
        <w:tab/>
        <w:t>Notice of a decision of an officer under Part</w:t>
      </w:r>
      <w:r w:rsidR="009C5EE5">
        <w:t> </w:t>
      </w:r>
      <w:r w:rsidRPr="009C5EE5">
        <w:t>8</w:t>
      </w:r>
      <w:r w:rsidR="00514304" w:rsidRPr="009C5EE5">
        <w:t xml:space="preserve"> or 8C</w:t>
      </w:r>
      <w:r w:rsidRPr="009C5EE5">
        <w:t xml:space="preserve"> may be given to a service by properly addressing, prepaying and posting the document as a letter.</w:t>
      </w:r>
    </w:p>
    <w:p w:rsidR="00E0533D" w:rsidRPr="009C5EE5" w:rsidRDefault="00E0533D" w:rsidP="00E0533D">
      <w:pPr>
        <w:pStyle w:val="subsection"/>
      </w:pPr>
      <w:r w:rsidRPr="009C5EE5">
        <w:tab/>
        <w:t>(3)</w:t>
      </w:r>
      <w:r w:rsidRPr="009C5EE5">
        <w:tab/>
        <w:t xml:space="preserve">If notice of a decision is given in accordance with </w:t>
      </w:r>
      <w:r w:rsidR="009C5EE5">
        <w:t>subsection (</w:t>
      </w:r>
      <w:r w:rsidRPr="009C5EE5">
        <w:t>2), notice of the decision is taken to have been given to the service at the time at which the notice would be delivered in the ordinary course of the post, unless the contrary is proved.</w:t>
      </w:r>
    </w:p>
    <w:p w:rsidR="00B668C2" w:rsidRPr="009C5EE5" w:rsidRDefault="00B668C2" w:rsidP="00B668C2">
      <w:pPr>
        <w:pStyle w:val="subsection"/>
      </w:pPr>
      <w:r w:rsidRPr="009C5EE5">
        <w:tab/>
        <w:t>(4)</w:t>
      </w:r>
      <w:r w:rsidRPr="009C5EE5">
        <w:tab/>
        <w:t>For the purposes of this section, a notice of a decision of an officer under Part</w:t>
      </w:r>
      <w:r w:rsidR="009C5EE5">
        <w:t> </w:t>
      </w:r>
      <w:r w:rsidRPr="009C5EE5">
        <w:t>8C is:</w:t>
      </w:r>
    </w:p>
    <w:p w:rsidR="00B668C2" w:rsidRPr="009C5EE5" w:rsidRDefault="00B668C2" w:rsidP="00B668C2">
      <w:pPr>
        <w:pStyle w:val="paragraph"/>
      </w:pPr>
      <w:r w:rsidRPr="009C5EE5">
        <w:tab/>
        <w:t>(a)</w:t>
      </w:r>
      <w:r w:rsidRPr="009C5EE5">
        <w:tab/>
        <w:t>an infringement notice under section</w:t>
      </w:r>
      <w:r w:rsidR="009C5EE5">
        <w:t> </w:t>
      </w:r>
      <w:r w:rsidRPr="009C5EE5">
        <w:t>219TSI; or</w:t>
      </w:r>
    </w:p>
    <w:p w:rsidR="00B668C2" w:rsidRPr="009C5EE5" w:rsidRDefault="00B668C2" w:rsidP="00B668C2">
      <w:pPr>
        <w:pStyle w:val="paragraph"/>
      </w:pPr>
      <w:r w:rsidRPr="009C5EE5">
        <w:tab/>
        <w:t>(b)</w:t>
      </w:r>
      <w:r w:rsidRPr="009C5EE5">
        <w:tab/>
        <w:t>a notice of suspension under section</w:t>
      </w:r>
      <w:r w:rsidR="009C5EE5">
        <w:t> </w:t>
      </w:r>
      <w:r w:rsidRPr="009C5EE5">
        <w:t>219TSQ.</w:t>
      </w:r>
    </w:p>
    <w:p w:rsidR="00F01773" w:rsidRPr="009C5EE5" w:rsidRDefault="00F01773" w:rsidP="00F01773">
      <w:pPr>
        <w:pStyle w:val="ActHead5"/>
      </w:pPr>
      <w:bookmarkStart w:id="688" w:name="_Toc450834671"/>
      <w:r w:rsidRPr="009C5EE5">
        <w:rPr>
          <w:rStyle w:val="CharSectno"/>
        </w:rPr>
        <w:t>225</w:t>
      </w:r>
      <w:r w:rsidRPr="009C5EE5">
        <w:t xml:space="preserve">  Payment of deductions to Commissioner of Taxation</w:t>
      </w:r>
      <w:bookmarkEnd w:id="688"/>
    </w:p>
    <w:p w:rsidR="00F01773" w:rsidRPr="009C5EE5" w:rsidRDefault="00F01773" w:rsidP="00F01773">
      <w:pPr>
        <w:pStyle w:val="subsection"/>
      </w:pPr>
      <w:r w:rsidRPr="009C5EE5">
        <w:tab/>
      </w:r>
      <w:r w:rsidRPr="009C5EE5">
        <w:tab/>
        <w:t>The Secretary must, in accordance with section</w:t>
      </w:r>
      <w:r w:rsidR="009C5EE5">
        <w:t> </w:t>
      </w:r>
      <w:r w:rsidRPr="009C5EE5">
        <w:t xml:space="preserve">218 of the </w:t>
      </w:r>
      <w:r w:rsidRPr="009C5EE5">
        <w:rPr>
          <w:i/>
        </w:rPr>
        <w:t xml:space="preserve">Income Tax Assessment Act 1936, </w:t>
      </w:r>
      <w:r w:rsidRPr="009C5EE5">
        <w:t>or Subdivision</w:t>
      </w:r>
      <w:r w:rsidR="009C5EE5">
        <w:t> </w:t>
      </w:r>
      <w:r w:rsidRPr="009C5EE5">
        <w:t>260</w:t>
      </w:r>
      <w:r w:rsidR="009C5EE5">
        <w:noBreakHyphen/>
      </w:r>
      <w:r w:rsidRPr="009C5EE5">
        <w:t>A in Schedule</w:t>
      </w:r>
      <w:r w:rsidR="009C5EE5">
        <w:t> </w:t>
      </w:r>
      <w:r w:rsidRPr="009C5EE5">
        <w:t xml:space="preserve">1 to the </w:t>
      </w:r>
      <w:r w:rsidRPr="009C5EE5">
        <w:rPr>
          <w:i/>
        </w:rPr>
        <w:t>Taxation Administration Act 1953</w:t>
      </w:r>
      <w:r w:rsidRPr="009C5EE5">
        <w:t>, for the purpose of enabling the collection of an amount that is, or may become, payable by a recipient of a payment under this Act:</w:t>
      </w:r>
    </w:p>
    <w:p w:rsidR="00F01773" w:rsidRPr="009C5EE5" w:rsidRDefault="00F01773" w:rsidP="00F01773">
      <w:pPr>
        <w:pStyle w:val="paragraph"/>
      </w:pPr>
      <w:r w:rsidRPr="009C5EE5">
        <w:tab/>
        <w:t>(a)</w:t>
      </w:r>
      <w:r w:rsidRPr="009C5EE5">
        <w:tab/>
        <w:t>make deductions from the instalments of, or make a deduction from, the payment; and</w:t>
      </w:r>
    </w:p>
    <w:p w:rsidR="00F01773" w:rsidRPr="009C5EE5" w:rsidRDefault="00F01773" w:rsidP="00F01773">
      <w:pPr>
        <w:pStyle w:val="paragraph"/>
      </w:pPr>
      <w:r w:rsidRPr="009C5EE5">
        <w:tab/>
        <w:t>(b)</w:t>
      </w:r>
      <w:r w:rsidRPr="009C5EE5">
        <w:tab/>
        <w:t>pay the amount deducted to the Commissioner of Taxation.</w:t>
      </w:r>
    </w:p>
    <w:p w:rsidR="00F01773" w:rsidRPr="009C5EE5" w:rsidRDefault="00F01773" w:rsidP="00F01773">
      <w:pPr>
        <w:pStyle w:val="subsection2"/>
      </w:pPr>
      <w:r w:rsidRPr="009C5EE5">
        <w:t>This section does not apply to a payment of child care benefit.</w:t>
      </w:r>
    </w:p>
    <w:p w:rsidR="00F01773" w:rsidRPr="009C5EE5" w:rsidRDefault="00F01773" w:rsidP="00F01773">
      <w:pPr>
        <w:pStyle w:val="ActHead5"/>
      </w:pPr>
      <w:bookmarkStart w:id="689" w:name="_Toc450834672"/>
      <w:r w:rsidRPr="009C5EE5">
        <w:rPr>
          <w:rStyle w:val="CharSectno"/>
        </w:rPr>
        <w:t>226</w:t>
      </w:r>
      <w:r w:rsidRPr="009C5EE5">
        <w:t xml:space="preserve">  Setting off family assistance entitlement against tax liability</w:t>
      </w:r>
      <w:bookmarkEnd w:id="689"/>
    </w:p>
    <w:p w:rsidR="00F01773" w:rsidRPr="009C5EE5" w:rsidRDefault="00F01773" w:rsidP="00F01773">
      <w:pPr>
        <w:pStyle w:val="subsection"/>
      </w:pPr>
      <w:r w:rsidRPr="009C5EE5">
        <w:tab/>
        <w:t>(1)</w:t>
      </w:r>
      <w:r w:rsidRPr="009C5EE5">
        <w:tab/>
        <w:t>If:</w:t>
      </w:r>
    </w:p>
    <w:p w:rsidR="00F01773" w:rsidRPr="009C5EE5" w:rsidRDefault="00F01773" w:rsidP="00F01773">
      <w:pPr>
        <w:pStyle w:val="paragraph"/>
      </w:pPr>
      <w:r w:rsidRPr="009C5EE5">
        <w:tab/>
        <w:t>(a)</w:t>
      </w:r>
      <w:r w:rsidRPr="009C5EE5">
        <w:tab/>
        <w:t>a person is entitled to an amount of family assistance (other than child care benefit); and</w:t>
      </w:r>
    </w:p>
    <w:p w:rsidR="00F01773" w:rsidRPr="009C5EE5" w:rsidRDefault="00F01773" w:rsidP="00F01773">
      <w:pPr>
        <w:pStyle w:val="paragraph"/>
      </w:pPr>
      <w:r w:rsidRPr="009C5EE5">
        <w:tab/>
        <w:t>(b)</w:t>
      </w:r>
      <w:r w:rsidRPr="009C5EE5">
        <w:tab/>
        <w:t>the person is liable for an amount of primary tax;</w:t>
      </w:r>
    </w:p>
    <w:p w:rsidR="00F01773" w:rsidRPr="009C5EE5" w:rsidRDefault="00F01773" w:rsidP="00F01773">
      <w:pPr>
        <w:pStyle w:val="subsection2"/>
      </w:pPr>
      <w:r w:rsidRPr="009C5EE5">
        <w:t>the Commissioner of Taxation may determine that the whole or a part of the entitlement is to be set off against the liability.</w:t>
      </w:r>
    </w:p>
    <w:p w:rsidR="00F01773" w:rsidRPr="009C5EE5" w:rsidRDefault="00F01773" w:rsidP="00F01773">
      <w:pPr>
        <w:pStyle w:val="subsection"/>
      </w:pPr>
      <w:r w:rsidRPr="009C5EE5">
        <w:tab/>
        <w:t>(2)</w:t>
      </w:r>
      <w:r w:rsidRPr="009C5EE5">
        <w:tab/>
        <w:t>If the Commissioner of Taxation does so:</w:t>
      </w:r>
    </w:p>
    <w:p w:rsidR="00F01773" w:rsidRPr="009C5EE5" w:rsidRDefault="00F01773" w:rsidP="00F01773">
      <w:pPr>
        <w:pStyle w:val="paragraph"/>
      </w:pPr>
      <w:r w:rsidRPr="009C5EE5">
        <w:tab/>
        <w:t>(a)</w:t>
      </w:r>
      <w:r w:rsidRPr="009C5EE5">
        <w:tab/>
        <w:t>the amount of the entitlement and the amount of the liability are reduced accordingly; and</w:t>
      </w:r>
    </w:p>
    <w:p w:rsidR="00F01773" w:rsidRPr="009C5EE5" w:rsidRDefault="00F01773" w:rsidP="00F01773">
      <w:pPr>
        <w:pStyle w:val="paragraph"/>
      </w:pPr>
      <w:r w:rsidRPr="009C5EE5">
        <w:tab/>
        <w:t>(b)</w:t>
      </w:r>
      <w:r w:rsidRPr="009C5EE5">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9C5EE5" w:rsidRDefault="00F01773" w:rsidP="00F01773">
      <w:pPr>
        <w:pStyle w:val="subsection"/>
      </w:pPr>
      <w:r w:rsidRPr="009C5EE5">
        <w:tab/>
        <w:t>(3)</w:t>
      </w:r>
      <w:r w:rsidRPr="009C5EE5">
        <w:tab/>
        <w:t>This section has effect in spite of anything in any other Act or any other law of the Commonwealth.</w:t>
      </w:r>
    </w:p>
    <w:p w:rsidR="00F01773" w:rsidRPr="009C5EE5" w:rsidRDefault="00F01773" w:rsidP="00F01773">
      <w:pPr>
        <w:pStyle w:val="ActHead5"/>
      </w:pPr>
      <w:bookmarkStart w:id="690" w:name="_Toc450834673"/>
      <w:r w:rsidRPr="009C5EE5">
        <w:rPr>
          <w:rStyle w:val="CharSectno"/>
        </w:rPr>
        <w:t>227</w:t>
      </w:r>
      <w:r w:rsidRPr="009C5EE5">
        <w:t xml:space="preserve">  Payment of deductions to Child Support Registrar</w:t>
      </w:r>
      <w:bookmarkEnd w:id="690"/>
    </w:p>
    <w:p w:rsidR="00F01773" w:rsidRPr="009C5EE5" w:rsidRDefault="00F01773" w:rsidP="00F01773">
      <w:pPr>
        <w:pStyle w:val="subsection"/>
      </w:pPr>
      <w:r w:rsidRPr="009C5EE5">
        <w:tab/>
        <w:t>(1)</w:t>
      </w:r>
      <w:r w:rsidRPr="009C5EE5">
        <w:tab/>
        <w:t>The Secretary must, in accordance with a notice given to the Secretary under subsection</w:t>
      </w:r>
      <w:r w:rsidR="009C5EE5">
        <w:t> </w:t>
      </w:r>
      <w:r w:rsidRPr="009C5EE5">
        <w:t xml:space="preserve">72AB(3) of the </w:t>
      </w:r>
      <w:r w:rsidRPr="009C5EE5">
        <w:rPr>
          <w:i/>
        </w:rPr>
        <w:t>Child Support (Registration and Collection) Act 1988</w:t>
      </w:r>
      <w:r w:rsidRPr="009C5EE5">
        <w:t xml:space="preserve"> in relation to a person:</w:t>
      </w:r>
    </w:p>
    <w:p w:rsidR="00F01773" w:rsidRPr="009C5EE5" w:rsidRDefault="00F01773" w:rsidP="00F01773">
      <w:pPr>
        <w:pStyle w:val="paragraph"/>
      </w:pPr>
      <w:r w:rsidRPr="009C5EE5">
        <w:tab/>
        <w:t>(a)</w:t>
      </w:r>
      <w:r w:rsidRPr="009C5EE5">
        <w:tab/>
        <w:t>make deductions from instalment amounts of family tax benefit that the person is entitled to be paid under section</w:t>
      </w:r>
      <w:r w:rsidR="009C5EE5">
        <w:t> </w:t>
      </w:r>
      <w:r w:rsidRPr="009C5EE5">
        <w:t>23; or</w:t>
      </w:r>
    </w:p>
    <w:p w:rsidR="00F01773" w:rsidRPr="009C5EE5" w:rsidRDefault="00F01773" w:rsidP="00F01773">
      <w:pPr>
        <w:pStyle w:val="paragraph"/>
      </w:pPr>
      <w:r w:rsidRPr="009C5EE5">
        <w:tab/>
        <w:t>(b)</w:t>
      </w:r>
      <w:r w:rsidRPr="009C5EE5">
        <w:tab/>
        <w:t>make a deduction from an amount of family tax benefit that the person is entitled to be paid under section</w:t>
      </w:r>
      <w:r w:rsidR="009C5EE5">
        <w:t> </w:t>
      </w:r>
      <w:r w:rsidRPr="009C5EE5">
        <w:t>24;</w:t>
      </w:r>
    </w:p>
    <w:p w:rsidR="00F01773" w:rsidRPr="009C5EE5" w:rsidRDefault="00F01773" w:rsidP="00F01773">
      <w:pPr>
        <w:pStyle w:val="subsection2"/>
      </w:pPr>
      <w:r w:rsidRPr="009C5EE5">
        <w:t>and pay amounts so deducted to the Child Support Registrar.</w:t>
      </w:r>
    </w:p>
    <w:p w:rsidR="00F01773" w:rsidRPr="009C5EE5" w:rsidRDefault="00F01773" w:rsidP="00F01773">
      <w:pPr>
        <w:pStyle w:val="subsection"/>
      </w:pPr>
      <w:r w:rsidRPr="009C5EE5">
        <w:tab/>
        <w:t>(2)</w:t>
      </w:r>
      <w:r w:rsidRPr="009C5EE5">
        <w:tab/>
        <w:t xml:space="preserve">However, the Secretary must not deduct an amount under </w:t>
      </w:r>
      <w:r w:rsidR="009C5EE5">
        <w:t>subsection (</w:t>
      </w:r>
      <w:r w:rsidRPr="009C5EE5">
        <w:t>1) in contravention of section</w:t>
      </w:r>
      <w:r w:rsidR="009C5EE5">
        <w:t> </w:t>
      </w:r>
      <w:r w:rsidRPr="009C5EE5">
        <w:t>228.</w:t>
      </w:r>
    </w:p>
    <w:p w:rsidR="00F01773" w:rsidRPr="009C5EE5" w:rsidRDefault="00F01773" w:rsidP="00F01773">
      <w:pPr>
        <w:pStyle w:val="subsection"/>
      </w:pPr>
      <w:r w:rsidRPr="009C5EE5">
        <w:tab/>
        <w:t>(3)</w:t>
      </w:r>
      <w:r w:rsidRPr="009C5EE5">
        <w:tab/>
        <w:t xml:space="preserve">If the Secretary deducts an amount under </w:t>
      </w:r>
      <w:r w:rsidR="009C5EE5">
        <w:t>subsection (</w:t>
      </w:r>
      <w:r w:rsidRPr="009C5EE5">
        <w:t>1), then:</w:t>
      </w:r>
    </w:p>
    <w:p w:rsidR="00F01773" w:rsidRPr="009C5EE5" w:rsidRDefault="00F01773" w:rsidP="00F01773">
      <w:pPr>
        <w:pStyle w:val="paragraph"/>
      </w:pPr>
      <w:r w:rsidRPr="009C5EE5">
        <w:tab/>
        <w:t>(a)</w:t>
      </w:r>
      <w:r w:rsidRPr="009C5EE5">
        <w:tab/>
        <w:t>on the day the amount is deducted, the total amount of the child support debts of the person (being debts referred to in subsection</w:t>
      </w:r>
      <w:r w:rsidR="009C5EE5">
        <w:t> </w:t>
      </w:r>
      <w:r w:rsidRPr="009C5EE5">
        <w:t xml:space="preserve">72AB(2) of the </w:t>
      </w:r>
      <w:r w:rsidRPr="009C5EE5">
        <w:rPr>
          <w:i/>
        </w:rPr>
        <w:t>Child Support (Registration and Collection) Act 1988</w:t>
      </w:r>
      <w:r w:rsidRPr="009C5EE5">
        <w:t>) is taken to be reduced by an amount equal to the amount deducted; and</w:t>
      </w:r>
    </w:p>
    <w:p w:rsidR="00F01773" w:rsidRPr="009C5EE5" w:rsidRDefault="00F01773" w:rsidP="00F01773">
      <w:pPr>
        <w:pStyle w:val="paragraph"/>
      </w:pPr>
      <w:r w:rsidRPr="009C5EE5">
        <w:tab/>
        <w:t>(b)</w:t>
      </w:r>
      <w:r w:rsidRPr="009C5EE5">
        <w:tab/>
        <w:t>on the day the amount is deducted, the person is taken to have been paid an amount of family tax benefit equal to the amount deducted.</w:t>
      </w:r>
    </w:p>
    <w:p w:rsidR="00F01773" w:rsidRPr="009C5EE5" w:rsidRDefault="00F01773" w:rsidP="00F01773">
      <w:pPr>
        <w:pStyle w:val="subsection"/>
      </w:pPr>
      <w:r w:rsidRPr="009C5EE5">
        <w:tab/>
        <w:t>(4)</w:t>
      </w:r>
      <w:r w:rsidRPr="009C5EE5">
        <w:tab/>
        <w:t xml:space="preserve">A deduction under </w:t>
      </w:r>
      <w:r w:rsidR="009C5EE5">
        <w:t>subsection (</w:t>
      </w:r>
      <w:r w:rsidRPr="009C5EE5">
        <w:t>1) may result in the family tax benefit that the person is entitled to be paid being reduced to nil.</w:t>
      </w:r>
    </w:p>
    <w:p w:rsidR="00F01773" w:rsidRPr="009C5EE5" w:rsidRDefault="00F01773" w:rsidP="00F01773">
      <w:pPr>
        <w:pStyle w:val="ActHead5"/>
      </w:pPr>
      <w:bookmarkStart w:id="691" w:name="_Toc450834674"/>
      <w:r w:rsidRPr="009C5EE5">
        <w:rPr>
          <w:rStyle w:val="CharSectno"/>
        </w:rPr>
        <w:t>228</w:t>
      </w:r>
      <w:r w:rsidRPr="009C5EE5">
        <w:t xml:space="preserve">  Maximum deduction</w:t>
      </w:r>
      <w:bookmarkEnd w:id="691"/>
    </w:p>
    <w:p w:rsidR="00F01773" w:rsidRPr="009C5EE5" w:rsidRDefault="00F01773" w:rsidP="00F01773">
      <w:pPr>
        <w:pStyle w:val="subsection"/>
      </w:pPr>
      <w:r w:rsidRPr="009C5EE5">
        <w:tab/>
        <w:t>(1)</w:t>
      </w:r>
      <w:r w:rsidRPr="009C5EE5">
        <w:tab/>
        <w:t>This section applies if a notice is given under subsection</w:t>
      </w:r>
      <w:r w:rsidR="009C5EE5">
        <w:t> </w:t>
      </w:r>
      <w:r w:rsidRPr="009C5EE5">
        <w:t xml:space="preserve">72AB(3) of the </w:t>
      </w:r>
      <w:r w:rsidRPr="009C5EE5">
        <w:rPr>
          <w:i/>
        </w:rPr>
        <w:t>Child Support (Registration and Collection) Act 1988</w:t>
      </w:r>
      <w:r w:rsidRPr="009C5EE5">
        <w:t xml:space="preserve"> to a person that specifies:</w:t>
      </w:r>
    </w:p>
    <w:p w:rsidR="00F01773" w:rsidRPr="009C5EE5" w:rsidRDefault="00F01773" w:rsidP="00F01773">
      <w:pPr>
        <w:pStyle w:val="paragraph"/>
      </w:pPr>
      <w:r w:rsidRPr="009C5EE5">
        <w:tab/>
        <w:t>(a)</w:t>
      </w:r>
      <w:r w:rsidRPr="009C5EE5">
        <w:tab/>
        <w:t>an amount to be deducted from family tax benefit that the person is entitled to be paid on a day or days specified in the notice; or</w:t>
      </w:r>
    </w:p>
    <w:p w:rsidR="00F01773" w:rsidRPr="009C5EE5" w:rsidRDefault="00F01773" w:rsidP="00F01773">
      <w:pPr>
        <w:pStyle w:val="paragraph"/>
      </w:pPr>
      <w:r w:rsidRPr="009C5EE5">
        <w:tab/>
        <w:t>(b)</w:t>
      </w:r>
      <w:r w:rsidRPr="009C5EE5">
        <w:tab/>
        <w:t>a method of working out such an amount.</w:t>
      </w:r>
    </w:p>
    <w:p w:rsidR="00F01773" w:rsidRPr="009C5EE5" w:rsidRDefault="00F01773" w:rsidP="00F01773">
      <w:pPr>
        <w:pStyle w:val="subsection"/>
      </w:pPr>
      <w:r w:rsidRPr="009C5EE5">
        <w:tab/>
        <w:t>(2)</w:t>
      </w:r>
      <w:r w:rsidRPr="009C5EE5">
        <w:tab/>
        <w:t>The amount deducted on a particular day must not exceed the total amount of the child support debts of the person on that day, being debts referred to in subsection</w:t>
      </w:r>
      <w:r w:rsidR="009C5EE5">
        <w:t> </w:t>
      </w:r>
      <w:r w:rsidRPr="009C5EE5">
        <w:t xml:space="preserve">72AB(2) of the </w:t>
      </w:r>
      <w:r w:rsidRPr="009C5EE5">
        <w:rPr>
          <w:i/>
        </w:rPr>
        <w:t>Child Support (Registration and Collection) Act 1988</w:t>
      </w:r>
      <w:r w:rsidRPr="009C5EE5">
        <w:t>.</w:t>
      </w:r>
    </w:p>
    <w:p w:rsidR="00F01773" w:rsidRPr="009C5EE5" w:rsidRDefault="00F01773" w:rsidP="00F01773">
      <w:pPr>
        <w:pStyle w:val="subsection"/>
      </w:pPr>
      <w:r w:rsidRPr="009C5EE5">
        <w:tab/>
        <w:t>(3)</w:t>
      </w:r>
      <w:r w:rsidRPr="009C5EE5">
        <w:tab/>
        <w:t>If,</w:t>
      </w:r>
      <w:r w:rsidRPr="009C5EE5">
        <w:rPr>
          <w:i/>
        </w:rPr>
        <w:t xml:space="preserve"> </w:t>
      </w:r>
      <w:r w:rsidRPr="009C5EE5">
        <w:t>on a day specified in the notice, the person has at least one FTB child</w:t>
      </w:r>
      <w:r w:rsidR="0093674C" w:rsidRPr="009C5EE5">
        <w:t>, or one regular care child who is also a rent assistance child,</w:t>
      </w:r>
      <w:r w:rsidRPr="009C5EE5">
        <w:t xml:space="preserve"> for whom the person is eligible for family tax benefit who is not a designated child support child of the person, the amount deducted on that day must not exceed the difference between:</w:t>
      </w:r>
    </w:p>
    <w:p w:rsidR="00F01773" w:rsidRPr="009C5EE5" w:rsidRDefault="00F01773" w:rsidP="00F01773">
      <w:pPr>
        <w:pStyle w:val="paragraph"/>
      </w:pPr>
      <w:r w:rsidRPr="009C5EE5">
        <w:tab/>
        <w:t>(a)</w:t>
      </w:r>
      <w:r w:rsidRPr="009C5EE5">
        <w:tab/>
        <w:t>the amount of family tax benefit that the person is entitled to be paid on that day; and</w:t>
      </w:r>
    </w:p>
    <w:p w:rsidR="00F01773" w:rsidRPr="009C5EE5" w:rsidRDefault="00F01773" w:rsidP="00F01773">
      <w:pPr>
        <w:pStyle w:val="paragraph"/>
      </w:pPr>
      <w:r w:rsidRPr="009C5EE5">
        <w:tab/>
        <w:t>(b)</w:t>
      </w:r>
      <w:r w:rsidRPr="009C5EE5">
        <w:tab/>
        <w:t xml:space="preserve">the amount of family tax benefit that the person would be entitled to be paid on that day, assuming that each designated child support child of the person was </w:t>
      </w:r>
      <w:r w:rsidR="00BF3BA7" w:rsidRPr="009C5EE5">
        <w:t>neither an FTB child, nor a regular care child,</w:t>
      </w:r>
      <w:r w:rsidRPr="009C5EE5">
        <w:t xml:space="preserve"> of the person on that day.</w:t>
      </w:r>
    </w:p>
    <w:p w:rsidR="00F01773" w:rsidRPr="009C5EE5" w:rsidRDefault="00F01773" w:rsidP="00F01773">
      <w:pPr>
        <w:pStyle w:val="subsection"/>
      </w:pPr>
      <w:r w:rsidRPr="009C5EE5">
        <w:tab/>
        <w:t>(4)</w:t>
      </w:r>
      <w:r w:rsidRPr="009C5EE5">
        <w:tab/>
        <w:t>If,</w:t>
      </w:r>
      <w:r w:rsidRPr="009C5EE5">
        <w:rPr>
          <w:i/>
        </w:rPr>
        <w:t xml:space="preserve"> </w:t>
      </w:r>
      <w:r w:rsidRPr="009C5EE5">
        <w:t>on a day specified in the notice:</w:t>
      </w:r>
    </w:p>
    <w:p w:rsidR="00F01773" w:rsidRPr="009C5EE5" w:rsidRDefault="00F01773" w:rsidP="00F01773">
      <w:pPr>
        <w:pStyle w:val="paragraph"/>
      </w:pPr>
      <w:r w:rsidRPr="009C5EE5">
        <w:tab/>
        <w:t>(a)</w:t>
      </w:r>
      <w:r w:rsidRPr="009C5EE5">
        <w:tab/>
        <w:t>each FTB child</w:t>
      </w:r>
      <w:r w:rsidR="00BD7A3A" w:rsidRPr="009C5EE5">
        <w:t>, and each regular care child who is also a rent assistance child,</w:t>
      </w:r>
      <w:r w:rsidRPr="009C5EE5">
        <w:t xml:space="preserve"> for whom the person is eligible for family tax benefit is a designated child support child of the person; and</w:t>
      </w:r>
    </w:p>
    <w:p w:rsidR="00F01773" w:rsidRPr="009C5EE5" w:rsidRDefault="00F01773" w:rsidP="00F01773">
      <w:pPr>
        <w:pStyle w:val="paragraph"/>
      </w:pPr>
      <w:r w:rsidRPr="009C5EE5">
        <w:tab/>
        <w:t>(b)</w:t>
      </w:r>
      <w:r w:rsidRPr="009C5EE5">
        <w:tab/>
        <w:t>an income support payment or an income support supplement is payable to the person;</w:t>
      </w:r>
    </w:p>
    <w:p w:rsidR="00F01773" w:rsidRPr="009C5EE5" w:rsidRDefault="00F01773" w:rsidP="00F01773">
      <w:pPr>
        <w:pStyle w:val="subsection2"/>
      </w:pPr>
      <w:r w:rsidRPr="009C5EE5">
        <w:t>the amount deducted on that day must not exceed the difference between:</w:t>
      </w:r>
    </w:p>
    <w:p w:rsidR="00F01773" w:rsidRPr="009C5EE5" w:rsidRDefault="00F01773" w:rsidP="00F01773">
      <w:pPr>
        <w:pStyle w:val="paragraph"/>
      </w:pPr>
      <w:r w:rsidRPr="009C5EE5">
        <w:tab/>
        <w:t>(c)</w:t>
      </w:r>
      <w:r w:rsidRPr="009C5EE5">
        <w:tab/>
        <w:t>the amount of family tax benefit that the person is entitled to be paid on that day; and</w:t>
      </w:r>
    </w:p>
    <w:p w:rsidR="00F01773" w:rsidRPr="009C5EE5" w:rsidRDefault="00F01773" w:rsidP="00F01773">
      <w:pPr>
        <w:pStyle w:val="paragraph"/>
      </w:pPr>
      <w:r w:rsidRPr="009C5EE5">
        <w:tab/>
        <w:t>(d)</w:t>
      </w:r>
      <w:r w:rsidRPr="009C5EE5">
        <w:tab/>
        <w:t>the forgone amount in respect of the person’s income support payment or income support supplement.</w:t>
      </w:r>
    </w:p>
    <w:p w:rsidR="00F01773" w:rsidRPr="009C5EE5" w:rsidRDefault="00F01773" w:rsidP="00F01773">
      <w:pPr>
        <w:pStyle w:val="subsection"/>
      </w:pPr>
      <w:r w:rsidRPr="009C5EE5">
        <w:tab/>
        <w:t>(5)</w:t>
      </w:r>
      <w:r w:rsidRPr="009C5EE5">
        <w:tab/>
        <w:t xml:space="preserve">For the purposes of </w:t>
      </w:r>
      <w:r w:rsidR="009C5EE5">
        <w:t>subsection (</w:t>
      </w:r>
      <w:r w:rsidRPr="009C5EE5">
        <w:t xml:space="preserve">4), the </w:t>
      </w:r>
      <w:r w:rsidRPr="009C5EE5">
        <w:rPr>
          <w:b/>
          <w:i/>
        </w:rPr>
        <w:t>forgone amount</w:t>
      </w:r>
      <w:r w:rsidRPr="009C5EE5">
        <w:t>, in respect of a person’s income support payment or income support supplement, is the amount that represents the difference between:</w:t>
      </w:r>
    </w:p>
    <w:p w:rsidR="00F01773" w:rsidRPr="009C5EE5" w:rsidRDefault="00F01773" w:rsidP="00F01773">
      <w:pPr>
        <w:pStyle w:val="paragraph"/>
      </w:pPr>
      <w:r w:rsidRPr="009C5EE5">
        <w:tab/>
        <w:t>(a)</w:t>
      </w:r>
      <w:r w:rsidRPr="009C5EE5">
        <w:tab/>
        <w:t>the amount of the income support payment or the income support supplement that would have been payable to the person if the person had not been entitled to be paid family tax benefit on that day; and</w:t>
      </w:r>
    </w:p>
    <w:p w:rsidR="00F01773" w:rsidRPr="009C5EE5" w:rsidRDefault="00F01773" w:rsidP="00F01773">
      <w:pPr>
        <w:pStyle w:val="paragraph"/>
      </w:pPr>
      <w:r w:rsidRPr="009C5EE5">
        <w:tab/>
        <w:t>(b)</w:t>
      </w:r>
      <w:r w:rsidRPr="009C5EE5">
        <w:tab/>
        <w:t>the amount of the income support payment or the income support supplement payable to the person on that day.</w:t>
      </w:r>
    </w:p>
    <w:p w:rsidR="00F01773" w:rsidRPr="009C5EE5" w:rsidRDefault="00F01773" w:rsidP="00F01773">
      <w:pPr>
        <w:pStyle w:val="subsection"/>
      </w:pPr>
      <w:r w:rsidRPr="009C5EE5">
        <w:tab/>
        <w:t>(6)</w:t>
      </w:r>
      <w:r w:rsidRPr="009C5EE5">
        <w:tab/>
        <w:t>In this section:</w:t>
      </w:r>
    </w:p>
    <w:p w:rsidR="00F01773" w:rsidRPr="009C5EE5" w:rsidRDefault="00F01773" w:rsidP="00F01773">
      <w:pPr>
        <w:pStyle w:val="Definition"/>
        <w:rPr>
          <w:i/>
        </w:rPr>
      </w:pPr>
      <w:r w:rsidRPr="009C5EE5">
        <w:rPr>
          <w:b/>
          <w:i/>
        </w:rPr>
        <w:t>designated child support child</w:t>
      </w:r>
      <w:r w:rsidRPr="009C5EE5">
        <w:t xml:space="preserve"> </w:t>
      </w:r>
      <w:r w:rsidRPr="009C5EE5">
        <w:rPr>
          <w:b/>
          <w:i/>
        </w:rPr>
        <w:t>of a person</w:t>
      </w:r>
      <w:r w:rsidRPr="009C5EE5">
        <w:t xml:space="preserve"> has the same meaning as in section</w:t>
      </w:r>
      <w:r w:rsidR="009C5EE5">
        <w:t> </w:t>
      </w:r>
      <w:r w:rsidRPr="009C5EE5">
        <w:t xml:space="preserve">72AB of the </w:t>
      </w:r>
      <w:r w:rsidRPr="009C5EE5">
        <w:rPr>
          <w:i/>
        </w:rPr>
        <w:t>Child Support (Registration and Collection) Act 1988.</w:t>
      </w:r>
    </w:p>
    <w:p w:rsidR="00F01773" w:rsidRPr="009C5EE5" w:rsidRDefault="00641784" w:rsidP="00F01773">
      <w:pPr>
        <w:pStyle w:val="Definition"/>
      </w:pPr>
      <w:r w:rsidRPr="009C5EE5">
        <w:rPr>
          <w:b/>
          <w:i/>
        </w:rPr>
        <w:t>i</w:t>
      </w:r>
      <w:r w:rsidR="00F01773" w:rsidRPr="009C5EE5">
        <w:rPr>
          <w:b/>
          <w:i/>
        </w:rPr>
        <w:t xml:space="preserve">ncome support payment </w:t>
      </w:r>
      <w:r w:rsidR="00F01773" w:rsidRPr="009C5EE5">
        <w:t xml:space="preserve">has the same meaning as in the </w:t>
      </w:r>
      <w:r w:rsidR="00F01773" w:rsidRPr="009C5EE5">
        <w:rPr>
          <w:i/>
        </w:rPr>
        <w:t>Social Security Act 1991</w:t>
      </w:r>
      <w:r w:rsidR="00F01773" w:rsidRPr="009C5EE5">
        <w:t>.</w:t>
      </w:r>
    </w:p>
    <w:p w:rsidR="00F01773" w:rsidRPr="009C5EE5" w:rsidRDefault="00641784" w:rsidP="00F01773">
      <w:pPr>
        <w:pStyle w:val="Definition"/>
      </w:pPr>
      <w:r w:rsidRPr="009C5EE5">
        <w:rPr>
          <w:b/>
          <w:i/>
        </w:rPr>
        <w:t>i</w:t>
      </w:r>
      <w:r w:rsidR="00F01773" w:rsidRPr="009C5EE5">
        <w:rPr>
          <w:b/>
          <w:i/>
        </w:rPr>
        <w:t xml:space="preserve">ncome support supplement </w:t>
      </w:r>
      <w:r w:rsidR="00F01773" w:rsidRPr="009C5EE5">
        <w:t>has the same meaning as in Part</w:t>
      </w:r>
      <w:r w:rsidR="00753CFA" w:rsidRPr="009C5EE5">
        <w:t> </w:t>
      </w:r>
      <w:r w:rsidR="00F01773" w:rsidRPr="009C5EE5">
        <w:t xml:space="preserve">IIIA of the </w:t>
      </w:r>
      <w:r w:rsidR="00F01773" w:rsidRPr="009C5EE5">
        <w:rPr>
          <w:i/>
        </w:rPr>
        <w:t>Veterans’ Entitlements Act 1986</w:t>
      </w:r>
      <w:r w:rsidR="00F01773" w:rsidRPr="009C5EE5">
        <w:t>.</w:t>
      </w:r>
    </w:p>
    <w:p w:rsidR="003357E2" w:rsidRPr="009C5EE5" w:rsidRDefault="003357E2" w:rsidP="003357E2">
      <w:pPr>
        <w:pStyle w:val="ActHead5"/>
      </w:pPr>
      <w:bookmarkStart w:id="692" w:name="_Toc450834675"/>
      <w:r w:rsidRPr="009C5EE5">
        <w:rPr>
          <w:rStyle w:val="CharSectno"/>
        </w:rPr>
        <w:t>228A</w:t>
      </w:r>
      <w:r w:rsidRPr="009C5EE5">
        <w:t xml:space="preserve">  Payment of other deductions on request</w:t>
      </w:r>
      <w:bookmarkEnd w:id="692"/>
    </w:p>
    <w:p w:rsidR="003357E2" w:rsidRPr="009C5EE5" w:rsidRDefault="003357E2" w:rsidP="003357E2">
      <w:pPr>
        <w:pStyle w:val="subsection"/>
      </w:pPr>
      <w:r w:rsidRPr="009C5EE5">
        <w:tab/>
        <w:t>(1)</w:t>
      </w:r>
      <w:r w:rsidRPr="009C5EE5">
        <w:tab/>
        <w:t>This section applies if a person asks the Secretary:</w:t>
      </w:r>
    </w:p>
    <w:p w:rsidR="003357E2" w:rsidRPr="009C5EE5" w:rsidRDefault="003357E2" w:rsidP="003357E2">
      <w:pPr>
        <w:pStyle w:val="paragraph"/>
      </w:pPr>
      <w:r w:rsidRPr="009C5EE5">
        <w:tab/>
        <w:t>(a)</w:t>
      </w:r>
      <w:r w:rsidRPr="009C5EE5">
        <w:tab/>
        <w:t>to make deductions from an instalment of an amount, or from an amount, payable to the person under this Act (other than child care benefit); and</w:t>
      </w:r>
    </w:p>
    <w:p w:rsidR="003357E2" w:rsidRPr="009C5EE5" w:rsidRDefault="003357E2" w:rsidP="003357E2">
      <w:pPr>
        <w:pStyle w:val="paragraph"/>
      </w:pPr>
      <w:r w:rsidRPr="009C5EE5">
        <w:tab/>
        <w:t>(b)</w:t>
      </w:r>
      <w:r w:rsidRPr="009C5EE5">
        <w:tab/>
        <w:t>to pay the amounts deducted to a business or organisation nominated by the person.</w:t>
      </w:r>
    </w:p>
    <w:p w:rsidR="003357E2" w:rsidRPr="009C5EE5" w:rsidRDefault="003357E2" w:rsidP="003357E2">
      <w:pPr>
        <w:pStyle w:val="subsection"/>
      </w:pPr>
      <w:r w:rsidRPr="009C5EE5">
        <w:tab/>
        <w:t>(2)</w:t>
      </w:r>
      <w:r w:rsidRPr="009C5EE5">
        <w:tab/>
        <w:t>The Secretary may make the deductions requested by the person, and if the Secretary does so, the Secretary must pay the amounts deducted to the business or organisation nominated by the person.</w:t>
      </w:r>
    </w:p>
    <w:p w:rsidR="00F01773" w:rsidRPr="009C5EE5" w:rsidRDefault="00F01773" w:rsidP="009971D1">
      <w:pPr>
        <w:pStyle w:val="ActHead5"/>
      </w:pPr>
      <w:bookmarkStart w:id="693" w:name="_Toc450834676"/>
      <w:r w:rsidRPr="009C5EE5">
        <w:rPr>
          <w:rStyle w:val="CharSectno"/>
        </w:rPr>
        <w:t>229</w:t>
      </w:r>
      <w:r w:rsidRPr="009C5EE5">
        <w:t xml:space="preserve">  Judicial notice of certain matters</w:t>
      </w:r>
      <w:bookmarkEnd w:id="693"/>
    </w:p>
    <w:p w:rsidR="00F01773" w:rsidRPr="009C5EE5" w:rsidRDefault="00F01773" w:rsidP="009971D1">
      <w:pPr>
        <w:pStyle w:val="subsection"/>
        <w:keepNext/>
        <w:keepLines/>
      </w:pPr>
      <w:r w:rsidRPr="009C5EE5">
        <w:tab/>
        <w:t>(1)</w:t>
      </w:r>
      <w:r w:rsidRPr="009C5EE5">
        <w:tab/>
        <w:t>All courts are to take judicial notice of a signature that purports to be attached or appended to any official document produced under the family assistance law, if the signature is of a person who is or has been an officer.</w:t>
      </w:r>
    </w:p>
    <w:p w:rsidR="00F01773" w:rsidRPr="009C5EE5" w:rsidRDefault="00F01773" w:rsidP="00F01773">
      <w:pPr>
        <w:pStyle w:val="subsection"/>
      </w:pPr>
      <w:r w:rsidRPr="009C5EE5">
        <w:tab/>
        <w:t>(2)</w:t>
      </w:r>
      <w:r w:rsidRPr="009C5EE5">
        <w:tab/>
        <w:t xml:space="preserve">If the signature of a person referred to in </w:t>
      </w:r>
      <w:r w:rsidR="009C5EE5">
        <w:t>subsection (</w:t>
      </w:r>
      <w:r w:rsidRPr="009C5EE5">
        <w:t>1) purports to be attached or appended to any official document produced under the family assistance law, all courts are to take judicial notice of the fact that the person is, or has been, an officer.</w:t>
      </w:r>
    </w:p>
    <w:p w:rsidR="00F01773" w:rsidRPr="009C5EE5" w:rsidRDefault="00F01773" w:rsidP="00F01773">
      <w:pPr>
        <w:pStyle w:val="ActHead5"/>
      </w:pPr>
      <w:bookmarkStart w:id="694" w:name="_Toc450834677"/>
      <w:r w:rsidRPr="009C5EE5">
        <w:rPr>
          <w:rStyle w:val="CharSectno"/>
        </w:rPr>
        <w:t>230</w:t>
      </w:r>
      <w:r w:rsidRPr="009C5EE5">
        <w:t xml:space="preserve">  Documentary evidence</w:t>
      </w:r>
      <w:bookmarkEnd w:id="694"/>
    </w:p>
    <w:p w:rsidR="00F01773" w:rsidRPr="009C5EE5" w:rsidRDefault="00F01773" w:rsidP="00F01773">
      <w:pPr>
        <w:pStyle w:val="subsection"/>
      </w:pPr>
      <w:r w:rsidRPr="009C5EE5">
        <w:tab/>
        <w:t>(1)</w:t>
      </w:r>
      <w:r w:rsidRPr="009C5EE5">
        <w:tab/>
        <w:t>If the signature of any person who is or has been an officer purports to be attached or appended to any official document, the document is to be received in all courts as prima facie evidence of the facts and statements contained in it.</w:t>
      </w:r>
    </w:p>
    <w:p w:rsidR="00F01773" w:rsidRPr="009C5EE5" w:rsidRDefault="00F01773" w:rsidP="00F01773">
      <w:pPr>
        <w:pStyle w:val="subsection"/>
      </w:pPr>
      <w:r w:rsidRPr="009C5EE5">
        <w:tab/>
        <w:t>(2)</w:t>
      </w:r>
      <w:r w:rsidRPr="009C5EE5">
        <w:tab/>
        <w:t xml:space="preserve">A statement in writing signed by a person referred to in </w:t>
      </w:r>
      <w:r w:rsidR="009C5EE5">
        <w:t>subsection (</w:t>
      </w:r>
      <w:r w:rsidRPr="009C5EE5">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9C5EE5" w:rsidRDefault="00F01773" w:rsidP="00F01773">
      <w:pPr>
        <w:pStyle w:val="ActHead5"/>
      </w:pPr>
      <w:bookmarkStart w:id="695" w:name="_Toc450834678"/>
      <w:r w:rsidRPr="009C5EE5">
        <w:rPr>
          <w:rStyle w:val="CharSectno"/>
        </w:rPr>
        <w:t>231</w:t>
      </w:r>
      <w:r w:rsidRPr="009C5EE5">
        <w:t xml:space="preserve">  Application of family assistance law to unincorporated bodies</w:t>
      </w:r>
      <w:bookmarkEnd w:id="695"/>
    </w:p>
    <w:p w:rsidR="00F01773" w:rsidRPr="009C5EE5" w:rsidRDefault="00F01773" w:rsidP="00F01773">
      <w:pPr>
        <w:pStyle w:val="subsection"/>
      </w:pPr>
      <w:r w:rsidRPr="009C5EE5">
        <w:tab/>
        <w:t>(1)</w:t>
      </w:r>
      <w:r w:rsidRPr="009C5EE5">
        <w:tab/>
        <w:t xml:space="preserve">The family assistance law applies to an unincorporated body or association (the </w:t>
      </w:r>
      <w:r w:rsidRPr="009C5EE5">
        <w:rPr>
          <w:b/>
          <w:i/>
        </w:rPr>
        <w:t>body</w:t>
      </w:r>
      <w:r w:rsidRPr="009C5EE5">
        <w:t>) as if it were a person other than an individual, but it applies with the following</w:t>
      </w:r>
      <w:r w:rsidR="00FF383E" w:rsidRPr="009C5EE5">
        <w:t xml:space="preserve"> </w:t>
      </w:r>
      <w:r w:rsidR="00CD3FA0" w:rsidRPr="009C5EE5">
        <w:t>3 changes</w:t>
      </w:r>
      <w:r w:rsidRPr="009C5EE5">
        <w:t>.</w:t>
      </w:r>
    </w:p>
    <w:p w:rsidR="00F01773" w:rsidRPr="009C5EE5" w:rsidRDefault="00F01773" w:rsidP="00F01773">
      <w:pPr>
        <w:pStyle w:val="SubsectionHead"/>
      </w:pPr>
      <w:r w:rsidRPr="009C5EE5">
        <w:t>Imposition of obligations</w:t>
      </w:r>
    </w:p>
    <w:p w:rsidR="00F01773" w:rsidRPr="009C5EE5" w:rsidRDefault="00F01773" w:rsidP="00F01773">
      <w:pPr>
        <w:pStyle w:val="subsection"/>
      </w:pPr>
      <w:r w:rsidRPr="009C5EE5">
        <w:tab/>
        <w:t>(2)</w:t>
      </w:r>
      <w:r w:rsidRPr="009C5EE5">
        <w:tab/>
      </w:r>
      <w:r w:rsidR="00E0533D" w:rsidRPr="009C5EE5">
        <w:t xml:space="preserve">Subject to </w:t>
      </w:r>
      <w:r w:rsidR="009C5EE5">
        <w:t>subsection (</w:t>
      </w:r>
      <w:r w:rsidR="00E0533D" w:rsidRPr="009C5EE5">
        <w:t>2A), the</w:t>
      </w:r>
      <w:r w:rsidRPr="009C5EE5">
        <w:t xml:space="preserve"> first change is that obligations that would be imposed on the body are imposed instead on:</w:t>
      </w:r>
    </w:p>
    <w:p w:rsidR="00F01773" w:rsidRPr="009C5EE5" w:rsidRDefault="00F01773" w:rsidP="00F01773">
      <w:pPr>
        <w:pStyle w:val="paragraph"/>
      </w:pPr>
      <w:r w:rsidRPr="009C5EE5">
        <w:tab/>
        <w:t>(a)</w:t>
      </w:r>
      <w:r w:rsidRPr="009C5EE5">
        <w:tab/>
        <w:t>if the body is a partnership—each partner; or</w:t>
      </w:r>
    </w:p>
    <w:p w:rsidR="00F01773" w:rsidRPr="009C5EE5" w:rsidRDefault="00F01773" w:rsidP="009971D1">
      <w:pPr>
        <w:pStyle w:val="paragraph"/>
        <w:keepNext/>
        <w:keepLines/>
      </w:pPr>
      <w:r w:rsidRPr="009C5EE5">
        <w:tab/>
        <w:t>(b)</w:t>
      </w:r>
      <w:r w:rsidRPr="009C5EE5">
        <w:tab/>
        <w:t>in any other case—each member of the committee of management of the body;</w:t>
      </w:r>
    </w:p>
    <w:p w:rsidR="00F01773" w:rsidRPr="009C5EE5" w:rsidRDefault="00F01773" w:rsidP="00F01773">
      <w:pPr>
        <w:pStyle w:val="subsection2"/>
      </w:pPr>
      <w:r w:rsidRPr="009C5EE5">
        <w:t>but they may be discharged by any of the partners or any of those members.</w:t>
      </w:r>
    </w:p>
    <w:p w:rsidR="00E0533D" w:rsidRPr="009C5EE5" w:rsidRDefault="00E0533D" w:rsidP="00842C34">
      <w:pPr>
        <w:pStyle w:val="subsection"/>
        <w:keepNext/>
      </w:pPr>
      <w:r w:rsidRPr="009C5EE5">
        <w:tab/>
        <w:t>(2A)</w:t>
      </w:r>
      <w:r w:rsidRPr="009C5EE5">
        <w:tab/>
        <w:t>If:</w:t>
      </w:r>
    </w:p>
    <w:p w:rsidR="00E0533D" w:rsidRPr="009C5EE5" w:rsidRDefault="00E0533D" w:rsidP="00E0533D">
      <w:pPr>
        <w:pStyle w:val="paragraph"/>
      </w:pPr>
      <w:r w:rsidRPr="009C5EE5">
        <w:tab/>
        <w:t>(a)</w:t>
      </w:r>
      <w:r w:rsidRPr="009C5EE5">
        <w:tab/>
        <w:t>an unincorporated body or association is operating an approved child care service; and</w:t>
      </w:r>
    </w:p>
    <w:p w:rsidR="00E0533D" w:rsidRPr="009C5EE5" w:rsidRDefault="00E0533D" w:rsidP="00E0533D">
      <w:pPr>
        <w:pStyle w:val="paragraph"/>
      </w:pPr>
      <w:r w:rsidRPr="009C5EE5">
        <w:tab/>
        <w:t>(b)</w:t>
      </w:r>
      <w:r w:rsidRPr="009C5EE5">
        <w:tab/>
        <w:t>a debt becomes due to the Commonwealth by the service under Part</w:t>
      </w:r>
      <w:r w:rsidR="009C5EE5">
        <w:t> </w:t>
      </w:r>
      <w:r w:rsidRPr="009C5EE5">
        <w:t>4;</w:t>
      </w:r>
    </w:p>
    <w:p w:rsidR="00E0533D" w:rsidRPr="009C5EE5" w:rsidRDefault="00E0533D" w:rsidP="00E0533D">
      <w:pPr>
        <w:pStyle w:val="subsection2"/>
      </w:pPr>
      <w:r w:rsidRPr="009C5EE5">
        <w:t xml:space="preserve">then </w:t>
      </w:r>
      <w:r w:rsidR="009C5EE5">
        <w:t>subsection (</w:t>
      </w:r>
      <w:r w:rsidRPr="009C5EE5">
        <w:t>2) does not apply in relation to the debt and the debt is taken to be a debt owed by the service.</w:t>
      </w:r>
    </w:p>
    <w:p w:rsidR="00E0533D" w:rsidRPr="009C5EE5" w:rsidRDefault="00E0533D" w:rsidP="00E0533D">
      <w:pPr>
        <w:pStyle w:val="notetext"/>
      </w:pPr>
      <w:r w:rsidRPr="009C5EE5">
        <w:t>Note:</w:t>
      </w:r>
      <w:r w:rsidRPr="009C5EE5">
        <w:tab/>
        <w:t>One of the effects of this subsection is that subsection</w:t>
      </w:r>
      <w:r w:rsidR="009C5EE5">
        <w:t> </w:t>
      </w:r>
      <w:r w:rsidRPr="009C5EE5">
        <w:t>82(2) rather than subsection</w:t>
      </w:r>
      <w:r w:rsidR="009C5EE5">
        <w:t> </w:t>
      </w:r>
      <w:r w:rsidRPr="009C5EE5">
        <w:t>82(1) will apply to the debt. Subsection</w:t>
      </w:r>
      <w:r w:rsidR="009C5EE5">
        <w:t> </w:t>
      </w:r>
      <w:r w:rsidRPr="009C5EE5">
        <w:t>82(2) provides more ways of recovering debts than subsection</w:t>
      </w:r>
      <w:r w:rsidR="009C5EE5">
        <w:t> </w:t>
      </w:r>
      <w:r w:rsidRPr="009C5EE5">
        <w:t>82(1) (for example, setting off debts against advances is permissible).</w:t>
      </w:r>
    </w:p>
    <w:p w:rsidR="00F01773" w:rsidRPr="009C5EE5" w:rsidRDefault="00F01773" w:rsidP="00F01773">
      <w:pPr>
        <w:pStyle w:val="SubsectionHead"/>
      </w:pPr>
      <w:r w:rsidRPr="009C5EE5">
        <w:t>Commission of offences</w:t>
      </w:r>
    </w:p>
    <w:p w:rsidR="00F01773" w:rsidRPr="009C5EE5" w:rsidRDefault="00F01773" w:rsidP="00F01773">
      <w:pPr>
        <w:pStyle w:val="subsection"/>
      </w:pPr>
      <w:r w:rsidRPr="009C5EE5">
        <w:tab/>
        <w:t>(3)</w:t>
      </w:r>
      <w:r w:rsidRPr="009C5EE5">
        <w:tab/>
        <w:t>The second change is that any offence against this Act that would otherwise be committed by the body is taken instead to have been committed by:</w:t>
      </w:r>
    </w:p>
    <w:p w:rsidR="00F01773" w:rsidRPr="009C5EE5" w:rsidRDefault="00F01773" w:rsidP="00F01773">
      <w:pPr>
        <w:pStyle w:val="paragraph"/>
      </w:pPr>
      <w:r w:rsidRPr="009C5EE5">
        <w:tab/>
        <w:t>(a)</w:t>
      </w:r>
      <w:r w:rsidRPr="009C5EE5">
        <w:tab/>
        <w:t>if the body is a partnership—any partner:</w:t>
      </w:r>
    </w:p>
    <w:p w:rsidR="00F01773" w:rsidRPr="009C5EE5" w:rsidRDefault="00F01773" w:rsidP="00F01773">
      <w:pPr>
        <w:pStyle w:val="paragraphsub"/>
      </w:pPr>
      <w:r w:rsidRPr="009C5EE5">
        <w:tab/>
        <w:t>(i)</w:t>
      </w:r>
      <w:r w:rsidRPr="009C5EE5">
        <w:tab/>
        <w:t>who was knowingly concerned in, or party to, the relevant act or omission; or</w:t>
      </w:r>
    </w:p>
    <w:p w:rsidR="00F01773" w:rsidRPr="009C5EE5" w:rsidRDefault="00F01773" w:rsidP="00F01773">
      <w:pPr>
        <w:pStyle w:val="paragraphsub"/>
      </w:pPr>
      <w:r w:rsidRPr="009C5EE5">
        <w:tab/>
        <w:t>(ii)</w:t>
      </w:r>
      <w:r w:rsidRPr="009C5EE5">
        <w:tab/>
        <w:t>who aided, abetted, counselled or procured the relevant act or omission; or</w:t>
      </w:r>
    </w:p>
    <w:p w:rsidR="00F01773" w:rsidRPr="009C5EE5" w:rsidRDefault="00F01773" w:rsidP="00F01773">
      <w:pPr>
        <w:pStyle w:val="paragraph"/>
      </w:pPr>
      <w:r w:rsidRPr="009C5EE5">
        <w:tab/>
        <w:t>(b)</w:t>
      </w:r>
      <w:r w:rsidRPr="009C5EE5">
        <w:tab/>
        <w:t>in any other case—any member of the committee of management of the body:</w:t>
      </w:r>
    </w:p>
    <w:p w:rsidR="00F01773" w:rsidRPr="009C5EE5" w:rsidRDefault="00F01773" w:rsidP="00F01773">
      <w:pPr>
        <w:pStyle w:val="paragraphsub"/>
      </w:pPr>
      <w:r w:rsidRPr="009C5EE5">
        <w:tab/>
        <w:t>(i)</w:t>
      </w:r>
      <w:r w:rsidRPr="009C5EE5">
        <w:tab/>
        <w:t>who was knowingly concerned in, or party to, the relevant act or omission; or</w:t>
      </w:r>
    </w:p>
    <w:p w:rsidR="00F01773" w:rsidRPr="009C5EE5" w:rsidRDefault="00F01773" w:rsidP="00F01773">
      <w:pPr>
        <w:pStyle w:val="paragraphsub"/>
      </w:pPr>
      <w:r w:rsidRPr="009C5EE5">
        <w:tab/>
        <w:t>(ii)</w:t>
      </w:r>
      <w:r w:rsidRPr="009C5EE5">
        <w:tab/>
        <w:t>who aided, abetted, counselled or procured the relevant act or omission.</w:t>
      </w:r>
    </w:p>
    <w:p w:rsidR="00700F16" w:rsidRPr="009C5EE5" w:rsidRDefault="00700F16" w:rsidP="00700F16">
      <w:pPr>
        <w:pStyle w:val="SubsectionHead"/>
      </w:pPr>
      <w:r w:rsidRPr="009C5EE5">
        <w:t>Contravention of civil penalty provisions</w:t>
      </w:r>
    </w:p>
    <w:p w:rsidR="00700F16" w:rsidRPr="009C5EE5" w:rsidRDefault="00700F16" w:rsidP="00700F16">
      <w:pPr>
        <w:pStyle w:val="subsection"/>
      </w:pPr>
      <w:r w:rsidRPr="009C5EE5">
        <w:tab/>
        <w:t>(4)</w:t>
      </w:r>
      <w:r w:rsidRPr="009C5EE5">
        <w:tab/>
        <w:t>The third change is that any contravention of a civil penalty provision that would otherwise be committed by the body is taken instead to have been committed by:</w:t>
      </w:r>
    </w:p>
    <w:p w:rsidR="00700F16" w:rsidRPr="009C5EE5" w:rsidRDefault="00700F16" w:rsidP="00700F16">
      <w:pPr>
        <w:pStyle w:val="paragraph"/>
      </w:pPr>
      <w:r w:rsidRPr="009C5EE5">
        <w:tab/>
        <w:t>(a)</w:t>
      </w:r>
      <w:r w:rsidRPr="009C5EE5">
        <w:tab/>
        <w:t>if the body is a partnership—any partner:</w:t>
      </w:r>
    </w:p>
    <w:p w:rsidR="00700F16" w:rsidRPr="009C5EE5" w:rsidRDefault="00700F16" w:rsidP="00700F16">
      <w:pPr>
        <w:pStyle w:val="paragraphsub"/>
      </w:pPr>
      <w:r w:rsidRPr="009C5EE5">
        <w:tab/>
        <w:t>(i)</w:t>
      </w:r>
      <w:r w:rsidRPr="009C5EE5">
        <w:tab/>
        <w:t>who was knowingly concerned in, or party to, the relevant contravention; or</w:t>
      </w:r>
    </w:p>
    <w:p w:rsidR="00700F16" w:rsidRPr="009C5EE5" w:rsidRDefault="00700F16" w:rsidP="00700F16">
      <w:pPr>
        <w:pStyle w:val="paragraphsub"/>
      </w:pPr>
      <w:r w:rsidRPr="009C5EE5">
        <w:tab/>
        <w:t>(ii)</w:t>
      </w:r>
      <w:r w:rsidRPr="009C5EE5">
        <w:tab/>
        <w:t>who aided, abetted, counselled or procured the relevant contravention; or</w:t>
      </w:r>
    </w:p>
    <w:p w:rsidR="00700F16" w:rsidRPr="009C5EE5" w:rsidRDefault="00700F16" w:rsidP="00700F16">
      <w:pPr>
        <w:pStyle w:val="paragraph"/>
      </w:pPr>
      <w:r w:rsidRPr="009C5EE5">
        <w:tab/>
        <w:t>(b)</w:t>
      </w:r>
      <w:r w:rsidRPr="009C5EE5">
        <w:tab/>
        <w:t>in any other case—any member of the committee of management of the body:</w:t>
      </w:r>
    </w:p>
    <w:p w:rsidR="00700F16" w:rsidRPr="009C5EE5" w:rsidRDefault="00700F16" w:rsidP="00700F16">
      <w:pPr>
        <w:pStyle w:val="paragraphsub"/>
      </w:pPr>
      <w:r w:rsidRPr="009C5EE5">
        <w:tab/>
        <w:t>(i)</w:t>
      </w:r>
      <w:r w:rsidRPr="009C5EE5">
        <w:tab/>
        <w:t>who was knowingly concerned in, or party to, the relevant contravention; or</w:t>
      </w:r>
    </w:p>
    <w:p w:rsidR="00700F16" w:rsidRPr="009C5EE5" w:rsidRDefault="00700F16" w:rsidP="00700F16">
      <w:pPr>
        <w:pStyle w:val="paragraphsub"/>
      </w:pPr>
      <w:r w:rsidRPr="009C5EE5">
        <w:tab/>
        <w:t>(ii)</w:t>
      </w:r>
      <w:r w:rsidRPr="009C5EE5">
        <w:tab/>
        <w:t>who aided, abetted, counselled or procured the relevant contravention.</w:t>
      </w:r>
    </w:p>
    <w:p w:rsidR="00F01773" w:rsidRPr="009C5EE5" w:rsidRDefault="00F01773" w:rsidP="00F01773">
      <w:pPr>
        <w:pStyle w:val="ActHead5"/>
      </w:pPr>
      <w:bookmarkStart w:id="696" w:name="_Toc450834679"/>
      <w:r w:rsidRPr="009C5EE5">
        <w:rPr>
          <w:rStyle w:val="CharSectno"/>
        </w:rPr>
        <w:t>232</w:t>
      </w:r>
      <w:r w:rsidRPr="009C5EE5">
        <w:t xml:space="preserve">  Annual report</w:t>
      </w:r>
      <w:bookmarkEnd w:id="696"/>
    </w:p>
    <w:p w:rsidR="00F01773" w:rsidRPr="009C5EE5" w:rsidRDefault="00F01773" w:rsidP="00F01773">
      <w:pPr>
        <w:pStyle w:val="subsection"/>
      </w:pPr>
      <w:r w:rsidRPr="009C5EE5">
        <w:tab/>
        <w:t>(1)</w:t>
      </w:r>
      <w:r w:rsidRPr="009C5EE5">
        <w:tab/>
        <w:t>As soon as practicable after 30</w:t>
      </w:r>
      <w:r w:rsidR="009C5EE5">
        <w:t> </w:t>
      </w:r>
      <w:r w:rsidRPr="009C5EE5">
        <w:t>June in each year, the Secretary must give the Minister a written report on the administrative operation of the family assistance law during the financial year that ended on that 30</w:t>
      </w:r>
      <w:r w:rsidR="009C5EE5">
        <w:t> </w:t>
      </w:r>
      <w:r w:rsidRPr="009C5EE5">
        <w:t>June.</w:t>
      </w:r>
    </w:p>
    <w:p w:rsidR="00F01773" w:rsidRPr="009C5EE5" w:rsidRDefault="00F01773" w:rsidP="00F01773">
      <w:pPr>
        <w:pStyle w:val="subsection"/>
      </w:pPr>
      <w:r w:rsidRPr="009C5EE5">
        <w:tab/>
        <w:t>(2)</w:t>
      </w:r>
      <w:r w:rsidRPr="009C5EE5">
        <w:tab/>
        <w:t>The Minister is to cause a copy of the report to be laid before each House of the Parliament within 15 sitting days of that House after the Minister receives the report.</w:t>
      </w:r>
    </w:p>
    <w:p w:rsidR="00F01773" w:rsidRPr="009C5EE5" w:rsidRDefault="00F01773" w:rsidP="00F01773">
      <w:pPr>
        <w:pStyle w:val="ActHead5"/>
      </w:pPr>
      <w:bookmarkStart w:id="697" w:name="_Toc450834680"/>
      <w:r w:rsidRPr="009C5EE5">
        <w:rPr>
          <w:rStyle w:val="CharSectno"/>
        </w:rPr>
        <w:t>233</w:t>
      </w:r>
      <w:r w:rsidRPr="009C5EE5">
        <w:t xml:space="preserve">  Appropriation</w:t>
      </w:r>
      <w:bookmarkEnd w:id="697"/>
    </w:p>
    <w:p w:rsidR="00F01773" w:rsidRPr="009C5EE5" w:rsidRDefault="00F01773" w:rsidP="00F01773">
      <w:pPr>
        <w:pStyle w:val="subsection"/>
      </w:pPr>
      <w:r w:rsidRPr="009C5EE5">
        <w:tab/>
      </w:r>
      <w:r w:rsidRPr="009C5EE5">
        <w:tab/>
        <w:t>Payments under this Act are to be made out of the Consolidated Revenue Fund, which is appropriated accordingly.</w:t>
      </w:r>
    </w:p>
    <w:p w:rsidR="00F01773" w:rsidRPr="009C5EE5" w:rsidRDefault="00F01773" w:rsidP="00F01773">
      <w:pPr>
        <w:pStyle w:val="ActHead5"/>
      </w:pPr>
      <w:bookmarkStart w:id="698" w:name="_Toc450834681"/>
      <w:r w:rsidRPr="009C5EE5">
        <w:rPr>
          <w:rStyle w:val="CharSectno"/>
        </w:rPr>
        <w:t>234</w:t>
      </w:r>
      <w:r w:rsidRPr="009C5EE5">
        <w:t xml:space="preserve">  Agreements on administrative arrangements</w:t>
      </w:r>
      <w:bookmarkEnd w:id="698"/>
    </w:p>
    <w:p w:rsidR="00F01773" w:rsidRPr="009C5EE5" w:rsidRDefault="00F01773" w:rsidP="00F01773">
      <w:pPr>
        <w:pStyle w:val="subsection"/>
      </w:pPr>
      <w:r w:rsidRPr="009C5EE5">
        <w:tab/>
        <w:t>(1)</w:t>
      </w:r>
      <w:r w:rsidRPr="009C5EE5">
        <w:tab/>
        <w:t xml:space="preserve">The Secretary and the </w:t>
      </w:r>
      <w:r w:rsidR="00BC2916" w:rsidRPr="009C5EE5">
        <w:t>Principal Member</w:t>
      </w:r>
      <w:r w:rsidRPr="009C5EE5">
        <w:t xml:space="preserve"> may agree on administrative arrangements to further the objectives of Division</w:t>
      </w:r>
      <w:r w:rsidR="009C5EE5">
        <w:t> </w:t>
      </w:r>
      <w:r w:rsidRPr="009C5EE5">
        <w:t>2 of Part</w:t>
      </w:r>
      <w:r w:rsidR="009C5EE5">
        <w:t> </w:t>
      </w:r>
      <w:r w:rsidRPr="009C5EE5">
        <w:t>5.</w:t>
      </w:r>
    </w:p>
    <w:p w:rsidR="00F01773" w:rsidRPr="009C5EE5" w:rsidRDefault="00F01773" w:rsidP="00F01773">
      <w:pPr>
        <w:pStyle w:val="subsection"/>
      </w:pPr>
      <w:r w:rsidRPr="009C5EE5">
        <w:tab/>
        <w:t>(2)</w:t>
      </w:r>
      <w:r w:rsidRPr="009C5EE5">
        <w:tab/>
        <w:t>The Secretary and the Commissioner of Taxation may agree on administrative arrangements to further the objectives of this Act.</w:t>
      </w:r>
    </w:p>
    <w:p w:rsidR="00F01773" w:rsidRPr="009C5EE5" w:rsidRDefault="00F01773" w:rsidP="00F01773">
      <w:pPr>
        <w:pStyle w:val="ActHead5"/>
      </w:pPr>
      <w:bookmarkStart w:id="699" w:name="_Toc450834682"/>
      <w:r w:rsidRPr="009C5EE5">
        <w:rPr>
          <w:rStyle w:val="CharSectno"/>
        </w:rPr>
        <w:t>235</w:t>
      </w:r>
      <w:r w:rsidRPr="009C5EE5">
        <w:t xml:space="preserve">  Regulations</w:t>
      </w:r>
      <w:bookmarkEnd w:id="699"/>
    </w:p>
    <w:p w:rsidR="00F01773" w:rsidRPr="009C5EE5" w:rsidRDefault="00F01773" w:rsidP="00F01773">
      <w:pPr>
        <w:pStyle w:val="subsection"/>
      </w:pPr>
      <w:r w:rsidRPr="009C5EE5">
        <w:tab/>
        <w:t>(1)</w:t>
      </w:r>
      <w:r w:rsidRPr="009C5EE5">
        <w:tab/>
        <w:t>The Governor</w:t>
      </w:r>
      <w:r w:rsidR="009C5EE5">
        <w:noBreakHyphen/>
      </w:r>
      <w:r w:rsidRPr="009C5EE5">
        <w:t>General may make regulations, not inconsistent with this Act, prescribing matters:</w:t>
      </w:r>
    </w:p>
    <w:p w:rsidR="00F01773" w:rsidRPr="009C5EE5" w:rsidRDefault="00F01773" w:rsidP="00F01773">
      <w:pPr>
        <w:pStyle w:val="paragraph"/>
      </w:pPr>
      <w:r w:rsidRPr="009C5EE5">
        <w:tab/>
        <w:t>(a)</w:t>
      </w:r>
      <w:r w:rsidRPr="009C5EE5">
        <w:tab/>
        <w:t>required or permitted by this Act to be prescribed; or</w:t>
      </w:r>
    </w:p>
    <w:p w:rsidR="00F01773" w:rsidRPr="009C5EE5" w:rsidRDefault="00F01773" w:rsidP="00F01773">
      <w:pPr>
        <w:pStyle w:val="paragraph"/>
      </w:pPr>
      <w:r w:rsidRPr="009C5EE5">
        <w:tab/>
        <w:t>(b)</w:t>
      </w:r>
      <w:r w:rsidRPr="009C5EE5">
        <w:tab/>
        <w:t xml:space="preserve">necessary or convenient for carrying out or giving effect to this </w:t>
      </w:r>
      <w:r w:rsidR="00C566EE" w:rsidRPr="009C5EE5">
        <w:t>Act.</w:t>
      </w:r>
    </w:p>
    <w:p w:rsidR="00C566EE" w:rsidRPr="009C5EE5" w:rsidRDefault="00C566EE" w:rsidP="00C566EE">
      <w:pPr>
        <w:pStyle w:val="SubsectionHead"/>
      </w:pPr>
      <w:r w:rsidRPr="009C5EE5">
        <w:t>Offences and civil penalties</w:t>
      </w:r>
    </w:p>
    <w:p w:rsidR="00C566EE" w:rsidRPr="009C5EE5" w:rsidRDefault="00C566EE" w:rsidP="00C566EE">
      <w:pPr>
        <w:pStyle w:val="subsection"/>
      </w:pPr>
      <w:r w:rsidRPr="009C5EE5">
        <w:tab/>
        <w:t>(1A)</w:t>
      </w:r>
      <w:r w:rsidRPr="009C5EE5">
        <w:tab/>
        <w:t xml:space="preserve">Without limiting </w:t>
      </w:r>
      <w:r w:rsidR="009C5EE5">
        <w:t>subsection (</w:t>
      </w:r>
      <w:r w:rsidRPr="009C5EE5">
        <w:t>1), the regulations may:</w:t>
      </w:r>
    </w:p>
    <w:p w:rsidR="00C566EE" w:rsidRPr="009C5EE5" w:rsidRDefault="00C566EE" w:rsidP="00C566EE">
      <w:pPr>
        <w:pStyle w:val="paragraph"/>
      </w:pPr>
      <w:r w:rsidRPr="009C5EE5">
        <w:tab/>
        <w:t>(a)</w:t>
      </w:r>
      <w:r w:rsidRPr="009C5EE5">
        <w:tab/>
        <w:t>prescribe penalties for offences against the regulations that do not exceed a fine of 10 penalty units; and</w:t>
      </w:r>
    </w:p>
    <w:p w:rsidR="00C566EE" w:rsidRPr="009C5EE5" w:rsidRDefault="00C566EE" w:rsidP="00C566EE">
      <w:pPr>
        <w:pStyle w:val="paragraph"/>
      </w:pPr>
      <w:r w:rsidRPr="009C5EE5">
        <w:tab/>
        <w:t>(b)</w:t>
      </w:r>
      <w:r w:rsidRPr="009C5EE5">
        <w:tab/>
        <w:t>declare that specified provisions of the regulations are civil penalty provisions for the purposes of this Act, and prescribe penalties for contraventions of such provisions that do not exceed:</w:t>
      </w:r>
    </w:p>
    <w:p w:rsidR="00C566EE" w:rsidRPr="009C5EE5" w:rsidRDefault="00C566EE" w:rsidP="00C566EE">
      <w:pPr>
        <w:pStyle w:val="paragraphsub"/>
      </w:pPr>
      <w:r w:rsidRPr="009C5EE5">
        <w:tab/>
        <w:t>(i)</w:t>
      </w:r>
      <w:r w:rsidRPr="009C5EE5">
        <w:tab/>
        <w:t>for a body corporate—250 penalty units; or</w:t>
      </w:r>
    </w:p>
    <w:p w:rsidR="00C566EE" w:rsidRPr="009C5EE5" w:rsidRDefault="00C566EE" w:rsidP="00C566EE">
      <w:pPr>
        <w:pStyle w:val="paragraphsub"/>
      </w:pPr>
      <w:r w:rsidRPr="009C5EE5">
        <w:tab/>
        <w:t>(ii)</w:t>
      </w:r>
      <w:r w:rsidRPr="009C5EE5">
        <w:tab/>
        <w:t>in any other case—50 penalty units.</w:t>
      </w:r>
    </w:p>
    <w:p w:rsidR="00F01773" w:rsidRPr="009C5EE5" w:rsidRDefault="00F01773" w:rsidP="00F01773">
      <w:pPr>
        <w:pStyle w:val="SubsectionHead"/>
      </w:pPr>
      <w:r w:rsidRPr="009C5EE5">
        <w:t>Fees</w:t>
      </w:r>
    </w:p>
    <w:p w:rsidR="00F01773" w:rsidRPr="009C5EE5" w:rsidRDefault="00F01773" w:rsidP="00F01773">
      <w:pPr>
        <w:pStyle w:val="subsection"/>
      </w:pPr>
      <w:r w:rsidRPr="009C5EE5">
        <w:tab/>
        <w:t>(2)</w:t>
      </w:r>
      <w:r w:rsidRPr="009C5EE5">
        <w:tab/>
        <w:t xml:space="preserve">Without limiting </w:t>
      </w:r>
      <w:r w:rsidR="009C5EE5">
        <w:t>subsection (</w:t>
      </w:r>
      <w:r w:rsidRPr="009C5EE5">
        <w:t>1), the regulations may prescribe fees for the making of applications under section</w:t>
      </w:r>
      <w:r w:rsidR="009C5EE5">
        <w:t> </w:t>
      </w:r>
      <w:r w:rsidRPr="009C5EE5">
        <w:t>194 or 207. Any such fees must not be such as to amount to taxation.</w:t>
      </w:r>
    </w:p>
    <w:p w:rsidR="00F01773" w:rsidRPr="009C5EE5" w:rsidRDefault="00F01773" w:rsidP="00F01773">
      <w:pPr>
        <w:pStyle w:val="SubsectionHead"/>
      </w:pPr>
      <w:r w:rsidRPr="009C5EE5">
        <w:t>Proof of making of claims etc.</w:t>
      </w:r>
    </w:p>
    <w:p w:rsidR="00F01773" w:rsidRPr="009C5EE5" w:rsidRDefault="00F01773" w:rsidP="00F01773">
      <w:pPr>
        <w:pStyle w:val="subsection"/>
      </w:pPr>
      <w:r w:rsidRPr="009C5EE5">
        <w:tab/>
        <w:t>(3)</w:t>
      </w:r>
      <w:r w:rsidRPr="009C5EE5">
        <w:tab/>
        <w:t xml:space="preserve">Without limiting </w:t>
      </w:r>
      <w:r w:rsidR="009C5EE5">
        <w:t>subsection (</w:t>
      </w:r>
      <w:r w:rsidRPr="009C5EE5">
        <w:t>1), if a provision of the family assistance law provides that the Secretary or another officer may approve:</w:t>
      </w:r>
    </w:p>
    <w:p w:rsidR="00F01773" w:rsidRPr="009C5EE5" w:rsidRDefault="00F01773" w:rsidP="00F01773">
      <w:pPr>
        <w:pStyle w:val="paragraph"/>
      </w:pPr>
      <w:r w:rsidRPr="009C5EE5">
        <w:tab/>
        <w:t>(a)</w:t>
      </w:r>
      <w:r w:rsidRPr="009C5EE5">
        <w:tab/>
        <w:t>the form or manner of making or withdrawing any application or claim; or</w:t>
      </w:r>
    </w:p>
    <w:p w:rsidR="00F01773" w:rsidRPr="009C5EE5" w:rsidRDefault="00F01773" w:rsidP="00F01773">
      <w:pPr>
        <w:pStyle w:val="paragraph"/>
      </w:pPr>
      <w:r w:rsidRPr="009C5EE5">
        <w:tab/>
        <w:t>(b)</w:t>
      </w:r>
      <w:r w:rsidRPr="009C5EE5">
        <w:tab/>
        <w:t>the way of doing any other thing that is required or permitted to be done for the purposes of that law;</w:t>
      </w:r>
    </w:p>
    <w:p w:rsidR="00F01773" w:rsidRPr="009C5EE5" w:rsidRDefault="00F01773" w:rsidP="00F01773">
      <w:pPr>
        <w:pStyle w:val="subsection2"/>
      </w:pPr>
      <w:r w:rsidRPr="009C5EE5">
        <w:t>the regulations may make provision for the proof of the making or withdrawing of the application or claim, or the doing of the other thing, for the purposes of any legal proceedings.</w:t>
      </w:r>
    </w:p>
    <w:p w:rsidR="00F01773" w:rsidRPr="009C5EE5" w:rsidRDefault="00F01773" w:rsidP="00F01773">
      <w:pPr>
        <w:pStyle w:val="SubsectionHead"/>
      </w:pPr>
      <w:r w:rsidRPr="009C5EE5">
        <w:t>Date of effect of review decisions</w:t>
      </w:r>
    </w:p>
    <w:p w:rsidR="00F01773" w:rsidRPr="009C5EE5" w:rsidRDefault="00F01773" w:rsidP="00F01773">
      <w:pPr>
        <w:pStyle w:val="subsection"/>
      </w:pPr>
      <w:r w:rsidRPr="009C5EE5">
        <w:tab/>
        <w:t>(4)</w:t>
      </w:r>
      <w:r w:rsidRPr="009C5EE5">
        <w:tab/>
        <w:t xml:space="preserve">Without limiting </w:t>
      </w:r>
      <w:r w:rsidR="009C5EE5">
        <w:t>subsection (</w:t>
      </w:r>
      <w:r w:rsidRPr="009C5EE5">
        <w:t>1), the regulations may provide that specified decisions by:</w:t>
      </w:r>
    </w:p>
    <w:p w:rsidR="00F01773" w:rsidRPr="009C5EE5" w:rsidRDefault="00F01773" w:rsidP="00F01773">
      <w:pPr>
        <w:pStyle w:val="paragraph"/>
      </w:pPr>
      <w:r w:rsidRPr="009C5EE5">
        <w:tab/>
        <w:t>(a)</w:t>
      </w:r>
      <w:r w:rsidRPr="009C5EE5">
        <w:tab/>
        <w:t>the Secretary under any provision of this Act; or</w:t>
      </w:r>
    </w:p>
    <w:p w:rsidR="00F01773" w:rsidRPr="009C5EE5" w:rsidRDefault="00F01773" w:rsidP="00F01773">
      <w:pPr>
        <w:pStyle w:val="paragraph"/>
      </w:pPr>
      <w:r w:rsidRPr="009C5EE5">
        <w:tab/>
        <w:t>(b)</w:t>
      </w:r>
      <w:r w:rsidRPr="009C5EE5">
        <w:tab/>
        <w:t>an authorised review officer or the Administrative Appeals Tribunal, under Part</w:t>
      </w:r>
      <w:r w:rsidR="009C5EE5">
        <w:t> </w:t>
      </w:r>
      <w:r w:rsidRPr="009C5EE5">
        <w:t>5;</w:t>
      </w:r>
    </w:p>
    <w:p w:rsidR="00F01773" w:rsidRPr="009C5EE5" w:rsidRDefault="00F01773" w:rsidP="00F01773">
      <w:pPr>
        <w:pStyle w:val="subsection2"/>
      </w:pPr>
      <w:r w:rsidRPr="009C5EE5">
        <w:t>that have the effect of creating or increasing an entitlement to be paid family tax benefit by instalment, only have effect from a specified day before the making of the decisions.</w:t>
      </w:r>
    </w:p>
    <w:p w:rsidR="004342F5" w:rsidRPr="009C5EE5" w:rsidRDefault="004342F5" w:rsidP="004342F5">
      <w:pPr>
        <w:rPr>
          <w:lang w:eastAsia="en-AU"/>
        </w:rPr>
        <w:sectPr w:rsidR="004342F5" w:rsidRPr="009C5EE5" w:rsidSect="00F33C52">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9C5EE5" w:rsidRDefault="00127CA2" w:rsidP="00753CFA">
      <w:pPr>
        <w:pStyle w:val="ENotesHeading1"/>
        <w:outlineLvl w:val="9"/>
      </w:pPr>
      <w:bookmarkStart w:id="700" w:name="_Toc450834683"/>
      <w:r w:rsidRPr="009C5EE5">
        <w:t>Endnotes</w:t>
      </w:r>
      <w:bookmarkEnd w:id="700"/>
    </w:p>
    <w:p w:rsidR="004A0B3B" w:rsidRPr="009C5EE5" w:rsidRDefault="004A0B3B" w:rsidP="004A0B3B">
      <w:pPr>
        <w:pStyle w:val="ENotesHeading2"/>
        <w:spacing w:line="240" w:lineRule="auto"/>
        <w:outlineLvl w:val="9"/>
      </w:pPr>
      <w:bookmarkStart w:id="701" w:name="_Toc450834684"/>
      <w:r w:rsidRPr="009C5EE5">
        <w:t>Endnote 1—About the endnotes</w:t>
      </w:r>
      <w:bookmarkEnd w:id="701"/>
    </w:p>
    <w:p w:rsidR="004A0B3B" w:rsidRPr="009C5EE5" w:rsidRDefault="004A0B3B" w:rsidP="004A0B3B">
      <w:pPr>
        <w:spacing w:after="120"/>
      </w:pPr>
      <w:r w:rsidRPr="009C5EE5">
        <w:t>The endnotes provide information about this compilation and the compiled law.</w:t>
      </w:r>
    </w:p>
    <w:p w:rsidR="004A0B3B" w:rsidRPr="009C5EE5" w:rsidRDefault="004A0B3B" w:rsidP="004A0B3B">
      <w:pPr>
        <w:spacing w:after="120"/>
      </w:pPr>
      <w:r w:rsidRPr="009C5EE5">
        <w:t>The following endnotes are included in every compilation:</w:t>
      </w:r>
    </w:p>
    <w:p w:rsidR="004A0B3B" w:rsidRPr="009C5EE5" w:rsidRDefault="004A0B3B" w:rsidP="004A0B3B">
      <w:r w:rsidRPr="009C5EE5">
        <w:t>Endnote 1—About the endnotes</w:t>
      </w:r>
    </w:p>
    <w:p w:rsidR="004A0B3B" w:rsidRPr="009C5EE5" w:rsidRDefault="004A0B3B" w:rsidP="004A0B3B">
      <w:r w:rsidRPr="009C5EE5">
        <w:t>Endnote 2—Abbreviation key</w:t>
      </w:r>
    </w:p>
    <w:p w:rsidR="004A0B3B" w:rsidRPr="009C5EE5" w:rsidRDefault="004A0B3B" w:rsidP="004A0B3B">
      <w:r w:rsidRPr="009C5EE5">
        <w:t>Endnote 3—Legislation history</w:t>
      </w:r>
    </w:p>
    <w:p w:rsidR="004A0B3B" w:rsidRPr="009C5EE5" w:rsidRDefault="004A0B3B" w:rsidP="004A0B3B">
      <w:pPr>
        <w:spacing w:after="120"/>
      </w:pPr>
      <w:r w:rsidRPr="009C5EE5">
        <w:t>Endnote 4—Amendment history</w:t>
      </w:r>
    </w:p>
    <w:p w:rsidR="004A0B3B" w:rsidRPr="009C5EE5" w:rsidRDefault="004A0B3B" w:rsidP="004A0B3B">
      <w:r w:rsidRPr="009C5EE5">
        <w:rPr>
          <w:b/>
        </w:rPr>
        <w:t>Abbreviation key—Endnote 2</w:t>
      </w:r>
    </w:p>
    <w:p w:rsidR="004A0B3B" w:rsidRPr="009C5EE5" w:rsidRDefault="004A0B3B" w:rsidP="004A0B3B">
      <w:pPr>
        <w:spacing w:after="120"/>
      </w:pPr>
      <w:r w:rsidRPr="009C5EE5">
        <w:t>The abbreviation key sets out abbreviations that may be used in the endnotes.</w:t>
      </w:r>
    </w:p>
    <w:p w:rsidR="004A0B3B" w:rsidRPr="009C5EE5" w:rsidRDefault="004A0B3B" w:rsidP="004A0B3B">
      <w:pPr>
        <w:rPr>
          <w:b/>
        </w:rPr>
      </w:pPr>
      <w:r w:rsidRPr="009C5EE5">
        <w:rPr>
          <w:b/>
        </w:rPr>
        <w:t>Legislation history and amendment history—Endnotes 3 and 4</w:t>
      </w:r>
    </w:p>
    <w:p w:rsidR="004A0B3B" w:rsidRPr="009C5EE5" w:rsidRDefault="004A0B3B" w:rsidP="004A0B3B">
      <w:pPr>
        <w:spacing w:after="120"/>
      </w:pPr>
      <w:r w:rsidRPr="009C5EE5">
        <w:t>Amending laws are annotated in the legislation history and amendment history.</w:t>
      </w:r>
    </w:p>
    <w:p w:rsidR="004A0B3B" w:rsidRPr="009C5EE5" w:rsidRDefault="004A0B3B" w:rsidP="004A0B3B">
      <w:pPr>
        <w:spacing w:after="120"/>
      </w:pPr>
      <w:r w:rsidRPr="009C5EE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A0B3B" w:rsidRPr="009C5EE5" w:rsidRDefault="004A0B3B" w:rsidP="004A0B3B">
      <w:pPr>
        <w:spacing w:after="120"/>
      </w:pPr>
      <w:r w:rsidRPr="009C5EE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A0B3B" w:rsidRPr="009C5EE5" w:rsidRDefault="004A0B3B" w:rsidP="004A0B3B">
      <w:pPr>
        <w:spacing w:after="120"/>
        <w:rPr>
          <w:b/>
        </w:rPr>
      </w:pPr>
      <w:r w:rsidRPr="009C5EE5">
        <w:rPr>
          <w:b/>
        </w:rPr>
        <w:t>Editorial changes</w:t>
      </w:r>
    </w:p>
    <w:p w:rsidR="004A0B3B" w:rsidRPr="009C5EE5" w:rsidRDefault="004A0B3B" w:rsidP="004A0B3B">
      <w:pPr>
        <w:spacing w:after="120"/>
      </w:pPr>
      <w:r w:rsidRPr="009C5EE5">
        <w:t xml:space="preserve">The </w:t>
      </w:r>
      <w:r w:rsidRPr="009C5EE5">
        <w:rPr>
          <w:i/>
        </w:rPr>
        <w:t>Legislation Act 2003</w:t>
      </w:r>
      <w:r w:rsidRPr="009C5EE5">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4A0B3B" w:rsidRPr="009C5EE5" w:rsidRDefault="004A0B3B" w:rsidP="004A0B3B">
      <w:pPr>
        <w:spacing w:after="120"/>
      </w:pPr>
      <w:r w:rsidRPr="009C5EE5">
        <w:t xml:space="preserve">If the compilation includes editorial changes, the endnotes include a brief outline of the changes in general terms. Full details of any changes can be obtained from the Office of Parliamentary Counsel. </w:t>
      </w:r>
    </w:p>
    <w:p w:rsidR="004A0B3B" w:rsidRPr="009C5EE5" w:rsidRDefault="004A0B3B" w:rsidP="004A0B3B">
      <w:pPr>
        <w:keepNext/>
      </w:pPr>
      <w:r w:rsidRPr="009C5EE5">
        <w:rPr>
          <w:b/>
        </w:rPr>
        <w:t>Misdescribed amendments</w:t>
      </w:r>
    </w:p>
    <w:p w:rsidR="004A0B3B" w:rsidRPr="009C5EE5" w:rsidRDefault="004A0B3B" w:rsidP="004A0B3B">
      <w:pPr>
        <w:spacing w:after="120"/>
      </w:pPr>
      <w:r w:rsidRPr="009C5EE5">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A0B3B" w:rsidRPr="009C5EE5" w:rsidRDefault="004A0B3B" w:rsidP="004A0B3B">
      <w:pPr>
        <w:spacing w:before="120"/>
      </w:pPr>
      <w:r w:rsidRPr="009C5EE5">
        <w:t>If a misdescribed amendment cannot be given effect as intended, the abbreviation “(md not incorp)” is added to the details of the amendment included in the amendment history.</w:t>
      </w:r>
    </w:p>
    <w:p w:rsidR="004A0B3B" w:rsidRPr="009C5EE5" w:rsidRDefault="004A0B3B" w:rsidP="004A0B3B"/>
    <w:p w:rsidR="004A0B3B" w:rsidRPr="009C5EE5" w:rsidRDefault="004A0B3B" w:rsidP="004A0B3B">
      <w:pPr>
        <w:pStyle w:val="ENotesHeading2"/>
        <w:pageBreakBefore/>
        <w:outlineLvl w:val="9"/>
      </w:pPr>
      <w:bookmarkStart w:id="702" w:name="_Toc450834685"/>
      <w:r w:rsidRPr="009C5EE5">
        <w:t>Endnote 2—Abbreviation key</w:t>
      </w:r>
      <w:bookmarkEnd w:id="702"/>
    </w:p>
    <w:p w:rsidR="004A0B3B" w:rsidRPr="009C5EE5" w:rsidRDefault="004A0B3B" w:rsidP="004A0B3B">
      <w:pPr>
        <w:pStyle w:val="Tabletext"/>
      </w:pPr>
    </w:p>
    <w:tbl>
      <w:tblPr>
        <w:tblW w:w="7939" w:type="dxa"/>
        <w:tblInd w:w="108" w:type="dxa"/>
        <w:tblLayout w:type="fixed"/>
        <w:tblLook w:val="0000" w:firstRow="0" w:lastRow="0" w:firstColumn="0" w:lastColumn="0" w:noHBand="0" w:noVBand="0"/>
      </w:tblPr>
      <w:tblGrid>
        <w:gridCol w:w="4253"/>
        <w:gridCol w:w="3686"/>
      </w:tblGrid>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ad = added or inserted</w:t>
            </w:r>
          </w:p>
        </w:tc>
        <w:tc>
          <w:tcPr>
            <w:tcW w:w="3686" w:type="dxa"/>
            <w:shd w:val="clear" w:color="auto" w:fill="auto"/>
          </w:tcPr>
          <w:p w:rsidR="004A0B3B" w:rsidRPr="009C5EE5" w:rsidRDefault="004A0B3B" w:rsidP="004A0B3B">
            <w:pPr>
              <w:spacing w:before="60"/>
              <w:ind w:left="34"/>
              <w:rPr>
                <w:sz w:val="20"/>
              </w:rPr>
            </w:pPr>
            <w:r w:rsidRPr="009C5EE5">
              <w:rPr>
                <w:sz w:val="20"/>
              </w:rPr>
              <w:t>o = order(s)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am = amended</w:t>
            </w:r>
          </w:p>
        </w:tc>
        <w:tc>
          <w:tcPr>
            <w:tcW w:w="3686" w:type="dxa"/>
            <w:shd w:val="clear" w:color="auto" w:fill="auto"/>
          </w:tcPr>
          <w:p w:rsidR="004A0B3B" w:rsidRPr="009C5EE5" w:rsidRDefault="004A0B3B" w:rsidP="004A0B3B">
            <w:pPr>
              <w:spacing w:before="60"/>
              <w:ind w:left="34"/>
              <w:rPr>
                <w:sz w:val="20"/>
              </w:rPr>
            </w:pPr>
            <w:r w:rsidRPr="009C5EE5">
              <w:rPr>
                <w:sz w:val="20"/>
              </w:rPr>
              <w:t>Ord = Ordinance</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amdt = amendment</w:t>
            </w:r>
          </w:p>
        </w:tc>
        <w:tc>
          <w:tcPr>
            <w:tcW w:w="3686" w:type="dxa"/>
            <w:shd w:val="clear" w:color="auto" w:fill="auto"/>
          </w:tcPr>
          <w:p w:rsidR="004A0B3B" w:rsidRPr="009C5EE5" w:rsidRDefault="004A0B3B" w:rsidP="004A0B3B">
            <w:pPr>
              <w:spacing w:before="60"/>
              <w:ind w:left="34"/>
              <w:rPr>
                <w:sz w:val="20"/>
              </w:rPr>
            </w:pPr>
            <w:r w:rsidRPr="009C5EE5">
              <w:rPr>
                <w:sz w:val="20"/>
              </w:rPr>
              <w:t>orig = original</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c = clause(s)</w:t>
            </w:r>
          </w:p>
        </w:tc>
        <w:tc>
          <w:tcPr>
            <w:tcW w:w="3686" w:type="dxa"/>
            <w:shd w:val="clear" w:color="auto" w:fill="auto"/>
          </w:tcPr>
          <w:p w:rsidR="004A0B3B" w:rsidRPr="009C5EE5" w:rsidRDefault="004A0B3B" w:rsidP="004A0B3B">
            <w:pPr>
              <w:spacing w:before="60"/>
              <w:ind w:left="34"/>
              <w:rPr>
                <w:sz w:val="20"/>
              </w:rPr>
            </w:pPr>
            <w:r w:rsidRPr="009C5EE5">
              <w:rPr>
                <w:sz w:val="20"/>
              </w:rPr>
              <w:t>par = paragraph(s)/subparagraph(s)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C[x] = Compilation No. x</w:t>
            </w:r>
          </w:p>
        </w:tc>
        <w:tc>
          <w:tcPr>
            <w:tcW w:w="3686" w:type="dxa"/>
            <w:shd w:val="clear" w:color="auto" w:fill="auto"/>
          </w:tcPr>
          <w:p w:rsidR="004A0B3B" w:rsidRPr="009C5EE5" w:rsidRDefault="004A0B3B" w:rsidP="004A0B3B">
            <w:pPr>
              <w:ind w:left="34"/>
              <w:rPr>
                <w:sz w:val="20"/>
              </w:rPr>
            </w:pPr>
            <w:r w:rsidRPr="009C5EE5">
              <w:rPr>
                <w:sz w:val="20"/>
              </w:rPr>
              <w:t xml:space="preserve">    /sub</w:t>
            </w:r>
            <w:r w:rsidR="009C5EE5">
              <w:rPr>
                <w:sz w:val="20"/>
              </w:rPr>
              <w:noBreakHyphen/>
            </w:r>
            <w:r w:rsidRPr="009C5EE5">
              <w:rPr>
                <w:sz w:val="20"/>
              </w:rPr>
              <w:t>subparagraph(s)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Ch = Chapter(s)</w:t>
            </w:r>
          </w:p>
        </w:tc>
        <w:tc>
          <w:tcPr>
            <w:tcW w:w="3686" w:type="dxa"/>
            <w:shd w:val="clear" w:color="auto" w:fill="auto"/>
          </w:tcPr>
          <w:p w:rsidR="004A0B3B" w:rsidRPr="009C5EE5" w:rsidRDefault="004A0B3B" w:rsidP="004A0B3B">
            <w:pPr>
              <w:spacing w:before="60"/>
              <w:ind w:left="34"/>
              <w:rPr>
                <w:sz w:val="20"/>
              </w:rPr>
            </w:pPr>
            <w:r w:rsidRPr="009C5EE5">
              <w:rPr>
                <w:sz w:val="20"/>
              </w:rPr>
              <w:t>pres = present</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def = definition(s)</w:t>
            </w:r>
          </w:p>
        </w:tc>
        <w:tc>
          <w:tcPr>
            <w:tcW w:w="3686" w:type="dxa"/>
            <w:shd w:val="clear" w:color="auto" w:fill="auto"/>
          </w:tcPr>
          <w:p w:rsidR="004A0B3B" w:rsidRPr="009C5EE5" w:rsidRDefault="004A0B3B" w:rsidP="004A0B3B">
            <w:pPr>
              <w:spacing w:before="60"/>
              <w:ind w:left="34"/>
              <w:rPr>
                <w:sz w:val="20"/>
              </w:rPr>
            </w:pPr>
            <w:r w:rsidRPr="009C5EE5">
              <w:rPr>
                <w:sz w:val="20"/>
              </w:rPr>
              <w:t>prev = previous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Dict = Dictionary</w:t>
            </w:r>
          </w:p>
        </w:tc>
        <w:tc>
          <w:tcPr>
            <w:tcW w:w="3686" w:type="dxa"/>
            <w:shd w:val="clear" w:color="auto" w:fill="auto"/>
          </w:tcPr>
          <w:p w:rsidR="004A0B3B" w:rsidRPr="009C5EE5" w:rsidRDefault="004A0B3B" w:rsidP="004A0B3B">
            <w:pPr>
              <w:spacing w:before="60"/>
              <w:ind w:left="34"/>
              <w:rPr>
                <w:sz w:val="20"/>
              </w:rPr>
            </w:pPr>
            <w:r w:rsidRPr="009C5EE5">
              <w:rPr>
                <w:sz w:val="20"/>
              </w:rPr>
              <w:t>(prev…) = previously</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disallowed = disallowed by Parliament</w:t>
            </w:r>
          </w:p>
        </w:tc>
        <w:tc>
          <w:tcPr>
            <w:tcW w:w="3686" w:type="dxa"/>
            <w:shd w:val="clear" w:color="auto" w:fill="auto"/>
          </w:tcPr>
          <w:p w:rsidR="004A0B3B" w:rsidRPr="009C5EE5" w:rsidRDefault="004A0B3B" w:rsidP="004A0B3B">
            <w:pPr>
              <w:spacing w:before="60"/>
              <w:ind w:left="34"/>
              <w:rPr>
                <w:sz w:val="20"/>
              </w:rPr>
            </w:pPr>
            <w:r w:rsidRPr="009C5EE5">
              <w:rPr>
                <w:sz w:val="20"/>
              </w:rPr>
              <w:t>Pt = Part(s)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Div = Division(s)</w:t>
            </w:r>
          </w:p>
        </w:tc>
        <w:tc>
          <w:tcPr>
            <w:tcW w:w="3686" w:type="dxa"/>
            <w:shd w:val="clear" w:color="auto" w:fill="auto"/>
          </w:tcPr>
          <w:p w:rsidR="004A0B3B" w:rsidRPr="009C5EE5" w:rsidRDefault="004A0B3B" w:rsidP="004A0B3B">
            <w:pPr>
              <w:spacing w:before="60"/>
              <w:ind w:left="34"/>
              <w:rPr>
                <w:sz w:val="20"/>
              </w:rPr>
            </w:pPr>
            <w:r w:rsidRPr="009C5EE5">
              <w:rPr>
                <w:sz w:val="20"/>
              </w:rPr>
              <w:t>r = regulation(s)/rule(s)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ed = editorial change</w:t>
            </w:r>
          </w:p>
        </w:tc>
        <w:tc>
          <w:tcPr>
            <w:tcW w:w="3686" w:type="dxa"/>
            <w:shd w:val="clear" w:color="auto" w:fill="auto"/>
          </w:tcPr>
          <w:p w:rsidR="004A0B3B" w:rsidRPr="009C5EE5" w:rsidRDefault="004A0B3B" w:rsidP="004A0B3B">
            <w:pPr>
              <w:spacing w:before="60"/>
              <w:ind w:left="34"/>
              <w:rPr>
                <w:sz w:val="20"/>
              </w:rPr>
            </w:pPr>
            <w:r w:rsidRPr="009C5EE5">
              <w:rPr>
                <w:sz w:val="20"/>
              </w:rPr>
              <w:t>reloc = relocated</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exp = expires/expired or ceases/ceased to have</w:t>
            </w:r>
          </w:p>
        </w:tc>
        <w:tc>
          <w:tcPr>
            <w:tcW w:w="3686" w:type="dxa"/>
            <w:shd w:val="clear" w:color="auto" w:fill="auto"/>
          </w:tcPr>
          <w:p w:rsidR="004A0B3B" w:rsidRPr="009C5EE5" w:rsidRDefault="004A0B3B" w:rsidP="004A0B3B">
            <w:pPr>
              <w:spacing w:before="60"/>
              <w:ind w:left="34"/>
              <w:rPr>
                <w:sz w:val="20"/>
              </w:rPr>
            </w:pPr>
            <w:r w:rsidRPr="009C5EE5">
              <w:rPr>
                <w:sz w:val="20"/>
              </w:rPr>
              <w:t>renum = renumbered</w:t>
            </w:r>
          </w:p>
        </w:tc>
      </w:tr>
      <w:tr w:rsidR="004A0B3B" w:rsidRPr="009C5EE5" w:rsidTr="004A0B3B">
        <w:tc>
          <w:tcPr>
            <w:tcW w:w="4253" w:type="dxa"/>
            <w:shd w:val="clear" w:color="auto" w:fill="auto"/>
          </w:tcPr>
          <w:p w:rsidR="004A0B3B" w:rsidRPr="009C5EE5" w:rsidRDefault="004A0B3B" w:rsidP="004A0B3B">
            <w:pPr>
              <w:ind w:left="34"/>
              <w:rPr>
                <w:sz w:val="20"/>
              </w:rPr>
            </w:pPr>
            <w:r w:rsidRPr="009C5EE5">
              <w:rPr>
                <w:sz w:val="20"/>
              </w:rPr>
              <w:t xml:space="preserve">    effect</w:t>
            </w:r>
          </w:p>
        </w:tc>
        <w:tc>
          <w:tcPr>
            <w:tcW w:w="3686" w:type="dxa"/>
            <w:shd w:val="clear" w:color="auto" w:fill="auto"/>
          </w:tcPr>
          <w:p w:rsidR="004A0B3B" w:rsidRPr="009C5EE5" w:rsidRDefault="004A0B3B" w:rsidP="004A0B3B">
            <w:pPr>
              <w:spacing w:before="60"/>
              <w:ind w:left="34"/>
              <w:rPr>
                <w:sz w:val="20"/>
              </w:rPr>
            </w:pPr>
            <w:r w:rsidRPr="009C5EE5">
              <w:rPr>
                <w:sz w:val="20"/>
              </w:rPr>
              <w:t>rep = repealed</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F = Federal Register of Legislation</w:t>
            </w:r>
          </w:p>
        </w:tc>
        <w:tc>
          <w:tcPr>
            <w:tcW w:w="3686" w:type="dxa"/>
            <w:shd w:val="clear" w:color="auto" w:fill="auto"/>
          </w:tcPr>
          <w:p w:rsidR="004A0B3B" w:rsidRPr="009C5EE5" w:rsidRDefault="004A0B3B" w:rsidP="004A0B3B">
            <w:pPr>
              <w:spacing w:before="60"/>
              <w:ind w:left="34"/>
              <w:rPr>
                <w:sz w:val="20"/>
              </w:rPr>
            </w:pPr>
            <w:r w:rsidRPr="009C5EE5">
              <w:rPr>
                <w:sz w:val="20"/>
              </w:rPr>
              <w:t>rs = repealed and substituted</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gaz = gazette</w:t>
            </w:r>
          </w:p>
        </w:tc>
        <w:tc>
          <w:tcPr>
            <w:tcW w:w="3686" w:type="dxa"/>
            <w:shd w:val="clear" w:color="auto" w:fill="auto"/>
          </w:tcPr>
          <w:p w:rsidR="004A0B3B" w:rsidRPr="009C5EE5" w:rsidRDefault="004A0B3B" w:rsidP="004A0B3B">
            <w:pPr>
              <w:spacing w:before="60"/>
              <w:ind w:left="34"/>
              <w:rPr>
                <w:sz w:val="20"/>
              </w:rPr>
            </w:pPr>
            <w:r w:rsidRPr="009C5EE5">
              <w:rPr>
                <w:sz w:val="20"/>
              </w:rPr>
              <w:t>s = section(s)/subsection(s)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 xml:space="preserve">LA = </w:t>
            </w:r>
            <w:r w:rsidRPr="009C5EE5">
              <w:rPr>
                <w:i/>
                <w:sz w:val="20"/>
              </w:rPr>
              <w:t>Legislation Act 2003</w:t>
            </w:r>
          </w:p>
        </w:tc>
        <w:tc>
          <w:tcPr>
            <w:tcW w:w="3686" w:type="dxa"/>
            <w:shd w:val="clear" w:color="auto" w:fill="auto"/>
          </w:tcPr>
          <w:p w:rsidR="004A0B3B" w:rsidRPr="009C5EE5" w:rsidRDefault="004A0B3B" w:rsidP="004A0B3B">
            <w:pPr>
              <w:spacing w:before="60"/>
              <w:ind w:left="34"/>
              <w:rPr>
                <w:sz w:val="20"/>
              </w:rPr>
            </w:pPr>
            <w:r w:rsidRPr="009C5EE5">
              <w:rPr>
                <w:sz w:val="20"/>
              </w:rPr>
              <w:t>Sch = Schedule(s)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 xml:space="preserve">LIA = </w:t>
            </w:r>
            <w:r w:rsidRPr="009C5EE5">
              <w:rPr>
                <w:i/>
                <w:sz w:val="20"/>
              </w:rPr>
              <w:t>Legislative Instruments Act 2003</w:t>
            </w:r>
          </w:p>
        </w:tc>
        <w:tc>
          <w:tcPr>
            <w:tcW w:w="3686" w:type="dxa"/>
            <w:shd w:val="clear" w:color="auto" w:fill="auto"/>
          </w:tcPr>
          <w:p w:rsidR="004A0B3B" w:rsidRPr="009C5EE5" w:rsidRDefault="004A0B3B" w:rsidP="004A0B3B">
            <w:pPr>
              <w:spacing w:before="60"/>
              <w:ind w:left="34"/>
              <w:rPr>
                <w:sz w:val="20"/>
              </w:rPr>
            </w:pPr>
            <w:r w:rsidRPr="009C5EE5">
              <w:rPr>
                <w:sz w:val="20"/>
              </w:rPr>
              <w:t>Sdiv = Subdivision(s)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(md) = misdescribed amendment can be given</w:t>
            </w:r>
          </w:p>
        </w:tc>
        <w:tc>
          <w:tcPr>
            <w:tcW w:w="3686" w:type="dxa"/>
            <w:shd w:val="clear" w:color="auto" w:fill="auto"/>
          </w:tcPr>
          <w:p w:rsidR="004A0B3B" w:rsidRPr="009C5EE5" w:rsidRDefault="004A0B3B" w:rsidP="004A0B3B">
            <w:pPr>
              <w:spacing w:before="60"/>
              <w:ind w:left="34"/>
              <w:rPr>
                <w:sz w:val="20"/>
              </w:rPr>
            </w:pPr>
            <w:r w:rsidRPr="009C5EE5">
              <w:rPr>
                <w:sz w:val="20"/>
              </w:rPr>
              <w:t>SLI = Select Legislative Instrument</w:t>
            </w:r>
          </w:p>
        </w:tc>
      </w:tr>
      <w:tr w:rsidR="004A0B3B" w:rsidRPr="009C5EE5" w:rsidTr="004A0B3B">
        <w:tc>
          <w:tcPr>
            <w:tcW w:w="4253" w:type="dxa"/>
            <w:shd w:val="clear" w:color="auto" w:fill="auto"/>
          </w:tcPr>
          <w:p w:rsidR="004A0B3B" w:rsidRPr="009C5EE5" w:rsidRDefault="004A0B3B" w:rsidP="004A0B3B">
            <w:pPr>
              <w:ind w:left="34"/>
              <w:rPr>
                <w:sz w:val="20"/>
              </w:rPr>
            </w:pPr>
            <w:r w:rsidRPr="009C5EE5">
              <w:rPr>
                <w:sz w:val="20"/>
              </w:rPr>
              <w:t xml:space="preserve">    effect</w:t>
            </w:r>
          </w:p>
        </w:tc>
        <w:tc>
          <w:tcPr>
            <w:tcW w:w="3686" w:type="dxa"/>
            <w:shd w:val="clear" w:color="auto" w:fill="auto"/>
          </w:tcPr>
          <w:p w:rsidR="004A0B3B" w:rsidRPr="009C5EE5" w:rsidRDefault="004A0B3B" w:rsidP="004A0B3B">
            <w:pPr>
              <w:spacing w:before="60"/>
              <w:ind w:left="34"/>
              <w:rPr>
                <w:sz w:val="20"/>
              </w:rPr>
            </w:pPr>
            <w:r w:rsidRPr="009C5EE5">
              <w:rPr>
                <w:sz w:val="20"/>
              </w:rPr>
              <w:t>SR = Statutory Rules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(md not incorp) = misdescribed amendment</w:t>
            </w:r>
          </w:p>
        </w:tc>
        <w:tc>
          <w:tcPr>
            <w:tcW w:w="3686" w:type="dxa"/>
            <w:shd w:val="clear" w:color="auto" w:fill="auto"/>
          </w:tcPr>
          <w:p w:rsidR="004A0B3B" w:rsidRPr="009C5EE5" w:rsidRDefault="004A0B3B" w:rsidP="004A0B3B">
            <w:pPr>
              <w:spacing w:before="60"/>
              <w:ind w:left="34"/>
              <w:rPr>
                <w:sz w:val="20"/>
              </w:rPr>
            </w:pPr>
            <w:r w:rsidRPr="009C5EE5">
              <w:rPr>
                <w:sz w:val="20"/>
              </w:rPr>
              <w:t>Sub</w:t>
            </w:r>
            <w:r w:rsidR="009C5EE5">
              <w:rPr>
                <w:sz w:val="20"/>
              </w:rPr>
              <w:noBreakHyphen/>
            </w:r>
            <w:r w:rsidRPr="009C5EE5">
              <w:rPr>
                <w:sz w:val="20"/>
              </w:rPr>
              <w:t>Ch = Sub</w:t>
            </w:r>
            <w:r w:rsidR="009C5EE5">
              <w:rPr>
                <w:sz w:val="20"/>
              </w:rPr>
              <w:noBreakHyphen/>
            </w:r>
            <w:r w:rsidRPr="009C5EE5">
              <w:rPr>
                <w:sz w:val="20"/>
              </w:rPr>
              <w:t>Chapter(s)</w:t>
            </w:r>
          </w:p>
        </w:tc>
      </w:tr>
      <w:tr w:rsidR="004A0B3B" w:rsidRPr="009C5EE5" w:rsidTr="004A0B3B">
        <w:tc>
          <w:tcPr>
            <w:tcW w:w="4253" w:type="dxa"/>
            <w:shd w:val="clear" w:color="auto" w:fill="auto"/>
          </w:tcPr>
          <w:p w:rsidR="004A0B3B" w:rsidRPr="009C5EE5" w:rsidRDefault="004A0B3B" w:rsidP="004A0B3B">
            <w:pPr>
              <w:ind w:left="34"/>
              <w:rPr>
                <w:sz w:val="20"/>
              </w:rPr>
            </w:pPr>
            <w:r w:rsidRPr="009C5EE5">
              <w:rPr>
                <w:sz w:val="20"/>
              </w:rPr>
              <w:t xml:space="preserve">    cannot be given effect</w:t>
            </w:r>
          </w:p>
        </w:tc>
        <w:tc>
          <w:tcPr>
            <w:tcW w:w="3686" w:type="dxa"/>
            <w:shd w:val="clear" w:color="auto" w:fill="auto"/>
          </w:tcPr>
          <w:p w:rsidR="004A0B3B" w:rsidRPr="009C5EE5" w:rsidRDefault="004A0B3B" w:rsidP="004A0B3B">
            <w:pPr>
              <w:spacing w:before="60"/>
              <w:ind w:left="34"/>
              <w:rPr>
                <w:sz w:val="20"/>
              </w:rPr>
            </w:pPr>
            <w:r w:rsidRPr="009C5EE5">
              <w:rPr>
                <w:sz w:val="20"/>
              </w:rPr>
              <w:t>SubPt = Subpart(s)</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mod = modified/modification</w:t>
            </w:r>
          </w:p>
        </w:tc>
        <w:tc>
          <w:tcPr>
            <w:tcW w:w="3686" w:type="dxa"/>
            <w:shd w:val="clear" w:color="auto" w:fill="auto"/>
          </w:tcPr>
          <w:p w:rsidR="004A0B3B" w:rsidRPr="009C5EE5" w:rsidRDefault="004A0B3B" w:rsidP="004A0B3B">
            <w:pPr>
              <w:spacing w:before="60"/>
              <w:ind w:left="34"/>
              <w:rPr>
                <w:sz w:val="20"/>
              </w:rPr>
            </w:pPr>
            <w:r w:rsidRPr="009C5EE5">
              <w:rPr>
                <w:sz w:val="20"/>
                <w:u w:val="single"/>
              </w:rPr>
              <w:t>underlining</w:t>
            </w:r>
            <w:r w:rsidRPr="009C5EE5">
              <w:rPr>
                <w:sz w:val="20"/>
              </w:rPr>
              <w:t xml:space="preserve"> = whole or part not</w:t>
            </w:r>
          </w:p>
        </w:tc>
      </w:tr>
      <w:tr w:rsidR="004A0B3B" w:rsidRPr="009C5EE5" w:rsidTr="004A0B3B">
        <w:tc>
          <w:tcPr>
            <w:tcW w:w="4253" w:type="dxa"/>
            <w:shd w:val="clear" w:color="auto" w:fill="auto"/>
          </w:tcPr>
          <w:p w:rsidR="004A0B3B" w:rsidRPr="009C5EE5" w:rsidRDefault="004A0B3B" w:rsidP="004A0B3B">
            <w:pPr>
              <w:spacing w:before="60"/>
              <w:ind w:left="34"/>
              <w:rPr>
                <w:sz w:val="20"/>
              </w:rPr>
            </w:pPr>
            <w:r w:rsidRPr="009C5EE5">
              <w:rPr>
                <w:sz w:val="20"/>
              </w:rPr>
              <w:t>No. = Number(s)</w:t>
            </w:r>
          </w:p>
        </w:tc>
        <w:tc>
          <w:tcPr>
            <w:tcW w:w="3686" w:type="dxa"/>
            <w:shd w:val="clear" w:color="auto" w:fill="auto"/>
          </w:tcPr>
          <w:p w:rsidR="004A0B3B" w:rsidRPr="009C5EE5" w:rsidRDefault="004A0B3B" w:rsidP="004A0B3B">
            <w:pPr>
              <w:ind w:left="34"/>
              <w:rPr>
                <w:sz w:val="20"/>
              </w:rPr>
            </w:pPr>
            <w:r w:rsidRPr="009C5EE5">
              <w:rPr>
                <w:sz w:val="20"/>
              </w:rPr>
              <w:t xml:space="preserve">    commenced or to be commenced</w:t>
            </w:r>
          </w:p>
        </w:tc>
      </w:tr>
    </w:tbl>
    <w:p w:rsidR="004D2492" w:rsidRPr="009C5EE5" w:rsidRDefault="004D2492" w:rsidP="002526EB">
      <w:pPr>
        <w:pStyle w:val="Tabletext"/>
      </w:pPr>
    </w:p>
    <w:p w:rsidR="00F44ECC" w:rsidRPr="009C5EE5" w:rsidRDefault="00F44ECC" w:rsidP="00CA2818">
      <w:pPr>
        <w:pStyle w:val="ENotesHeading2"/>
        <w:pageBreakBefore/>
        <w:outlineLvl w:val="9"/>
      </w:pPr>
      <w:bookmarkStart w:id="703" w:name="_Toc450834686"/>
      <w:r w:rsidRPr="009C5EE5">
        <w:t>Endnote 3—Legislation history</w:t>
      </w:r>
      <w:bookmarkEnd w:id="703"/>
    </w:p>
    <w:p w:rsidR="00127CA2" w:rsidRPr="009C5EE5"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9C5EE5" w:rsidTr="007F66B5">
        <w:trPr>
          <w:cantSplit/>
          <w:tblHeader/>
        </w:trPr>
        <w:tc>
          <w:tcPr>
            <w:tcW w:w="1838"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Act</w:t>
            </w:r>
          </w:p>
        </w:tc>
        <w:tc>
          <w:tcPr>
            <w:tcW w:w="992"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Number and year</w:t>
            </w:r>
          </w:p>
        </w:tc>
        <w:tc>
          <w:tcPr>
            <w:tcW w:w="993"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Assent</w:t>
            </w:r>
          </w:p>
        </w:tc>
        <w:tc>
          <w:tcPr>
            <w:tcW w:w="1845"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Commencement</w:t>
            </w:r>
          </w:p>
        </w:tc>
        <w:tc>
          <w:tcPr>
            <w:tcW w:w="1417"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Application, saving and transitional provisions</w:t>
            </w:r>
          </w:p>
        </w:tc>
      </w:tr>
      <w:tr w:rsidR="00127CA2" w:rsidRPr="009C5EE5" w:rsidTr="00F579CB">
        <w:trPr>
          <w:cantSplit/>
        </w:trPr>
        <w:tc>
          <w:tcPr>
            <w:tcW w:w="1838" w:type="dxa"/>
            <w:tcBorders>
              <w:top w:val="single" w:sz="12" w:space="0" w:color="auto"/>
              <w:bottom w:val="single" w:sz="4" w:space="0" w:color="auto"/>
            </w:tcBorders>
            <w:shd w:val="clear" w:color="auto" w:fill="auto"/>
          </w:tcPr>
          <w:p w:rsidR="00127CA2" w:rsidRPr="009C5EE5" w:rsidRDefault="00127CA2" w:rsidP="00127CA2">
            <w:pPr>
              <w:pStyle w:val="ENoteTableText"/>
            </w:pPr>
            <w:r w:rsidRPr="009C5EE5">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9C5EE5" w:rsidRDefault="00127CA2" w:rsidP="00127CA2">
            <w:pPr>
              <w:pStyle w:val="ENoteTableText"/>
            </w:pPr>
            <w:r w:rsidRPr="009C5EE5">
              <w:t>81, 1999</w:t>
            </w:r>
          </w:p>
        </w:tc>
        <w:tc>
          <w:tcPr>
            <w:tcW w:w="993" w:type="dxa"/>
            <w:tcBorders>
              <w:top w:val="single" w:sz="12" w:space="0" w:color="auto"/>
              <w:bottom w:val="single" w:sz="4" w:space="0" w:color="auto"/>
            </w:tcBorders>
            <w:shd w:val="clear" w:color="auto" w:fill="auto"/>
          </w:tcPr>
          <w:p w:rsidR="00127CA2" w:rsidRPr="009C5EE5" w:rsidRDefault="00127CA2" w:rsidP="00127CA2">
            <w:pPr>
              <w:pStyle w:val="ENoteTableText"/>
            </w:pPr>
            <w:r w:rsidRPr="009C5EE5">
              <w:t>8</w:t>
            </w:r>
            <w:r w:rsidR="009C5EE5">
              <w:t> </w:t>
            </w:r>
            <w:r w:rsidRPr="009C5EE5">
              <w:t>July 1999</w:t>
            </w:r>
          </w:p>
        </w:tc>
        <w:tc>
          <w:tcPr>
            <w:tcW w:w="1845" w:type="dxa"/>
            <w:tcBorders>
              <w:top w:val="single" w:sz="12" w:space="0" w:color="auto"/>
              <w:bottom w:val="single" w:sz="4" w:space="0" w:color="auto"/>
            </w:tcBorders>
            <w:shd w:val="clear" w:color="auto" w:fill="auto"/>
          </w:tcPr>
          <w:p w:rsidR="00127CA2" w:rsidRPr="009C5EE5" w:rsidRDefault="00753CFA" w:rsidP="009971D1">
            <w:pPr>
              <w:pStyle w:val="ENoteTableText"/>
            </w:pPr>
            <w:r w:rsidRPr="009C5EE5">
              <w:t>s</w:t>
            </w:r>
            <w:r w:rsidR="00A16BD3" w:rsidRPr="009C5EE5">
              <w:t> </w:t>
            </w:r>
            <w:r w:rsidR="00127CA2" w:rsidRPr="009C5EE5">
              <w:t xml:space="preserve">1, 2 and 235(5): </w:t>
            </w:r>
            <w:r w:rsidR="004D2492" w:rsidRPr="009C5EE5">
              <w:t>8</w:t>
            </w:r>
            <w:r w:rsidR="009C5EE5">
              <w:t> </w:t>
            </w:r>
            <w:r w:rsidR="004D2492" w:rsidRPr="009C5EE5">
              <w:t>July 1999 (s 2(1))</w:t>
            </w:r>
            <w:r w:rsidR="00127CA2" w:rsidRPr="009C5EE5">
              <w:rPr>
                <w:i/>
              </w:rPr>
              <w:br/>
            </w:r>
            <w:r w:rsidR="00127CA2" w:rsidRPr="009C5EE5">
              <w:t>Remainder: 1</w:t>
            </w:r>
            <w:r w:rsidR="009C5EE5">
              <w:t> </w:t>
            </w:r>
            <w:r w:rsidR="00127CA2" w:rsidRPr="009C5EE5">
              <w:t xml:space="preserve">July 2000 </w:t>
            </w:r>
            <w:r w:rsidR="004D2492" w:rsidRPr="009C5EE5">
              <w:t>(</w:t>
            </w:r>
            <w:r w:rsidR="009971D1" w:rsidRPr="009C5EE5">
              <w:t>s</w:t>
            </w:r>
            <w:r w:rsidR="00127CA2" w:rsidRPr="009C5EE5">
              <w:t xml:space="preserve"> 2(2))</w:t>
            </w:r>
          </w:p>
        </w:tc>
        <w:tc>
          <w:tcPr>
            <w:tcW w:w="1417" w:type="dxa"/>
            <w:tcBorders>
              <w:top w:val="single" w:sz="12" w:space="0" w:color="auto"/>
              <w:bottom w:val="single" w:sz="4" w:space="0" w:color="auto"/>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A New Tax System (Tax Administration) Act 1999</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179, 1999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1999"/>
                <w:attr w:name="Day" w:val="22"/>
                <w:attr w:name="Month" w:val="12"/>
              </w:smartTagPr>
              <w:r w:rsidRPr="009C5EE5">
                <w:t>22 Dec 1999</w:t>
              </w:r>
            </w:smartTag>
          </w:p>
        </w:tc>
        <w:tc>
          <w:tcPr>
            <w:tcW w:w="1845" w:type="dxa"/>
            <w:tcBorders>
              <w:top w:val="single" w:sz="4" w:space="0" w:color="auto"/>
              <w:bottom w:val="single" w:sz="4" w:space="0" w:color="auto"/>
            </w:tcBorders>
            <w:shd w:val="clear" w:color="auto" w:fill="auto"/>
          </w:tcPr>
          <w:p w:rsidR="00127CA2" w:rsidRPr="009C5EE5" w:rsidRDefault="00127CA2" w:rsidP="000315E4">
            <w:pPr>
              <w:pStyle w:val="ENoteTableText"/>
            </w:pPr>
            <w:r w:rsidRPr="009C5EE5">
              <w:t>Sch</w:t>
            </w:r>
            <w:r w:rsidR="00EC2D12" w:rsidRPr="009C5EE5">
              <w:t> </w:t>
            </w:r>
            <w:r w:rsidRPr="009C5EE5">
              <w:t>1 (items</w:t>
            </w:r>
            <w:r w:rsidR="009C5EE5">
              <w:t> </w:t>
            </w:r>
            <w:r w:rsidRPr="009C5EE5">
              <w:t xml:space="preserve">5, 6): </w:t>
            </w:r>
            <w:r w:rsidR="000315E4" w:rsidRPr="009C5EE5">
              <w:t>22 Dec 1999 (s 2(1))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192, 1999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1999"/>
                <w:attr w:name="Day" w:val="23"/>
                <w:attr w:name="Month" w:val="12"/>
              </w:smartTagPr>
              <w:r w:rsidRPr="009C5EE5">
                <w:t>23 Dec 1999</w:t>
              </w:r>
            </w:smartTag>
          </w:p>
        </w:tc>
        <w:tc>
          <w:tcPr>
            <w:tcW w:w="1845" w:type="dxa"/>
            <w:tcBorders>
              <w:top w:val="single" w:sz="4" w:space="0" w:color="auto"/>
              <w:bottom w:val="single" w:sz="4" w:space="0" w:color="auto"/>
            </w:tcBorders>
            <w:shd w:val="clear" w:color="auto" w:fill="auto"/>
          </w:tcPr>
          <w:p w:rsidR="00127CA2" w:rsidRPr="009C5EE5" w:rsidRDefault="00127CA2" w:rsidP="005C2C25">
            <w:pPr>
              <w:pStyle w:val="ENoteTableText"/>
            </w:pPr>
            <w:r w:rsidRPr="009C5EE5">
              <w:t>Sch</w:t>
            </w:r>
            <w:r w:rsidR="00EC2D12" w:rsidRPr="009C5EE5">
              <w:t> </w:t>
            </w:r>
            <w:r w:rsidRPr="009C5EE5">
              <w:t>4: 1</w:t>
            </w:r>
            <w:r w:rsidR="009C5EE5">
              <w:t> </w:t>
            </w:r>
            <w:r w:rsidRPr="009C5EE5">
              <w:t xml:space="preserve">July 2000 </w:t>
            </w:r>
            <w:r w:rsidR="000315E4" w:rsidRPr="009C5EE5">
              <w:t>(s 2(3))</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A New Tax System (Tax Administration) Act (No.</w:t>
            </w:r>
            <w:r w:rsidR="009C5EE5">
              <w:t> </w:t>
            </w:r>
            <w:r w:rsidRPr="009C5EE5">
              <w:t>1) 2000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44, 2000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w:t>
            </w:r>
            <w:r w:rsidR="009C5EE5">
              <w:t> </w:t>
            </w:r>
            <w:r w:rsidRPr="009C5EE5">
              <w:t>May 2000</w:t>
            </w:r>
          </w:p>
        </w:tc>
        <w:tc>
          <w:tcPr>
            <w:tcW w:w="1845" w:type="dxa"/>
            <w:tcBorders>
              <w:top w:val="single" w:sz="4" w:space="0" w:color="auto"/>
              <w:bottom w:val="single" w:sz="4" w:space="0" w:color="auto"/>
            </w:tcBorders>
            <w:shd w:val="clear" w:color="auto" w:fill="auto"/>
          </w:tcPr>
          <w:p w:rsidR="00127CA2" w:rsidRPr="009C5EE5" w:rsidRDefault="00127CA2" w:rsidP="007431B9">
            <w:pPr>
              <w:pStyle w:val="ENoteTableText"/>
            </w:pPr>
            <w:r w:rsidRPr="009C5EE5">
              <w:t>Sch</w:t>
            </w:r>
            <w:r w:rsidR="00EC2D12" w:rsidRPr="009C5EE5">
              <w:t> </w:t>
            </w:r>
            <w:r w:rsidRPr="009C5EE5">
              <w:t>3 (item</w:t>
            </w:r>
            <w:r w:rsidR="009C5EE5">
              <w:t> </w:t>
            </w:r>
            <w:r w:rsidRPr="009C5EE5">
              <w:t xml:space="preserve">1): </w:t>
            </w:r>
            <w:r w:rsidR="007431B9" w:rsidRPr="009C5EE5">
              <w:t>22 Dec 1999</w:t>
            </w:r>
            <w:r w:rsidR="005C2C25" w:rsidRPr="009C5EE5">
              <w:t xml:space="preserve"> (s 2(1))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45, 2000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w:t>
            </w:r>
            <w:r w:rsidR="009C5EE5">
              <w:t> </w:t>
            </w:r>
            <w:r w:rsidRPr="009C5EE5">
              <w:t>May 2000</w:t>
            </w:r>
          </w:p>
        </w:tc>
        <w:tc>
          <w:tcPr>
            <w:tcW w:w="1845" w:type="dxa"/>
            <w:tcBorders>
              <w:top w:val="single" w:sz="4" w:space="0" w:color="auto"/>
              <w:bottom w:val="single" w:sz="4" w:space="0" w:color="auto"/>
            </w:tcBorders>
            <w:shd w:val="clear" w:color="auto" w:fill="auto"/>
          </w:tcPr>
          <w:p w:rsidR="00127CA2" w:rsidRPr="009C5EE5" w:rsidRDefault="00127CA2" w:rsidP="00A7787D">
            <w:pPr>
              <w:pStyle w:val="ENoteTableText"/>
            </w:pPr>
            <w:r w:rsidRPr="009C5EE5">
              <w:t>Sch</w:t>
            </w:r>
            <w:r w:rsidR="00EC2D12" w:rsidRPr="009C5EE5">
              <w:t> </w:t>
            </w:r>
            <w:r w:rsidRPr="009C5EE5">
              <w:t xml:space="preserve">2, 5 and 6: </w:t>
            </w:r>
            <w:r w:rsidR="00A7787D" w:rsidRPr="009C5EE5">
              <w:t>1</w:t>
            </w:r>
            <w:r w:rsidR="009C5EE5">
              <w:t> </w:t>
            </w:r>
            <w:r w:rsidR="00A7787D" w:rsidRPr="009C5EE5">
              <w:t>July 2000 (s 2(4))</w:t>
            </w:r>
          </w:p>
        </w:tc>
        <w:tc>
          <w:tcPr>
            <w:tcW w:w="1417" w:type="dxa"/>
            <w:tcBorders>
              <w:top w:val="single" w:sz="4" w:space="0" w:color="auto"/>
              <w:bottom w:val="single" w:sz="4" w:space="0" w:color="auto"/>
            </w:tcBorders>
            <w:shd w:val="clear" w:color="auto" w:fill="auto"/>
          </w:tcPr>
          <w:p w:rsidR="00127CA2" w:rsidRPr="009C5EE5" w:rsidRDefault="00127CA2" w:rsidP="009971D1">
            <w:pPr>
              <w:pStyle w:val="ENoteTableText"/>
            </w:pPr>
            <w:r w:rsidRPr="009C5EE5">
              <w:t>Sch</w:t>
            </w:r>
            <w:r w:rsidR="00753CFA" w:rsidRPr="009C5EE5">
              <w:t xml:space="preserve"> </w:t>
            </w:r>
            <w:r w:rsidRPr="009C5EE5">
              <w:t>5 and 6</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138, 2000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0"/>
                <w:attr w:name="Day" w:val="24"/>
                <w:attr w:name="Month" w:val="11"/>
              </w:smartTagPr>
              <w:r w:rsidRPr="009C5EE5">
                <w:t>24 Nov 2000</w:t>
              </w:r>
            </w:smartTag>
          </w:p>
        </w:tc>
        <w:tc>
          <w:tcPr>
            <w:tcW w:w="1845" w:type="dxa"/>
            <w:tcBorders>
              <w:top w:val="single" w:sz="4" w:space="0" w:color="auto"/>
              <w:bottom w:val="single" w:sz="4" w:space="0" w:color="auto"/>
            </w:tcBorders>
            <w:shd w:val="clear" w:color="auto" w:fill="auto"/>
          </w:tcPr>
          <w:p w:rsidR="00127CA2" w:rsidRPr="009C5EE5" w:rsidRDefault="00127CA2" w:rsidP="00F805B1">
            <w:pPr>
              <w:pStyle w:val="ENoteTableText"/>
            </w:pPr>
            <w:r w:rsidRPr="009C5EE5">
              <w:t>Sch</w:t>
            </w:r>
            <w:r w:rsidR="00EC2D12" w:rsidRPr="009C5EE5">
              <w:t> </w:t>
            </w:r>
            <w:r w:rsidRPr="009C5EE5">
              <w:t>2 (items</w:t>
            </w:r>
            <w:r w:rsidR="009C5EE5">
              <w:t> </w:t>
            </w:r>
            <w:r w:rsidRPr="009C5EE5">
              <w:t xml:space="preserve">7–10): </w:t>
            </w:r>
            <w:smartTag w:uri="urn:schemas-microsoft-com:office:smarttags" w:element="PlaceName">
              <w:smartTagPr>
                <w:attr w:name="Year" w:val="2001"/>
                <w:attr w:name="Day" w:val="1"/>
                <w:attr w:name="Month" w:val="1"/>
              </w:smartTagPr>
              <w:r w:rsidRPr="009C5EE5">
                <w:t>1 Jan 2001</w:t>
              </w:r>
            </w:smartTag>
            <w:r w:rsidRPr="009C5EE5">
              <w:t xml:space="preserve"> </w:t>
            </w:r>
            <w:r w:rsidR="00F805B1" w:rsidRPr="009C5EE5">
              <w:t>(s 2(2)(b))</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47, 2001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12</w:t>
            </w:r>
            <w:r w:rsidR="009C5EE5">
              <w:t> </w:t>
            </w:r>
            <w:r w:rsidRPr="009C5EE5">
              <w:t>June 2001</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3–27, 29, 32, 33), Schedule</w:t>
            </w:r>
            <w:r w:rsidR="009C5EE5">
              <w:t> </w:t>
            </w:r>
            <w:r w:rsidRPr="009C5EE5">
              <w:t>3 (items</w:t>
            </w:r>
            <w:r w:rsidR="009C5EE5">
              <w:t> </w:t>
            </w:r>
            <w:r w:rsidRPr="009C5EE5">
              <w:t>1–15) and Schedule</w:t>
            </w:r>
            <w:r w:rsidR="009C5EE5">
              <w:t> </w:t>
            </w:r>
            <w:r w:rsidRPr="009C5EE5">
              <w:t>4 (items</w:t>
            </w:r>
            <w:r w:rsidR="009C5EE5">
              <w:t> </w:t>
            </w:r>
            <w:r w:rsidRPr="009C5EE5">
              <w:t>1–8A): 1</w:t>
            </w:r>
            <w:r w:rsidR="009C5EE5">
              <w:t> </w:t>
            </w:r>
            <w:r w:rsidRPr="009C5EE5">
              <w:t>July 2001</w:t>
            </w:r>
            <w:r w:rsidRPr="009C5EE5">
              <w:br/>
              <w:t>Remainder: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3 (item</w:t>
            </w:r>
            <w:r w:rsidR="009C5EE5">
              <w:t> </w:t>
            </w:r>
            <w:r w:rsidRPr="009C5EE5">
              <w:t>17)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Child Support Legislation Amendment Act 2001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75, 2001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30</w:t>
            </w:r>
            <w:r w:rsidR="009C5EE5">
              <w:t> </w:t>
            </w:r>
            <w:r w:rsidRPr="009C5EE5">
              <w:t>June 2001</w:t>
            </w:r>
          </w:p>
        </w:tc>
        <w:tc>
          <w:tcPr>
            <w:tcW w:w="1845" w:type="dxa"/>
            <w:tcBorders>
              <w:top w:val="single" w:sz="4" w:space="0" w:color="auto"/>
              <w:bottom w:val="single" w:sz="4" w:space="0" w:color="auto"/>
            </w:tcBorders>
            <w:shd w:val="clear" w:color="auto" w:fill="auto"/>
          </w:tcPr>
          <w:p w:rsidR="00127CA2" w:rsidRPr="009C5EE5" w:rsidRDefault="00127CA2" w:rsidP="0082225C">
            <w:pPr>
              <w:pStyle w:val="ENoteTableText"/>
            </w:pPr>
            <w:r w:rsidRPr="009C5EE5">
              <w:t>Sch</w:t>
            </w:r>
            <w:r w:rsidR="00EC2D12" w:rsidRPr="009C5EE5">
              <w:t> </w:t>
            </w:r>
            <w:r w:rsidRPr="009C5EE5">
              <w:t>1A (items</w:t>
            </w:r>
            <w:r w:rsidR="009C5EE5">
              <w:t> </w:t>
            </w:r>
            <w:r w:rsidRPr="009C5EE5">
              <w:t>22–24): 1</w:t>
            </w:r>
            <w:r w:rsidR="009C5EE5">
              <w:t> </w:t>
            </w:r>
            <w:r w:rsidRPr="009C5EE5">
              <w:t xml:space="preserve">July 2002 </w:t>
            </w:r>
            <w:r w:rsidR="0082225C" w:rsidRPr="009C5EE5">
              <w:t>(s 2(1A)(a))</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137, 2001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1"/>
                <w:attr w:name="Day" w:val="1"/>
                <w:attr w:name="Month" w:val="10"/>
              </w:smartTagPr>
              <w:r w:rsidRPr="009C5EE5">
                <w:t>1 Oct 2001</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1"/>
                <w:attr w:name="Day" w:val="2"/>
                <w:attr w:name="Month" w:val="10"/>
              </w:smartTagPr>
              <w:r w:rsidRPr="009C5EE5">
                <w:t>2 Oct 2001</w:t>
              </w:r>
            </w:smartTag>
          </w:p>
        </w:tc>
        <w:tc>
          <w:tcPr>
            <w:tcW w:w="1417" w:type="dxa"/>
            <w:tcBorders>
              <w:top w:val="single" w:sz="4" w:space="0" w:color="auto"/>
              <w:bottom w:val="single" w:sz="4" w:space="0" w:color="auto"/>
            </w:tcBorders>
            <w:shd w:val="clear" w:color="auto" w:fill="auto"/>
          </w:tcPr>
          <w:p w:rsidR="00127CA2" w:rsidRPr="009C5EE5" w:rsidRDefault="0082225C" w:rsidP="0082225C">
            <w:pPr>
              <w:pStyle w:val="ENoteTableText"/>
            </w:pPr>
            <w:r w:rsidRPr="009C5EE5">
              <w:t>s</w:t>
            </w:r>
            <w:r w:rsidR="00127CA2" w:rsidRPr="009C5EE5">
              <w:t xml:space="preserve"> 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Estimate Tolerance (Transition) Act 2001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138, 2001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1"/>
                <w:attr w:name="Day" w:val="1"/>
                <w:attr w:name="Month" w:val="10"/>
              </w:smartTagPr>
              <w:r w:rsidRPr="009C5EE5">
                <w:t>1 Oct 2001</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1"/>
                <w:attr w:name="Day" w:val="1"/>
                <w:attr w:name="Month" w:val="10"/>
              </w:smartTagPr>
              <w:r w:rsidRPr="009C5EE5">
                <w:t>1 Oct 2001</w:t>
              </w:r>
            </w:smartTag>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95, 2002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2"/>
                <w:attr w:name="Day" w:val="10"/>
                <w:attr w:name="Month" w:val="11"/>
              </w:smartTagPr>
              <w:r w:rsidRPr="009C5EE5">
                <w:t>10 Nov 2002</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Schedules</w:t>
            </w:r>
            <w:r w:rsidR="009C5EE5">
              <w:t> </w:t>
            </w:r>
            <w:r w:rsidRPr="009C5EE5">
              <w:t>1 and 2: 1</w:t>
            </w:r>
            <w:r w:rsidR="009C5EE5">
              <w:t> </w:t>
            </w:r>
            <w:r w:rsidRPr="009C5EE5">
              <w:t>July 2003</w:t>
            </w:r>
            <w:r w:rsidRPr="009C5EE5">
              <w:br/>
              <w:t>Remainder: Royal Assent</w:t>
            </w:r>
          </w:p>
        </w:tc>
        <w:tc>
          <w:tcPr>
            <w:tcW w:w="1417" w:type="dxa"/>
            <w:tcBorders>
              <w:top w:val="single" w:sz="4" w:space="0" w:color="auto"/>
              <w:bottom w:val="single" w:sz="4" w:space="0" w:color="auto"/>
            </w:tcBorders>
            <w:shd w:val="clear" w:color="auto" w:fill="auto"/>
          </w:tcPr>
          <w:p w:rsidR="00127CA2" w:rsidRPr="009C5EE5" w:rsidRDefault="00127CA2" w:rsidP="0082225C">
            <w:pPr>
              <w:pStyle w:val="ENoteTableText"/>
            </w:pPr>
            <w:r w:rsidRPr="009C5EE5">
              <w:t>Sch</w:t>
            </w:r>
            <w:r w:rsidR="0082225C" w:rsidRPr="009C5EE5">
              <w:t xml:space="preserve"> </w:t>
            </w:r>
            <w:r w:rsidRPr="009C5EE5">
              <w:t>2 (item</w:t>
            </w:r>
            <w:r w:rsidR="009C5EE5">
              <w:t> </w:t>
            </w:r>
            <w:r w:rsidRPr="009C5EE5">
              <w:t>14)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30, 2003</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3"/>
                <w:attr w:name="Day" w:val="15"/>
                <w:attr w:name="Month" w:val="4"/>
              </w:smartTagPr>
              <w:r w:rsidRPr="009C5EE5">
                <w:t>15 Apr 2003</w:t>
              </w:r>
            </w:smartTag>
          </w:p>
        </w:tc>
        <w:tc>
          <w:tcPr>
            <w:tcW w:w="1845" w:type="dxa"/>
            <w:tcBorders>
              <w:top w:val="single" w:sz="4" w:space="0" w:color="auto"/>
              <w:bottom w:val="single" w:sz="4" w:space="0" w:color="auto"/>
            </w:tcBorders>
            <w:shd w:val="clear" w:color="auto" w:fill="auto"/>
          </w:tcPr>
          <w:p w:rsidR="00127CA2" w:rsidRPr="009C5EE5" w:rsidRDefault="00753CFA" w:rsidP="00665C6C">
            <w:pPr>
              <w:pStyle w:val="ENoteTableText"/>
            </w:pPr>
            <w:r w:rsidRPr="009C5EE5">
              <w:t>s</w:t>
            </w:r>
            <w:r w:rsidR="00127CA2" w:rsidRPr="009C5EE5">
              <w:t xml:space="preserve"> 4 and Sch</w:t>
            </w:r>
            <w:r w:rsidR="00EC2D12" w:rsidRPr="009C5EE5">
              <w:t> </w:t>
            </w:r>
            <w:r w:rsidR="00127CA2" w:rsidRPr="009C5EE5">
              <w:t>2 (items</w:t>
            </w:r>
            <w:r w:rsidR="009C5EE5">
              <w:t> </w:t>
            </w:r>
            <w:r w:rsidR="00127CA2" w:rsidRPr="009C5EE5">
              <w:t xml:space="preserve">14–51): </w:t>
            </w:r>
            <w:r w:rsidR="00665C6C" w:rsidRPr="009C5EE5">
              <w:t>15 Apr 2003 (s 2(1) items</w:t>
            </w:r>
            <w:r w:rsidR="009C5EE5">
              <w:t> </w:t>
            </w:r>
            <w:r w:rsidR="00665C6C" w:rsidRPr="009C5EE5">
              <w:t>1, 7)</w:t>
            </w:r>
            <w:r w:rsidR="00127CA2" w:rsidRPr="009C5EE5">
              <w:br/>
              <w:t>Sch</w:t>
            </w:r>
            <w:r w:rsidR="00EC2D12" w:rsidRPr="009C5EE5">
              <w:t> </w:t>
            </w:r>
            <w:r w:rsidR="00127CA2" w:rsidRPr="009C5EE5">
              <w:t>2 (item</w:t>
            </w:r>
            <w:r w:rsidR="00665C6C" w:rsidRPr="009C5EE5">
              <w:t>s</w:t>
            </w:r>
            <w:r w:rsidR="009C5EE5">
              <w:t> </w:t>
            </w:r>
            <w:r w:rsidR="00127CA2" w:rsidRPr="009C5EE5">
              <w:t>72</w:t>
            </w:r>
            <w:r w:rsidR="00665C6C" w:rsidRPr="009C5EE5">
              <w:t>, 83–86</w:t>
            </w:r>
            <w:r w:rsidR="00127CA2" w:rsidRPr="009C5EE5">
              <w:t xml:space="preserve">): </w:t>
            </w:r>
            <w:r w:rsidR="00665C6C" w:rsidRPr="009C5EE5">
              <w:t>1</w:t>
            </w:r>
            <w:r w:rsidR="009C5EE5">
              <w:t> </w:t>
            </w:r>
            <w:r w:rsidR="00665C6C" w:rsidRPr="009C5EE5">
              <w:t>July 2000 (s 2(1) items</w:t>
            </w:r>
            <w:r w:rsidR="009C5EE5">
              <w:t> </w:t>
            </w:r>
            <w:r w:rsidR="00665C6C" w:rsidRPr="009C5EE5">
              <w:t>8–10)</w:t>
            </w:r>
          </w:p>
        </w:tc>
        <w:tc>
          <w:tcPr>
            <w:tcW w:w="1417" w:type="dxa"/>
            <w:tcBorders>
              <w:top w:val="single" w:sz="4" w:space="0" w:color="auto"/>
              <w:bottom w:val="single" w:sz="4" w:space="0" w:color="auto"/>
            </w:tcBorders>
            <w:shd w:val="clear" w:color="auto" w:fill="auto"/>
          </w:tcPr>
          <w:p w:rsidR="00127CA2" w:rsidRPr="009C5EE5" w:rsidRDefault="00753CFA" w:rsidP="009971D1">
            <w:pPr>
              <w:pStyle w:val="ENoteTableText"/>
            </w:pPr>
            <w:r w:rsidRPr="009C5EE5">
              <w:t>s</w:t>
            </w:r>
            <w:r w:rsidR="00127CA2" w:rsidRPr="009C5EE5">
              <w:t xml:space="preserve"> 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35, 2003</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3"/>
                <w:attr w:name="Day" w:val="24"/>
                <w:attr w:name="Month" w:val="4"/>
              </w:smartTagPr>
              <w:r w:rsidRPr="009C5EE5">
                <w:t>24 Apr 2003</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7 (items</w:t>
            </w:r>
            <w:r w:rsidR="009C5EE5">
              <w:t> </w:t>
            </w:r>
            <w:r w:rsidRPr="009C5EE5">
              <w:t xml:space="preserve">4–6): </w:t>
            </w:r>
            <w:smartTag w:uri="urn:schemas-microsoft-com:office:smarttags" w:element="PlaceName">
              <w:smartTagPr>
                <w:attr w:name="Year" w:val="2003"/>
                <w:attr w:name="Day" w:val="24"/>
                <w:attr w:name="Month" w:val="4"/>
              </w:smartTagPr>
              <w:r w:rsidRPr="009C5EE5">
                <w:t>24 Apr 2003</w:t>
              </w:r>
            </w:smartTag>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122, 2003</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3"/>
                <w:attr w:name="Day" w:val="5"/>
                <w:attr w:name="Month" w:val="12"/>
              </w:smartTagPr>
              <w:r w:rsidRPr="009C5EE5">
                <w:t>5 Dec 2003</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4 (items</w:t>
            </w:r>
            <w:r w:rsidR="009C5EE5">
              <w:t> </w:t>
            </w:r>
            <w:r w:rsidRPr="009C5EE5">
              <w:t>1–4): 1</w:t>
            </w:r>
            <w:r w:rsidR="009C5EE5">
              <w:t> </w:t>
            </w:r>
            <w:r w:rsidRPr="009C5EE5">
              <w:t>July 2004</w:t>
            </w:r>
          </w:p>
        </w:tc>
        <w:tc>
          <w:tcPr>
            <w:tcW w:w="1417" w:type="dxa"/>
            <w:tcBorders>
              <w:top w:val="single" w:sz="4" w:space="0" w:color="auto"/>
              <w:bottom w:val="single" w:sz="4" w:space="0" w:color="auto"/>
            </w:tcBorders>
            <w:shd w:val="clear" w:color="auto" w:fill="auto"/>
          </w:tcPr>
          <w:p w:rsidR="00127CA2" w:rsidRPr="009C5EE5" w:rsidRDefault="00127CA2" w:rsidP="009971D1">
            <w:pPr>
              <w:pStyle w:val="ENoteTableText"/>
            </w:pPr>
            <w:r w:rsidRPr="009C5EE5">
              <w:t>Sch 4 (item</w:t>
            </w:r>
            <w:r w:rsidR="009C5EE5">
              <w:t> </w:t>
            </w:r>
            <w:r w:rsidRPr="009C5EE5">
              <w:t>1)</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150, 2003</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3"/>
                <w:attr w:name="Day" w:val="19"/>
                <w:attr w:name="Month" w:val="12"/>
              </w:smartTagPr>
              <w:r w:rsidRPr="009C5EE5">
                <w:t>19 Dec 2003</w:t>
              </w:r>
            </w:smartTag>
          </w:p>
        </w:tc>
        <w:tc>
          <w:tcPr>
            <w:tcW w:w="1845" w:type="dxa"/>
            <w:tcBorders>
              <w:top w:val="single" w:sz="4" w:space="0" w:color="auto"/>
              <w:bottom w:val="single" w:sz="4" w:space="0" w:color="auto"/>
            </w:tcBorders>
            <w:shd w:val="clear" w:color="auto" w:fill="auto"/>
          </w:tcPr>
          <w:p w:rsidR="00127CA2" w:rsidRPr="009C5EE5" w:rsidRDefault="00127CA2" w:rsidP="00754659">
            <w:pPr>
              <w:pStyle w:val="ENoteTableText"/>
            </w:pPr>
            <w:r w:rsidRPr="009C5EE5">
              <w:t>Sch</w:t>
            </w:r>
            <w:r w:rsidR="00EC2D12" w:rsidRPr="009C5EE5">
              <w:t> </w:t>
            </w:r>
            <w:r w:rsidRPr="009C5EE5">
              <w:t>2 (item</w:t>
            </w:r>
            <w:r w:rsidR="009C5EE5">
              <w:t> </w:t>
            </w:r>
            <w:r w:rsidRPr="009C5EE5">
              <w:t xml:space="preserve">95): </w:t>
            </w:r>
            <w:r w:rsidR="00754659" w:rsidRPr="009C5EE5">
              <w:t>1 Jan 2004 (s 2(1) item</w:t>
            </w:r>
            <w:r w:rsidR="009C5EE5">
              <w:t> </w:t>
            </w:r>
            <w:r w:rsidR="00754659" w:rsidRPr="009C5EE5">
              <w:t>8)</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rPr>
                <w:noProof/>
              </w:rPr>
              <w:t>33, 2004</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4"/>
                <w:attr w:name="Day" w:val="20"/>
                <w:attr w:name="Month" w:val="4"/>
              </w:smartTagPr>
              <w:r w:rsidRPr="009C5EE5">
                <w:t>20 Apr 2004</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4"/>
                <w:attr w:name="Day" w:val="20"/>
                <w:attr w:name="Month" w:val="4"/>
              </w:smartTagPr>
              <w:r w:rsidRPr="009C5EE5">
                <w:t>20 Apr 2004</w:t>
              </w:r>
            </w:smartTag>
          </w:p>
        </w:tc>
        <w:tc>
          <w:tcPr>
            <w:tcW w:w="1417" w:type="dxa"/>
            <w:tcBorders>
              <w:top w:val="single" w:sz="4" w:space="0" w:color="auto"/>
              <w:bottom w:val="single" w:sz="4" w:space="0" w:color="auto"/>
            </w:tcBorders>
            <w:shd w:val="clear" w:color="auto" w:fill="auto"/>
          </w:tcPr>
          <w:p w:rsidR="00127CA2" w:rsidRPr="009C5EE5" w:rsidRDefault="00127CA2" w:rsidP="009971D1">
            <w:pPr>
              <w:pStyle w:val="ENoteTableText"/>
            </w:pPr>
            <w:r w:rsidRPr="009C5EE5">
              <w:t>Sch 1 (item</w:t>
            </w:r>
            <w:r w:rsidR="009C5EE5">
              <w:t> </w:t>
            </w:r>
            <w:r w:rsidRPr="009C5EE5">
              <w:t>6)</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rPr>
                <w:noProof/>
              </w:rPr>
            </w:pPr>
            <w:r w:rsidRPr="009C5EE5">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rPr>
                <w:noProof/>
              </w:rPr>
            </w:pPr>
            <w:r w:rsidRPr="009C5EE5">
              <w:rPr>
                <w:noProof/>
              </w:rPr>
              <w:t>52, 2004</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4"/>
                <w:attr w:name="Day" w:val="27"/>
                <w:attr w:name="Month" w:val="4"/>
              </w:smartTagPr>
              <w:r w:rsidRPr="009C5EE5">
                <w:t>27 Apr 2004</w:t>
              </w:r>
            </w:smartTag>
          </w:p>
        </w:tc>
        <w:tc>
          <w:tcPr>
            <w:tcW w:w="1845" w:type="dxa"/>
            <w:tcBorders>
              <w:top w:val="single" w:sz="4" w:space="0" w:color="auto"/>
              <w:bottom w:val="single" w:sz="4" w:space="0" w:color="auto"/>
            </w:tcBorders>
            <w:shd w:val="clear" w:color="auto" w:fill="auto"/>
          </w:tcPr>
          <w:p w:rsidR="00127CA2" w:rsidRPr="009C5EE5" w:rsidRDefault="00127CA2" w:rsidP="009971D1">
            <w:pPr>
              <w:pStyle w:val="ENoteTableText"/>
            </w:pPr>
            <w:r w:rsidRPr="009C5EE5">
              <w:t>Schedule</w:t>
            </w:r>
            <w:r w:rsidR="009C5EE5">
              <w:t> </w:t>
            </w:r>
            <w:r w:rsidRPr="009C5EE5">
              <w:t>3 (items</w:t>
            </w:r>
            <w:r w:rsidR="009C5EE5">
              <w:t> </w:t>
            </w:r>
            <w:r w:rsidRPr="009C5EE5">
              <w:t>9, 10): 1</w:t>
            </w:r>
            <w:r w:rsidR="009C5EE5">
              <w:t> </w:t>
            </w:r>
            <w:r w:rsidRPr="009C5EE5">
              <w:t>July 2004 (s 2)</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Legislation Amendment (More Help for Families</w:t>
            </w:r>
            <w:r w:rsidR="001B3584" w:rsidRPr="009C5EE5">
              <w:t>—</w:t>
            </w:r>
            <w:r w:rsidRPr="009C5EE5">
              <w:t>Increased Payments) Act 2004</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rPr>
                <w:noProof/>
              </w:rPr>
            </w:pPr>
            <w:r w:rsidRPr="009C5EE5">
              <w:rPr>
                <w:noProof/>
              </w:rPr>
              <w:t>59, 2004</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2004</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9, 10, 11(1)) and Schedule</w:t>
            </w:r>
            <w:r w:rsidR="009C5EE5">
              <w:t> </w:t>
            </w:r>
            <w:r w:rsidRPr="009C5EE5">
              <w:t>2 (items</w:t>
            </w:r>
            <w:r w:rsidR="009C5EE5">
              <w:t> </w:t>
            </w:r>
            <w:r w:rsidRPr="009C5EE5">
              <w:t>12–33): 1</w:t>
            </w:r>
            <w:r w:rsidR="009C5EE5">
              <w:t> </w:t>
            </w:r>
            <w:r w:rsidRPr="009C5EE5">
              <w:t>July 2004</w:t>
            </w:r>
          </w:p>
        </w:tc>
        <w:tc>
          <w:tcPr>
            <w:tcW w:w="1417" w:type="dxa"/>
            <w:tcBorders>
              <w:top w:val="single" w:sz="4" w:space="0" w:color="auto"/>
              <w:bottom w:val="single" w:sz="4" w:space="0" w:color="auto"/>
            </w:tcBorders>
            <w:shd w:val="clear" w:color="auto" w:fill="auto"/>
          </w:tcPr>
          <w:p w:rsidR="00127CA2" w:rsidRPr="009C5EE5" w:rsidRDefault="00127CA2" w:rsidP="009971D1">
            <w:pPr>
              <w:pStyle w:val="ENoteTableText"/>
            </w:pPr>
            <w:r w:rsidRPr="009C5EE5">
              <w:t>Sch 1 (item</w:t>
            </w:r>
            <w:r w:rsidR="009C5EE5">
              <w:t> </w:t>
            </w:r>
            <w:r w:rsidRPr="009C5EE5">
              <w:t>11(1)) and Sch. 2 (items</w:t>
            </w:r>
            <w:r w:rsidR="009C5EE5">
              <w:t> </w:t>
            </w:r>
            <w:r w:rsidRPr="009C5EE5">
              <w:t>14, 25, 27, 29, 31, 33)</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Legislation Amendment (More Help for Families</w:t>
            </w:r>
            <w:r w:rsidR="001B3584" w:rsidRPr="009C5EE5">
              <w:t>—</w:t>
            </w:r>
            <w:r w:rsidRPr="009C5EE5">
              <w:t>One</w:t>
            </w:r>
            <w:r w:rsidR="009C5EE5">
              <w:noBreakHyphen/>
            </w:r>
            <w:r w:rsidRPr="009C5EE5">
              <w:t>off Payments) Act 2004</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rPr>
                <w:noProof/>
              </w:rPr>
            </w:pPr>
            <w:r w:rsidRPr="009C5EE5">
              <w:rPr>
                <w:noProof/>
              </w:rPr>
              <w:t>60, 2004</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2004</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2004</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3 (item</w:t>
            </w:r>
            <w:r w:rsidR="009C5EE5">
              <w:t> </w:t>
            </w:r>
            <w:r w:rsidRPr="009C5EE5">
              <w:t>1)</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rPr>
                <w:noProof/>
              </w:rPr>
            </w:pPr>
            <w:r w:rsidRPr="009C5EE5">
              <w:t>132, 2004</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4"/>
                <w:attr w:name="Day" w:val="8"/>
                <w:attr w:name="Month" w:val="12"/>
              </w:smartTagPr>
              <w:r w:rsidRPr="009C5EE5">
                <w:t>8 Dec 2004</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4 (items</w:t>
            </w:r>
            <w:r w:rsidR="009C5EE5">
              <w:t> </w:t>
            </w:r>
            <w:r w:rsidRPr="009C5EE5">
              <w:t>14–44): 1</w:t>
            </w:r>
            <w:r w:rsidR="00753CFA" w:rsidRPr="009C5EE5">
              <w:t xml:space="preserve"> </w:t>
            </w:r>
            <w:r w:rsidRPr="009C5EE5">
              <w:t>Jan 2005</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4 (item</w:t>
            </w:r>
            <w:r w:rsidR="009C5EE5">
              <w:t> </w:t>
            </w:r>
            <w:r w:rsidRPr="009C5EE5">
              <w:t>44)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29, 2005</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5"/>
                <w:attr w:name="Day" w:val="21"/>
                <w:attr w:name="Month" w:val="3"/>
              </w:smartTagPr>
              <w:r w:rsidRPr="009C5EE5">
                <w:t>21 Mar 2005</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 xml:space="preserve">8, 9, 10(1)): </w:t>
            </w:r>
            <w:smartTag w:uri="urn:schemas-microsoft-com:office:smarttags" w:element="PlaceName">
              <w:smartTagPr>
                <w:attr w:name="Year" w:val="2005"/>
                <w:attr w:name="Day" w:val="1"/>
                <w:attr w:name="Month" w:val="1"/>
              </w:smartTagPr>
              <w:r w:rsidRPr="009C5EE5">
                <w:t>1 Jan 2005</w:t>
              </w:r>
            </w:smartTag>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10(1))</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61, 2005</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June 2005</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Schedule</w:t>
            </w:r>
            <w:r w:rsidR="009C5EE5">
              <w:t> </w:t>
            </w:r>
            <w:r w:rsidRPr="009C5EE5">
              <w:t>2 (items</w:t>
            </w:r>
            <w:r w:rsidR="009C5EE5">
              <w:t> </w:t>
            </w:r>
            <w:r w:rsidRPr="009C5EE5">
              <w:t>1–6), Schedule</w:t>
            </w:r>
            <w:r w:rsidR="009C5EE5">
              <w:t> </w:t>
            </w:r>
            <w:r w:rsidRPr="009C5EE5">
              <w:t>3 (items</w:t>
            </w:r>
            <w:r w:rsidR="009C5EE5">
              <w:t> </w:t>
            </w:r>
            <w:r w:rsidRPr="009C5EE5">
              <w:t>2, 3) and Schedule</w:t>
            </w:r>
            <w:r w:rsidR="009C5EE5">
              <w:t> </w:t>
            </w:r>
            <w:r w:rsidRPr="009C5EE5">
              <w:t>4 (items</w:t>
            </w:r>
            <w:r w:rsidR="009C5EE5">
              <w:t> </w:t>
            </w:r>
            <w:r w:rsidRPr="009C5EE5">
              <w:t>1–30): 1</w:t>
            </w:r>
            <w:r w:rsidR="009C5EE5">
              <w:t> </w:t>
            </w:r>
            <w:r w:rsidRPr="009C5EE5">
              <w:t>July 2005</w:t>
            </w:r>
            <w:r w:rsidRPr="009C5EE5">
              <w:br/>
              <w:t>Schedule</w:t>
            </w:r>
            <w:r w:rsidR="009C5EE5">
              <w:t> </w:t>
            </w:r>
            <w:r w:rsidRPr="009C5EE5">
              <w:t>3 (item</w:t>
            </w:r>
            <w:r w:rsidR="009C5EE5">
              <w:t> </w:t>
            </w:r>
            <w:r w:rsidRPr="009C5EE5">
              <w:t xml:space="preserve">4): </w:t>
            </w:r>
            <w:smartTag w:uri="urn:schemas-microsoft-com:office:smarttags" w:element="PlaceName">
              <w:smartTagPr>
                <w:attr w:name="Year" w:val="2005"/>
                <w:attr w:name="Day" w:val="1"/>
                <w:attr w:name="Month" w:val="1"/>
              </w:smartTagPr>
              <w:r w:rsidRPr="009C5EE5">
                <w:t>1 Jan 2005</w:t>
              </w:r>
            </w:smartTag>
            <w:r w:rsidRPr="009C5EE5">
              <w:br/>
              <w:t>Schedule</w:t>
            </w:r>
            <w:r w:rsidR="009C5EE5">
              <w:t> </w:t>
            </w:r>
            <w:r w:rsidRPr="009C5EE5">
              <w:t>3 (items</w:t>
            </w:r>
            <w:r w:rsidR="009C5EE5">
              <w:t> </w:t>
            </w:r>
            <w:r w:rsidRPr="009C5EE5">
              <w:t xml:space="preserve">5–10, 14–17): </w:t>
            </w:r>
            <w:smartTag w:uri="urn:schemas-microsoft-com:office:smarttags" w:element="PlaceName">
              <w:smartTagPr>
                <w:attr w:name="Month" w:val="1"/>
                <w:attr w:name="Day" w:val="1"/>
                <w:attr w:name="Year" w:val="2006"/>
              </w:smartTagPr>
              <w:r w:rsidRPr="009C5EE5">
                <w:t>1 Jan 2006</w:t>
              </w:r>
            </w:smartTag>
            <w:r w:rsidRPr="009C5EE5">
              <w:br/>
              <w:t>Remainder: Royal Assent</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1 (item</w:t>
            </w:r>
            <w:r w:rsidR="009C5EE5">
              <w:t> </w:t>
            </w:r>
            <w:r w:rsidRPr="009C5EE5">
              <w:t>12), Sch 2 (items</w:t>
            </w:r>
            <w:r w:rsidR="009C5EE5">
              <w:t> </w:t>
            </w:r>
            <w:r w:rsidRPr="009C5EE5">
              <w:t>4–7) and Sch 3 (items</w:t>
            </w:r>
            <w:r w:rsidR="009C5EE5">
              <w:t> </w:t>
            </w:r>
            <w:r w:rsidRPr="009C5EE5">
              <w:t>9, 17)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Human Services Legislation Amendment Act 2005</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111, 2005</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5"/>
                <w:attr w:name="Day" w:val="6"/>
                <w:attr w:name="Month" w:val="9"/>
              </w:smartTagPr>
              <w:r w:rsidRPr="009C5EE5">
                <w:t>6 Sept 2005</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2 (items</w:t>
            </w:r>
            <w:r w:rsidR="009C5EE5">
              <w:t> </w:t>
            </w:r>
            <w:r w:rsidRPr="009C5EE5">
              <w:t>84–89): 1 Oct 2005</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150, 2005</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5"/>
                <w:attr w:name="Day" w:val="14"/>
                <w:attr w:name="Month" w:val="12"/>
              </w:smartTagPr>
              <w:r w:rsidRPr="009C5EE5">
                <w:t>14 Dec 2005</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9–17) and Schedule</w:t>
            </w:r>
            <w:r w:rsidR="009C5EE5">
              <w:t> </w:t>
            </w:r>
            <w:r w:rsidRPr="009C5EE5">
              <w:t>2 (items</w:t>
            </w:r>
            <w:r w:rsidR="009C5EE5">
              <w:t> </w:t>
            </w:r>
            <w:r w:rsidRPr="009C5EE5">
              <w:t>15–35): Royal Assent</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1 (items</w:t>
            </w:r>
            <w:r w:rsidR="009C5EE5">
              <w:t> </w:t>
            </w:r>
            <w:r w:rsidRPr="009C5EE5">
              <w:t>16, 17) and</w:t>
            </w:r>
            <w:r w:rsidR="00C52781" w:rsidRPr="009C5EE5">
              <w:t xml:space="preserve"> </w:t>
            </w:r>
            <w:r w:rsidRPr="009C5EE5">
              <w:t>Sch. 2 (item</w:t>
            </w:r>
            <w:r w:rsidR="009C5EE5">
              <w:t> </w:t>
            </w:r>
            <w:r w:rsidRPr="009C5EE5">
              <w:t>35)</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Tax Laws Amendment (2005 Measures No.</w:t>
            </w:r>
            <w:r w:rsidR="009C5EE5">
              <w:t> </w:t>
            </w:r>
            <w:r w:rsidRPr="009C5EE5">
              <w:t>4) Act 2005</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160, 2005</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5"/>
                <w:attr w:name="Day" w:val="19"/>
                <w:attr w:name="Month" w:val="12"/>
              </w:smartTagPr>
              <w:r w:rsidRPr="009C5EE5">
                <w:t>19 Dec 2005</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w:t>
            </w:r>
            <w:r w:rsidR="009C5EE5">
              <w:t> </w:t>
            </w:r>
            <w:r w:rsidRPr="009C5EE5">
              <w:t>11):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36, 2006</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w:t>
            </w:r>
            <w:r w:rsidR="009C5EE5">
              <w:t> </w:t>
            </w:r>
            <w:r w:rsidRPr="009C5EE5">
              <w:t>May 2006</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Schedules</w:t>
            </w:r>
            <w:r w:rsidR="009C5EE5">
              <w:t> </w:t>
            </w:r>
            <w:r w:rsidRPr="009C5EE5">
              <w:t>2 and 5: 4</w:t>
            </w:r>
            <w:r w:rsidR="009C5EE5">
              <w:t> </w:t>
            </w:r>
            <w:r w:rsidRPr="009C5EE5">
              <w:t>May 2006</w:t>
            </w:r>
            <w:r w:rsidRPr="009C5EE5">
              <w:br/>
              <w:t>Schedule</w:t>
            </w:r>
            <w:r w:rsidR="009C5EE5">
              <w:t> </w:t>
            </w:r>
            <w:r w:rsidRPr="009C5EE5">
              <w:t>4: 1</w:t>
            </w:r>
            <w:r w:rsidR="009C5EE5">
              <w:t> </w:t>
            </w:r>
            <w:r w:rsidRPr="009C5EE5">
              <w:t>July 2006</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2 (item</w:t>
            </w:r>
            <w:r w:rsidR="009C5EE5">
              <w:t> </w:t>
            </w:r>
            <w:r w:rsidRPr="009C5EE5">
              <w:t>20), Sch 4 (item</w:t>
            </w:r>
            <w:r w:rsidR="009C5EE5">
              <w:t> </w:t>
            </w:r>
            <w:r w:rsidRPr="009C5EE5">
              <w:t>2) and Sch</w:t>
            </w:r>
            <w:r w:rsidR="00753CFA" w:rsidRPr="009C5EE5">
              <w:t xml:space="preserve"> </w:t>
            </w:r>
            <w:r w:rsidRPr="009C5EE5">
              <w:t>5 (items</w:t>
            </w:r>
            <w:r w:rsidR="009C5EE5">
              <w:t> </w:t>
            </w:r>
            <w:r w:rsidRPr="009C5EE5">
              <w:t>6, 7)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82, 2006</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30</w:t>
            </w:r>
            <w:r w:rsidR="009C5EE5">
              <w:t> </w:t>
            </w:r>
            <w:r w:rsidRPr="009C5EE5">
              <w:t>June 2006</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10: 1</w:t>
            </w:r>
            <w:r w:rsidR="009C5EE5">
              <w:t> </w:t>
            </w:r>
            <w:r w:rsidRPr="009C5EE5">
              <w:t>July 2006</w:t>
            </w:r>
            <w:r w:rsidRPr="009C5EE5">
              <w:br/>
              <w:t>Schedule</w:t>
            </w:r>
            <w:r w:rsidR="009C5EE5">
              <w:t> </w:t>
            </w:r>
            <w:r w:rsidRPr="009C5EE5">
              <w:t>11: 1</w:t>
            </w:r>
            <w:r w:rsidR="009C5EE5">
              <w:t> </w:t>
            </w:r>
            <w:r w:rsidRPr="009C5EE5">
              <w:t>July 2002</w:t>
            </w:r>
          </w:p>
        </w:tc>
        <w:tc>
          <w:tcPr>
            <w:tcW w:w="1417" w:type="dxa"/>
            <w:tcBorders>
              <w:top w:val="single" w:sz="4" w:space="0" w:color="auto"/>
              <w:bottom w:val="single" w:sz="4" w:space="0" w:color="auto"/>
            </w:tcBorders>
            <w:shd w:val="clear" w:color="auto" w:fill="auto"/>
          </w:tcPr>
          <w:p w:rsidR="00127CA2" w:rsidRPr="009C5EE5" w:rsidRDefault="00127CA2" w:rsidP="005C4DBE">
            <w:pPr>
              <w:pStyle w:val="ENoteTableText"/>
            </w:pPr>
            <w:r w:rsidRPr="009C5EE5">
              <w:t>Sch 11 (item</w:t>
            </w:r>
            <w:r w:rsidR="009C5EE5">
              <w:t> </w:t>
            </w:r>
            <w:r w:rsidRPr="009C5EE5">
              <w:t>2)</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108, 2006</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6"/>
                <w:attr w:name="Day" w:val="27"/>
                <w:attr w:name="Month" w:val="9"/>
              </w:smartTagPr>
              <w:r w:rsidRPr="009C5EE5">
                <w:t>27 Sept 2006</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2: (items</w:t>
            </w:r>
            <w:r w:rsidR="009C5EE5">
              <w:t> </w:t>
            </w:r>
            <w:r w:rsidRPr="009C5EE5">
              <w:t>1, 2) and Schedule</w:t>
            </w:r>
            <w:r w:rsidR="009C5EE5">
              <w:t> </w:t>
            </w:r>
            <w:r w:rsidRPr="009C5EE5">
              <w:t>8: (items</w:t>
            </w:r>
            <w:r w:rsidR="009C5EE5">
              <w:t> </w:t>
            </w:r>
            <w:r w:rsidRPr="009C5EE5">
              <w:t>40–75):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Child Support Legislation Amendment (Reform of the Child Support Scheme</w:t>
            </w:r>
            <w:r w:rsidR="001B3584" w:rsidRPr="009C5EE5">
              <w:t>—</w:t>
            </w:r>
            <w:r w:rsidRPr="009C5EE5">
              <w:t>New Formula and Other Measures) Act 2006</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146, 2006</w:t>
            </w:r>
          </w:p>
        </w:tc>
        <w:tc>
          <w:tcPr>
            <w:tcW w:w="993" w:type="dxa"/>
            <w:tcBorders>
              <w:top w:val="single" w:sz="4" w:space="0" w:color="auto"/>
              <w:bottom w:val="nil"/>
            </w:tcBorders>
            <w:shd w:val="clear" w:color="auto" w:fill="auto"/>
          </w:tcPr>
          <w:p w:rsidR="00127CA2" w:rsidRPr="009C5EE5" w:rsidRDefault="00127CA2" w:rsidP="00127CA2">
            <w:pPr>
              <w:pStyle w:val="ENoteTableText"/>
            </w:pPr>
            <w:smartTag w:uri="urn:schemas-microsoft-com:office:smarttags" w:element="PlaceName">
              <w:smartTagPr>
                <w:attr w:name="Year" w:val="2006"/>
                <w:attr w:name="Day" w:val="6"/>
                <w:attr w:name="Month" w:val="12"/>
              </w:smartTagPr>
              <w:r w:rsidRPr="009C5EE5">
                <w:t>6 Dec 2006</w:t>
              </w:r>
            </w:smartTag>
          </w:p>
        </w:tc>
        <w:tc>
          <w:tcPr>
            <w:tcW w:w="1845" w:type="dxa"/>
            <w:tcBorders>
              <w:top w:val="single" w:sz="4" w:space="0" w:color="auto"/>
              <w:bottom w:val="nil"/>
            </w:tcBorders>
            <w:shd w:val="clear" w:color="auto" w:fill="auto"/>
          </w:tcPr>
          <w:p w:rsidR="00127CA2" w:rsidRPr="009C5EE5" w:rsidRDefault="00127CA2" w:rsidP="00127CA2">
            <w:pPr>
              <w:pStyle w:val="ENoteTableText"/>
            </w:pPr>
            <w:r w:rsidRPr="009C5EE5">
              <w:t>Schedule</w:t>
            </w:r>
            <w:r w:rsidR="009C5EE5">
              <w:t> </w:t>
            </w:r>
            <w:r w:rsidRPr="009C5EE5">
              <w:t>5 (item</w:t>
            </w:r>
            <w:r w:rsidR="009C5EE5">
              <w:t> </w:t>
            </w:r>
            <w:r w:rsidRPr="009C5EE5">
              <w:t>73): Royal Assent</w:t>
            </w:r>
            <w:r w:rsidRPr="009C5EE5">
              <w:br/>
              <w:t>Schedule</w:t>
            </w:r>
            <w:r w:rsidR="009C5EE5">
              <w:t> </w:t>
            </w:r>
            <w:r w:rsidRPr="009C5EE5">
              <w:t>5 (items</w:t>
            </w:r>
            <w:r w:rsidR="009C5EE5">
              <w:t> </w:t>
            </w:r>
            <w:r w:rsidRPr="009C5EE5">
              <w:t>78–89) and Schedule</w:t>
            </w:r>
            <w:r w:rsidR="009C5EE5">
              <w:t> </w:t>
            </w:r>
            <w:r w:rsidRPr="009C5EE5">
              <w:t>8 (items</w:t>
            </w:r>
            <w:r w:rsidR="009C5EE5">
              <w:t> </w:t>
            </w:r>
            <w:r w:rsidRPr="009C5EE5">
              <w:t>92–109, 145(1)): 1</w:t>
            </w:r>
            <w:r w:rsidR="009C5EE5">
              <w:t> </w:t>
            </w:r>
            <w:r w:rsidRPr="009C5EE5">
              <w:t>July 2008</w:t>
            </w:r>
          </w:p>
        </w:tc>
        <w:tc>
          <w:tcPr>
            <w:tcW w:w="1417" w:type="dxa"/>
            <w:tcBorders>
              <w:top w:val="single" w:sz="4" w:space="0" w:color="auto"/>
              <w:bottom w:val="nil"/>
            </w:tcBorders>
            <w:shd w:val="clear" w:color="auto" w:fill="auto"/>
          </w:tcPr>
          <w:p w:rsidR="00127CA2" w:rsidRPr="009C5EE5" w:rsidRDefault="00127CA2" w:rsidP="005C4DBE">
            <w:pPr>
              <w:pStyle w:val="ENoteTableText"/>
            </w:pPr>
            <w:r w:rsidRPr="009C5EE5">
              <w:t>Sch 8 (item</w:t>
            </w:r>
            <w:r w:rsidR="009C5EE5">
              <w:t> </w:t>
            </w:r>
            <w:r w:rsidRPr="009C5EE5">
              <w:t>145(1)) Sch.</w:t>
            </w:r>
            <w:r w:rsidR="00753CFA" w:rsidRPr="009C5EE5">
              <w:t xml:space="preserve"> </w:t>
            </w:r>
            <w:r w:rsidRPr="009C5EE5">
              <w:t>5 (item</w:t>
            </w:r>
            <w:r w:rsidR="009C5EE5">
              <w:t> </w:t>
            </w:r>
            <w:r w:rsidRPr="009C5EE5">
              <w:t>73) (rs by 63, 2008, Sch.</w:t>
            </w:r>
            <w:r w:rsidR="00753CFA" w:rsidRPr="009C5EE5">
              <w:t xml:space="preserve"> </w:t>
            </w:r>
            <w:r w:rsidRPr="009C5EE5">
              <w:t>6 [item</w:t>
            </w:r>
            <w:r w:rsidR="009C5EE5">
              <w:t> </w:t>
            </w:r>
            <w:r w:rsidRPr="009C5EE5">
              <w:t>16])</w:t>
            </w:r>
            <w:r w:rsidRPr="009C5EE5">
              <w:br/>
              <w:t>Sch. 5 (item</w:t>
            </w:r>
            <w:r w:rsidR="009C5EE5">
              <w:t> </w:t>
            </w:r>
            <w:r w:rsidRPr="009C5EE5">
              <w:t>73A) (ad. by 63, 2008, Sch.</w:t>
            </w:r>
            <w:r w:rsidR="00753CFA" w:rsidRPr="009C5EE5">
              <w:t xml:space="preserve"> </w:t>
            </w:r>
            <w:r w:rsidRPr="009C5EE5">
              <w:t>6 [item</w:t>
            </w:r>
            <w:r w:rsidR="009C5EE5">
              <w:t> </w:t>
            </w:r>
            <w:r w:rsidRPr="009C5EE5">
              <w:t>16])</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
              <w:rPr>
                <w:rFonts w:eastAsiaTheme="minorHAnsi"/>
              </w:rPr>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DC3C8E">
            <w:pPr>
              <w:pStyle w:val="ENoteTTi"/>
              <w:rPr>
                <w:rFonts w:eastAsiaTheme="minorHAnsi"/>
                <w:lang w:eastAsia="en-US"/>
              </w:rPr>
            </w:pPr>
            <w:r w:rsidRPr="009C5EE5">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63, 2008</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30</w:t>
            </w:r>
            <w:r w:rsidR="009C5EE5">
              <w:t> </w:t>
            </w:r>
            <w:r w:rsidRPr="009C5EE5">
              <w:t>June 2008</w:t>
            </w:r>
          </w:p>
        </w:tc>
        <w:tc>
          <w:tcPr>
            <w:tcW w:w="1845" w:type="dxa"/>
            <w:tcBorders>
              <w:top w:val="nil"/>
              <w:bottom w:val="single" w:sz="4" w:space="0" w:color="auto"/>
            </w:tcBorders>
            <w:shd w:val="clear" w:color="auto" w:fill="auto"/>
          </w:tcPr>
          <w:p w:rsidR="00127CA2" w:rsidRPr="009C5EE5" w:rsidRDefault="00127CA2" w:rsidP="002526EB">
            <w:pPr>
              <w:pStyle w:val="ENoteTableText"/>
            </w:pPr>
            <w:r w:rsidRPr="009C5EE5">
              <w:t>Sch</w:t>
            </w:r>
            <w:r w:rsidR="00EC2D12" w:rsidRPr="009C5EE5">
              <w:t> </w:t>
            </w:r>
            <w:r w:rsidRPr="009C5EE5">
              <w:t>6 (item</w:t>
            </w:r>
            <w:r w:rsidR="009C5EE5">
              <w:t> </w:t>
            </w:r>
            <w:r w:rsidRPr="009C5EE5">
              <w:t xml:space="preserve">16): </w:t>
            </w:r>
            <w:r w:rsidR="002526EB" w:rsidRPr="009C5EE5">
              <w:t>6 Dec 2006 (s 2(1) item</w:t>
            </w:r>
            <w:r w:rsidR="009C5EE5">
              <w:t> </w:t>
            </w:r>
            <w:r w:rsidR="002526EB" w:rsidRPr="009C5EE5">
              <w:t>21)</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82, 2007</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21</w:t>
            </w:r>
            <w:r w:rsidR="009C5EE5">
              <w:t> </w:t>
            </w:r>
            <w:r w:rsidRPr="009C5EE5">
              <w:t>June 2007</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6 (items</w:t>
            </w:r>
            <w:r w:rsidR="009C5EE5">
              <w:t> </w:t>
            </w:r>
            <w:r w:rsidRPr="009C5EE5">
              <w:t>2–7, 25–37): 1</w:t>
            </w:r>
            <w:r w:rsidR="009C5EE5">
              <w:t> </w:t>
            </w:r>
            <w:r w:rsidRPr="009C5EE5">
              <w:t>July 2007</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6 (items</w:t>
            </w:r>
            <w:r w:rsidR="009C5EE5">
              <w:t> </w:t>
            </w:r>
            <w:r w:rsidRPr="009C5EE5">
              <w:t>7, 37)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113, 2007</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28</w:t>
            </w:r>
            <w:r w:rsidR="009C5EE5">
              <w:t> </w:t>
            </w:r>
            <w:r w:rsidRPr="009C5EE5">
              <w:t>June 2007</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12–18, 23): 1</w:t>
            </w:r>
            <w:r w:rsidR="009C5EE5">
              <w:t> </w:t>
            </w:r>
            <w:r w:rsidRPr="009C5EE5">
              <w:t>July 2007</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23)</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118, 2007</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28</w:t>
            </w:r>
            <w:r w:rsidR="009C5EE5">
              <w:t> </w:t>
            </w:r>
            <w:r w:rsidRPr="009C5EE5">
              <w:t>June 2007</w:t>
            </w:r>
          </w:p>
        </w:tc>
        <w:tc>
          <w:tcPr>
            <w:tcW w:w="1845" w:type="dxa"/>
            <w:tcBorders>
              <w:top w:val="single" w:sz="4" w:space="0" w:color="auto"/>
              <w:bottom w:val="nil"/>
            </w:tcBorders>
            <w:shd w:val="clear" w:color="auto" w:fill="auto"/>
          </w:tcPr>
          <w:p w:rsidR="00127CA2" w:rsidRPr="009C5EE5" w:rsidRDefault="00127CA2" w:rsidP="002526EB">
            <w:pPr>
              <w:pStyle w:val="ENoteTableText"/>
            </w:pPr>
            <w:r w:rsidRPr="009C5EE5">
              <w:t>Schedule</w:t>
            </w:r>
            <w:r w:rsidR="009C5EE5">
              <w:t> </w:t>
            </w:r>
            <w:r w:rsidRPr="009C5EE5">
              <w:t xml:space="preserve">1: </w:t>
            </w:r>
            <w:r w:rsidR="002526EB" w:rsidRPr="009C5EE5">
              <w:t>29</w:t>
            </w:r>
            <w:r w:rsidR="009C5EE5">
              <w:t> </w:t>
            </w:r>
            <w:r w:rsidR="002526EB" w:rsidRPr="009C5EE5">
              <w:t>June 2007 (s 2(1) item</w:t>
            </w:r>
            <w:r w:rsidR="009C5EE5">
              <w:t> </w:t>
            </w:r>
            <w:r w:rsidR="002526EB" w:rsidRPr="009C5EE5">
              <w:t>2)</w:t>
            </w:r>
            <w:r w:rsidRPr="009C5EE5">
              <w:br/>
              <w:t>Schedule</w:t>
            </w:r>
            <w:r w:rsidR="009C5EE5">
              <w:t> </w:t>
            </w:r>
            <w:r w:rsidRPr="009C5EE5">
              <w:t>2: 1</w:t>
            </w:r>
            <w:r w:rsidR="009C5EE5">
              <w:t> </w:t>
            </w:r>
            <w:r w:rsidRPr="009C5EE5">
              <w:t>July 2007</w:t>
            </w:r>
            <w:r w:rsidRPr="009C5EE5">
              <w:br/>
              <w:t>Schedule</w:t>
            </w:r>
            <w:r w:rsidR="009C5EE5">
              <w:t> </w:t>
            </w:r>
            <w:r w:rsidRPr="009C5EE5">
              <w:t>3: 29</w:t>
            </w:r>
            <w:r w:rsidR="009C5EE5">
              <w:t> </w:t>
            </w:r>
            <w:r w:rsidRPr="009C5EE5">
              <w:t>June 2007</w:t>
            </w:r>
            <w:r w:rsidRPr="009C5EE5">
              <w:br/>
              <w:t>Remainder: Royal Assent</w:t>
            </w:r>
          </w:p>
        </w:tc>
        <w:tc>
          <w:tcPr>
            <w:tcW w:w="1417" w:type="dxa"/>
            <w:tcBorders>
              <w:top w:val="single" w:sz="4" w:space="0" w:color="auto"/>
              <w:bottom w:val="nil"/>
            </w:tcBorders>
            <w:shd w:val="clear" w:color="auto" w:fill="auto"/>
          </w:tcPr>
          <w:p w:rsidR="00127CA2" w:rsidRPr="009C5EE5" w:rsidRDefault="00127CA2" w:rsidP="00C52781">
            <w:pPr>
              <w:pStyle w:val="ENoteTableText"/>
            </w:pPr>
            <w:r w:rsidRPr="009C5EE5">
              <w:t>Sch.</w:t>
            </w:r>
            <w:r w:rsidR="00753CFA" w:rsidRPr="009C5EE5">
              <w:t xml:space="preserve"> </w:t>
            </w:r>
            <w:r w:rsidRPr="009C5EE5">
              <w:t>1 (items</w:t>
            </w:r>
            <w:r w:rsidR="009C5EE5">
              <w:t> </w:t>
            </w:r>
            <w:r w:rsidRPr="009C5EE5">
              <w:t>91, 92, 94–96, 97, 98, 99, 101), Sch.</w:t>
            </w:r>
            <w:r w:rsidR="00753CFA" w:rsidRPr="009C5EE5">
              <w:t xml:space="preserve"> </w:t>
            </w:r>
            <w:r w:rsidRPr="009C5EE5">
              <w:t>2 (item</w:t>
            </w:r>
            <w:r w:rsidR="009C5EE5">
              <w:t> </w:t>
            </w:r>
            <w:r w:rsidRPr="009C5EE5">
              <w:t>9) and Sch.</w:t>
            </w:r>
            <w:r w:rsidR="00753CFA" w:rsidRPr="009C5EE5">
              <w:t xml:space="preserve"> </w:t>
            </w:r>
            <w:r w:rsidRPr="009C5EE5">
              <w:t>3 (items</w:t>
            </w:r>
            <w:r w:rsidR="009C5EE5">
              <w:t> </w:t>
            </w:r>
            <w:r w:rsidRPr="009C5EE5">
              <w:t>39–47)</w:t>
            </w:r>
            <w:r w:rsidRPr="009C5EE5">
              <w:br/>
              <w:t>Sch.</w:t>
            </w:r>
            <w:r w:rsidR="00753CFA" w:rsidRPr="009C5EE5">
              <w:t xml:space="preserve"> </w:t>
            </w:r>
            <w:r w:rsidRPr="009C5EE5">
              <w:t>1 (item</w:t>
            </w:r>
            <w:r w:rsidR="009C5EE5">
              <w:t> </w:t>
            </w:r>
            <w:r w:rsidRPr="009C5EE5">
              <w:t>93) (am. by 34, 2010, Sch.</w:t>
            </w:r>
            <w:r w:rsidR="00753CFA" w:rsidRPr="009C5EE5">
              <w:t xml:space="preserve"> </w:t>
            </w:r>
            <w:r w:rsidRPr="009C5EE5">
              <w:t>5 [item</w:t>
            </w:r>
            <w:r w:rsidR="009C5EE5">
              <w:t> </w:t>
            </w:r>
            <w:r w:rsidRPr="009C5EE5">
              <w:t>1])</w:t>
            </w:r>
            <w:r w:rsidRPr="009C5EE5">
              <w:br/>
              <w:t>Sch.</w:t>
            </w:r>
            <w:r w:rsidR="00753CFA" w:rsidRPr="009C5EE5">
              <w:t xml:space="preserve"> </w:t>
            </w:r>
            <w:r w:rsidRPr="009C5EE5">
              <w:t>1 (item</w:t>
            </w:r>
            <w:r w:rsidR="009C5EE5">
              <w:t> </w:t>
            </w:r>
            <w:r w:rsidRPr="009C5EE5">
              <w:t>96A) (ad. by 34, 2010, Sch.</w:t>
            </w:r>
            <w:r w:rsidR="00753CFA" w:rsidRPr="009C5EE5">
              <w:t xml:space="preserve"> </w:t>
            </w:r>
            <w:r w:rsidRPr="009C5EE5">
              <w:t>5 [item</w:t>
            </w:r>
            <w:r w:rsidR="009C5EE5">
              <w:t> </w:t>
            </w:r>
            <w:r w:rsidRPr="009C5EE5">
              <w:t>2]; am. by 34, 2010, Sch.</w:t>
            </w:r>
            <w:r w:rsidR="00753CFA" w:rsidRPr="009C5EE5">
              <w:t xml:space="preserve"> </w:t>
            </w:r>
            <w:r w:rsidRPr="009C5EE5">
              <w:t>5 [item</w:t>
            </w:r>
            <w:r w:rsidR="009C5EE5">
              <w:t> </w:t>
            </w:r>
            <w:r w:rsidRPr="009C5EE5">
              <w:t>4])</w:t>
            </w:r>
            <w:r w:rsidRPr="009C5EE5">
              <w:br/>
              <w:t>Sch.</w:t>
            </w:r>
            <w:r w:rsidR="00753CFA" w:rsidRPr="009C5EE5">
              <w:t xml:space="preserve"> </w:t>
            </w:r>
            <w:r w:rsidRPr="009C5EE5">
              <w:t>1 (item</w:t>
            </w:r>
            <w:r w:rsidR="009C5EE5">
              <w:t> </w:t>
            </w:r>
            <w:r w:rsidRPr="009C5EE5">
              <w:t>97B) (ad. by 34, 2010, Sch.</w:t>
            </w:r>
            <w:r w:rsidR="00753CFA" w:rsidRPr="009C5EE5">
              <w:t xml:space="preserve"> </w:t>
            </w:r>
            <w:r w:rsidRPr="009C5EE5">
              <w:t>5 [item</w:t>
            </w:r>
            <w:r w:rsidR="009C5EE5">
              <w:t> </w:t>
            </w:r>
            <w:r w:rsidRPr="009C5EE5">
              <w:t>3]; am. by 34, 2010, Sch.</w:t>
            </w:r>
            <w:r w:rsidR="00753CFA" w:rsidRPr="009C5EE5">
              <w:t xml:space="preserve"> </w:t>
            </w:r>
            <w:r w:rsidRPr="009C5EE5">
              <w:t>5 [item</w:t>
            </w:r>
            <w:r w:rsidR="009C5EE5">
              <w:t> </w:t>
            </w:r>
            <w:r w:rsidRPr="009C5EE5">
              <w:t>5] [as am. by 79, 2011, Sch.</w:t>
            </w:r>
            <w:r w:rsidR="00753CFA" w:rsidRPr="009C5EE5">
              <w:t xml:space="preserve"> </w:t>
            </w:r>
            <w:r w:rsidRPr="009C5EE5">
              <w:t>1 [item</w:t>
            </w:r>
            <w:r w:rsidR="009C5EE5">
              <w:t> </w:t>
            </w:r>
            <w:r w:rsidRPr="009C5EE5">
              <w:t>35]]; am. by 34, 2010, Sch.</w:t>
            </w:r>
            <w:r w:rsidR="00753CFA" w:rsidRPr="009C5EE5">
              <w:t xml:space="preserve"> </w:t>
            </w:r>
            <w:r w:rsidRPr="009C5EE5">
              <w:t>5 [items</w:t>
            </w:r>
            <w:r w:rsidR="009C5EE5">
              <w:t> </w:t>
            </w:r>
            <w:r w:rsidRPr="009C5EE5">
              <w:t>6, 7])</w:t>
            </w:r>
            <w:r w:rsidRPr="009C5EE5">
              <w:br/>
              <w:t>Sch.</w:t>
            </w:r>
            <w:r w:rsidR="00753CFA" w:rsidRPr="009C5EE5">
              <w:t xml:space="preserve"> </w:t>
            </w:r>
            <w:r w:rsidRPr="009C5EE5">
              <w:t>1 (item</w:t>
            </w:r>
            <w:r w:rsidR="009C5EE5">
              <w:t> </w:t>
            </w:r>
            <w:r w:rsidRPr="009C5EE5">
              <w:t>97C) (ad. by 34, 2010, Sch.</w:t>
            </w:r>
            <w:r w:rsidR="00753CFA" w:rsidRPr="009C5EE5">
              <w:t xml:space="preserve"> </w:t>
            </w:r>
            <w:r w:rsidRPr="009C5EE5">
              <w:t>1 [item</w:t>
            </w:r>
            <w:r w:rsidR="009C5EE5">
              <w:t> </w:t>
            </w:r>
            <w:r w:rsidRPr="009C5EE5">
              <w:t>29]; am. by 25, 2011, Sch.</w:t>
            </w:r>
            <w:r w:rsidR="00753CFA" w:rsidRPr="009C5EE5">
              <w:t xml:space="preserve"> </w:t>
            </w:r>
            <w:r w:rsidRPr="009C5EE5">
              <w:t>2 [item</w:t>
            </w:r>
            <w:r w:rsidR="009C5EE5">
              <w:t> </w:t>
            </w:r>
            <w:r w:rsidRPr="009C5EE5">
              <w:t>15]; am. by 79, 2011, Sch.</w:t>
            </w:r>
            <w:r w:rsidR="00753CFA" w:rsidRPr="009C5EE5">
              <w:t xml:space="preserve"> </w:t>
            </w:r>
            <w:r w:rsidRPr="009C5EE5">
              <w:t>1 [item</w:t>
            </w:r>
            <w:r w:rsidR="009C5EE5">
              <w:t> </w:t>
            </w:r>
            <w:r w:rsidRPr="009C5EE5">
              <w:t>33])</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127CA2">
            <w:pPr>
              <w:pStyle w:val="ENoteTableText"/>
            </w:pP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r w:rsidRPr="009C5EE5">
              <w:t>Sch.</w:t>
            </w:r>
            <w:r w:rsidR="00753CFA" w:rsidRPr="009C5EE5">
              <w:t xml:space="preserve"> </w:t>
            </w:r>
            <w:r w:rsidRPr="009C5EE5">
              <w:t>1 (item</w:t>
            </w:r>
            <w:r w:rsidR="009C5EE5">
              <w:t> </w:t>
            </w:r>
            <w:r w:rsidRPr="009C5EE5">
              <w:t>102) (ad. by 34, 2010, Sch.</w:t>
            </w:r>
            <w:r w:rsidR="00753CFA" w:rsidRPr="009C5EE5">
              <w:t xml:space="preserve"> </w:t>
            </w:r>
            <w:r w:rsidRPr="009C5EE5">
              <w:t>6 [item</w:t>
            </w:r>
            <w:r w:rsidR="009C5EE5">
              <w:t> </w:t>
            </w:r>
            <w:r w:rsidRPr="009C5EE5">
              <w:t>1])</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
              <w:rPr>
                <w:rFonts w:eastAsiaTheme="minorHAnsi"/>
                <w:lang w:eastAsia="en-US"/>
              </w:rPr>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
              <w:rPr>
                <w:rFonts w:eastAsiaTheme="minorHAnsi"/>
                <w:lang w:eastAsia="en-US"/>
              </w:rPr>
            </w:pPr>
            <w:r w:rsidRPr="009C5EE5">
              <w:t>Family Assistance Legislation Amendment (Child Care) Act 2010</w:t>
            </w:r>
          </w:p>
        </w:tc>
        <w:tc>
          <w:tcPr>
            <w:tcW w:w="992" w:type="dxa"/>
            <w:tcBorders>
              <w:top w:val="nil"/>
              <w:bottom w:val="nil"/>
            </w:tcBorders>
            <w:shd w:val="clear" w:color="auto" w:fill="auto"/>
          </w:tcPr>
          <w:p w:rsidR="00127CA2" w:rsidRPr="009C5EE5" w:rsidRDefault="00127CA2" w:rsidP="00127CA2">
            <w:pPr>
              <w:pStyle w:val="ENoteTableText"/>
            </w:pPr>
            <w:r w:rsidRPr="009C5EE5">
              <w:t>34, 2010</w:t>
            </w:r>
          </w:p>
        </w:tc>
        <w:tc>
          <w:tcPr>
            <w:tcW w:w="993" w:type="dxa"/>
            <w:tcBorders>
              <w:top w:val="nil"/>
              <w:bottom w:val="nil"/>
            </w:tcBorders>
            <w:shd w:val="clear" w:color="auto" w:fill="auto"/>
          </w:tcPr>
          <w:p w:rsidR="00127CA2" w:rsidRPr="009C5EE5" w:rsidRDefault="00127CA2" w:rsidP="00127CA2">
            <w:pPr>
              <w:pStyle w:val="ENoteTableText"/>
            </w:pPr>
            <w:r w:rsidRPr="009C5EE5">
              <w:t>13 Apr 2010</w:t>
            </w:r>
          </w:p>
        </w:tc>
        <w:tc>
          <w:tcPr>
            <w:tcW w:w="1845" w:type="dxa"/>
            <w:tcBorders>
              <w:top w:val="nil"/>
              <w:bottom w:val="nil"/>
            </w:tcBorders>
            <w:shd w:val="clear" w:color="auto" w:fill="auto"/>
          </w:tcPr>
          <w:p w:rsidR="000315E4" w:rsidRPr="009C5EE5" w:rsidRDefault="00127CA2" w:rsidP="000315E4">
            <w:pPr>
              <w:pStyle w:val="ENoteTableText"/>
            </w:pPr>
            <w:r w:rsidRPr="009C5EE5">
              <w:t>Sch</w:t>
            </w:r>
            <w:r w:rsidR="00EC2D12" w:rsidRPr="009C5EE5">
              <w:t> </w:t>
            </w:r>
            <w:r w:rsidRPr="009C5EE5">
              <w:t>1 (item</w:t>
            </w:r>
            <w:r w:rsidR="009C5EE5">
              <w:t> </w:t>
            </w:r>
            <w:r w:rsidRPr="009C5EE5">
              <w:t>29)</w:t>
            </w:r>
            <w:r w:rsidR="000315E4" w:rsidRPr="009C5EE5">
              <w:t xml:space="preserve"> and</w:t>
            </w:r>
            <w:r w:rsidRPr="009C5EE5">
              <w:t xml:space="preserve"> Sch</w:t>
            </w:r>
            <w:r w:rsidR="00EC2D12" w:rsidRPr="009C5EE5">
              <w:t> </w:t>
            </w:r>
            <w:r w:rsidRPr="009C5EE5">
              <w:t>5</w:t>
            </w:r>
            <w:r w:rsidR="00F32B31" w:rsidRPr="009C5EE5">
              <w:t xml:space="preserve"> (item</w:t>
            </w:r>
            <w:r w:rsidR="009C5EE5">
              <w:t> </w:t>
            </w:r>
            <w:r w:rsidR="00F32B31" w:rsidRPr="009C5EE5">
              <w:t>8)</w:t>
            </w:r>
            <w:r w:rsidRPr="009C5EE5">
              <w:t xml:space="preserve">: </w:t>
            </w:r>
            <w:r w:rsidR="000315E4" w:rsidRPr="009C5EE5">
              <w:t>13 Apr 2010 (s 2(1) item</w:t>
            </w:r>
            <w:r w:rsidR="00F32B31" w:rsidRPr="009C5EE5">
              <w:t>s</w:t>
            </w:r>
            <w:r w:rsidR="009C5EE5">
              <w:t> </w:t>
            </w:r>
            <w:r w:rsidR="000315E4" w:rsidRPr="009C5EE5">
              <w:t>2</w:t>
            </w:r>
            <w:r w:rsidR="00F32B31" w:rsidRPr="009C5EE5">
              <w:t>, 8</w:t>
            </w:r>
            <w:r w:rsidR="000315E4" w:rsidRPr="009C5EE5">
              <w:t>)</w:t>
            </w:r>
            <w:r w:rsidR="000315E4" w:rsidRPr="009C5EE5">
              <w:br/>
            </w:r>
            <w:r w:rsidR="00F32B31" w:rsidRPr="009C5EE5">
              <w:t>Sch 5 (items</w:t>
            </w:r>
            <w:r w:rsidR="009C5EE5">
              <w:t> </w:t>
            </w:r>
            <w:r w:rsidR="00F32B31" w:rsidRPr="009C5EE5">
              <w:t>1–3): 29</w:t>
            </w:r>
            <w:r w:rsidR="009C5EE5">
              <w:t> </w:t>
            </w:r>
            <w:r w:rsidR="00F32B31" w:rsidRPr="009C5EE5">
              <w:t>June 2007 (s 2(1) item</w:t>
            </w:r>
            <w:r w:rsidR="009C5EE5">
              <w:t> </w:t>
            </w:r>
            <w:r w:rsidR="00F32B31" w:rsidRPr="009C5EE5">
              <w:t>6)</w:t>
            </w:r>
            <w:r w:rsidR="00F32B31" w:rsidRPr="009C5EE5">
              <w:br/>
              <w:t>Sch 5 (items</w:t>
            </w:r>
            <w:r w:rsidR="009C5EE5">
              <w:t> </w:t>
            </w:r>
            <w:r w:rsidR="00F32B31" w:rsidRPr="009C5EE5">
              <w:t>4–7): 16</w:t>
            </w:r>
            <w:r w:rsidR="009C5EE5">
              <w:t> </w:t>
            </w:r>
            <w:r w:rsidR="00F32B31" w:rsidRPr="009C5EE5">
              <w:t>May 2009 (s 2(1) item</w:t>
            </w:r>
            <w:r w:rsidR="009C5EE5">
              <w:t> </w:t>
            </w:r>
            <w:r w:rsidR="00F32B31" w:rsidRPr="009C5EE5">
              <w:t>7)</w:t>
            </w:r>
            <w:r w:rsidR="00F32B31" w:rsidRPr="009C5EE5">
              <w:br/>
            </w:r>
            <w:r w:rsidR="000315E4" w:rsidRPr="009C5EE5">
              <w:t>Sch 6: 14 Apr 2010 (s 2(1) item</w:t>
            </w:r>
            <w:r w:rsidR="009C5EE5">
              <w:t> </w:t>
            </w:r>
            <w:r w:rsidR="000315E4" w:rsidRPr="009C5EE5">
              <w:t>9)</w:t>
            </w:r>
          </w:p>
        </w:tc>
        <w:tc>
          <w:tcPr>
            <w:tcW w:w="1417" w:type="dxa"/>
            <w:tcBorders>
              <w:top w:val="nil"/>
              <w:bottom w:val="nil"/>
            </w:tcBorders>
            <w:shd w:val="clear" w:color="auto" w:fill="auto"/>
          </w:tcPr>
          <w:p w:rsidR="00127CA2" w:rsidRPr="009C5EE5" w:rsidRDefault="00127CA2" w:rsidP="000315E4">
            <w:pPr>
              <w:pStyle w:val="ENoteTableText"/>
            </w:pPr>
            <w:r w:rsidRPr="009C5EE5">
              <w:t>Sch 5 (item</w:t>
            </w:r>
            <w:r w:rsidR="009C5EE5">
              <w:t> </w:t>
            </w:r>
            <w:r w:rsidRPr="009C5EE5">
              <w:t>8) and Sch 6 (item</w:t>
            </w:r>
            <w:r w:rsidR="009C5EE5">
              <w:t> </w:t>
            </w:r>
            <w:r w:rsidRPr="009C5EE5">
              <w:t>2)</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Sub"/>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Sub"/>
              <w:rPr>
                <w:rFonts w:eastAsiaTheme="minorHAnsi"/>
                <w:lang w:eastAsia="en-US"/>
              </w:rPr>
            </w:pPr>
            <w:r w:rsidRPr="009C5EE5">
              <w:t>Family Assistance and Other Legislation Amendment (Child Care and Other Measures) Act 2011</w:t>
            </w:r>
          </w:p>
        </w:tc>
        <w:tc>
          <w:tcPr>
            <w:tcW w:w="992" w:type="dxa"/>
            <w:tcBorders>
              <w:top w:val="nil"/>
              <w:bottom w:val="nil"/>
            </w:tcBorders>
            <w:shd w:val="clear" w:color="auto" w:fill="auto"/>
          </w:tcPr>
          <w:p w:rsidR="00127CA2" w:rsidRPr="009C5EE5" w:rsidRDefault="00127CA2" w:rsidP="00127CA2">
            <w:pPr>
              <w:pStyle w:val="ENoteTableText"/>
            </w:pPr>
            <w:r w:rsidRPr="009C5EE5">
              <w:t>79, 2011</w:t>
            </w:r>
          </w:p>
        </w:tc>
        <w:tc>
          <w:tcPr>
            <w:tcW w:w="993" w:type="dxa"/>
            <w:tcBorders>
              <w:top w:val="nil"/>
              <w:bottom w:val="nil"/>
            </w:tcBorders>
            <w:shd w:val="clear" w:color="auto" w:fill="auto"/>
          </w:tcPr>
          <w:p w:rsidR="00127CA2" w:rsidRPr="009C5EE5" w:rsidRDefault="00127CA2" w:rsidP="00127CA2">
            <w:pPr>
              <w:pStyle w:val="ENoteTableText"/>
            </w:pPr>
            <w:r w:rsidRPr="009C5EE5">
              <w:t>25</w:t>
            </w:r>
            <w:r w:rsidR="009C5EE5">
              <w:t> </w:t>
            </w:r>
            <w:r w:rsidRPr="009C5EE5">
              <w:t>July 2011</w:t>
            </w:r>
          </w:p>
        </w:tc>
        <w:tc>
          <w:tcPr>
            <w:tcW w:w="1845" w:type="dxa"/>
            <w:tcBorders>
              <w:top w:val="nil"/>
              <w:bottom w:val="nil"/>
            </w:tcBorders>
            <w:shd w:val="clear" w:color="auto" w:fill="auto"/>
          </w:tcPr>
          <w:p w:rsidR="00127CA2" w:rsidRPr="009C5EE5" w:rsidRDefault="00127CA2" w:rsidP="00DE4035">
            <w:pPr>
              <w:pStyle w:val="ENoteTableText"/>
            </w:pPr>
            <w:r w:rsidRPr="009C5EE5">
              <w:t>Sch</w:t>
            </w:r>
            <w:r w:rsidR="00EC2D12" w:rsidRPr="009C5EE5">
              <w:t> </w:t>
            </w:r>
            <w:r w:rsidRPr="009C5EE5">
              <w:t>1 (item</w:t>
            </w:r>
            <w:r w:rsidR="009C5EE5">
              <w:t> </w:t>
            </w:r>
            <w:r w:rsidRPr="009C5EE5">
              <w:t xml:space="preserve">35): </w:t>
            </w:r>
            <w:r w:rsidR="00DE4035" w:rsidRPr="009C5EE5">
              <w:t>16</w:t>
            </w:r>
            <w:r w:rsidR="009C5EE5">
              <w:t> </w:t>
            </w:r>
            <w:r w:rsidR="00DE4035" w:rsidRPr="009C5EE5">
              <w:t>May 2009 (s 2(1) item</w:t>
            </w:r>
            <w:r w:rsidR="009C5EE5">
              <w:t> </w:t>
            </w:r>
            <w:r w:rsidR="00DE4035" w:rsidRPr="009C5EE5">
              <w:t>3)</w:t>
            </w:r>
          </w:p>
        </w:tc>
        <w:tc>
          <w:tcPr>
            <w:tcW w:w="1417" w:type="dxa"/>
            <w:tcBorders>
              <w:top w:val="nil"/>
              <w:bottom w:val="nil"/>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
            </w:pPr>
            <w:r w:rsidRPr="009C5EE5">
              <w:t>Family Assistance Legislation Amendment (Child Care Rebate) Act 2011</w:t>
            </w:r>
          </w:p>
        </w:tc>
        <w:tc>
          <w:tcPr>
            <w:tcW w:w="992" w:type="dxa"/>
            <w:tcBorders>
              <w:top w:val="nil"/>
              <w:bottom w:val="nil"/>
            </w:tcBorders>
            <w:shd w:val="clear" w:color="auto" w:fill="auto"/>
          </w:tcPr>
          <w:p w:rsidR="00127CA2" w:rsidRPr="009C5EE5" w:rsidRDefault="00127CA2" w:rsidP="00127CA2">
            <w:pPr>
              <w:pStyle w:val="ENoteTableText"/>
            </w:pPr>
            <w:r w:rsidRPr="009C5EE5">
              <w:t>25, 2011</w:t>
            </w:r>
          </w:p>
        </w:tc>
        <w:tc>
          <w:tcPr>
            <w:tcW w:w="993" w:type="dxa"/>
            <w:tcBorders>
              <w:top w:val="nil"/>
              <w:bottom w:val="nil"/>
            </w:tcBorders>
            <w:shd w:val="clear" w:color="auto" w:fill="auto"/>
          </w:tcPr>
          <w:p w:rsidR="00127CA2" w:rsidRPr="009C5EE5" w:rsidRDefault="00127CA2" w:rsidP="00127CA2">
            <w:pPr>
              <w:pStyle w:val="ENoteTableText"/>
            </w:pPr>
            <w:r w:rsidRPr="009C5EE5">
              <w:t>21 Apr 2011</w:t>
            </w:r>
          </w:p>
        </w:tc>
        <w:tc>
          <w:tcPr>
            <w:tcW w:w="1845" w:type="dxa"/>
            <w:tcBorders>
              <w:top w:val="nil"/>
              <w:bottom w:val="nil"/>
            </w:tcBorders>
            <w:shd w:val="clear" w:color="auto" w:fill="auto"/>
          </w:tcPr>
          <w:p w:rsidR="00127CA2" w:rsidRPr="009C5EE5" w:rsidRDefault="00127CA2" w:rsidP="00DE4035">
            <w:pPr>
              <w:pStyle w:val="ENoteTableText"/>
            </w:pPr>
            <w:r w:rsidRPr="009C5EE5">
              <w:t>Sch</w:t>
            </w:r>
            <w:r w:rsidR="00EC2D12" w:rsidRPr="009C5EE5">
              <w:t> </w:t>
            </w:r>
            <w:r w:rsidRPr="009C5EE5">
              <w:t>2 (item</w:t>
            </w:r>
            <w:r w:rsidR="009C5EE5">
              <w:t> </w:t>
            </w:r>
            <w:r w:rsidRPr="009C5EE5">
              <w:t xml:space="preserve">15): </w:t>
            </w:r>
            <w:r w:rsidR="00DE4035" w:rsidRPr="009C5EE5">
              <w:t>26</w:t>
            </w:r>
            <w:r w:rsidR="009C5EE5">
              <w:t> </w:t>
            </w:r>
            <w:r w:rsidR="00DE4035" w:rsidRPr="009C5EE5">
              <w:t>July 2011 (s 2(1) item</w:t>
            </w:r>
            <w:r w:rsidR="009C5EE5">
              <w:t> </w:t>
            </w:r>
            <w:r w:rsidR="00DE4035" w:rsidRPr="009C5EE5">
              <w:t>27)</w:t>
            </w:r>
            <w:r w:rsidRPr="009C5EE5">
              <w:br/>
              <w:t>Sch</w:t>
            </w:r>
            <w:r w:rsidR="00EC2D12" w:rsidRPr="009C5EE5">
              <w:t> </w:t>
            </w:r>
            <w:r w:rsidRPr="009C5EE5">
              <w:t>3 (item</w:t>
            </w:r>
            <w:r w:rsidR="009C5EE5">
              <w:t> </w:t>
            </w:r>
            <w:r w:rsidRPr="009C5EE5">
              <w:t xml:space="preserve">9): </w:t>
            </w:r>
            <w:r w:rsidR="00DE4035" w:rsidRPr="009C5EE5">
              <w:t>never commenced (s 2(1) item</w:t>
            </w:r>
            <w:r w:rsidR="009C5EE5">
              <w:t> </w:t>
            </w:r>
            <w:r w:rsidR="00DE4035" w:rsidRPr="009C5EE5">
              <w:t>32)</w:t>
            </w:r>
          </w:p>
        </w:tc>
        <w:tc>
          <w:tcPr>
            <w:tcW w:w="1417" w:type="dxa"/>
            <w:tcBorders>
              <w:top w:val="nil"/>
              <w:bottom w:val="nil"/>
            </w:tcBorders>
            <w:shd w:val="clear" w:color="auto" w:fill="auto"/>
          </w:tcPr>
          <w:p w:rsidR="00127CA2" w:rsidRPr="009C5EE5" w:rsidRDefault="00753CFA" w:rsidP="00A1354F">
            <w:pPr>
              <w:pStyle w:val="ENoteTableText"/>
            </w:pPr>
            <w:r w:rsidRPr="009C5EE5">
              <w:t>s.</w:t>
            </w:r>
            <w:r w:rsidR="00127CA2" w:rsidRPr="009C5EE5">
              <w:t xml:space="preserve"> 2(1) (item</w:t>
            </w:r>
            <w:r w:rsidR="009C5EE5">
              <w:t> </w:t>
            </w:r>
            <w:r w:rsidR="00127CA2" w:rsidRPr="009C5EE5">
              <w:t>28) (rs. by 91, 2011, Sch.</w:t>
            </w:r>
            <w:r w:rsidRPr="009C5EE5">
              <w:t xml:space="preserve"> </w:t>
            </w:r>
            <w:r w:rsidR="00127CA2" w:rsidRPr="009C5EE5">
              <w:t>2 [item</w:t>
            </w:r>
            <w:r w:rsidR="009C5EE5">
              <w:t> </w:t>
            </w:r>
            <w:r w:rsidR="00127CA2" w:rsidRPr="009C5EE5">
              <w:t>2])</w:t>
            </w:r>
            <w:r w:rsidR="00127CA2" w:rsidRPr="009C5EE5">
              <w:br/>
            </w:r>
            <w:r w:rsidRPr="009C5EE5">
              <w:t>s.</w:t>
            </w:r>
            <w:r w:rsidR="00127CA2" w:rsidRPr="009C5EE5">
              <w:t xml:space="preserve"> 2(1) (items</w:t>
            </w:r>
            <w:r w:rsidR="009C5EE5">
              <w:t> </w:t>
            </w:r>
            <w:r w:rsidR="00127CA2" w:rsidRPr="009C5EE5">
              <w:t>29–32) (ad. by 91, 2011, Sch.</w:t>
            </w:r>
            <w:r w:rsidRPr="009C5EE5">
              <w:t xml:space="preserve"> </w:t>
            </w:r>
            <w:r w:rsidR="00127CA2" w:rsidRPr="009C5EE5">
              <w:t>2 [item</w:t>
            </w:r>
            <w:r w:rsidR="009C5EE5">
              <w:t> </w:t>
            </w:r>
            <w:r w:rsidR="00127CA2" w:rsidRPr="009C5EE5">
              <w:t>2])</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Sub"/>
              <w:rPr>
                <w:rFonts w:eastAsiaTheme="minorHAnsi"/>
                <w:lang w:eastAsia="en-US"/>
              </w:rPr>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Sub"/>
              <w:rPr>
                <w:rFonts w:eastAsiaTheme="minorHAnsi"/>
                <w:lang w:eastAsia="en-US"/>
              </w:rPr>
            </w:pPr>
            <w:r w:rsidRPr="009C5EE5">
              <w:t>Social Security and Other Legislation Amendment (Miscellaneous Measures) Act 2011</w:t>
            </w:r>
          </w:p>
        </w:tc>
        <w:tc>
          <w:tcPr>
            <w:tcW w:w="992" w:type="dxa"/>
            <w:tcBorders>
              <w:top w:val="nil"/>
              <w:bottom w:val="nil"/>
            </w:tcBorders>
            <w:shd w:val="clear" w:color="auto" w:fill="auto"/>
          </w:tcPr>
          <w:p w:rsidR="00127CA2" w:rsidRPr="009C5EE5" w:rsidRDefault="00127CA2" w:rsidP="00127CA2">
            <w:pPr>
              <w:pStyle w:val="ENoteTableText"/>
            </w:pPr>
            <w:r w:rsidRPr="009C5EE5">
              <w:t>91, 2011</w:t>
            </w:r>
          </w:p>
        </w:tc>
        <w:tc>
          <w:tcPr>
            <w:tcW w:w="993" w:type="dxa"/>
            <w:tcBorders>
              <w:top w:val="nil"/>
              <w:bottom w:val="nil"/>
            </w:tcBorders>
            <w:shd w:val="clear" w:color="auto" w:fill="auto"/>
          </w:tcPr>
          <w:p w:rsidR="00127CA2" w:rsidRPr="009C5EE5" w:rsidRDefault="00127CA2" w:rsidP="00127CA2">
            <w:pPr>
              <w:pStyle w:val="ENoteTableText"/>
            </w:pPr>
            <w:r w:rsidRPr="009C5EE5">
              <w:t>4 Aug 2011</w:t>
            </w:r>
          </w:p>
        </w:tc>
        <w:tc>
          <w:tcPr>
            <w:tcW w:w="1845" w:type="dxa"/>
            <w:tcBorders>
              <w:top w:val="nil"/>
              <w:bottom w:val="nil"/>
            </w:tcBorders>
            <w:shd w:val="clear" w:color="auto" w:fill="auto"/>
          </w:tcPr>
          <w:p w:rsidR="00127CA2" w:rsidRPr="009C5EE5" w:rsidRDefault="00127CA2" w:rsidP="00311998">
            <w:pPr>
              <w:pStyle w:val="ENoteTableText"/>
            </w:pPr>
            <w:r w:rsidRPr="009C5EE5">
              <w:t>Sch</w:t>
            </w:r>
            <w:r w:rsidR="00EC2D12" w:rsidRPr="009C5EE5">
              <w:t> </w:t>
            </w:r>
            <w:r w:rsidRPr="009C5EE5">
              <w:t>2 (item</w:t>
            </w:r>
            <w:r w:rsidR="009C5EE5">
              <w:t> </w:t>
            </w:r>
            <w:r w:rsidRPr="009C5EE5">
              <w:t xml:space="preserve">2): </w:t>
            </w:r>
            <w:r w:rsidR="00311998" w:rsidRPr="009C5EE5">
              <w:t>21 Apr 2011 (s 2(1) item</w:t>
            </w:r>
            <w:r w:rsidR="009C5EE5">
              <w:t> </w:t>
            </w:r>
            <w:r w:rsidR="00311998" w:rsidRPr="009C5EE5">
              <w:t>4)</w:t>
            </w:r>
          </w:p>
        </w:tc>
        <w:tc>
          <w:tcPr>
            <w:tcW w:w="1417" w:type="dxa"/>
            <w:tcBorders>
              <w:top w:val="nil"/>
              <w:bottom w:val="nil"/>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DC3C8E">
            <w:pPr>
              <w:pStyle w:val="ENoteTTi"/>
            </w:pPr>
            <w:r w:rsidRPr="009C5EE5">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79, 2011</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25</w:t>
            </w:r>
            <w:r w:rsidR="009C5EE5">
              <w:t> </w:t>
            </w:r>
            <w:r w:rsidRPr="009C5EE5">
              <w:t>July 2011</w:t>
            </w:r>
          </w:p>
        </w:tc>
        <w:tc>
          <w:tcPr>
            <w:tcW w:w="1845" w:type="dxa"/>
            <w:tcBorders>
              <w:top w:val="nil"/>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w:t>
            </w:r>
            <w:r w:rsidR="009C5EE5">
              <w:t> </w:t>
            </w:r>
            <w:r w:rsidRPr="009C5EE5">
              <w:t>33): 26</w:t>
            </w:r>
            <w:r w:rsidR="009C5EE5">
              <w:t> </w:t>
            </w:r>
            <w:r w:rsidRPr="009C5EE5">
              <w:t>July 2011</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Social Security and Other Legislation Amendment (Welfare Payment Reform) Act 2007</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130, 2007</w:t>
            </w:r>
          </w:p>
        </w:tc>
        <w:tc>
          <w:tcPr>
            <w:tcW w:w="993" w:type="dxa"/>
            <w:tcBorders>
              <w:top w:val="single" w:sz="4" w:space="0" w:color="auto"/>
              <w:bottom w:val="nil"/>
            </w:tcBorders>
            <w:shd w:val="clear" w:color="auto" w:fill="auto"/>
          </w:tcPr>
          <w:p w:rsidR="00127CA2" w:rsidRPr="009C5EE5" w:rsidRDefault="00127CA2" w:rsidP="00127CA2">
            <w:pPr>
              <w:pStyle w:val="ENoteTableText"/>
            </w:pPr>
            <w:smartTag w:uri="urn:schemas-microsoft-com:office:smarttags" w:element="PlaceName">
              <w:smartTagPr>
                <w:attr w:name="Year" w:val="2007"/>
                <w:attr w:name="Day" w:val="17"/>
                <w:attr w:name="Month" w:val="8"/>
              </w:smartTagPr>
              <w:r w:rsidRPr="009C5EE5">
                <w:t>17 Aug 2007</w:t>
              </w:r>
            </w:smartTag>
          </w:p>
        </w:tc>
        <w:tc>
          <w:tcPr>
            <w:tcW w:w="1845" w:type="dxa"/>
            <w:tcBorders>
              <w:top w:val="single" w:sz="4" w:space="0" w:color="auto"/>
              <w:bottom w:val="nil"/>
            </w:tcBorders>
            <w:shd w:val="clear" w:color="auto" w:fill="auto"/>
          </w:tcPr>
          <w:p w:rsidR="00127CA2" w:rsidRPr="009C5EE5" w:rsidRDefault="00127CA2" w:rsidP="00127CA2">
            <w:pPr>
              <w:pStyle w:val="ENoteTableText"/>
            </w:pPr>
            <w:smartTag w:uri="urn:schemas-microsoft-com:office:smarttags" w:element="PlaceName">
              <w:smartTagPr>
                <w:attr w:name="Year" w:val="2007"/>
                <w:attr w:name="Day" w:val="18"/>
                <w:attr w:name="Month" w:val="8"/>
              </w:smartTagPr>
              <w:r w:rsidRPr="009C5EE5">
                <w:t>18 Aug 2007</w:t>
              </w:r>
            </w:smartTag>
          </w:p>
        </w:tc>
        <w:tc>
          <w:tcPr>
            <w:tcW w:w="1417" w:type="dxa"/>
            <w:tcBorders>
              <w:top w:val="single" w:sz="4" w:space="0" w:color="auto"/>
              <w:bottom w:val="nil"/>
            </w:tcBorders>
            <w:shd w:val="clear" w:color="auto" w:fill="auto"/>
          </w:tcPr>
          <w:p w:rsidR="00127CA2" w:rsidRPr="009C5EE5" w:rsidRDefault="00127CA2" w:rsidP="00127CA2">
            <w:pPr>
              <w:pStyle w:val="ENoteTableText"/>
            </w:pPr>
            <w:r w:rsidRPr="009C5EE5">
              <w:t>Sch. 2 (item</w:t>
            </w:r>
            <w:r w:rsidR="009C5EE5">
              <w:t> </w:t>
            </w:r>
            <w:r w:rsidRPr="009C5EE5">
              <w:t>7)</w:t>
            </w:r>
            <w:r w:rsidRPr="009C5EE5">
              <w:br/>
            </w:r>
            <w:r w:rsidR="00753CFA" w:rsidRPr="009C5EE5">
              <w:t>ss.</w:t>
            </w:r>
            <w:r w:rsidR="009C5EE5">
              <w:t> </w:t>
            </w:r>
            <w:r w:rsidRPr="009C5EE5">
              <w:t>4–7 (rep. by 93, 2010, Sch.</w:t>
            </w:r>
            <w:r w:rsidR="00753CFA" w:rsidRPr="009C5EE5">
              <w:t xml:space="preserve"> </w:t>
            </w:r>
            <w:r w:rsidRPr="009C5EE5">
              <w:t>1 [item</w:t>
            </w:r>
            <w:r w:rsidR="009C5EE5">
              <w:t> </w:t>
            </w:r>
            <w:r w:rsidRPr="009C5EE5">
              <w:t>3])</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727A22">
            <w:pPr>
              <w:pStyle w:val="ENoteTTi"/>
              <w:rPr>
                <w:rFonts w:eastAsiaTheme="minorHAnsi" w:cstheme="minorBidi"/>
                <w:lang w:eastAsia="en-US"/>
              </w:rPr>
            </w:pPr>
            <w:r w:rsidRPr="009C5EE5">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93, 2010</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29</w:t>
            </w:r>
            <w:r w:rsidR="009C5EE5">
              <w:t> </w:t>
            </w:r>
            <w:r w:rsidRPr="009C5EE5">
              <w:t>June 2010</w:t>
            </w:r>
          </w:p>
        </w:tc>
        <w:tc>
          <w:tcPr>
            <w:tcW w:w="1845" w:type="dxa"/>
            <w:tcBorders>
              <w:top w:val="nil"/>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3, 4): 31 Dec 2010</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Dental Benefits (Consequential Amendments) Act 2008</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42, 2008</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25</w:t>
            </w:r>
            <w:r w:rsidR="009C5EE5">
              <w:t> </w:t>
            </w:r>
            <w:r w:rsidRPr="009C5EE5">
              <w:t>June 2008</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2, 3): 26</w:t>
            </w:r>
            <w:r w:rsidR="009C5EE5">
              <w:t> </w:t>
            </w:r>
            <w:r w:rsidRPr="009C5EE5">
              <w:t>June 2008 (</w:t>
            </w:r>
            <w:r w:rsidRPr="009C5EE5">
              <w:rPr>
                <w:i/>
              </w:rPr>
              <w:t xml:space="preserve">see </w:t>
            </w:r>
            <w:r w:rsidRPr="009C5EE5">
              <w:t>s. 2(1))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Family Assistance Legislation Amendment (Child Care Budget and Other Measures) Act 2008</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53, 2008</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25</w:t>
            </w:r>
            <w:r w:rsidR="009C5EE5">
              <w:t> </w:t>
            </w:r>
            <w:r w:rsidRPr="009C5EE5">
              <w:t>June 2008</w:t>
            </w:r>
          </w:p>
        </w:tc>
        <w:tc>
          <w:tcPr>
            <w:tcW w:w="1845" w:type="dxa"/>
            <w:tcBorders>
              <w:top w:val="single" w:sz="4" w:space="0" w:color="auto"/>
              <w:bottom w:val="nil"/>
            </w:tcBorders>
            <w:shd w:val="clear" w:color="auto" w:fill="auto"/>
          </w:tcPr>
          <w:p w:rsidR="00127CA2" w:rsidRPr="009C5EE5" w:rsidRDefault="00127CA2" w:rsidP="004C1C33">
            <w:pPr>
              <w:pStyle w:val="ENoteTableText"/>
            </w:pPr>
            <w:r w:rsidRPr="009C5EE5">
              <w:t>Schedule</w:t>
            </w:r>
            <w:r w:rsidR="009C5EE5">
              <w:t> </w:t>
            </w:r>
            <w:r w:rsidRPr="009C5EE5">
              <w:t>1 (items</w:t>
            </w:r>
            <w:r w:rsidR="009C5EE5">
              <w:t> </w:t>
            </w:r>
            <w:r w:rsidRPr="009C5EE5">
              <w:t>14–63): 7</w:t>
            </w:r>
            <w:r w:rsidR="009C5EE5">
              <w:t> </w:t>
            </w:r>
            <w:r w:rsidRPr="009C5EE5">
              <w:t>July 2008</w:t>
            </w:r>
            <w:r w:rsidRPr="009C5EE5">
              <w:br/>
              <w:t>Schedule</w:t>
            </w:r>
            <w:r w:rsidR="009C5EE5">
              <w:t> </w:t>
            </w:r>
            <w:r w:rsidRPr="009C5EE5">
              <w:t>1 (item</w:t>
            </w:r>
            <w:r w:rsidR="009C5EE5">
              <w:t> </w:t>
            </w:r>
            <w:r w:rsidRPr="009C5EE5">
              <w:t>64), Schedule</w:t>
            </w:r>
            <w:r w:rsidR="009C5EE5">
              <w:t> </w:t>
            </w:r>
            <w:r w:rsidRPr="009C5EE5">
              <w:t>3 and Schedule</w:t>
            </w:r>
            <w:r w:rsidR="009C5EE5">
              <w:t> </w:t>
            </w:r>
            <w:r w:rsidRPr="009C5EE5">
              <w:t>5 (items</w:t>
            </w:r>
            <w:r w:rsidR="009C5EE5">
              <w:t> </w:t>
            </w:r>
            <w:r w:rsidRPr="009C5EE5">
              <w:t>6–22, 24–27, 29–31): Royal Assent</w:t>
            </w:r>
            <w:r w:rsidR="004C1C33" w:rsidRPr="009C5EE5">
              <w:br/>
            </w:r>
            <w:r w:rsidRPr="009C5EE5">
              <w:t>Schedule</w:t>
            </w:r>
            <w:r w:rsidR="009C5EE5">
              <w:t> </w:t>
            </w:r>
            <w:r w:rsidRPr="009C5EE5">
              <w:t>2</w:t>
            </w:r>
            <w:r w:rsidR="004C1C33" w:rsidRPr="009C5EE5">
              <w:t xml:space="preserve"> </w:t>
            </w:r>
            <w:r w:rsidRPr="009C5EE5">
              <w:t>(items</w:t>
            </w:r>
            <w:r w:rsidR="009C5EE5">
              <w:t> </w:t>
            </w:r>
            <w:r w:rsidRPr="009C5EE5">
              <w:t>13–40): 1</w:t>
            </w:r>
            <w:r w:rsidR="009C5EE5">
              <w:t> </w:t>
            </w:r>
            <w:r w:rsidRPr="009C5EE5">
              <w:t>July 2008</w:t>
            </w:r>
            <w:r w:rsidRPr="009C5EE5">
              <w:br/>
              <w:t>Schedule</w:t>
            </w:r>
            <w:r w:rsidR="009C5EE5">
              <w:t> </w:t>
            </w:r>
            <w:r w:rsidRPr="009C5EE5">
              <w:t>4: 26</w:t>
            </w:r>
            <w:r w:rsidR="009C5EE5">
              <w:t> </w:t>
            </w:r>
            <w:r w:rsidRPr="009C5EE5">
              <w:t>June 2008 Schedule</w:t>
            </w:r>
            <w:r w:rsidR="009C5EE5">
              <w:t> </w:t>
            </w:r>
            <w:r w:rsidRPr="009C5EE5">
              <w:t>5 (item</w:t>
            </w:r>
            <w:r w:rsidR="009C5EE5">
              <w:t> </w:t>
            </w:r>
            <w:r w:rsidRPr="009C5EE5">
              <w:t>23): 1 Jan 2009</w:t>
            </w:r>
          </w:p>
        </w:tc>
        <w:tc>
          <w:tcPr>
            <w:tcW w:w="1417" w:type="dxa"/>
            <w:tcBorders>
              <w:top w:val="single" w:sz="4" w:space="0" w:color="auto"/>
              <w:bottom w:val="nil"/>
            </w:tcBorders>
            <w:shd w:val="clear" w:color="auto" w:fill="auto"/>
          </w:tcPr>
          <w:p w:rsidR="00127CA2" w:rsidRPr="009C5EE5" w:rsidRDefault="00127CA2" w:rsidP="00A1354F">
            <w:pPr>
              <w:pStyle w:val="ENoteTableText"/>
            </w:pPr>
            <w:r w:rsidRPr="009C5EE5">
              <w:t>Sch. 1 (items</w:t>
            </w:r>
            <w:r w:rsidR="009C5EE5">
              <w:t> </w:t>
            </w:r>
            <w:r w:rsidRPr="009C5EE5">
              <w:t>63, 64), Sch. 2 (items</w:t>
            </w:r>
            <w:r w:rsidR="009C5EE5">
              <w:t> </w:t>
            </w:r>
            <w:r w:rsidRPr="009C5EE5">
              <w:t>32–35, 36(1), 37–40), Sch. 3 (items</w:t>
            </w:r>
            <w:r w:rsidR="009C5EE5">
              <w:t> </w:t>
            </w:r>
            <w:r w:rsidRPr="009C5EE5">
              <w:t>26, 27), Sch. 4 (items</w:t>
            </w:r>
            <w:r w:rsidR="009C5EE5">
              <w:t> </w:t>
            </w:r>
            <w:r w:rsidRPr="009C5EE5">
              <w:t>86, 87) and Sch. 5 (items</w:t>
            </w:r>
            <w:r w:rsidR="009C5EE5">
              <w:t> </w:t>
            </w:r>
            <w:r w:rsidRPr="009C5EE5">
              <w:t>27, 29–31)</w:t>
            </w:r>
            <w:r w:rsidRPr="009C5EE5">
              <w:br/>
              <w:t>Sch. 2 (item</w:t>
            </w:r>
            <w:r w:rsidR="009C5EE5">
              <w:t> </w:t>
            </w:r>
            <w:r w:rsidRPr="009C5EE5">
              <w:t>36(2)) (am. by 50, 2009, Sch.</w:t>
            </w:r>
            <w:r w:rsidR="00753CFA" w:rsidRPr="009C5EE5">
              <w:t xml:space="preserve"> </w:t>
            </w:r>
            <w:r w:rsidRPr="009C5EE5">
              <w:t>1 [items</w:t>
            </w:r>
            <w:r w:rsidR="009C5EE5">
              <w:t> </w:t>
            </w:r>
            <w:r w:rsidRPr="009C5EE5">
              <w:t>15, 39])</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DC3C8E">
            <w:pPr>
              <w:pStyle w:val="ENoteTTIndentHeading"/>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727A22">
            <w:pPr>
              <w:pStyle w:val="ENoteTTi"/>
              <w:rPr>
                <w:rFonts w:eastAsiaTheme="minorHAnsi" w:cstheme="minorBidi"/>
                <w:lang w:eastAsia="en-US"/>
              </w:rPr>
            </w:pPr>
            <w:r w:rsidRPr="009C5EE5">
              <w:t>Family Assistance Legislation Amendment (Child Care) Act 2009</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50, 2009</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24</w:t>
            </w:r>
            <w:r w:rsidR="009C5EE5">
              <w:t> </w:t>
            </w:r>
            <w:r w:rsidRPr="009C5EE5">
              <w:t>June 2009</w:t>
            </w:r>
          </w:p>
        </w:tc>
        <w:tc>
          <w:tcPr>
            <w:tcW w:w="1845" w:type="dxa"/>
            <w:tcBorders>
              <w:top w:val="nil"/>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15, 39): Royal Assent</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63, 2008</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30</w:t>
            </w:r>
            <w:r w:rsidR="009C5EE5">
              <w:t> </w:t>
            </w:r>
            <w:r w:rsidRPr="009C5EE5">
              <w:t>June 2008</w:t>
            </w:r>
          </w:p>
        </w:tc>
        <w:tc>
          <w:tcPr>
            <w:tcW w:w="1845" w:type="dxa"/>
            <w:tcBorders>
              <w:top w:val="single" w:sz="4" w:space="0" w:color="auto"/>
              <w:bottom w:val="nil"/>
            </w:tcBorders>
            <w:shd w:val="clear" w:color="auto" w:fill="auto"/>
          </w:tcPr>
          <w:p w:rsidR="00127CA2" w:rsidRPr="009C5EE5" w:rsidRDefault="00753CFA" w:rsidP="00127CA2">
            <w:pPr>
              <w:pStyle w:val="ENoteTableText"/>
            </w:pPr>
            <w:r w:rsidRPr="009C5EE5">
              <w:t>s.</w:t>
            </w:r>
            <w:r w:rsidR="00127CA2" w:rsidRPr="009C5EE5">
              <w:t xml:space="preserve"> 4 and Schedule</w:t>
            </w:r>
            <w:r w:rsidR="009C5EE5">
              <w:t> </w:t>
            </w:r>
            <w:r w:rsidR="00127CA2" w:rsidRPr="009C5EE5">
              <w:t>6 (items</w:t>
            </w:r>
            <w:r w:rsidR="009C5EE5">
              <w:t> </w:t>
            </w:r>
            <w:r w:rsidR="00127CA2" w:rsidRPr="009C5EE5">
              <w:t>10, 11, 13, 15): Royal Assent</w:t>
            </w:r>
            <w:r w:rsidR="00127CA2" w:rsidRPr="009C5EE5">
              <w:br/>
              <w:t>Schedule</w:t>
            </w:r>
            <w:r w:rsidR="009C5EE5">
              <w:t> </w:t>
            </w:r>
            <w:r w:rsidR="00127CA2" w:rsidRPr="009C5EE5">
              <w:t>2 (items</w:t>
            </w:r>
            <w:r w:rsidR="009C5EE5">
              <w:t> </w:t>
            </w:r>
            <w:r w:rsidR="00127CA2" w:rsidRPr="009C5EE5">
              <w:t>16–21, 22(1), 24–34, 43, 44): 1 Jan 2009</w:t>
            </w:r>
          </w:p>
        </w:tc>
        <w:tc>
          <w:tcPr>
            <w:tcW w:w="1417" w:type="dxa"/>
            <w:tcBorders>
              <w:top w:val="single" w:sz="4" w:space="0" w:color="auto"/>
              <w:bottom w:val="nil"/>
            </w:tcBorders>
            <w:shd w:val="clear" w:color="auto" w:fill="auto"/>
          </w:tcPr>
          <w:p w:rsidR="00127CA2" w:rsidRPr="009C5EE5" w:rsidRDefault="00753CFA" w:rsidP="00BE503F">
            <w:pPr>
              <w:pStyle w:val="ENoteTableText"/>
            </w:pPr>
            <w:r w:rsidRPr="009C5EE5">
              <w:t>s.</w:t>
            </w:r>
            <w:r w:rsidR="00127CA2" w:rsidRPr="009C5EE5">
              <w:t xml:space="preserve"> 4 and Sch.</w:t>
            </w:r>
            <w:r w:rsidRPr="009C5EE5">
              <w:t xml:space="preserve"> </w:t>
            </w:r>
            <w:r w:rsidR="00127CA2" w:rsidRPr="009C5EE5">
              <w:t>6 (item</w:t>
            </w:r>
            <w:r w:rsidR="009C5EE5">
              <w:t> </w:t>
            </w:r>
            <w:r w:rsidR="00127CA2" w:rsidRPr="009C5EE5">
              <w:t>15)</w:t>
            </w:r>
            <w:r w:rsidR="00BE503F" w:rsidRPr="009C5EE5">
              <w:br/>
              <w:t>Sch. 2 (item</w:t>
            </w:r>
            <w:r w:rsidR="009C5EE5">
              <w:t> </w:t>
            </w:r>
            <w:r w:rsidR="00BE503F" w:rsidRPr="009C5EE5">
              <w:t>22(1)) (am. by 70, 2013, Sch. 3 [items</w:t>
            </w:r>
            <w:r w:rsidR="009C5EE5">
              <w:t> </w:t>
            </w:r>
            <w:r w:rsidR="00BE503F" w:rsidRPr="009C5EE5">
              <w:t>42–44])</w:t>
            </w:r>
            <w:r w:rsidR="00BE503F" w:rsidRPr="009C5EE5">
              <w:br/>
              <w:t>Sch. 2 (item</w:t>
            </w:r>
            <w:r w:rsidR="009C5EE5">
              <w:t> </w:t>
            </w:r>
            <w:r w:rsidR="00BE503F" w:rsidRPr="009C5EE5">
              <w:t>34) (am. by 70, 2013, Sch. 3 [item</w:t>
            </w:r>
            <w:r w:rsidR="009C5EE5">
              <w:t> </w:t>
            </w:r>
            <w:r w:rsidR="00BE503F" w:rsidRPr="009C5EE5">
              <w:t>45])</w:t>
            </w:r>
            <w:r w:rsidR="00BE503F" w:rsidRPr="009C5EE5">
              <w:br/>
              <w:t>Sch. 2 (item</w:t>
            </w:r>
            <w:r w:rsidR="009C5EE5">
              <w:t> </w:t>
            </w:r>
            <w:r w:rsidR="00BE503F" w:rsidRPr="009C5EE5">
              <w:t>44) (am. by 70, 2013, Sch. 3 [item</w:t>
            </w:r>
            <w:r w:rsidR="009C5EE5">
              <w:t> </w:t>
            </w:r>
            <w:r w:rsidR="00BE503F" w:rsidRPr="009C5EE5">
              <w:t>46])</w:t>
            </w:r>
          </w:p>
        </w:tc>
      </w:tr>
      <w:tr w:rsidR="0005731B" w:rsidRPr="009C5EE5" w:rsidTr="00F579CB">
        <w:trPr>
          <w:cantSplit/>
        </w:trPr>
        <w:tc>
          <w:tcPr>
            <w:tcW w:w="1838" w:type="dxa"/>
            <w:tcBorders>
              <w:top w:val="nil"/>
              <w:bottom w:val="nil"/>
            </w:tcBorders>
            <w:shd w:val="clear" w:color="auto" w:fill="auto"/>
          </w:tcPr>
          <w:p w:rsidR="0005731B" w:rsidRPr="009C5EE5" w:rsidRDefault="0005731B" w:rsidP="007E1EFF">
            <w:pPr>
              <w:pStyle w:val="ENoteTTIndentHeading"/>
            </w:pPr>
            <w:r w:rsidRPr="009C5EE5">
              <w:t>as amended by</w:t>
            </w:r>
          </w:p>
        </w:tc>
        <w:tc>
          <w:tcPr>
            <w:tcW w:w="992" w:type="dxa"/>
            <w:tcBorders>
              <w:top w:val="nil"/>
              <w:bottom w:val="nil"/>
            </w:tcBorders>
            <w:shd w:val="clear" w:color="auto" w:fill="auto"/>
          </w:tcPr>
          <w:p w:rsidR="0005731B" w:rsidRPr="009C5EE5" w:rsidRDefault="0005731B" w:rsidP="00127CA2">
            <w:pPr>
              <w:pStyle w:val="ENoteTableText"/>
            </w:pPr>
          </w:p>
        </w:tc>
        <w:tc>
          <w:tcPr>
            <w:tcW w:w="993" w:type="dxa"/>
            <w:tcBorders>
              <w:top w:val="nil"/>
              <w:bottom w:val="nil"/>
            </w:tcBorders>
            <w:shd w:val="clear" w:color="auto" w:fill="auto"/>
          </w:tcPr>
          <w:p w:rsidR="0005731B" w:rsidRPr="009C5EE5" w:rsidRDefault="0005731B" w:rsidP="00127CA2">
            <w:pPr>
              <w:pStyle w:val="ENoteTableText"/>
            </w:pPr>
          </w:p>
        </w:tc>
        <w:tc>
          <w:tcPr>
            <w:tcW w:w="1845" w:type="dxa"/>
            <w:tcBorders>
              <w:top w:val="nil"/>
              <w:bottom w:val="nil"/>
            </w:tcBorders>
            <w:shd w:val="clear" w:color="auto" w:fill="auto"/>
          </w:tcPr>
          <w:p w:rsidR="0005731B" w:rsidRPr="009C5EE5" w:rsidRDefault="0005731B" w:rsidP="00127CA2">
            <w:pPr>
              <w:pStyle w:val="ENoteTableText"/>
            </w:pPr>
          </w:p>
        </w:tc>
        <w:tc>
          <w:tcPr>
            <w:tcW w:w="1417" w:type="dxa"/>
            <w:tcBorders>
              <w:top w:val="nil"/>
              <w:bottom w:val="nil"/>
            </w:tcBorders>
            <w:shd w:val="clear" w:color="auto" w:fill="auto"/>
          </w:tcPr>
          <w:p w:rsidR="0005731B" w:rsidRPr="009C5EE5" w:rsidRDefault="0005731B" w:rsidP="00BE503F">
            <w:pPr>
              <w:pStyle w:val="ENoteTableText"/>
            </w:pPr>
          </w:p>
        </w:tc>
      </w:tr>
      <w:tr w:rsidR="0005731B" w:rsidRPr="009C5EE5" w:rsidTr="00F579CB">
        <w:trPr>
          <w:cantSplit/>
        </w:trPr>
        <w:tc>
          <w:tcPr>
            <w:tcW w:w="1838" w:type="dxa"/>
            <w:tcBorders>
              <w:top w:val="nil"/>
              <w:bottom w:val="single" w:sz="4" w:space="0" w:color="auto"/>
            </w:tcBorders>
            <w:shd w:val="clear" w:color="auto" w:fill="auto"/>
          </w:tcPr>
          <w:p w:rsidR="0005731B" w:rsidRPr="009C5EE5" w:rsidRDefault="0005731B" w:rsidP="007E1EFF">
            <w:pPr>
              <w:pStyle w:val="ENoteTTi"/>
            </w:pPr>
            <w:r w:rsidRPr="009C5EE5">
              <w:t>Family Assistance and Other Legislation Amendment Act 2013</w:t>
            </w:r>
          </w:p>
        </w:tc>
        <w:tc>
          <w:tcPr>
            <w:tcW w:w="992" w:type="dxa"/>
            <w:tcBorders>
              <w:top w:val="nil"/>
              <w:bottom w:val="single" w:sz="4" w:space="0" w:color="auto"/>
            </w:tcBorders>
            <w:shd w:val="clear" w:color="auto" w:fill="auto"/>
          </w:tcPr>
          <w:p w:rsidR="0005731B" w:rsidRPr="009C5EE5" w:rsidRDefault="0005731B" w:rsidP="00127CA2">
            <w:pPr>
              <w:pStyle w:val="ENoteTableText"/>
            </w:pPr>
            <w:r w:rsidRPr="009C5EE5">
              <w:t>70, 2013</w:t>
            </w:r>
          </w:p>
        </w:tc>
        <w:tc>
          <w:tcPr>
            <w:tcW w:w="993" w:type="dxa"/>
            <w:tcBorders>
              <w:top w:val="nil"/>
              <w:bottom w:val="single" w:sz="4" w:space="0" w:color="auto"/>
            </w:tcBorders>
            <w:shd w:val="clear" w:color="auto" w:fill="auto"/>
          </w:tcPr>
          <w:p w:rsidR="0005731B" w:rsidRPr="009C5EE5" w:rsidRDefault="0005731B" w:rsidP="00127CA2">
            <w:pPr>
              <w:pStyle w:val="ENoteTableText"/>
            </w:pPr>
            <w:r w:rsidRPr="009C5EE5">
              <w:t>27</w:t>
            </w:r>
            <w:r w:rsidR="009C5EE5">
              <w:t> </w:t>
            </w:r>
            <w:r w:rsidRPr="009C5EE5">
              <w:t>June 2013</w:t>
            </w:r>
          </w:p>
        </w:tc>
        <w:tc>
          <w:tcPr>
            <w:tcW w:w="1845" w:type="dxa"/>
            <w:tcBorders>
              <w:top w:val="nil"/>
              <w:bottom w:val="single" w:sz="4" w:space="0" w:color="auto"/>
            </w:tcBorders>
            <w:shd w:val="clear" w:color="auto" w:fill="auto"/>
          </w:tcPr>
          <w:p w:rsidR="0005731B" w:rsidRPr="009C5EE5" w:rsidRDefault="0005731B" w:rsidP="00127CA2">
            <w:pPr>
              <w:pStyle w:val="ENoteTableText"/>
            </w:pPr>
            <w:r w:rsidRPr="009C5EE5">
              <w:t>Schedule</w:t>
            </w:r>
            <w:r w:rsidR="009C5EE5">
              <w:t> </w:t>
            </w:r>
            <w:r w:rsidRPr="009C5EE5">
              <w:t>3 (items</w:t>
            </w:r>
            <w:r w:rsidR="009C5EE5">
              <w:t> </w:t>
            </w:r>
            <w:r w:rsidRPr="009C5EE5">
              <w:t>42–46, 57): 28</w:t>
            </w:r>
            <w:r w:rsidR="009C5EE5">
              <w:t> </w:t>
            </w:r>
            <w:r w:rsidRPr="009C5EE5">
              <w:t>June 2013</w:t>
            </w:r>
          </w:p>
        </w:tc>
        <w:tc>
          <w:tcPr>
            <w:tcW w:w="1417" w:type="dxa"/>
            <w:tcBorders>
              <w:top w:val="nil"/>
              <w:bottom w:val="single" w:sz="4" w:space="0" w:color="auto"/>
            </w:tcBorders>
            <w:shd w:val="clear" w:color="auto" w:fill="auto"/>
          </w:tcPr>
          <w:p w:rsidR="0005731B" w:rsidRPr="009C5EE5" w:rsidRDefault="0005731B" w:rsidP="00BE503F">
            <w:pPr>
              <w:pStyle w:val="ENoteTableText"/>
            </w:pPr>
            <w:r w:rsidRPr="009C5EE5">
              <w:t>Sch. 3 (item</w:t>
            </w:r>
            <w:r w:rsidR="009C5EE5">
              <w:t> </w:t>
            </w:r>
            <w:r w:rsidRPr="009C5EE5">
              <w:t>57)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rPr>
                <w:color w:val="000000"/>
                <w:szCs w:val="40"/>
              </w:rPr>
            </w:pPr>
            <w:r w:rsidRPr="009C5EE5">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131, 2008</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8"/>
                <w:attr w:name="Day" w:val="1"/>
                <w:attr w:name="Month" w:val="12"/>
              </w:smartTagPr>
              <w:r w:rsidRPr="009C5EE5">
                <w:t>1 Dec 2008</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3 (items</w:t>
            </w:r>
            <w:r w:rsidR="009C5EE5">
              <w:t> </w:t>
            </w:r>
            <w:r w:rsidRPr="009C5EE5">
              <w:t>5–15):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Tax Laws Amendment (Education Refund) Act 2008</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141, 2008</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8"/>
                <w:attr w:name="Day" w:val="9"/>
                <w:attr w:name="Month" w:val="12"/>
              </w:smartTagPr>
              <w:r w:rsidRPr="009C5EE5">
                <w:t>9 Dec 2008</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 10):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10)</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143, 2008</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8"/>
                <w:attr w:name="Day" w:val="9"/>
                <w:attr w:name="Month" w:val="12"/>
              </w:smartTagPr>
              <w:r w:rsidRPr="009C5EE5">
                <w:t>9 Dec 2008</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10–14): 1</w:t>
            </w:r>
            <w:r w:rsidR="00753CFA" w:rsidRPr="009C5EE5">
              <w:t xml:space="preserve"> </w:t>
            </w:r>
            <w:r w:rsidRPr="009C5EE5">
              <w:t>Jan 2009</w:t>
            </w:r>
          </w:p>
        </w:tc>
        <w:tc>
          <w:tcPr>
            <w:tcW w:w="1417" w:type="dxa"/>
            <w:tcBorders>
              <w:top w:val="single" w:sz="4" w:space="0" w:color="auto"/>
              <w:bottom w:val="single" w:sz="4" w:space="0" w:color="auto"/>
            </w:tcBorders>
            <w:shd w:val="clear" w:color="auto" w:fill="auto"/>
          </w:tcPr>
          <w:p w:rsidR="00127CA2" w:rsidRPr="009C5EE5" w:rsidRDefault="00127CA2" w:rsidP="00A1354F">
            <w:pPr>
              <w:pStyle w:val="ENoteTableText"/>
            </w:pPr>
            <w:r w:rsidRPr="009C5EE5">
              <w:t>Sch. 1 (items</w:t>
            </w:r>
            <w:r w:rsidR="009C5EE5">
              <w:t> </w:t>
            </w:r>
            <w:r w:rsidRPr="009C5EE5">
              <w:t>12–14)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rPr>
                <w:szCs w:val="40"/>
              </w:rPr>
            </w:pPr>
            <w:r w:rsidRPr="009C5EE5">
              <w:t>Same</w:t>
            </w:r>
            <w:r w:rsidR="009C5EE5">
              <w:noBreakHyphen/>
            </w:r>
            <w:r w:rsidRPr="009C5EE5">
              <w:t>Sex Relationships (Equal Treatment in Commonwealth Laws</w:t>
            </w:r>
            <w:r w:rsidR="007E1EFF" w:rsidRPr="009C5EE5">
              <w:t>—</w:t>
            </w:r>
            <w:r w:rsidRPr="009C5EE5">
              <w:t>General Law Reform) Act 2008</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144, 2008</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8"/>
                <w:attr w:name="Day" w:val="9"/>
                <w:attr w:name="Month" w:val="12"/>
              </w:smartTagPr>
              <w:r w:rsidRPr="009C5EE5">
                <w:t>9 Dec 2008</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6 (items</w:t>
            </w:r>
            <w:r w:rsidR="009C5EE5">
              <w:t> </w:t>
            </w:r>
            <w:r w:rsidRPr="009C5EE5">
              <w:t>21, 22): 1</w:t>
            </w:r>
            <w:r w:rsidR="009C5EE5">
              <w:t> </w:t>
            </w:r>
            <w:r w:rsidRPr="009C5EE5">
              <w:t>July 2009</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Household Stimulus Package Act (No.</w:t>
            </w:r>
            <w:r w:rsidR="009C5EE5">
              <w:t> </w:t>
            </w:r>
            <w:r w:rsidRPr="009C5EE5">
              <w:t xml:space="preserve">2) 2009 </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4, 2009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smartTag w:uri="urn:schemas-microsoft-com:office:smarttags" w:element="PlaceName">
              <w:smartTagPr>
                <w:attr w:name="Year" w:val="2009"/>
                <w:attr w:name="Day" w:val="18"/>
                <w:attr w:name="Month" w:val="2"/>
              </w:smartTagPr>
              <w:r w:rsidRPr="009C5EE5">
                <w:t>18 Feb 2009</w:t>
              </w:r>
            </w:smartTag>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3 (items</w:t>
            </w:r>
            <w:r w:rsidR="009C5EE5">
              <w:t> </w:t>
            </w:r>
            <w:r w:rsidRPr="009C5EE5">
              <w:t>4–14):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48, 2009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24</w:t>
            </w:r>
            <w:r w:rsidR="009C5EE5">
              <w:t> </w:t>
            </w:r>
            <w:r w:rsidRPr="009C5EE5">
              <w:t>June 2009</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2–6, 8–12, 14, 15): 1</w:t>
            </w:r>
            <w:r w:rsidR="009C5EE5">
              <w:t> </w:t>
            </w:r>
            <w:r w:rsidRPr="009C5EE5">
              <w:t>July 2009</w:t>
            </w:r>
            <w:r w:rsidRPr="009C5EE5">
              <w:br/>
              <w:t>Schedule</w:t>
            </w:r>
            <w:r w:rsidR="009C5EE5">
              <w:t> </w:t>
            </w:r>
            <w:r w:rsidRPr="009C5EE5">
              <w:t>1 (items</w:t>
            </w:r>
            <w:r w:rsidR="009C5EE5">
              <w:t> </w:t>
            </w:r>
            <w:r w:rsidRPr="009C5EE5">
              <w:t>7, 16):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(items</w:t>
            </w:r>
            <w:r w:rsidR="009C5EE5">
              <w:t> </w:t>
            </w:r>
            <w:r w:rsidRPr="009C5EE5">
              <w:t>12, 14–16)</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49, 2009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24</w:t>
            </w:r>
            <w:r w:rsidR="009C5EE5">
              <w:t> </w:t>
            </w:r>
            <w:r w:rsidRPr="009C5EE5">
              <w:t>June 2009</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Schedule</w:t>
            </w:r>
            <w:r w:rsidR="009C5EE5">
              <w:t> </w:t>
            </w:r>
            <w:r w:rsidRPr="009C5EE5">
              <w:t>2 (items</w:t>
            </w:r>
            <w:r w:rsidR="009C5EE5">
              <w:t> </w:t>
            </w:r>
            <w:r w:rsidRPr="009C5EE5">
              <w:t>1–3, 7) and Schedule</w:t>
            </w:r>
            <w:r w:rsidR="009C5EE5">
              <w:t> </w:t>
            </w:r>
            <w:r w:rsidRPr="009C5EE5">
              <w:t>3: 1</w:t>
            </w:r>
            <w:r w:rsidR="009C5EE5">
              <w:t> </w:t>
            </w:r>
            <w:r w:rsidRPr="009C5EE5">
              <w:t>July 2009</w:t>
            </w:r>
            <w:r w:rsidRPr="009C5EE5">
              <w:br/>
              <w:t>Schedule</w:t>
            </w:r>
            <w:r w:rsidR="009C5EE5">
              <w:t> </w:t>
            </w:r>
            <w:r w:rsidRPr="009C5EE5">
              <w:t>2 (items</w:t>
            </w:r>
            <w:r w:rsidR="009C5EE5">
              <w:t> </w:t>
            </w:r>
            <w:r w:rsidRPr="009C5EE5">
              <w:t>4–6, 8): 1</w:t>
            </w:r>
            <w:r w:rsidR="009C5EE5">
              <w:t> </w:t>
            </w:r>
            <w:r w:rsidRPr="009C5EE5">
              <w:t>July 2010</w:t>
            </w:r>
            <w:r w:rsidRPr="009C5EE5">
              <w:br/>
              <w:t>Remainder: Royal Assent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2), Sch. 2 (items</w:t>
            </w:r>
            <w:r w:rsidR="009C5EE5">
              <w:t> </w:t>
            </w:r>
            <w:r w:rsidRPr="009C5EE5">
              <w:t>7, 8) and Sch. 3 (items</w:t>
            </w:r>
            <w:r w:rsidR="009C5EE5">
              <w:t> </w:t>
            </w:r>
            <w:r w:rsidRPr="009C5EE5">
              <w:t>3, 4)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50, 2009</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24</w:t>
            </w:r>
            <w:r w:rsidR="009C5EE5">
              <w:t> </w:t>
            </w:r>
            <w:r w:rsidRPr="009C5EE5">
              <w:t>June 2009</w:t>
            </w:r>
          </w:p>
        </w:tc>
        <w:tc>
          <w:tcPr>
            <w:tcW w:w="1845" w:type="dxa"/>
            <w:tcBorders>
              <w:top w:val="single" w:sz="4" w:space="0" w:color="auto"/>
              <w:bottom w:val="single" w:sz="4" w:space="0" w:color="auto"/>
            </w:tcBorders>
            <w:shd w:val="clear" w:color="auto" w:fill="auto"/>
          </w:tcPr>
          <w:p w:rsidR="00127CA2" w:rsidRPr="009C5EE5" w:rsidRDefault="00127CA2" w:rsidP="00A1354F">
            <w:pPr>
              <w:pStyle w:val="ENoteTableText"/>
            </w:pPr>
            <w:r w:rsidRPr="009C5EE5">
              <w:t>Schedule</w:t>
            </w:r>
            <w:r w:rsidR="009C5EE5">
              <w:t> </w:t>
            </w:r>
            <w:r w:rsidRPr="009C5EE5">
              <w:t>1 (items</w:t>
            </w:r>
            <w:r w:rsidR="009C5EE5">
              <w:t> </w:t>
            </w:r>
            <w:r w:rsidRPr="009C5EE5">
              <w:t>11–15, 23–38, 42, 43), Schedule</w:t>
            </w:r>
            <w:r w:rsidR="009C5EE5">
              <w:t> </w:t>
            </w:r>
            <w:r w:rsidRPr="009C5EE5">
              <w:t>2 (items</w:t>
            </w:r>
            <w:r w:rsidR="009C5EE5">
              <w:t> </w:t>
            </w:r>
            <w:r w:rsidRPr="009C5EE5">
              <w:t>11–22), Schedule</w:t>
            </w:r>
            <w:r w:rsidR="009C5EE5">
              <w:t> </w:t>
            </w:r>
            <w:r w:rsidRPr="009C5EE5">
              <w:t>3 and Schedule</w:t>
            </w:r>
            <w:r w:rsidR="009C5EE5">
              <w:t> </w:t>
            </w:r>
            <w:r w:rsidRPr="009C5EE5">
              <w:t>5 (items</w:t>
            </w:r>
            <w:r w:rsidR="009C5EE5">
              <w:t> </w:t>
            </w:r>
            <w:r w:rsidRPr="009C5EE5">
              <w:t>2–12): Royal Assent</w:t>
            </w:r>
            <w:r w:rsidRPr="009C5EE5">
              <w:br/>
              <w:t>Schedule</w:t>
            </w:r>
            <w:r w:rsidR="009C5EE5">
              <w:t> </w:t>
            </w:r>
            <w:r w:rsidRPr="009C5EE5">
              <w:t>4 (items</w:t>
            </w:r>
            <w:r w:rsidR="009C5EE5">
              <w:t> </w:t>
            </w:r>
            <w:r w:rsidRPr="009C5EE5">
              <w:t>1–9): 25</w:t>
            </w:r>
            <w:r w:rsidR="009C5EE5">
              <w:t> </w:t>
            </w:r>
            <w:r w:rsidRPr="009C5EE5">
              <w:t>June 2009</w:t>
            </w:r>
            <w:r w:rsidRPr="009C5EE5">
              <w:br/>
              <w:t>Schedule</w:t>
            </w:r>
            <w:r w:rsidR="009C5EE5">
              <w:t> </w:t>
            </w:r>
            <w:r w:rsidRPr="009C5EE5">
              <w:t>4 (items</w:t>
            </w:r>
            <w:r w:rsidR="009C5EE5">
              <w:t> </w:t>
            </w:r>
            <w:r w:rsidRPr="009C5EE5">
              <w:t>10–14): 24</w:t>
            </w:r>
            <w:r w:rsidR="00753CFA" w:rsidRPr="009C5EE5">
              <w:t xml:space="preserve"> </w:t>
            </w:r>
            <w:r w:rsidRPr="009C5EE5">
              <w:t>Dec 2009</w:t>
            </w:r>
            <w:r w:rsidRPr="009C5EE5">
              <w:br/>
              <w:t>Schedule</w:t>
            </w:r>
            <w:r w:rsidR="009C5EE5">
              <w:t> </w:t>
            </w:r>
            <w:r w:rsidRPr="009C5EE5">
              <w:t>5 (items</w:t>
            </w:r>
            <w:r w:rsidR="009C5EE5">
              <w:t> </w:t>
            </w:r>
            <w:r w:rsidRPr="009C5EE5">
              <w:t>13–19): 22</w:t>
            </w:r>
            <w:r w:rsidR="009C5EE5">
              <w:t> </w:t>
            </w:r>
            <w:r w:rsidRPr="009C5EE5">
              <w:t>July 2009</w:t>
            </w:r>
          </w:p>
        </w:tc>
        <w:tc>
          <w:tcPr>
            <w:tcW w:w="1417" w:type="dxa"/>
            <w:tcBorders>
              <w:top w:val="single" w:sz="4" w:space="0" w:color="auto"/>
              <w:bottom w:val="single" w:sz="4" w:space="0" w:color="auto"/>
            </w:tcBorders>
            <w:shd w:val="clear" w:color="auto" w:fill="auto"/>
          </w:tcPr>
          <w:p w:rsidR="00127CA2" w:rsidRPr="009C5EE5" w:rsidRDefault="00127CA2" w:rsidP="00A1354F">
            <w:pPr>
              <w:pStyle w:val="ENoteTableText"/>
            </w:pPr>
            <w:r w:rsidRPr="009C5EE5">
              <w:t>Sch. 1 (items</w:t>
            </w:r>
            <w:r w:rsidR="009C5EE5">
              <w:t> </w:t>
            </w:r>
            <w:r w:rsidRPr="009C5EE5">
              <w:t>42, 43), Sch. 2 (items</w:t>
            </w:r>
            <w:r w:rsidR="009C5EE5">
              <w:t> </w:t>
            </w:r>
            <w:r w:rsidRPr="009C5EE5">
              <w:t>20–22), Sch. 3 (items</w:t>
            </w:r>
            <w:r w:rsidR="009C5EE5">
              <w:t> </w:t>
            </w:r>
            <w:r w:rsidRPr="009C5EE5">
              <w:t>2, 5) and Sch. 5 (items</w:t>
            </w:r>
            <w:r w:rsidR="009C5EE5">
              <w:t> </w:t>
            </w:r>
            <w:r w:rsidRPr="009C5EE5">
              <w:t>3, 8, 10, 19)</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Family Assistance Legislation Amendment (Participation Requirement) Act 2009</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129, 2009</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10 Dec 2009</w:t>
            </w:r>
          </w:p>
        </w:tc>
        <w:tc>
          <w:tcPr>
            <w:tcW w:w="1845" w:type="dxa"/>
            <w:tcBorders>
              <w:top w:val="single" w:sz="4" w:space="0" w:color="auto"/>
              <w:bottom w:val="nil"/>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11–14): 1 Jan 2010</w:t>
            </w:r>
          </w:p>
        </w:tc>
        <w:tc>
          <w:tcPr>
            <w:tcW w:w="1417" w:type="dxa"/>
            <w:tcBorders>
              <w:top w:val="single" w:sz="4" w:space="0" w:color="auto"/>
              <w:bottom w:val="nil"/>
            </w:tcBorders>
            <w:shd w:val="clear" w:color="auto" w:fill="auto"/>
          </w:tcPr>
          <w:p w:rsidR="00127CA2" w:rsidRPr="009C5EE5" w:rsidRDefault="00127CA2" w:rsidP="00127CA2">
            <w:pPr>
              <w:pStyle w:val="ENoteTableText"/>
            </w:pPr>
            <w:r w:rsidRPr="009C5EE5">
              <w:t>Sch. 1 (items</w:t>
            </w:r>
            <w:r w:rsidR="009C5EE5">
              <w:t> </w:t>
            </w:r>
            <w:r w:rsidRPr="009C5EE5">
              <w:t>13, 14) (am. by 45, 2010, Sch. 3)</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5C558E">
            <w:pPr>
              <w:pStyle w:val="ENoteTTIndentHeading"/>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727A22">
            <w:pPr>
              <w:pStyle w:val="ENoteTTi"/>
              <w:rPr>
                <w:rFonts w:eastAsiaTheme="minorHAnsi" w:cstheme="minorBidi"/>
                <w:lang w:eastAsia="en-US"/>
              </w:rPr>
            </w:pPr>
            <w:r w:rsidRPr="009C5EE5">
              <w:t>Social Security and Family Assistance Legislation Amendment (Weekly Payments) Act 2010</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45, 2010</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14 Apr 2010</w:t>
            </w:r>
          </w:p>
        </w:tc>
        <w:tc>
          <w:tcPr>
            <w:tcW w:w="1845" w:type="dxa"/>
            <w:tcBorders>
              <w:top w:val="nil"/>
              <w:bottom w:val="single" w:sz="4" w:space="0" w:color="auto"/>
            </w:tcBorders>
            <w:shd w:val="clear" w:color="auto" w:fill="auto"/>
          </w:tcPr>
          <w:p w:rsidR="00127CA2" w:rsidRPr="009C5EE5" w:rsidRDefault="00BC60F4" w:rsidP="00BC60F4">
            <w:pPr>
              <w:pStyle w:val="ENoteTableText"/>
            </w:pPr>
            <w:r w:rsidRPr="009C5EE5">
              <w:t>Sch 3: 1 Jan 2010 (s 2(1) item</w:t>
            </w:r>
            <w:r w:rsidR="009C5EE5">
              <w:t> </w:t>
            </w:r>
            <w:r w:rsidRPr="009C5EE5">
              <w:t>3)</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Crimes Legislation Amendment (Serious and Organised Crime) Act (No.</w:t>
            </w:r>
            <w:r w:rsidR="009C5EE5">
              <w:t> </w:t>
            </w:r>
            <w:r w:rsidRPr="009C5EE5">
              <w:t>2)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19 Feb 2010</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10 (items</w:t>
            </w:r>
            <w:r w:rsidR="009C5EE5">
              <w:t> </w:t>
            </w:r>
            <w:r w:rsidRPr="009C5EE5">
              <w:t>2, 3): 20 Feb 2010</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33, 2010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 Apr 2010</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Schedule</w:t>
            </w:r>
            <w:r w:rsidR="009C5EE5">
              <w:t> </w:t>
            </w:r>
            <w:r w:rsidRPr="009C5EE5">
              <w:t>1 (items</w:t>
            </w:r>
            <w:r w:rsidR="009C5EE5">
              <w:t> </w:t>
            </w:r>
            <w:r w:rsidRPr="009C5EE5">
              <w:t>1–14): 14 Apr 2010</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1 (item</w:t>
            </w:r>
            <w:r w:rsidR="009C5EE5">
              <w:t> </w:t>
            </w:r>
            <w:r w:rsidRPr="009C5EE5">
              <w:t>14)</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rPr>
                <w:szCs w:val="40"/>
              </w:rPr>
            </w:pPr>
            <w:r w:rsidRPr="009C5EE5">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34, 2010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 Apr 2010</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2 and 4: 11</w:t>
            </w:r>
            <w:r w:rsidR="009C5EE5">
              <w:t> </w:t>
            </w:r>
            <w:r w:rsidRPr="009C5EE5">
              <w:t>May 2010</w:t>
            </w:r>
            <w:r w:rsidRPr="009C5EE5">
              <w:br/>
              <w:t>Sch</w:t>
            </w:r>
            <w:r w:rsidR="00A16BD3" w:rsidRPr="009C5EE5">
              <w:t> </w:t>
            </w:r>
            <w:r w:rsidRPr="009C5EE5">
              <w:t>3 and 6: 14 Apr 2010</w:t>
            </w:r>
            <w:r w:rsidRPr="009C5EE5">
              <w:br/>
              <w:t>Sch</w:t>
            </w:r>
            <w:r w:rsidR="00A16BD3" w:rsidRPr="009C5EE5">
              <w:t> </w:t>
            </w:r>
            <w:r w:rsidRPr="009C5EE5">
              <w:t>5 (items</w:t>
            </w:r>
            <w:r w:rsidR="009C5EE5">
              <w:t> </w:t>
            </w:r>
            <w:r w:rsidRPr="009C5EE5">
              <w:t>1–3): 29</w:t>
            </w:r>
            <w:r w:rsidR="009C5EE5">
              <w:t> </w:t>
            </w:r>
            <w:r w:rsidRPr="009C5EE5">
              <w:t>June 2007</w:t>
            </w:r>
            <w:r w:rsidRPr="009C5EE5">
              <w:br/>
              <w:t>Sch</w:t>
            </w:r>
            <w:r w:rsidR="00A16BD3" w:rsidRPr="009C5EE5">
              <w:t> </w:t>
            </w:r>
            <w:r w:rsidRPr="009C5EE5">
              <w:t>5 (items</w:t>
            </w:r>
            <w:r w:rsidR="009C5EE5">
              <w:t> </w:t>
            </w:r>
            <w:r w:rsidRPr="009C5EE5">
              <w:t>4–7): 16</w:t>
            </w:r>
            <w:r w:rsidR="009C5EE5">
              <w:t> </w:t>
            </w:r>
            <w:r w:rsidRPr="009C5EE5">
              <w:t>May 2009</w:t>
            </w:r>
            <w:r w:rsidRPr="009C5EE5">
              <w:br/>
              <w:t xml:space="preserve">Remainder: </w:t>
            </w:r>
            <w:r w:rsidR="00263817" w:rsidRPr="009C5EE5">
              <w:t>13 Apr 2010</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1 (item</w:t>
            </w:r>
            <w:r w:rsidR="009C5EE5">
              <w:t> </w:t>
            </w:r>
            <w:r w:rsidRPr="009C5EE5">
              <w:t>28), Sch 2 (item</w:t>
            </w:r>
            <w:r w:rsidR="009C5EE5">
              <w:t> </w:t>
            </w:r>
            <w:r w:rsidRPr="009C5EE5">
              <w:t>6), Sch 3 (item</w:t>
            </w:r>
            <w:r w:rsidR="009C5EE5">
              <w:t> </w:t>
            </w:r>
            <w:r w:rsidRPr="009C5EE5">
              <w:t>2), Sch 4 (item</w:t>
            </w:r>
            <w:r w:rsidR="009C5EE5">
              <w:t> </w:t>
            </w:r>
            <w:r w:rsidRPr="009C5EE5">
              <w:t>5), Sch 5 (item</w:t>
            </w:r>
            <w:r w:rsidR="009C5EE5">
              <w:t> </w:t>
            </w:r>
            <w:r w:rsidRPr="009C5EE5">
              <w:t>8) and Sch 6 (item</w:t>
            </w:r>
            <w:r w:rsidR="009C5EE5">
              <w:t> </w:t>
            </w:r>
            <w:r w:rsidRPr="009C5EE5">
              <w:t>2)</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38, 2010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13 Apr 2010</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3 (items</w:t>
            </w:r>
            <w:r w:rsidR="009C5EE5">
              <w:t> </w:t>
            </w:r>
            <w:r w:rsidRPr="009C5EE5">
              <w:t>1–5, 16(1), (2), 18–50, 157–163): 11</w:t>
            </w:r>
            <w:r w:rsidR="009C5EE5">
              <w:t> </w:t>
            </w:r>
            <w:r w:rsidR="00263817" w:rsidRPr="009C5EE5">
              <w:t>May 2010</w:t>
            </w:r>
            <w:r w:rsidR="00263817" w:rsidRPr="009C5EE5">
              <w:br/>
              <w:t>Sch</w:t>
            </w:r>
            <w:r w:rsidR="00A16BD3" w:rsidRPr="009C5EE5">
              <w:t> </w:t>
            </w:r>
            <w:r w:rsidRPr="009C5EE5">
              <w:t>6 and Sch</w:t>
            </w:r>
            <w:r w:rsidR="00A16BD3" w:rsidRPr="009C5EE5">
              <w:t> </w:t>
            </w:r>
            <w:r w:rsidRPr="009C5EE5">
              <w:t>7 (item</w:t>
            </w:r>
            <w:r w:rsidR="009C5EE5">
              <w:t> </w:t>
            </w:r>
            <w:r w:rsidRPr="009C5EE5">
              <w:t>8): 1</w:t>
            </w:r>
            <w:r w:rsidR="009C5EE5">
              <w:t> </w:t>
            </w:r>
            <w:r w:rsidRPr="009C5EE5">
              <w:t>July 2010</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3 (items</w:t>
            </w:r>
            <w:r w:rsidR="009C5EE5">
              <w:t> </w:t>
            </w:r>
            <w:r w:rsidRPr="009C5EE5">
              <w:t>16(1), (2), 157–163) and Sch. 6 (item</w:t>
            </w:r>
            <w:r w:rsidR="009C5EE5">
              <w:t> </w:t>
            </w:r>
            <w:r w:rsidRPr="009C5EE5">
              <w:t>2)</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45, 2010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 Apr 2010</w:t>
            </w:r>
          </w:p>
        </w:tc>
        <w:tc>
          <w:tcPr>
            <w:tcW w:w="1845" w:type="dxa"/>
            <w:tcBorders>
              <w:top w:val="single" w:sz="4" w:space="0" w:color="auto"/>
              <w:bottom w:val="single" w:sz="4" w:space="0" w:color="auto"/>
            </w:tcBorders>
            <w:shd w:val="clear" w:color="auto" w:fill="auto"/>
          </w:tcPr>
          <w:p w:rsidR="00127CA2" w:rsidRPr="009C5EE5" w:rsidRDefault="00127CA2" w:rsidP="00BC60F4">
            <w:pPr>
              <w:pStyle w:val="ENoteTableText"/>
            </w:pPr>
            <w:r w:rsidRPr="009C5EE5">
              <w:t>Sch</w:t>
            </w:r>
            <w:r w:rsidR="00A16BD3" w:rsidRPr="009C5EE5">
              <w:t> </w:t>
            </w:r>
            <w:r w:rsidRPr="009C5EE5">
              <w:t>1 (items</w:t>
            </w:r>
            <w:r w:rsidR="009C5EE5">
              <w:t> </w:t>
            </w:r>
            <w:r w:rsidRPr="009C5EE5">
              <w:t xml:space="preserve">1–5, 7, 8): </w:t>
            </w:r>
            <w:r w:rsidR="00263817" w:rsidRPr="009C5EE5">
              <w:t>14 Apr 2010</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1 (items</w:t>
            </w:r>
            <w:r w:rsidR="009C5EE5">
              <w:t> </w:t>
            </w:r>
            <w:r w:rsidRPr="009C5EE5">
              <w:t>7, 8)</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65, 2010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28</w:t>
            </w:r>
            <w:r w:rsidR="009C5EE5">
              <w:t> </w:t>
            </w:r>
            <w:r w:rsidRPr="009C5EE5">
              <w:t>June 2010</w:t>
            </w:r>
          </w:p>
        </w:tc>
        <w:tc>
          <w:tcPr>
            <w:tcW w:w="1845" w:type="dxa"/>
            <w:tcBorders>
              <w:top w:val="single" w:sz="4" w:space="0" w:color="auto"/>
              <w:bottom w:val="single" w:sz="4" w:space="0" w:color="auto"/>
            </w:tcBorders>
            <w:shd w:val="clear" w:color="auto" w:fill="auto"/>
          </w:tcPr>
          <w:p w:rsidR="00127CA2" w:rsidRPr="009C5EE5" w:rsidRDefault="00127CA2" w:rsidP="00940ADA">
            <w:pPr>
              <w:pStyle w:val="ENoteTableText"/>
              <w:rPr>
                <w:i/>
              </w:rPr>
            </w:pPr>
            <w:r w:rsidRPr="009C5EE5">
              <w:t>Sch</w:t>
            </w:r>
            <w:r w:rsidR="00A16BD3" w:rsidRPr="009C5EE5">
              <w:t> </w:t>
            </w:r>
            <w:r w:rsidRPr="009C5EE5">
              <w:t>2 (items</w:t>
            </w:r>
            <w:r w:rsidR="009C5EE5">
              <w:t> </w:t>
            </w:r>
            <w:r w:rsidRPr="009C5EE5">
              <w:t>22–38, 100–112) and Sch</w:t>
            </w:r>
            <w:r w:rsidR="00A16BD3" w:rsidRPr="009C5EE5">
              <w:t> </w:t>
            </w:r>
            <w:r w:rsidRPr="009C5EE5">
              <w:t>3 (items</w:t>
            </w:r>
            <w:r w:rsidR="009C5EE5">
              <w:t> </w:t>
            </w:r>
            <w:r w:rsidRPr="009C5EE5">
              <w:t>1–12): 1</w:t>
            </w:r>
            <w:r w:rsidR="009C5EE5">
              <w:t> </w:t>
            </w:r>
            <w:r w:rsidRPr="009C5EE5">
              <w:t>July 2010</w:t>
            </w:r>
            <w:r w:rsidRPr="009C5EE5">
              <w:br/>
              <w:t>Sch</w:t>
            </w:r>
            <w:r w:rsidR="00A16BD3" w:rsidRPr="009C5EE5">
              <w:t> </w:t>
            </w:r>
            <w:r w:rsidRPr="009C5EE5">
              <w:t>3 (items</w:t>
            </w:r>
            <w:r w:rsidR="009C5EE5">
              <w:t> </w:t>
            </w:r>
            <w:r w:rsidRPr="009C5EE5">
              <w:t xml:space="preserve">13–15): </w:t>
            </w:r>
            <w:r w:rsidR="00AE7C61" w:rsidRPr="009C5EE5">
              <w:t>1</w:t>
            </w:r>
            <w:r w:rsidR="009C5EE5">
              <w:t> </w:t>
            </w:r>
            <w:r w:rsidR="00AE7C61" w:rsidRPr="009C5EE5">
              <w:t>July 2010 (s 2(1) item</w:t>
            </w:r>
            <w:r w:rsidR="009C5EE5">
              <w:t> </w:t>
            </w:r>
            <w:r w:rsidR="00AE7C61" w:rsidRPr="009C5EE5">
              <w:t>4)</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2 (items</w:t>
            </w:r>
            <w:r w:rsidR="009C5EE5">
              <w:t> </w:t>
            </w:r>
            <w:r w:rsidRPr="009C5EE5">
              <w:t>100–112) and Sch. 3 (item</w:t>
            </w:r>
            <w:r w:rsidR="009C5EE5">
              <w:t> </w:t>
            </w:r>
            <w:r w:rsidRPr="009C5EE5">
              <w:t>15)</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Paid Parental Leave (Consequential Amendments) Act 2010</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105, 2010</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w:t>
            </w:r>
            <w:r w:rsidR="009C5EE5">
              <w:t> </w:t>
            </w:r>
            <w:r w:rsidRPr="009C5EE5">
              <w:t>July 2010</w:t>
            </w:r>
          </w:p>
        </w:tc>
        <w:tc>
          <w:tcPr>
            <w:tcW w:w="1845" w:type="dxa"/>
            <w:tcBorders>
              <w:top w:val="single" w:sz="4" w:space="0" w:color="auto"/>
              <w:bottom w:val="single" w:sz="4" w:space="0" w:color="auto"/>
            </w:tcBorders>
            <w:shd w:val="clear" w:color="auto" w:fill="auto"/>
          </w:tcPr>
          <w:p w:rsidR="00127CA2" w:rsidRPr="009C5EE5" w:rsidRDefault="00127CA2" w:rsidP="008218D1">
            <w:pPr>
              <w:pStyle w:val="ENoteTableText"/>
            </w:pPr>
            <w:r w:rsidRPr="009C5EE5">
              <w:t>Sch</w:t>
            </w:r>
            <w:r w:rsidR="00A16BD3" w:rsidRPr="009C5EE5">
              <w:t> </w:t>
            </w:r>
            <w:r w:rsidRPr="009C5EE5">
              <w:t>1 (items</w:t>
            </w:r>
            <w:r w:rsidR="009C5EE5">
              <w:t> </w:t>
            </w:r>
            <w:r w:rsidRPr="009C5EE5">
              <w:t>19–28, 30, 31) and Sch</w:t>
            </w:r>
            <w:r w:rsidR="00A16BD3" w:rsidRPr="009C5EE5">
              <w:t> </w:t>
            </w:r>
            <w:r w:rsidRPr="009C5EE5">
              <w:t>2 (items</w:t>
            </w:r>
            <w:r w:rsidR="009C5EE5">
              <w:t> </w:t>
            </w:r>
            <w:r w:rsidRPr="009C5EE5">
              <w:t xml:space="preserve">1, 2, 5): 1 Oct 2010 (s 2(1)) </w:t>
            </w:r>
            <w:r w:rsidRPr="009C5EE5">
              <w:br/>
              <w:t>Sch</w:t>
            </w:r>
            <w:r w:rsidR="00A16BD3" w:rsidRPr="009C5EE5">
              <w:t> </w:t>
            </w:r>
            <w:r w:rsidRPr="009C5EE5">
              <w:t>1 (item</w:t>
            </w:r>
            <w:r w:rsidR="009C5EE5">
              <w:t> </w:t>
            </w:r>
            <w:r w:rsidRPr="009C5EE5">
              <w:t>29): 1 Jan 2011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Sch. 2 (items</w:t>
            </w:r>
            <w:r w:rsidR="009C5EE5">
              <w:t> </w:t>
            </w:r>
            <w:r w:rsidRPr="009C5EE5">
              <w:t>1, 2, 5)</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Statute Law Revision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5, 2011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22 Mar 2011</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1 (items</w:t>
            </w:r>
            <w:r w:rsidR="009C5EE5">
              <w:t> </w:t>
            </w:r>
            <w:r w:rsidRPr="009C5EE5">
              <w:t xml:space="preserve">6–8): </w:t>
            </w:r>
            <w:r w:rsidR="00263817" w:rsidRPr="009C5EE5">
              <w:t>22 Mar 2011</w:t>
            </w:r>
            <w:r w:rsidRPr="009C5EE5">
              <w:br/>
              <w:t>Sch</w:t>
            </w:r>
            <w:r w:rsidR="00A16BD3" w:rsidRPr="009C5EE5">
              <w:t> </w:t>
            </w:r>
            <w:r w:rsidRPr="009C5EE5">
              <w:t>7 (item</w:t>
            </w:r>
            <w:r w:rsidR="009C5EE5">
              <w:t> </w:t>
            </w:r>
            <w:r w:rsidRPr="009C5EE5">
              <w:t>16): 19 Apr 2011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Family Assistance Legislation Amendment (Child Care Rebate) Act 2011</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25, 2011</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21 Apr 2011</w:t>
            </w:r>
          </w:p>
        </w:tc>
        <w:tc>
          <w:tcPr>
            <w:tcW w:w="1845" w:type="dxa"/>
            <w:tcBorders>
              <w:top w:val="single" w:sz="4" w:space="0" w:color="auto"/>
              <w:bottom w:val="nil"/>
            </w:tcBorders>
            <w:shd w:val="clear" w:color="auto" w:fill="auto"/>
          </w:tcPr>
          <w:p w:rsidR="00127CA2" w:rsidRPr="009C5EE5" w:rsidRDefault="00127CA2" w:rsidP="00DE4035">
            <w:pPr>
              <w:pStyle w:val="ENoteTableText"/>
            </w:pPr>
            <w:r w:rsidRPr="009C5EE5">
              <w:t>Sch</w:t>
            </w:r>
            <w:r w:rsidR="00A16BD3" w:rsidRPr="009C5EE5">
              <w:t> </w:t>
            </w:r>
            <w:r w:rsidRPr="009C5EE5">
              <w:t>1 (items</w:t>
            </w:r>
            <w:r w:rsidR="009C5EE5">
              <w:t> </w:t>
            </w:r>
            <w:r w:rsidRPr="009C5EE5">
              <w:t>9–81): 22</w:t>
            </w:r>
            <w:r w:rsidR="00753CFA" w:rsidRPr="009C5EE5">
              <w:t xml:space="preserve"> </w:t>
            </w:r>
            <w:r w:rsidRPr="009C5EE5">
              <w:t>Apr 2011</w:t>
            </w:r>
            <w:r w:rsidRPr="009C5EE5">
              <w:br/>
              <w:t>Sch</w:t>
            </w:r>
            <w:r w:rsidR="00A16BD3" w:rsidRPr="009C5EE5">
              <w:t> </w:t>
            </w:r>
            <w:r w:rsidRPr="009C5EE5">
              <w:t>2 (items</w:t>
            </w:r>
            <w:r w:rsidR="009C5EE5">
              <w:t> </w:t>
            </w:r>
            <w:r w:rsidRPr="009C5EE5">
              <w:t xml:space="preserve">1–13): </w:t>
            </w:r>
            <w:r w:rsidR="00DE4035" w:rsidRPr="009C5EE5">
              <w:t>26</w:t>
            </w:r>
            <w:r w:rsidR="009C5EE5">
              <w:t> </w:t>
            </w:r>
            <w:r w:rsidR="00DE4035" w:rsidRPr="009C5EE5">
              <w:t>July 2011 (s 2(1) item</w:t>
            </w:r>
            <w:r w:rsidR="009C5EE5">
              <w:t> </w:t>
            </w:r>
            <w:r w:rsidR="00DE4035" w:rsidRPr="009C5EE5">
              <w:t>25)</w:t>
            </w:r>
            <w:r w:rsidRPr="009C5EE5">
              <w:br/>
              <w:t>Sch</w:t>
            </w:r>
            <w:r w:rsidR="00A16BD3" w:rsidRPr="009C5EE5">
              <w:t> </w:t>
            </w:r>
            <w:r w:rsidRPr="009C5EE5">
              <w:t>3 (items</w:t>
            </w:r>
            <w:r w:rsidR="009C5EE5">
              <w:t> </w:t>
            </w:r>
            <w:r w:rsidRPr="009C5EE5">
              <w:t xml:space="preserve">1–8): </w:t>
            </w:r>
            <w:r w:rsidR="00DE4035" w:rsidRPr="009C5EE5">
              <w:t>never commenced (s 2(1) items</w:t>
            </w:r>
            <w:r w:rsidR="009C5EE5">
              <w:t> </w:t>
            </w:r>
            <w:r w:rsidR="00940ADA" w:rsidRPr="009C5EE5">
              <w:t>28–32</w:t>
            </w:r>
            <w:r w:rsidR="00DE4035" w:rsidRPr="009C5EE5">
              <w:t>)</w:t>
            </w:r>
          </w:p>
        </w:tc>
        <w:tc>
          <w:tcPr>
            <w:tcW w:w="1417" w:type="dxa"/>
            <w:tcBorders>
              <w:top w:val="single" w:sz="4" w:space="0" w:color="auto"/>
              <w:bottom w:val="nil"/>
            </w:tcBorders>
            <w:shd w:val="clear" w:color="auto" w:fill="auto"/>
          </w:tcPr>
          <w:p w:rsidR="00127CA2" w:rsidRPr="009C5EE5" w:rsidRDefault="00127CA2" w:rsidP="00C64317">
            <w:pPr>
              <w:pStyle w:val="ENoteTableText"/>
            </w:pPr>
            <w:r w:rsidRPr="009C5EE5">
              <w:t>Sch 1 (items</w:t>
            </w:r>
            <w:r w:rsidR="009C5EE5">
              <w:t> </w:t>
            </w:r>
            <w:r w:rsidRPr="009C5EE5">
              <w:t>77–81) and Sch 2 (item</w:t>
            </w:r>
            <w:r w:rsidR="009C5EE5">
              <w:t> </w:t>
            </w:r>
            <w:r w:rsidRPr="009C5EE5">
              <w:t>13)</w:t>
            </w:r>
            <w:r w:rsidRPr="009C5EE5">
              <w:br/>
            </w:r>
            <w:r w:rsidR="00753CFA" w:rsidRPr="009C5EE5">
              <w:t>s</w:t>
            </w:r>
            <w:r w:rsidRPr="009C5EE5">
              <w:t xml:space="preserve"> 2(1) (item</w:t>
            </w:r>
            <w:r w:rsidR="009C5EE5">
              <w:t> </w:t>
            </w:r>
            <w:r w:rsidRPr="009C5EE5">
              <w:t>28) (rs. by 91, 2011, Sch</w:t>
            </w:r>
            <w:r w:rsidR="00753CFA" w:rsidRPr="009C5EE5">
              <w:t xml:space="preserve"> </w:t>
            </w:r>
            <w:r w:rsidRPr="009C5EE5">
              <w:t xml:space="preserve">2 </w:t>
            </w:r>
            <w:r w:rsidR="00C64317" w:rsidRPr="009C5EE5">
              <w:t>(</w:t>
            </w:r>
            <w:r w:rsidRPr="009C5EE5">
              <w:t>item</w:t>
            </w:r>
            <w:r w:rsidR="009C5EE5">
              <w:t> </w:t>
            </w:r>
            <w:r w:rsidRPr="009C5EE5">
              <w:t>2)</w:t>
            </w:r>
            <w:r w:rsidR="00C64317" w:rsidRPr="009C5EE5">
              <w:t>)</w:t>
            </w:r>
            <w:r w:rsidRPr="009C5EE5">
              <w:br/>
            </w:r>
            <w:r w:rsidR="00753CFA" w:rsidRPr="009C5EE5">
              <w:t>s</w:t>
            </w:r>
            <w:r w:rsidRPr="009C5EE5">
              <w:t xml:space="preserve"> 2(1) (items</w:t>
            </w:r>
            <w:r w:rsidR="009C5EE5">
              <w:t> </w:t>
            </w:r>
            <w:r w:rsidRPr="009C5EE5">
              <w:t>29–32) (ad. by 91, 2011, Sch.</w:t>
            </w:r>
            <w:r w:rsidR="00753CFA" w:rsidRPr="009C5EE5">
              <w:t xml:space="preserve"> </w:t>
            </w:r>
            <w:r w:rsidRPr="009C5EE5">
              <w:t xml:space="preserve">2 </w:t>
            </w:r>
            <w:r w:rsidR="00263817" w:rsidRPr="009C5EE5">
              <w:t>(</w:t>
            </w:r>
            <w:r w:rsidRPr="009C5EE5">
              <w:t>item</w:t>
            </w:r>
            <w:r w:rsidR="009C5EE5">
              <w:t> </w:t>
            </w:r>
            <w:r w:rsidRPr="009C5EE5">
              <w:t>2</w:t>
            </w:r>
            <w:r w:rsidR="00263817" w:rsidRPr="009C5EE5">
              <w:t>)</w:t>
            </w:r>
            <w:r w:rsidRPr="009C5EE5">
              <w:t>)</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5C558E">
            <w:pPr>
              <w:pStyle w:val="ENoteTTIndentHeading"/>
            </w:pPr>
            <w:r w:rsidRPr="009C5EE5">
              <w:t>as amended by</w:t>
            </w:r>
          </w:p>
        </w:tc>
        <w:tc>
          <w:tcPr>
            <w:tcW w:w="992" w:type="dxa"/>
            <w:tcBorders>
              <w:top w:val="nil"/>
              <w:bottom w:val="nil"/>
            </w:tcBorders>
            <w:shd w:val="clear" w:color="auto" w:fill="auto"/>
          </w:tcPr>
          <w:p w:rsidR="00127CA2" w:rsidRPr="009C5EE5" w:rsidRDefault="00127CA2" w:rsidP="00127CA2">
            <w:pPr>
              <w:pStyle w:val="ENoteTableText"/>
            </w:pPr>
          </w:p>
        </w:tc>
        <w:tc>
          <w:tcPr>
            <w:tcW w:w="993" w:type="dxa"/>
            <w:tcBorders>
              <w:top w:val="nil"/>
              <w:bottom w:val="nil"/>
            </w:tcBorders>
            <w:shd w:val="clear" w:color="auto" w:fill="auto"/>
          </w:tcPr>
          <w:p w:rsidR="00127CA2" w:rsidRPr="009C5EE5" w:rsidRDefault="00127CA2" w:rsidP="00127CA2">
            <w:pPr>
              <w:pStyle w:val="ENoteTableText"/>
            </w:pPr>
          </w:p>
        </w:tc>
        <w:tc>
          <w:tcPr>
            <w:tcW w:w="1845" w:type="dxa"/>
            <w:tcBorders>
              <w:top w:val="nil"/>
              <w:bottom w:val="nil"/>
            </w:tcBorders>
            <w:shd w:val="clear" w:color="auto" w:fill="auto"/>
          </w:tcPr>
          <w:p w:rsidR="00127CA2" w:rsidRPr="009C5EE5" w:rsidRDefault="00127CA2" w:rsidP="00127CA2">
            <w:pPr>
              <w:pStyle w:val="ENoteTableText"/>
            </w:pPr>
          </w:p>
        </w:tc>
        <w:tc>
          <w:tcPr>
            <w:tcW w:w="1417" w:type="dxa"/>
            <w:tcBorders>
              <w:top w:val="nil"/>
              <w:bottom w:val="nil"/>
            </w:tcBorders>
            <w:shd w:val="clear" w:color="auto" w:fill="auto"/>
          </w:tcPr>
          <w:p w:rsidR="00127CA2" w:rsidRPr="009C5EE5" w:rsidRDefault="00127CA2" w:rsidP="00127CA2">
            <w:pPr>
              <w:pStyle w:val="ENoteTableText"/>
            </w:pP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727A22">
            <w:pPr>
              <w:pStyle w:val="ENoteTTi"/>
              <w:rPr>
                <w:rFonts w:eastAsiaTheme="minorHAnsi" w:cstheme="minorBidi"/>
                <w:lang w:eastAsia="en-US"/>
              </w:rPr>
            </w:pPr>
            <w:r w:rsidRPr="009C5EE5">
              <w:t>Social Security and Other Legislation Amendment (Miscellaneous Measures) Act 2011</w:t>
            </w:r>
          </w:p>
        </w:tc>
        <w:tc>
          <w:tcPr>
            <w:tcW w:w="992" w:type="dxa"/>
            <w:tcBorders>
              <w:top w:val="nil"/>
              <w:bottom w:val="single" w:sz="4" w:space="0" w:color="auto"/>
            </w:tcBorders>
            <w:shd w:val="clear" w:color="auto" w:fill="auto"/>
          </w:tcPr>
          <w:p w:rsidR="00127CA2" w:rsidRPr="009C5EE5" w:rsidRDefault="00127CA2" w:rsidP="00127CA2">
            <w:pPr>
              <w:pStyle w:val="ENoteTableText"/>
            </w:pPr>
            <w:r w:rsidRPr="009C5EE5">
              <w:t>91, 2011</w:t>
            </w:r>
          </w:p>
        </w:tc>
        <w:tc>
          <w:tcPr>
            <w:tcW w:w="993" w:type="dxa"/>
            <w:tcBorders>
              <w:top w:val="nil"/>
              <w:bottom w:val="single" w:sz="4" w:space="0" w:color="auto"/>
            </w:tcBorders>
            <w:shd w:val="clear" w:color="auto" w:fill="auto"/>
          </w:tcPr>
          <w:p w:rsidR="00127CA2" w:rsidRPr="009C5EE5" w:rsidRDefault="00127CA2" w:rsidP="00127CA2">
            <w:pPr>
              <w:pStyle w:val="ENoteTableText"/>
            </w:pPr>
            <w:r w:rsidRPr="009C5EE5">
              <w:t>4 Aug 2011</w:t>
            </w:r>
          </w:p>
        </w:tc>
        <w:tc>
          <w:tcPr>
            <w:tcW w:w="1845" w:type="dxa"/>
            <w:tcBorders>
              <w:top w:val="nil"/>
              <w:bottom w:val="single" w:sz="4" w:space="0" w:color="auto"/>
            </w:tcBorders>
            <w:shd w:val="clear" w:color="auto" w:fill="auto"/>
          </w:tcPr>
          <w:p w:rsidR="00127CA2" w:rsidRPr="009C5EE5" w:rsidRDefault="00127CA2" w:rsidP="00311998">
            <w:pPr>
              <w:pStyle w:val="ENoteTableText"/>
            </w:pPr>
            <w:r w:rsidRPr="009C5EE5">
              <w:t>Sch</w:t>
            </w:r>
            <w:r w:rsidR="00A16BD3" w:rsidRPr="009C5EE5">
              <w:t> </w:t>
            </w:r>
            <w:r w:rsidRPr="009C5EE5">
              <w:t>2 (item</w:t>
            </w:r>
            <w:r w:rsidR="009C5EE5">
              <w:t> </w:t>
            </w:r>
            <w:r w:rsidRPr="009C5EE5">
              <w:t xml:space="preserve">2): </w:t>
            </w:r>
            <w:r w:rsidR="00311998" w:rsidRPr="009C5EE5">
              <w:t>21 Apr 2011 (s 2(1) item</w:t>
            </w:r>
            <w:r w:rsidR="009C5EE5">
              <w:t> </w:t>
            </w:r>
            <w:r w:rsidR="00311998" w:rsidRPr="009C5EE5">
              <w:t>4)</w:t>
            </w:r>
          </w:p>
        </w:tc>
        <w:tc>
          <w:tcPr>
            <w:tcW w:w="1417" w:type="dxa"/>
            <w:tcBorders>
              <w:top w:val="nil"/>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Human Services Legislation Amendment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32, 2011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25</w:t>
            </w:r>
            <w:r w:rsidR="009C5EE5">
              <w:t> </w:t>
            </w:r>
            <w:r w:rsidRPr="009C5EE5">
              <w:t>May 2011</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4 (items</w:t>
            </w:r>
            <w:r w:rsidR="009C5EE5">
              <w:t> </w:t>
            </w:r>
            <w:r w:rsidRPr="009C5EE5">
              <w:t>19–45, 655): 1</w:t>
            </w:r>
            <w:r w:rsidR="009C5EE5">
              <w:t> </w:t>
            </w:r>
            <w:r w:rsidRPr="009C5EE5">
              <w:t>July 2011</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34, 2011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2011</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5 (items</w:t>
            </w:r>
            <w:r w:rsidR="009C5EE5">
              <w:t> </w:t>
            </w:r>
            <w:r w:rsidRPr="009C5EE5">
              <w:t xml:space="preserve">16, 17(1)): </w:t>
            </w:r>
            <w:r w:rsidR="00263817" w:rsidRPr="009C5EE5">
              <w:t>26</w:t>
            </w:r>
            <w:r w:rsidR="009C5EE5">
              <w:t> </w:t>
            </w:r>
            <w:r w:rsidR="00263817" w:rsidRPr="009C5EE5">
              <w:t>May 2011</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5 (item</w:t>
            </w:r>
            <w:r w:rsidR="009C5EE5">
              <w:t> </w:t>
            </w:r>
            <w:r w:rsidRPr="009C5EE5">
              <w:t>17(1))</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50, 2011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27</w:t>
            </w:r>
            <w:r w:rsidR="009C5EE5">
              <w:t> </w:t>
            </w:r>
            <w:r w:rsidRPr="009C5EE5">
              <w:t>June 2011</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2 (items</w:t>
            </w:r>
            <w:r w:rsidR="009C5EE5">
              <w:t> </w:t>
            </w:r>
            <w:r w:rsidRPr="009C5EE5">
              <w:t>13, 17(5)): 1</w:t>
            </w:r>
            <w:r w:rsidR="00753CFA" w:rsidRPr="009C5EE5">
              <w:t xml:space="preserve"> </w:t>
            </w:r>
            <w:r w:rsidRPr="009C5EE5">
              <w:t>Jan 2012</w:t>
            </w:r>
            <w:r w:rsidRPr="009C5EE5">
              <w:br/>
              <w:t>Sch</w:t>
            </w:r>
            <w:r w:rsidR="00A16BD3" w:rsidRPr="009C5EE5">
              <w:t> </w:t>
            </w:r>
            <w:r w:rsidRPr="009C5EE5">
              <w:t>3: 1</w:t>
            </w:r>
            <w:r w:rsidR="009C5EE5">
              <w:t> </w:t>
            </w:r>
            <w:r w:rsidRPr="009C5EE5">
              <w:t>July 2011</w:t>
            </w:r>
            <w:r w:rsidRPr="009C5EE5">
              <w:br/>
              <w:t>Sch</w:t>
            </w:r>
            <w:r w:rsidR="00A16BD3" w:rsidRPr="009C5EE5">
              <w:t> </w:t>
            </w:r>
            <w:r w:rsidRPr="009C5EE5">
              <w:t>5 (item</w:t>
            </w:r>
            <w:r w:rsidR="009C5EE5">
              <w:t> </w:t>
            </w:r>
            <w:r w:rsidRPr="009C5EE5">
              <w:t>1): 28</w:t>
            </w:r>
            <w:r w:rsidR="009C5EE5">
              <w:t> </w:t>
            </w:r>
            <w:r w:rsidRPr="009C5EE5">
              <w:t>June 2011</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2 (item</w:t>
            </w:r>
            <w:r w:rsidR="009C5EE5">
              <w:t> </w:t>
            </w:r>
            <w:r w:rsidRPr="009C5EE5">
              <w:t>17(5)) and Sch. 3 (item</w:t>
            </w:r>
            <w:r w:rsidR="009C5EE5">
              <w:t> </w:t>
            </w:r>
            <w:r w:rsidRPr="009C5EE5">
              <w:t>2)</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53, 2011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28</w:t>
            </w:r>
            <w:r w:rsidR="009C5EE5">
              <w:t> </w:t>
            </w:r>
            <w:r w:rsidRPr="009C5EE5">
              <w:t>June 2011</w:t>
            </w:r>
          </w:p>
        </w:tc>
        <w:tc>
          <w:tcPr>
            <w:tcW w:w="1845"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w:t>
            </w:r>
            <w:r w:rsidR="00A16BD3" w:rsidRPr="009C5EE5">
              <w:t> </w:t>
            </w:r>
            <w:r w:rsidRPr="009C5EE5">
              <w:t>1 (items</w:t>
            </w:r>
            <w:r w:rsidR="009C5EE5">
              <w:t> </w:t>
            </w:r>
            <w:r w:rsidRPr="009C5EE5">
              <w:t>9–20), Sch</w:t>
            </w:r>
            <w:r w:rsidR="00A16BD3" w:rsidRPr="009C5EE5">
              <w:t> </w:t>
            </w:r>
            <w:r w:rsidRPr="009C5EE5">
              <w:t>2 (items</w:t>
            </w:r>
            <w:r w:rsidR="009C5EE5">
              <w:t> </w:t>
            </w:r>
            <w:r w:rsidRPr="009C5EE5">
              <w:t>5–8) and Sch</w:t>
            </w:r>
            <w:r w:rsidR="00A16BD3" w:rsidRPr="009C5EE5">
              <w:t> </w:t>
            </w:r>
            <w:r w:rsidRPr="009C5EE5">
              <w:t>5 (items</w:t>
            </w:r>
            <w:r w:rsidR="009C5EE5">
              <w:t> </w:t>
            </w:r>
            <w:r w:rsidRPr="009C5EE5">
              <w:t>19–31): 1</w:t>
            </w:r>
            <w:r w:rsidR="009C5EE5">
              <w:t> </w:t>
            </w:r>
            <w:r w:rsidRPr="009C5EE5">
              <w:t>July 2011</w:t>
            </w:r>
          </w:p>
        </w:tc>
        <w:tc>
          <w:tcPr>
            <w:tcW w:w="1417" w:type="dxa"/>
            <w:tcBorders>
              <w:top w:val="single" w:sz="4" w:space="0" w:color="auto"/>
              <w:bottom w:val="single" w:sz="4" w:space="0" w:color="auto"/>
            </w:tcBorders>
            <w:shd w:val="clear" w:color="auto" w:fill="auto"/>
          </w:tcPr>
          <w:p w:rsidR="00127CA2" w:rsidRPr="009C5EE5" w:rsidRDefault="00127CA2" w:rsidP="00263817">
            <w:pPr>
              <w:pStyle w:val="ENoteTableText"/>
            </w:pPr>
            <w:r w:rsidRPr="009C5EE5">
              <w:t>Sch 1 (items</w:t>
            </w:r>
            <w:r w:rsidR="009C5EE5">
              <w:t> </w:t>
            </w:r>
            <w:r w:rsidRPr="009C5EE5">
              <w:t>17–20)</w:t>
            </w:r>
          </w:p>
        </w:tc>
      </w:tr>
      <w:tr w:rsidR="00127CA2" w:rsidRPr="009C5EE5" w:rsidTr="00F579CB">
        <w:trPr>
          <w:cantSplit/>
        </w:trPr>
        <w:tc>
          <w:tcPr>
            <w:tcW w:w="1838" w:type="dxa"/>
            <w:tcBorders>
              <w:top w:val="single" w:sz="4" w:space="0" w:color="auto"/>
              <w:bottom w:val="nil"/>
            </w:tcBorders>
            <w:shd w:val="clear" w:color="auto" w:fill="auto"/>
          </w:tcPr>
          <w:p w:rsidR="00127CA2" w:rsidRPr="009C5EE5" w:rsidRDefault="00127CA2" w:rsidP="00127CA2">
            <w:pPr>
              <w:pStyle w:val="ENoteTableText"/>
            </w:pPr>
            <w:r w:rsidRPr="009C5EE5">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9C5EE5" w:rsidRDefault="00127CA2" w:rsidP="00127CA2">
            <w:pPr>
              <w:pStyle w:val="ENoteTableText"/>
            </w:pPr>
            <w:r w:rsidRPr="009C5EE5">
              <w:t>79, 2011</w:t>
            </w:r>
          </w:p>
        </w:tc>
        <w:tc>
          <w:tcPr>
            <w:tcW w:w="993" w:type="dxa"/>
            <w:tcBorders>
              <w:top w:val="single" w:sz="4" w:space="0" w:color="auto"/>
              <w:bottom w:val="nil"/>
            </w:tcBorders>
            <w:shd w:val="clear" w:color="auto" w:fill="auto"/>
          </w:tcPr>
          <w:p w:rsidR="00127CA2" w:rsidRPr="009C5EE5" w:rsidRDefault="00127CA2" w:rsidP="00127CA2">
            <w:pPr>
              <w:pStyle w:val="ENoteTableText"/>
            </w:pPr>
            <w:r w:rsidRPr="009C5EE5">
              <w:t>25</w:t>
            </w:r>
            <w:r w:rsidR="009C5EE5">
              <w:t> </w:t>
            </w:r>
            <w:r w:rsidRPr="009C5EE5">
              <w:t>July 2011</w:t>
            </w:r>
          </w:p>
        </w:tc>
        <w:tc>
          <w:tcPr>
            <w:tcW w:w="1845" w:type="dxa"/>
            <w:tcBorders>
              <w:top w:val="single" w:sz="4" w:space="0" w:color="auto"/>
              <w:bottom w:val="nil"/>
            </w:tcBorders>
            <w:shd w:val="clear" w:color="auto" w:fill="auto"/>
          </w:tcPr>
          <w:p w:rsidR="00127CA2" w:rsidRPr="009C5EE5" w:rsidRDefault="00127CA2" w:rsidP="00025768">
            <w:pPr>
              <w:pStyle w:val="ENoteTableText"/>
            </w:pPr>
            <w:r w:rsidRPr="009C5EE5">
              <w:t>Sch</w:t>
            </w:r>
            <w:r w:rsidR="00A16BD3" w:rsidRPr="009C5EE5">
              <w:t> </w:t>
            </w:r>
            <w:r w:rsidRPr="009C5EE5">
              <w:t>1 (items</w:t>
            </w:r>
            <w:r w:rsidR="009C5EE5">
              <w:t> </w:t>
            </w:r>
            <w:r w:rsidRPr="009C5EE5">
              <w:t>1–4, 7–32, 34), Sch</w:t>
            </w:r>
            <w:r w:rsidR="00A16BD3" w:rsidRPr="009C5EE5">
              <w:t> </w:t>
            </w:r>
            <w:r w:rsidRPr="009C5EE5">
              <w:t>4 (items</w:t>
            </w:r>
            <w:r w:rsidR="009C5EE5">
              <w:t> </w:t>
            </w:r>
            <w:r w:rsidRPr="009C5EE5">
              <w:t>3, 5–7) and Sch</w:t>
            </w:r>
            <w:r w:rsidR="00A16BD3" w:rsidRPr="009C5EE5">
              <w:t> </w:t>
            </w:r>
            <w:r w:rsidRPr="009C5EE5">
              <w:t>5: 26</w:t>
            </w:r>
            <w:r w:rsidR="009C5EE5">
              <w:t> </w:t>
            </w:r>
            <w:r w:rsidRPr="009C5EE5">
              <w:t>July 2011</w:t>
            </w:r>
            <w:r w:rsidRPr="009C5EE5">
              <w:br/>
              <w:t>Sch</w:t>
            </w:r>
            <w:r w:rsidR="00A16BD3" w:rsidRPr="009C5EE5">
              <w:t> </w:t>
            </w:r>
            <w:r w:rsidRPr="009C5EE5">
              <w:t>2 (item</w:t>
            </w:r>
            <w:r w:rsidR="009C5EE5">
              <w:t> </w:t>
            </w:r>
            <w:r w:rsidRPr="009C5EE5">
              <w:t>4) and Sch</w:t>
            </w:r>
            <w:r w:rsidR="00A16BD3" w:rsidRPr="009C5EE5">
              <w:t> </w:t>
            </w:r>
            <w:r w:rsidRPr="009C5EE5">
              <w:t>3 (items</w:t>
            </w:r>
            <w:r w:rsidR="009C5EE5">
              <w:t> </w:t>
            </w:r>
            <w:r w:rsidRPr="009C5EE5">
              <w:t>1–6): 22</w:t>
            </w:r>
            <w:r w:rsidR="00753CFA" w:rsidRPr="009C5EE5">
              <w:t xml:space="preserve"> </w:t>
            </w:r>
            <w:r w:rsidRPr="009C5EE5">
              <w:t>Aug 2011</w:t>
            </w:r>
            <w:r w:rsidRPr="009C5EE5">
              <w:br/>
              <w:t>Sch</w:t>
            </w:r>
            <w:r w:rsidR="00A16BD3" w:rsidRPr="009C5EE5">
              <w:t> </w:t>
            </w:r>
            <w:r w:rsidRPr="009C5EE5">
              <w:t>4 (item</w:t>
            </w:r>
            <w:r w:rsidR="009C5EE5">
              <w:t> </w:t>
            </w:r>
            <w:r w:rsidRPr="009C5EE5">
              <w:t xml:space="preserve">4): </w:t>
            </w:r>
            <w:r w:rsidR="00025768" w:rsidRPr="009C5EE5">
              <w:t>never commenced (s 2(1) item</w:t>
            </w:r>
            <w:r w:rsidR="009C5EE5">
              <w:t> </w:t>
            </w:r>
            <w:r w:rsidR="00025768" w:rsidRPr="009C5EE5">
              <w:t>6)</w:t>
            </w:r>
          </w:p>
        </w:tc>
        <w:tc>
          <w:tcPr>
            <w:tcW w:w="1417" w:type="dxa"/>
            <w:tcBorders>
              <w:top w:val="single" w:sz="4" w:space="0" w:color="auto"/>
              <w:bottom w:val="nil"/>
            </w:tcBorders>
            <w:shd w:val="clear" w:color="auto" w:fill="auto"/>
          </w:tcPr>
          <w:p w:rsidR="00127CA2" w:rsidRPr="009C5EE5" w:rsidRDefault="00127CA2" w:rsidP="00C010E9">
            <w:pPr>
              <w:pStyle w:val="ENoteTableText"/>
            </w:pPr>
            <w:r w:rsidRPr="009C5EE5">
              <w:t>Sch</w:t>
            </w:r>
            <w:r w:rsidR="00C010E9" w:rsidRPr="009C5EE5">
              <w:t xml:space="preserve"> </w:t>
            </w:r>
            <w:r w:rsidRPr="009C5EE5">
              <w:t>1 (item</w:t>
            </w:r>
            <w:r w:rsidR="009C5EE5">
              <w:t> </w:t>
            </w:r>
            <w:r w:rsidRPr="009C5EE5">
              <w:t>34), Sch 3 (item</w:t>
            </w:r>
            <w:r w:rsidR="009C5EE5">
              <w:t> </w:t>
            </w:r>
            <w:r w:rsidRPr="009C5EE5">
              <w:t>6), Sch 4 (item</w:t>
            </w:r>
            <w:r w:rsidR="009C5EE5">
              <w:t> </w:t>
            </w:r>
            <w:r w:rsidRPr="009C5EE5">
              <w:t>7) and Sch 5 (item</w:t>
            </w:r>
            <w:r w:rsidR="009C5EE5">
              <w:t> </w:t>
            </w:r>
            <w:r w:rsidRPr="009C5EE5">
              <w:t>21)</w:t>
            </w:r>
            <w:r w:rsidRPr="009C5EE5">
              <w:br/>
            </w:r>
            <w:r w:rsidR="00753CFA" w:rsidRPr="009C5EE5">
              <w:t>s</w:t>
            </w:r>
            <w:r w:rsidRPr="009C5EE5">
              <w:t xml:space="preserve"> 2(1) (item</w:t>
            </w:r>
            <w:r w:rsidR="009C5EE5">
              <w:t> </w:t>
            </w:r>
            <w:r w:rsidRPr="009C5EE5">
              <w:t>5) (rs. by 32, 2011, Sch</w:t>
            </w:r>
            <w:r w:rsidR="00753CFA" w:rsidRPr="009C5EE5">
              <w:t xml:space="preserve"> </w:t>
            </w:r>
            <w:r w:rsidRPr="009C5EE5">
              <w:t>4 [item</w:t>
            </w:r>
            <w:r w:rsidR="009C5EE5">
              <w:t> </w:t>
            </w:r>
            <w:r w:rsidRPr="009C5EE5">
              <w:t>658])</w:t>
            </w:r>
            <w:r w:rsidRPr="009C5EE5">
              <w:br/>
            </w:r>
            <w:r w:rsidR="00753CFA" w:rsidRPr="009C5EE5">
              <w:t>s</w:t>
            </w:r>
            <w:r w:rsidRPr="009C5EE5">
              <w:t xml:space="preserve"> 2(1) (items</w:t>
            </w:r>
            <w:r w:rsidR="009C5EE5">
              <w:t> </w:t>
            </w:r>
            <w:r w:rsidRPr="009C5EE5">
              <w:t>6–12) (ad by 32, 2011, Sch</w:t>
            </w:r>
            <w:r w:rsidR="00753CFA" w:rsidRPr="009C5EE5">
              <w:t xml:space="preserve"> </w:t>
            </w:r>
            <w:r w:rsidRPr="009C5EE5">
              <w:t xml:space="preserve">4 </w:t>
            </w:r>
            <w:r w:rsidR="00263817" w:rsidRPr="009C5EE5">
              <w:t>(</w:t>
            </w:r>
            <w:r w:rsidRPr="009C5EE5">
              <w:t>item</w:t>
            </w:r>
            <w:r w:rsidR="009C5EE5">
              <w:t> </w:t>
            </w:r>
            <w:r w:rsidRPr="009C5EE5">
              <w:t>658</w:t>
            </w:r>
            <w:r w:rsidR="00263817" w:rsidRPr="009C5EE5">
              <w:t>)</w:t>
            </w:r>
            <w:r w:rsidRPr="009C5EE5">
              <w:t>)</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9971D1">
            <w:pPr>
              <w:pStyle w:val="ENoteTTIndentHeading"/>
              <w:keepNext w:val="0"/>
              <w:rPr>
                <w:rFonts w:eastAsiaTheme="minorHAnsi"/>
              </w:rPr>
            </w:pPr>
            <w:r w:rsidRPr="009C5EE5">
              <w:t>as amended by</w:t>
            </w:r>
          </w:p>
        </w:tc>
        <w:tc>
          <w:tcPr>
            <w:tcW w:w="992" w:type="dxa"/>
            <w:tcBorders>
              <w:top w:val="nil"/>
              <w:bottom w:val="nil"/>
            </w:tcBorders>
            <w:shd w:val="clear" w:color="auto" w:fill="auto"/>
          </w:tcPr>
          <w:p w:rsidR="00127CA2" w:rsidRPr="009C5EE5" w:rsidRDefault="00127CA2" w:rsidP="009971D1">
            <w:pPr>
              <w:pStyle w:val="ENoteTableText"/>
            </w:pPr>
          </w:p>
        </w:tc>
        <w:tc>
          <w:tcPr>
            <w:tcW w:w="993" w:type="dxa"/>
            <w:tcBorders>
              <w:top w:val="nil"/>
              <w:bottom w:val="nil"/>
            </w:tcBorders>
            <w:shd w:val="clear" w:color="auto" w:fill="auto"/>
          </w:tcPr>
          <w:p w:rsidR="00127CA2" w:rsidRPr="009C5EE5" w:rsidRDefault="00127CA2" w:rsidP="009971D1">
            <w:pPr>
              <w:pStyle w:val="ENoteTableText"/>
            </w:pPr>
          </w:p>
        </w:tc>
        <w:tc>
          <w:tcPr>
            <w:tcW w:w="1845" w:type="dxa"/>
            <w:tcBorders>
              <w:top w:val="nil"/>
              <w:bottom w:val="nil"/>
            </w:tcBorders>
            <w:shd w:val="clear" w:color="auto" w:fill="auto"/>
          </w:tcPr>
          <w:p w:rsidR="00127CA2" w:rsidRPr="009C5EE5" w:rsidRDefault="00127CA2" w:rsidP="009971D1">
            <w:pPr>
              <w:pStyle w:val="ENoteTableText"/>
            </w:pPr>
          </w:p>
        </w:tc>
        <w:tc>
          <w:tcPr>
            <w:tcW w:w="1417" w:type="dxa"/>
            <w:tcBorders>
              <w:top w:val="nil"/>
              <w:bottom w:val="nil"/>
            </w:tcBorders>
            <w:shd w:val="clear" w:color="auto" w:fill="auto"/>
          </w:tcPr>
          <w:p w:rsidR="00127CA2" w:rsidRPr="009C5EE5" w:rsidRDefault="00127CA2" w:rsidP="009971D1">
            <w:pPr>
              <w:pStyle w:val="ENoteTableText"/>
            </w:pPr>
          </w:p>
        </w:tc>
      </w:tr>
      <w:tr w:rsidR="00127CA2" w:rsidRPr="009C5EE5" w:rsidTr="00F579CB">
        <w:trPr>
          <w:cantSplit/>
        </w:trPr>
        <w:tc>
          <w:tcPr>
            <w:tcW w:w="1838" w:type="dxa"/>
            <w:tcBorders>
              <w:top w:val="nil"/>
              <w:bottom w:val="nil"/>
            </w:tcBorders>
            <w:shd w:val="clear" w:color="auto" w:fill="auto"/>
          </w:tcPr>
          <w:p w:rsidR="00127CA2" w:rsidRPr="009C5EE5" w:rsidRDefault="00127CA2" w:rsidP="009971D1">
            <w:pPr>
              <w:pStyle w:val="ENoteTTi"/>
              <w:keepNext w:val="0"/>
            </w:pPr>
            <w:r w:rsidRPr="009C5EE5">
              <w:t>Family Assistance Legislation Amendment (Child Care Rebate) Act 2011</w:t>
            </w:r>
          </w:p>
        </w:tc>
        <w:tc>
          <w:tcPr>
            <w:tcW w:w="992" w:type="dxa"/>
            <w:tcBorders>
              <w:top w:val="nil"/>
              <w:bottom w:val="nil"/>
            </w:tcBorders>
            <w:shd w:val="clear" w:color="auto" w:fill="auto"/>
          </w:tcPr>
          <w:p w:rsidR="00127CA2" w:rsidRPr="009C5EE5" w:rsidRDefault="00127CA2" w:rsidP="009971D1">
            <w:pPr>
              <w:pStyle w:val="ENoteTableText"/>
            </w:pPr>
            <w:r w:rsidRPr="009C5EE5">
              <w:t>25, 2011</w:t>
            </w:r>
          </w:p>
        </w:tc>
        <w:tc>
          <w:tcPr>
            <w:tcW w:w="993" w:type="dxa"/>
            <w:tcBorders>
              <w:top w:val="nil"/>
              <w:bottom w:val="nil"/>
            </w:tcBorders>
            <w:shd w:val="clear" w:color="auto" w:fill="auto"/>
          </w:tcPr>
          <w:p w:rsidR="00127CA2" w:rsidRPr="009C5EE5" w:rsidRDefault="00127CA2" w:rsidP="009971D1">
            <w:pPr>
              <w:pStyle w:val="ENoteTableText"/>
            </w:pPr>
            <w:r w:rsidRPr="009C5EE5">
              <w:t>21 Apr 2011</w:t>
            </w:r>
          </w:p>
        </w:tc>
        <w:tc>
          <w:tcPr>
            <w:tcW w:w="1845" w:type="dxa"/>
            <w:tcBorders>
              <w:top w:val="nil"/>
              <w:bottom w:val="nil"/>
            </w:tcBorders>
            <w:shd w:val="clear" w:color="auto" w:fill="auto"/>
          </w:tcPr>
          <w:p w:rsidR="00127CA2" w:rsidRPr="009C5EE5" w:rsidRDefault="00127CA2" w:rsidP="00864565">
            <w:pPr>
              <w:pStyle w:val="ENoteTableText"/>
            </w:pPr>
            <w:r w:rsidRPr="009C5EE5">
              <w:t>Schedule</w:t>
            </w:r>
            <w:r w:rsidR="009C5EE5">
              <w:t> </w:t>
            </w:r>
            <w:r w:rsidRPr="009C5EE5">
              <w:t>2 (item</w:t>
            </w:r>
            <w:r w:rsidR="009C5EE5">
              <w:t> </w:t>
            </w:r>
            <w:r w:rsidRPr="009C5EE5">
              <w:t>14): 26</w:t>
            </w:r>
            <w:r w:rsidR="009C5EE5">
              <w:t> </w:t>
            </w:r>
            <w:r w:rsidRPr="009C5EE5">
              <w:t>July 2011 (s.</w:t>
            </w:r>
            <w:r w:rsidR="009C5EE5">
              <w:t> </w:t>
            </w:r>
            <w:r w:rsidRPr="009C5EE5">
              <w:t>2(1))</w:t>
            </w:r>
          </w:p>
        </w:tc>
        <w:tc>
          <w:tcPr>
            <w:tcW w:w="1417" w:type="dxa"/>
            <w:tcBorders>
              <w:top w:val="nil"/>
              <w:bottom w:val="nil"/>
            </w:tcBorders>
            <w:shd w:val="clear" w:color="auto" w:fill="auto"/>
          </w:tcPr>
          <w:p w:rsidR="00127CA2" w:rsidRPr="009C5EE5" w:rsidRDefault="00127CA2" w:rsidP="009971D1">
            <w:pPr>
              <w:pStyle w:val="ENoteTableText"/>
            </w:pPr>
            <w:r w:rsidRPr="009C5EE5">
              <w:t>—</w:t>
            </w:r>
          </w:p>
        </w:tc>
      </w:tr>
      <w:tr w:rsidR="00127CA2" w:rsidRPr="009C5EE5" w:rsidTr="00F579CB">
        <w:trPr>
          <w:cantSplit/>
        </w:trPr>
        <w:tc>
          <w:tcPr>
            <w:tcW w:w="1838" w:type="dxa"/>
            <w:tcBorders>
              <w:top w:val="nil"/>
              <w:bottom w:val="nil"/>
            </w:tcBorders>
            <w:shd w:val="clear" w:color="auto" w:fill="auto"/>
          </w:tcPr>
          <w:p w:rsidR="00127CA2" w:rsidRPr="009C5EE5" w:rsidRDefault="00127CA2" w:rsidP="009971D1">
            <w:pPr>
              <w:pStyle w:val="ENoteTTi"/>
              <w:keepNext w:val="0"/>
            </w:pPr>
            <w:r w:rsidRPr="009C5EE5">
              <w:t>Human Services Legislation Amendment Act 2011</w:t>
            </w:r>
          </w:p>
        </w:tc>
        <w:tc>
          <w:tcPr>
            <w:tcW w:w="992" w:type="dxa"/>
            <w:tcBorders>
              <w:top w:val="nil"/>
              <w:bottom w:val="nil"/>
            </w:tcBorders>
            <w:shd w:val="clear" w:color="auto" w:fill="auto"/>
          </w:tcPr>
          <w:p w:rsidR="00127CA2" w:rsidRPr="009C5EE5" w:rsidRDefault="00127CA2" w:rsidP="009971D1">
            <w:pPr>
              <w:pStyle w:val="ENoteTableText"/>
            </w:pPr>
            <w:r w:rsidRPr="009C5EE5">
              <w:t>32, 2011</w:t>
            </w:r>
          </w:p>
        </w:tc>
        <w:tc>
          <w:tcPr>
            <w:tcW w:w="993" w:type="dxa"/>
            <w:tcBorders>
              <w:top w:val="nil"/>
              <w:bottom w:val="nil"/>
            </w:tcBorders>
            <w:shd w:val="clear" w:color="auto" w:fill="auto"/>
          </w:tcPr>
          <w:p w:rsidR="00127CA2" w:rsidRPr="009C5EE5" w:rsidRDefault="00127CA2" w:rsidP="009971D1">
            <w:pPr>
              <w:pStyle w:val="ENoteTableText"/>
            </w:pPr>
            <w:r w:rsidRPr="009C5EE5">
              <w:t>25</w:t>
            </w:r>
            <w:r w:rsidR="009C5EE5">
              <w:t> </w:t>
            </w:r>
            <w:r w:rsidRPr="009C5EE5">
              <w:t>May 2011</w:t>
            </w:r>
          </w:p>
        </w:tc>
        <w:tc>
          <w:tcPr>
            <w:tcW w:w="1845" w:type="dxa"/>
            <w:tcBorders>
              <w:top w:val="nil"/>
              <w:bottom w:val="nil"/>
            </w:tcBorders>
            <w:shd w:val="clear" w:color="auto" w:fill="auto"/>
          </w:tcPr>
          <w:p w:rsidR="00127CA2" w:rsidRPr="009C5EE5" w:rsidRDefault="00127CA2" w:rsidP="00311998">
            <w:pPr>
              <w:pStyle w:val="ENoteTableText"/>
            </w:pPr>
            <w:r w:rsidRPr="009C5EE5">
              <w:t>Sch</w:t>
            </w:r>
            <w:r w:rsidR="00A16BD3" w:rsidRPr="009C5EE5">
              <w:t> </w:t>
            </w:r>
            <w:r w:rsidRPr="009C5EE5">
              <w:t>4 (item</w:t>
            </w:r>
            <w:r w:rsidR="009C5EE5">
              <w:t> </w:t>
            </w:r>
            <w:r w:rsidRPr="009C5EE5">
              <w:t xml:space="preserve">658): </w:t>
            </w:r>
            <w:r w:rsidR="00311998" w:rsidRPr="009C5EE5">
              <w:t>25</w:t>
            </w:r>
            <w:r w:rsidR="009C5EE5">
              <w:t> </w:t>
            </w:r>
            <w:r w:rsidR="00311998" w:rsidRPr="009C5EE5">
              <w:t>July 2011 (s 2(1) item</w:t>
            </w:r>
            <w:r w:rsidR="009C5EE5">
              <w:t> </w:t>
            </w:r>
            <w:r w:rsidR="00311998" w:rsidRPr="009C5EE5">
              <w:t>7B)</w:t>
            </w:r>
          </w:p>
        </w:tc>
        <w:tc>
          <w:tcPr>
            <w:tcW w:w="1417" w:type="dxa"/>
            <w:tcBorders>
              <w:top w:val="nil"/>
              <w:bottom w:val="nil"/>
            </w:tcBorders>
            <w:shd w:val="clear" w:color="auto" w:fill="auto"/>
          </w:tcPr>
          <w:p w:rsidR="00127CA2" w:rsidRPr="009C5EE5" w:rsidRDefault="00127CA2" w:rsidP="009971D1">
            <w:pPr>
              <w:pStyle w:val="ENoteTableText"/>
            </w:pPr>
            <w:r w:rsidRPr="009C5EE5">
              <w:t>—</w:t>
            </w:r>
          </w:p>
        </w:tc>
      </w:tr>
      <w:tr w:rsidR="00127CA2" w:rsidRPr="009C5EE5" w:rsidTr="00F579CB">
        <w:trPr>
          <w:cantSplit/>
        </w:trPr>
        <w:tc>
          <w:tcPr>
            <w:tcW w:w="1838" w:type="dxa"/>
            <w:tcBorders>
              <w:top w:val="nil"/>
              <w:bottom w:val="single" w:sz="4" w:space="0" w:color="auto"/>
            </w:tcBorders>
            <w:shd w:val="clear" w:color="auto" w:fill="auto"/>
          </w:tcPr>
          <w:p w:rsidR="00127CA2" w:rsidRPr="009C5EE5" w:rsidRDefault="00127CA2" w:rsidP="009971D1">
            <w:pPr>
              <w:pStyle w:val="ENoteTTi"/>
              <w:keepNext w:val="0"/>
            </w:pPr>
            <w:r w:rsidRPr="009C5EE5">
              <w:t>Social Security and Other Legislation Amendment (Miscellaneous Measures) Act 2011</w:t>
            </w:r>
          </w:p>
        </w:tc>
        <w:tc>
          <w:tcPr>
            <w:tcW w:w="992" w:type="dxa"/>
            <w:tcBorders>
              <w:top w:val="nil"/>
              <w:bottom w:val="single" w:sz="4" w:space="0" w:color="auto"/>
            </w:tcBorders>
            <w:shd w:val="clear" w:color="auto" w:fill="auto"/>
          </w:tcPr>
          <w:p w:rsidR="00127CA2" w:rsidRPr="009C5EE5" w:rsidRDefault="00127CA2" w:rsidP="009971D1">
            <w:pPr>
              <w:pStyle w:val="ENoteTableText"/>
            </w:pPr>
            <w:r w:rsidRPr="009C5EE5">
              <w:t>91, 2011</w:t>
            </w:r>
          </w:p>
        </w:tc>
        <w:tc>
          <w:tcPr>
            <w:tcW w:w="993" w:type="dxa"/>
            <w:tcBorders>
              <w:top w:val="nil"/>
              <w:bottom w:val="single" w:sz="4" w:space="0" w:color="auto"/>
            </w:tcBorders>
            <w:shd w:val="clear" w:color="auto" w:fill="auto"/>
          </w:tcPr>
          <w:p w:rsidR="00127CA2" w:rsidRPr="009C5EE5" w:rsidRDefault="00127CA2" w:rsidP="009971D1">
            <w:pPr>
              <w:pStyle w:val="ENoteTableText"/>
            </w:pPr>
            <w:r w:rsidRPr="009C5EE5">
              <w:t>4 Aug 2011</w:t>
            </w:r>
          </w:p>
        </w:tc>
        <w:tc>
          <w:tcPr>
            <w:tcW w:w="1845" w:type="dxa"/>
            <w:tcBorders>
              <w:top w:val="nil"/>
              <w:bottom w:val="single" w:sz="4" w:space="0" w:color="auto"/>
            </w:tcBorders>
            <w:shd w:val="clear" w:color="auto" w:fill="auto"/>
          </w:tcPr>
          <w:p w:rsidR="00127CA2" w:rsidRPr="009C5EE5" w:rsidRDefault="00127CA2" w:rsidP="00311998">
            <w:pPr>
              <w:pStyle w:val="ENoteTableText"/>
            </w:pPr>
            <w:r w:rsidRPr="009C5EE5">
              <w:t>Sch</w:t>
            </w:r>
            <w:r w:rsidR="00A16BD3" w:rsidRPr="009C5EE5">
              <w:t> </w:t>
            </w:r>
            <w:r w:rsidRPr="009C5EE5">
              <w:t>2 (item</w:t>
            </w:r>
            <w:r w:rsidR="009C5EE5">
              <w:t> </w:t>
            </w:r>
            <w:r w:rsidRPr="009C5EE5">
              <w:t xml:space="preserve">1): </w:t>
            </w:r>
            <w:r w:rsidR="00311998" w:rsidRPr="009C5EE5">
              <w:t>26</w:t>
            </w:r>
            <w:r w:rsidR="009C5EE5">
              <w:t> </w:t>
            </w:r>
            <w:r w:rsidR="00311998" w:rsidRPr="009C5EE5">
              <w:t>July 2011 (s 2(1) item</w:t>
            </w:r>
            <w:r w:rsidR="009C5EE5">
              <w:t> </w:t>
            </w:r>
            <w:r w:rsidR="00311998" w:rsidRPr="009C5EE5">
              <w:t>3)</w:t>
            </w:r>
          </w:p>
        </w:tc>
        <w:tc>
          <w:tcPr>
            <w:tcW w:w="1417" w:type="dxa"/>
            <w:tcBorders>
              <w:top w:val="nil"/>
              <w:bottom w:val="single" w:sz="4" w:space="0" w:color="auto"/>
            </w:tcBorders>
            <w:shd w:val="clear" w:color="auto" w:fill="auto"/>
          </w:tcPr>
          <w:p w:rsidR="00127CA2" w:rsidRPr="009C5EE5" w:rsidRDefault="00127CA2" w:rsidP="009971D1">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120, 2011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 Oct 2011</w:t>
            </w:r>
          </w:p>
        </w:tc>
        <w:tc>
          <w:tcPr>
            <w:tcW w:w="1845"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15 Oct 2011</w:t>
            </w:r>
            <w:r w:rsidR="00263817" w:rsidRPr="009C5EE5">
              <w:t xml:space="preserve"> (s 2(1))</w:t>
            </w:r>
          </w:p>
        </w:tc>
        <w:tc>
          <w:tcPr>
            <w:tcW w:w="1417" w:type="dxa"/>
            <w:tcBorders>
              <w:top w:val="single" w:sz="4" w:space="0" w:color="auto"/>
              <w:bottom w:val="single" w:sz="4" w:space="0" w:color="auto"/>
            </w:tcBorders>
            <w:shd w:val="clear" w:color="auto" w:fill="auto"/>
          </w:tcPr>
          <w:p w:rsidR="00127CA2" w:rsidRPr="009C5EE5" w:rsidRDefault="00127CA2" w:rsidP="00C010E9">
            <w:pPr>
              <w:pStyle w:val="ENoteTableText"/>
            </w:pPr>
            <w:r w:rsidRPr="009C5EE5">
              <w:t>Sch 1 (item</w:t>
            </w:r>
            <w:r w:rsidR="009C5EE5">
              <w:t> </w:t>
            </w:r>
            <w:r w:rsidRPr="009C5EE5">
              <w:t>26)</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Clean Energy (Household Assistance Amendments) Act 2011</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141, 2011</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29 Nov 2011</w:t>
            </w:r>
          </w:p>
        </w:tc>
        <w:tc>
          <w:tcPr>
            <w:tcW w:w="1845" w:type="dxa"/>
            <w:tcBorders>
              <w:top w:val="single" w:sz="4" w:space="0" w:color="auto"/>
              <w:bottom w:val="single" w:sz="4" w:space="0" w:color="auto"/>
            </w:tcBorders>
            <w:shd w:val="clear" w:color="auto" w:fill="auto"/>
          </w:tcPr>
          <w:p w:rsidR="00127CA2" w:rsidRPr="009C5EE5" w:rsidRDefault="00127CA2" w:rsidP="00E54467">
            <w:pPr>
              <w:pStyle w:val="ENoteTableText"/>
            </w:pPr>
            <w:r w:rsidRPr="009C5EE5">
              <w:t>Sch</w:t>
            </w:r>
            <w:r w:rsidR="00A16BD3" w:rsidRPr="009C5EE5">
              <w:t> </w:t>
            </w:r>
            <w:r w:rsidRPr="009C5EE5">
              <w:t>2 (items</w:t>
            </w:r>
            <w:r w:rsidR="009C5EE5">
              <w:t> </w:t>
            </w:r>
            <w:r w:rsidRPr="009C5EE5">
              <w:t>4–14, 33, 34(1), 47): 14</w:t>
            </w:r>
            <w:r w:rsidR="009C5EE5">
              <w:t> </w:t>
            </w:r>
            <w:r w:rsidRPr="009C5EE5">
              <w:t>May 2012</w:t>
            </w:r>
            <w:r w:rsidRPr="009C5EE5">
              <w:br/>
              <w:t>Sch</w:t>
            </w:r>
            <w:r w:rsidR="00A16BD3" w:rsidRPr="009C5EE5">
              <w:t> </w:t>
            </w:r>
            <w:r w:rsidRPr="009C5EE5">
              <w:t>8 (items</w:t>
            </w:r>
            <w:r w:rsidR="009C5EE5">
              <w:t> </w:t>
            </w:r>
            <w:r w:rsidRPr="009C5EE5">
              <w:t xml:space="preserve">6–17): </w:t>
            </w:r>
            <w:r w:rsidR="00E54467" w:rsidRPr="009C5EE5">
              <w:t>14</w:t>
            </w:r>
            <w:r w:rsidR="009C5EE5">
              <w:t> </w:t>
            </w:r>
            <w:r w:rsidR="00E54467" w:rsidRPr="009C5EE5">
              <w:t>May 2012 (s 2(1) items</w:t>
            </w:r>
            <w:r w:rsidR="009C5EE5">
              <w:t> </w:t>
            </w:r>
            <w:r w:rsidR="00E54467" w:rsidRPr="009C5EE5">
              <w:t>6, 16)</w:t>
            </w:r>
          </w:p>
        </w:tc>
        <w:tc>
          <w:tcPr>
            <w:tcW w:w="1417" w:type="dxa"/>
            <w:tcBorders>
              <w:top w:val="single" w:sz="4" w:space="0" w:color="auto"/>
              <w:bottom w:val="single" w:sz="4" w:space="0" w:color="auto"/>
            </w:tcBorders>
            <w:shd w:val="clear" w:color="auto" w:fill="auto"/>
          </w:tcPr>
          <w:p w:rsidR="00127CA2" w:rsidRPr="009C5EE5" w:rsidRDefault="00127CA2" w:rsidP="00864565">
            <w:pPr>
              <w:pStyle w:val="ENoteTableText"/>
            </w:pPr>
            <w:r w:rsidRPr="009C5EE5">
              <w:t>Sch 2 (item</w:t>
            </w:r>
            <w:r w:rsidR="009C5EE5">
              <w:t> </w:t>
            </w:r>
            <w:r w:rsidRPr="009C5EE5">
              <w:t>34(1)) and Sch 8 (item</w:t>
            </w:r>
            <w:r w:rsidR="009C5EE5">
              <w:t> </w:t>
            </w:r>
            <w:r w:rsidRPr="009C5EE5">
              <w:t>17)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rPr>
                <w:bCs/>
              </w:rPr>
            </w:pPr>
            <w:r w:rsidRPr="009C5EE5">
              <w:t>Family Assistance and Other Legislation Amendment Act 2012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49, 2012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2012</w:t>
            </w:r>
          </w:p>
        </w:tc>
        <w:tc>
          <w:tcPr>
            <w:tcW w:w="1845" w:type="dxa"/>
            <w:tcBorders>
              <w:top w:val="single" w:sz="4" w:space="0" w:color="auto"/>
              <w:bottom w:val="single" w:sz="4" w:space="0" w:color="auto"/>
            </w:tcBorders>
            <w:shd w:val="clear" w:color="auto" w:fill="auto"/>
          </w:tcPr>
          <w:p w:rsidR="00127CA2" w:rsidRPr="009C5EE5" w:rsidRDefault="00127CA2" w:rsidP="00E54467">
            <w:pPr>
              <w:pStyle w:val="ENoteTableText"/>
              <w:rPr>
                <w:i/>
              </w:rPr>
            </w:pPr>
            <w:r w:rsidRPr="009C5EE5">
              <w:t>Sch</w:t>
            </w:r>
            <w:r w:rsidR="00A16BD3" w:rsidRPr="009C5EE5">
              <w:t> </w:t>
            </w:r>
            <w:r w:rsidRPr="009C5EE5">
              <w:t>1 (items</w:t>
            </w:r>
            <w:r w:rsidR="009C5EE5">
              <w:t> </w:t>
            </w:r>
            <w:r w:rsidRPr="009C5EE5">
              <w:t>3–6, 15–45, 52), Sch</w:t>
            </w:r>
            <w:r w:rsidR="00A16BD3" w:rsidRPr="009C5EE5">
              <w:t> </w:t>
            </w:r>
            <w:r w:rsidRPr="009C5EE5">
              <w:t>3 (items</w:t>
            </w:r>
            <w:r w:rsidR="009C5EE5">
              <w:t> </w:t>
            </w:r>
            <w:r w:rsidRPr="009C5EE5">
              <w:t>3–10) and Sch</w:t>
            </w:r>
            <w:r w:rsidR="00A16BD3" w:rsidRPr="009C5EE5">
              <w:t> </w:t>
            </w:r>
            <w:r w:rsidRPr="009C5EE5">
              <w:t>6 (items</w:t>
            </w:r>
            <w:r w:rsidR="009C5EE5">
              <w:t> </w:t>
            </w:r>
            <w:r w:rsidRPr="009C5EE5">
              <w:t>29–32): 1</w:t>
            </w:r>
            <w:r w:rsidR="009C5EE5">
              <w:t> </w:t>
            </w:r>
            <w:r w:rsidRPr="009C5EE5">
              <w:t>July 2012</w:t>
            </w:r>
            <w:r w:rsidR="00263817" w:rsidRPr="009C5EE5">
              <w:t xml:space="preserve"> (s 2(1) items</w:t>
            </w:r>
            <w:r w:rsidR="009C5EE5">
              <w:t> </w:t>
            </w:r>
            <w:r w:rsidR="00263817" w:rsidRPr="009C5EE5">
              <w:t>2, 7, 12)</w:t>
            </w:r>
            <w:r w:rsidRPr="009C5EE5">
              <w:br/>
              <w:t>Sch</w:t>
            </w:r>
            <w:r w:rsidR="00A16BD3" w:rsidRPr="009C5EE5">
              <w:t> </w:t>
            </w:r>
            <w:r w:rsidRPr="009C5EE5">
              <w:t>2 (items</w:t>
            </w:r>
            <w:r w:rsidR="009C5EE5">
              <w:t> </w:t>
            </w:r>
            <w:r w:rsidRPr="009C5EE5">
              <w:t>3, 4) and Sch</w:t>
            </w:r>
            <w:r w:rsidR="00A16BD3" w:rsidRPr="009C5EE5">
              <w:t> </w:t>
            </w:r>
            <w:r w:rsidRPr="009C5EE5">
              <w:t>6 (items</w:t>
            </w:r>
            <w:r w:rsidR="009C5EE5">
              <w:t> </w:t>
            </w:r>
            <w:r w:rsidRPr="009C5EE5">
              <w:t xml:space="preserve">26, 27): </w:t>
            </w:r>
            <w:r w:rsidR="00E54467" w:rsidRPr="009C5EE5">
              <w:t>26</w:t>
            </w:r>
            <w:r w:rsidR="009C5EE5">
              <w:t> </w:t>
            </w:r>
            <w:r w:rsidR="00E54467" w:rsidRPr="009C5EE5">
              <w:t>May 2012</w:t>
            </w:r>
            <w:r w:rsidR="00263817" w:rsidRPr="009C5EE5">
              <w:t xml:space="preserve"> (s 2(1) items</w:t>
            </w:r>
            <w:r w:rsidR="009C5EE5">
              <w:t> </w:t>
            </w:r>
            <w:r w:rsidR="00263817" w:rsidRPr="009C5EE5">
              <w:t>4, 9)</w:t>
            </w:r>
            <w:r w:rsidRPr="009C5EE5">
              <w:br/>
              <w:t>Sch</w:t>
            </w:r>
            <w:r w:rsidR="00A16BD3" w:rsidRPr="009C5EE5">
              <w:t> </w:t>
            </w:r>
            <w:r w:rsidRPr="009C5EE5">
              <w:t>6 (item</w:t>
            </w:r>
            <w:r w:rsidR="009C5EE5">
              <w:t> </w:t>
            </w:r>
            <w:r w:rsidRPr="009C5EE5">
              <w:t xml:space="preserve">28): </w:t>
            </w:r>
            <w:r w:rsidR="00E54467" w:rsidRPr="009C5EE5">
              <w:t>14</w:t>
            </w:r>
            <w:r w:rsidR="009C5EE5">
              <w:t> </w:t>
            </w:r>
            <w:r w:rsidR="00E54467" w:rsidRPr="009C5EE5">
              <w:t>May 2012 (s 2(1) item</w:t>
            </w:r>
            <w:r w:rsidR="009C5EE5">
              <w:t> </w:t>
            </w:r>
            <w:r w:rsidR="00E54467" w:rsidRPr="009C5EE5">
              <w:t>17)</w:t>
            </w:r>
          </w:p>
        </w:tc>
        <w:tc>
          <w:tcPr>
            <w:tcW w:w="1417" w:type="dxa"/>
            <w:tcBorders>
              <w:top w:val="single" w:sz="4" w:space="0" w:color="auto"/>
              <w:bottom w:val="single" w:sz="4" w:space="0" w:color="auto"/>
            </w:tcBorders>
            <w:shd w:val="clear" w:color="auto" w:fill="auto"/>
          </w:tcPr>
          <w:p w:rsidR="00127CA2" w:rsidRPr="009C5EE5" w:rsidRDefault="00127CA2" w:rsidP="00A000B5">
            <w:pPr>
              <w:pStyle w:val="ENoteTableText"/>
            </w:pPr>
            <w:r w:rsidRPr="009C5EE5">
              <w:t>Sch 1 (item</w:t>
            </w:r>
            <w:r w:rsidR="009C5EE5">
              <w:t> </w:t>
            </w:r>
            <w:r w:rsidRPr="009C5EE5">
              <w:t>52), Sch 3 (item</w:t>
            </w:r>
            <w:r w:rsidR="009C5EE5">
              <w:t> </w:t>
            </w:r>
            <w:r w:rsidRPr="009C5EE5">
              <w:t>10) and Sch 6 (item</w:t>
            </w:r>
            <w:r w:rsidR="009C5EE5">
              <w:t> </w:t>
            </w:r>
            <w:r w:rsidRPr="009C5EE5">
              <w:t>27)</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50, 2012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26</w:t>
            </w:r>
            <w:r w:rsidR="009C5EE5">
              <w:t> </w:t>
            </w:r>
            <w:r w:rsidRPr="009C5EE5">
              <w:t>May 2012</w:t>
            </w:r>
          </w:p>
        </w:tc>
        <w:tc>
          <w:tcPr>
            <w:tcW w:w="1845" w:type="dxa"/>
            <w:tcBorders>
              <w:top w:val="single" w:sz="4" w:space="0" w:color="auto"/>
              <w:bottom w:val="single" w:sz="4" w:space="0" w:color="auto"/>
            </w:tcBorders>
            <w:shd w:val="clear" w:color="auto" w:fill="auto"/>
          </w:tcPr>
          <w:p w:rsidR="00127CA2" w:rsidRPr="009C5EE5" w:rsidRDefault="00127CA2" w:rsidP="00075B50">
            <w:pPr>
              <w:pStyle w:val="ENoteTableText"/>
              <w:rPr>
                <w:u w:val="single"/>
              </w:rPr>
            </w:pPr>
            <w:r w:rsidRPr="009C5EE5">
              <w:t>Sch</w:t>
            </w:r>
            <w:r w:rsidR="00C80C73" w:rsidRPr="009C5EE5">
              <w:t> </w:t>
            </w:r>
            <w:r w:rsidRPr="009C5EE5">
              <w:t>1 (items</w:t>
            </w:r>
            <w:r w:rsidR="009C5EE5">
              <w:t> </w:t>
            </w:r>
            <w:r w:rsidRPr="009C5EE5">
              <w:t>3–13) and Sch</w:t>
            </w:r>
            <w:r w:rsidR="00C80C73" w:rsidRPr="009C5EE5">
              <w:t> </w:t>
            </w:r>
            <w:r w:rsidRPr="009C5EE5">
              <w:t>2 (items</w:t>
            </w:r>
            <w:r w:rsidR="009C5EE5">
              <w:t> </w:t>
            </w:r>
            <w:r w:rsidRPr="009C5EE5">
              <w:t>13–17): 27</w:t>
            </w:r>
            <w:r w:rsidR="009C5EE5">
              <w:t> </w:t>
            </w:r>
            <w:r w:rsidRPr="009C5EE5">
              <w:t>May 2012</w:t>
            </w:r>
            <w:r w:rsidR="00801298" w:rsidRPr="009C5EE5">
              <w:t xml:space="preserve"> (s 2(1) item</w:t>
            </w:r>
            <w:r w:rsidR="00075B50" w:rsidRPr="009C5EE5">
              <w:t>s</w:t>
            </w:r>
            <w:r w:rsidR="009C5EE5">
              <w:t> </w:t>
            </w:r>
            <w:r w:rsidR="00801298" w:rsidRPr="009C5EE5">
              <w:t>2, 4)</w:t>
            </w:r>
            <w:r w:rsidRPr="009C5EE5">
              <w:br/>
              <w:t>Sch</w:t>
            </w:r>
            <w:r w:rsidR="00C80C73" w:rsidRPr="009C5EE5">
              <w:t> </w:t>
            </w:r>
            <w:r w:rsidRPr="009C5EE5">
              <w:t>1 (item</w:t>
            </w:r>
            <w:r w:rsidR="009C5EE5">
              <w:t> </w:t>
            </w:r>
            <w:r w:rsidRPr="009C5EE5">
              <w:t>25) and Sch</w:t>
            </w:r>
            <w:r w:rsidR="00C80C73" w:rsidRPr="009C5EE5">
              <w:t> </w:t>
            </w:r>
            <w:r w:rsidRPr="009C5EE5">
              <w:t>2 (item</w:t>
            </w:r>
            <w:r w:rsidR="009C5EE5">
              <w:t> </w:t>
            </w:r>
            <w:r w:rsidRPr="009C5EE5">
              <w:t xml:space="preserve">22): </w:t>
            </w:r>
            <w:r w:rsidR="00801298" w:rsidRPr="009C5EE5">
              <w:t>1</w:t>
            </w:r>
            <w:r w:rsidR="009C5EE5">
              <w:t> </w:t>
            </w:r>
            <w:r w:rsidR="00801298" w:rsidRPr="009C5EE5">
              <w:t>July 2012</w:t>
            </w:r>
            <w:r w:rsidR="00527439" w:rsidRPr="009C5EE5">
              <w:t xml:space="preserve"> (s 2(1) items</w:t>
            </w:r>
            <w:r w:rsidR="009C5EE5">
              <w:t> </w:t>
            </w:r>
            <w:r w:rsidR="00527439" w:rsidRPr="009C5EE5">
              <w:t>3, 5)</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98, 2012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29</w:t>
            </w:r>
            <w:r w:rsidR="009C5EE5">
              <w:t> </w:t>
            </w:r>
            <w:r w:rsidRPr="009C5EE5">
              <w:t>June 2012</w:t>
            </w:r>
          </w:p>
        </w:tc>
        <w:tc>
          <w:tcPr>
            <w:tcW w:w="1845" w:type="dxa"/>
            <w:tcBorders>
              <w:top w:val="single" w:sz="4" w:space="0" w:color="auto"/>
              <w:bottom w:val="single" w:sz="4" w:space="0" w:color="auto"/>
            </w:tcBorders>
            <w:shd w:val="clear" w:color="auto" w:fill="auto"/>
          </w:tcPr>
          <w:p w:rsidR="00127CA2" w:rsidRPr="009C5EE5" w:rsidRDefault="00127CA2" w:rsidP="00075B50">
            <w:pPr>
              <w:pStyle w:val="ENoteTableText"/>
            </w:pPr>
            <w:r w:rsidRPr="009C5EE5">
              <w:t>Sch</w:t>
            </w:r>
            <w:r w:rsidR="00C80C73" w:rsidRPr="009C5EE5">
              <w:t> </w:t>
            </w:r>
            <w:r w:rsidRPr="009C5EE5">
              <w:t>3 (items</w:t>
            </w:r>
            <w:r w:rsidR="009C5EE5">
              <w:t> </w:t>
            </w:r>
            <w:r w:rsidRPr="009C5EE5">
              <w:t>14, 17(1)): 1 Jan 2013</w:t>
            </w:r>
            <w:r w:rsidR="00713966" w:rsidRPr="009C5EE5">
              <w:t xml:space="preserve"> (s 2(1) item</w:t>
            </w:r>
            <w:r w:rsidR="009C5EE5">
              <w:t> </w:t>
            </w:r>
            <w:r w:rsidR="00713966" w:rsidRPr="009C5EE5">
              <w:t>10)</w:t>
            </w:r>
            <w:r w:rsidRPr="009C5EE5">
              <w:br/>
              <w:t>Sch</w:t>
            </w:r>
            <w:r w:rsidR="00C80C73" w:rsidRPr="009C5EE5">
              <w:t> </w:t>
            </w:r>
            <w:r w:rsidRPr="009C5EE5">
              <w:t>7 (item</w:t>
            </w:r>
            <w:r w:rsidR="009C5EE5">
              <w:t> </w:t>
            </w:r>
            <w:r w:rsidRPr="009C5EE5">
              <w:t>15): 30</w:t>
            </w:r>
            <w:r w:rsidR="009C5EE5">
              <w:t> </w:t>
            </w:r>
            <w:r w:rsidRPr="009C5EE5">
              <w:t>June 2012</w:t>
            </w:r>
            <w:r w:rsidR="00713966" w:rsidRPr="009C5EE5">
              <w:t xml:space="preserve"> (s 2(1) item</w:t>
            </w:r>
            <w:r w:rsidR="009C5EE5">
              <w:t> </w:t>
            </w:r>
            <w:r w:rsidR="00713966" w:rsidRPr="009C5EE5">
              <w:t>13)</w:t>
            </w:r>
          </w:p>
        </w:tc>
        <w:tc>
          <w:tcPr>
            <w:tcW w:w="1417" w:type="dxa"/>
            <w:tcBorders>
              <w:top w:val="single" w:sz="4" w:space="0" w:color="auto"/>
              <w:bottom w:val="single" w:sz="4" w:space="0" w:color="auto"/>
            </w:tcBorders>
            <w:shd w:val="clear" w:color="auto" w:fill="auto"/>
          </w:tcPr>
          <w:p w:rsidR="00127CA2" w:rsidRPr="009C5EE5" w:rsidRDefault="00127CA2" w:rsidP="00A000B5">
            <w:pPr>
              <w:pStyle w:val="ENoteTableText"/>
            </w:pPr>
            <w:r w:rsidRPr="009C5EE5">
              <w:t>Sch 3 (item</w:t>
            </w:r>
            <w:r w:rsidR="009C5EE5">
              <w:t> </w:t>
            </w:r>
            <w:r w:rsidRPr="009C5EE5">
              <w:t>17(1))</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154, 2012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17 Nov 2012</w:t>
            </w:r>
          </w:p>
        </w:tc>
        <w:tc>
          <w:tcPr>
            <w:tcW w:w="1845" w:type="dxa"/>
            <w:tcBorders>
              <w:top w:val="single" w:sz="4" w:space="0" w:color="auto"/>
              <w:bottom w:val="single" w:sz="4" w:space="0" w:color="auto"/>
            </w:tcBorders>
            <w:shd w:val="clear" w:color="auto" w:fill="auto"/>
          </w:tcPr>
          <w:p w:rsidR="00127CA2" w:rsidRPr="009C5EE5" w:rsidRDefault="00127CA2" w:rsidP="007938A0">
            <w:pPr>
              <w:pStyle w:val="ENoteTableText"/>
            </w:pPr>
            <w:r w:rsidRPr="009C5EE5">
              <w:t>Sch</w:t>
            </w:r>
            <w:r w:rsidR="00C80C73" w:rsidRPr="009C5EE5">
              <w:t> </w:t>
            </w:r>
            <w:r w:rsidRPr="009C5EE5">
              <w:t>3 (items</w:t>
            </w:r>
            <w:r w:rsidR="009C5EE5">
              <w:t> </w:t>
            </w:r>
            <w:r w:rsidRPr="009C5EE5">
              <w:t>1–28, 159–162): 15</w:t>
            </w:r>
            <w:r w:rsidR="00753CFA" w:rsidRPr="009C5EE5">
              <w:t xml:space="preserve"> </w:t>
            </w:r>
            <w:r w:rsidRPr="009C5EE5">
              <w:t>Dec 2012</w:t>
            </w:r>
            <w:r w:rsidR="002415C4" w:rsidRPr="009C5EE5">
              <w:t xml:space="preserve"> (s 2(1) item</w:t>
            </w:r>
            <w:r w:rsidR="009C5EE5">
              <w:t> </w:t>
            </w:r>
            <w:r w:rsidR="002415C4" w:rsidRPr="009C5EE5">
              <w:t>3)</w:t>
            </w:r>
            <w:r w:rsidRPr="009C5EE5">
              <w:br/>
              <w:t>Sch</w:t>
            </w:r>
            <w:r w:rsidR="00C80C73" w:rsidRPr="009C5EE5">
              <w:t> </w:t>
            </w:r>
            <w:r w:rsidRPr="009C5EE5">
              <w:t>5 (item</w:t>
            </w:r>
            <w:r w:rsidR="009C5EE5">
              <w:t> </w:t>
            </w:r>
            <w:r w:rsidRPr="009C5EE5">
              <w:t>60) and Sch</w:t>
            </w:r>
            <w:r w:rsidR="00C80C73" w:rsidRPr="009C5EE5">
              <w:t> </w:t>
            </w:r>
            <w:r w:rsidRPr="009C5EE5">
              <w:t>6 (item</w:t>
            </w:r>
            <w:r w:rsidR="009C5EE5">
              <w:t> </w:t>
            </w:r>
            <w:r w:rsidRPr="009C5EE5">
              <w:t xml:space="preserve">7): </w:t>
            </w:r>
            <w:r w:rsidR="002415C4" w:rsidRPr="009C5EE5">
              <w:t>17 Nov 2012 (s 2(1) items</w:t>
            </w:r>
            <w:r w:rsidR="009C5EE5">
              <w:t> </w:t>
            </w:r>
            <w:r w:rsidR="002415C4" w:rsidRPr="009C5EE5">
              <w:t>5</w:t>
            </w:r>
            <w:r w:rsidR="00C134B9" w:rsidRPr="009C5EE5">
              <w:t>, 8</w:t>
            </w:r>
            <w:r w:rsidR="002415C4" w:rsidRPr="009C5EE5">
              <w:t>)</w:t>
            </w:r>
          </w:p>
        </w:tc>
        <w:tc>
          <w:tcPr>
            <w:tcW w:w="1417" w:type="dxa"/>
            <w:tcBorders>
              <w:top w:val="single" w:sz="4" w:space="0" w:color="auto"/>
              <w:bottom w:val="single" w:sz="4" w:space="0" w:color="auto"/>
            </w:tcBorders>
            <w:shd w:val="clear" w:color="auto" w:fill="auto"/>
          </w:tcPr>
          <w:p w:rsidR="00127CA2" w:rsidRPr="009C5EE5" w:rsidRDefault="00127CA2" w:rsidP="00A000B5">
            <w:pPr>
              <w:pStyle w:val="ENoteTableText"/>
            </w:pPr>
            <w:r w:rsidRPr="009C5EE5">
              <w:t>Sch 3 (items</w:t>
            </w:r>
            <w:r w:rsidR="009C5EE5">
              <w:t> </w:t>
            </w:r>
            <w:r w:rsidRPr="009C5EE5">
              <w:t>159–162)</w:t>
            </w:r>
          </w:p>
        </w:tc>
      </w:tr>
      <w:tr w:rsidR="00127CA2" w:rsidRPr="009C5EE5" w:rsidTr="00F579CB">
        <w:trPr>
          <w:cantSplit/>
        </w:trPr>
        <w:tc>
          <w:tcPr>
            <w:tcW w:w="1838"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Australian Charities and Not</w:t>
            </w:r>
            <w:r w:rsidR="009C5EE5">
              <w:noBreakHyphen/>
            </w:r>
            <w:r w:rsidRPr="009C5EE5">
              <w:t>for</w:t>
            </w:r>
            <w:r w:rsidR="009C5EE5">
              <w:noBreakHyphen/>
            </w:r>
            <w:r w:rsidRPr="009C5EE5">
              <w:t>profits Commission (Consequential and Transitional) Act 2012</w:t>
            </w:r>
          </w:p>
        </w:tc>
        <w:tc>
          <w:tcPr>
            <w:tcW w:w="992"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169, 2012</w:t>
            </w:r>
          </w:p>
        </w:tc>
        <w:tc>
          <w:tcPr>
            <w:tcW w:w="993"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3 Dec 2012</w:t>
            </w:r>
          </w:p>
        </w:tc>
        <w:tc>
          <w:tcPr>
            <w:tcW w:w="1845" w:type="dxa"/>
            <w:tcBorders>
              <w:top w:val="single" w:sz="4" w:space="0" w:color="auto"/>
              <w:bottom w:val="single" w:sz="4" w:space="0" w:color="auto"/>
            </w:tcBorders>
            <w:shd w:val="clear" w:color="auto" w:fill="auto"/>
          </w:tcPr>
          <w:p w:rsidR="00127CA2" w:rsidRPr="009C5EE5" w:rsidRDefault="00127CA2" w:rsidP="00075B50">
            <w:pPr>
              <w:pStyle w:val="ENoteTableText"/>
            </w:pPr>
            <w:r w:rsidRPr="009C5EE5">
              <w:t>Sch</w:t>
            </w:r>
            <w:r w:rsidR="00C80C73" w:rsidRPr="009C5EE5">
              <w:t> </w:t>
            </w:r>
            <w:r w:rsidRPr="009C5EE5">
              <w:t>2 (item</w:t>
            </w:r>
            <w:r w:rsidR="009C5EE5">
              <w:t> </w:t>
            </w:r>
            <w:r w:rsidRPr="009C5EE5">
              <w:t>148): 3</w:t>
            </w:r>
            <w:r w:rsidR="00753CFA" w:rsidRPr="009C5EE5">
              <w:t xml:space="preserve"> </w:t>
            </w:r>
            <w:r w:rsidRPr="009C5EE5">
              <w:t>Dec 2012 (s</w:t>
            </w:r>
            <w:r w:rsidR="00753CFA" w:rsidRPr="009C5EE5">
              <w:t xml:space="preserve"> </w:t>
            </w:r>
            <w:r w:rsidRPr="009C5EE5">
              <w:t>2(1)</w:t>
            </w:r>
            <w:r w:rsidR="00BB0B66" w:rsidRPr="009C5EE5">
              <w:t xml:space="preserve"> item</w:t>
            </w:r>
            <w:r w:rsidR="009C5EE5">
              <w:t> </w:t>
            </w:r>
            <w:r w:rsidR="00746691" w:rsidRPr="009C5EE5">
              <w:t>7</w:t>
            </w:r>
            <w:r w:rsidRPr="009C5EE5">
              <w:t>)</w:t>
            </w:r>
          </w:p>
        </w:tc>
        <w:tc>
          <w:tcPr>
            <w:tcW w:w="1417" w:type="dxa"/>
            <w:tcBorders>
              <w:top w:val="single" w:sz="4" w:space="0" w:color="auto"/>
              <w:bottom w:val="single" w:sz="4" w:space="0" w:color="auto"/>
            </w:tcBorders>
            <w:shd w:val="clear" w:color="auto" w:fill="auto"/>
          </w:tcPr>
          <w:p w:rsidR="00127CA2" w:rsidRPr="009C5EE5" w:rsidRDefault="00127CA2" w:rsidP="00127CA2">
            <w:pPr>
              <w:pStyle w:val="ENoteTableText"/>
            </w:pPr>
            <w:r w:rsidRPr="009C5EE5">
              <w:t>—</w:t>
            </w:r>
          </w:p>
        </w:tc>
      </w:tr>
      <w:tr w:rsidR="00136C50" w:rsidRPr="009C5EE5" w:rsidTr="00F579CB">
        <w:trPr>
          <w:cantSplit/>
        </w:trPr>
        <w:tc>
          <w:tcPr>
            <w:tcW w:w="1838" w:type="dxa"/>
            <w:tcBorders>
              <w:top w:val="single" w:sz="4" w:space="0" w:color="auto"/>
              <w:bottom w:val="single" w:sz="4" w:space="0" w:color="auto"/>
            </w:tcBorders>
            <w:shd w:val="clear" w:color="auto" w:fill="auto"/>
          </w:tcPr>
          <w:p w:rsidR="00136C50" w:rsidRPr="009C5EE5" w:rsidRDefault="008E468B" w:rsidP="00127CA2">
            <w:pPr>
              <w:pStyle w:val="ENoteTableText"/>
            </w:pPr>
            <w:r w:rsidRPr="009C5EE5">
              <w:t>Privacy Amendment (Enhancing Privacy Protection) Act 2012</w:t>
            </w:r>
          </w:p>
        </w:tc>
        <w:tc>
          <w:tcPr>
            <w:tcW w:w="992" w:type="dxa"/>
            <w:tcBorders>
              <w:top w:val="single" w:sz="4" w:space="0" w:color="auto"/>
              <w:bottom w:val="single" w:sz="4" w:space="0" w:color="auto"/>
            </w:tcBorders>
            <w:shd w:val="clear" w:color="auto" w:fill="auto"/>
          </w:tcPr>
          <w:p w:rsidR="00136C50" w:rsidRPr="009C5EE5" w:rsidRDefault="008E468B" w:rsidP="00127CA2">
            <w:pPr>
              <w:pStyle w:val="ENoteTableText"/>
            </w:pPr>
            <w:r w:rsidRPr="009C5EE5">
              <w:t>197, 2012</w:t>
            </w:r>
          </w:p>
        </w:tc>
        <w:tc>
          <w:tcPr>
            <w:tcW w:w="993" w:type="dxa"/>
            <w:tcBorders>
              <w:top w:val="single" w:sz="4" w:space="0" w:color="auto"/>
              <w:bottom w:val="single" w:sz="4" w:space="0" w:color="auto"/>
            </w:tcBorders>
            <w:shd w:val="clear" w:color="auto" w:fill="auto"/>
          </w:tcPr>
          <w:p w:rsidR="00136C50" w:rsidRPr="009C5EE5" w:rsidRDefault="008E468B" w:rsidP="00127CA2">
            <w:pPr>
              <w:pStyle w:val="ENoteTableText"/>
            </w:pPr>
            <w:r w:rsidRPr="009C5EE5">
              <w:t>12 Dec 2012</w:t>
            </w:r>
          </w:p>
        </w:tc>
        <w:tc>
          <w:tcPr>
            <w:tcW w:w="1845" w:type="dxa"/>
            <w:tcBorders>
              <w:top w:val="single" w:sz="4" w:space="0" w:color="auto"/>
              <w:bottom w:val="single" w:sz="4" w:space="0" w:color="auto"/>
            </w:tcBorders>
            <w:shd w:val="clear" w:color="auto" w:fill="auto"/>
          </w:tcPr>
          <w:p w:rsidR="00136C50" w:rsidRPr="009C5EE5" w:rsidRDefault="008E468B" w:rsidP="00075B50">
            <w:pPr>
              <w:pStyle w:val="ENoteTableText"/>
            </w:pPr>
            <w:r w:rsidRPr="009C5EE5">
              <w:t>Sch</w:t>
            </w:r>
            <w:r w:rsidR="00C80C73" w:rsidRPr="009C5EE5">
              <w:t> </w:t>
            </w:r>
            <w:r w:rsidRPr="009C5EE5">
              <w:t>5 (item</w:t>
            </w:r>
            <w:r w:rsidR="00D4093A" w:rsidRPr="009C5EE5">
              <w:t>s</w:t>
            </w:r>
            <w:r w:rsidR="009C5EE5">
              <w:t> </w:t>
            </w:r>
            <w:r w:rsidRPr="009C5EE5">
              <w:t>6</w:t>
            </w:r>
            <w:r w:rsidR="00D4093A" w:rsidRPr="009C5EE5">
              <w:t>–8</w:t>
            </w:r>
            <w:r w:rsidRPr="009C5EE5">
              <w:t>)</w:t>
            </w:r>
            <w:r w:rsidR="002D091E" w:rsidRPr="009C5EE5">
              <w:t xml:space="preserve"> and Sch 6 (items</w:t>
            </w:r>
            <w:r w:rsidR="009C5EE5">
              <w:t> </w:t>
            </w:r>
            <w:r w:rsidR="002D091E" w:rsidRPr="009C5EE5">
              <w:t>15–19)</w:t>
            </w:r>
            <w:r w:rsidRPr="009C5EE5">
              <w:t xml:space="preserve">: </w:t>
            </w:r>
            <w:r w:rsidR="00D4634B" w:rsidRPr="009C5EE5">
              <w:t>12 Mar 2014</w:t>
            </w:r>
            <w:r w:rsidR="00BB0B66" w:rsidRPr="009C5EE5">
              <w:t xml:space="preserve"> (s 2(1) item</w:t>
            </w:r>
            <w:r w:rsidR="002D091E" w:rsidRPr="009C5EE5">
              <w:t>s</w:t>
            </w:r>
            <w:r w:rsidR="009C5EE5">
              <w:t> </w:t>
            </w:r>
            <w:r w:rsidR="00BB0B66" w:rsidRPr="009C5EE5">
              <w:t>3</w:t>
            </w:r>
            <w:r w:rsidR="002D091E" w:rsidRPr="009C5EE5">
              <w:t>, 19</w:t>
            </w:r>
            <w:r w:rsidR="00BB0B66" w:rsidRPr="009C5EE5">
              <w:t>)</w:t>
            </w:r>
            <w:r w:rsidR="002D091E" w:rsidRPr="009C5EE5">
              <w:br/>
              <w:t>Sch 6 (item</w:t>
            </w:r>
            <w:r w:rsidR="009C5EE5">
              <w:t> </w:t>
            </w:r>
            <w:r w:rsidR="002D091E" w:rsidRPr="009C5EE5">
              <w:t>1): 12 Dec 2012 (s 2(1) item</w:t>
            </w:r>
            <w:r w:rsidR="009C5EE5">
              <w:t> </w:t>
            </w:r>
            <w:r w:rsidR="002D091E" w:rsidRPr="009C5EE5">
              <w:t>16)</w:t>
            </w:r>
          </w:p>
        </w:tc>
        <w:tc>
          <w:tcPr>
            <w:tcW w:w="1417" w:type="dxa"/>
            <w:tcBorders>
              <w:top w:val="single" w:sz="4" w:space="0" w:color="auto"/>
              <w:bottom w:val="single" w:sz="4" w:space="0" w:color="auto"/>
            </w:tcBorders>
            <w:shd w:val="clear" w:color="auto" w:fill="auto"/>
          </w:tcPr>
          <w:p w:rsidR="00136C50" w:rsidRPr="009C5EE5" w:rsidRDefault="002D091E" w:rsidP="00127CA2">
            <w:pPr>
              <w:pStyle w:val="ENoteTableText"/>
            </w:pPr>
            <w:r w:rsidRPr="009C5EE5">
              <w:t>Sch 6 (items</w:t>
            </w:r>
            <w:r w:rsidR="009C5EE5">
              <w:t> </w:t>
            </w:r>
            <w:r w:rsidRPr="009C5EE5">
              <w:t>1, 15–19)</w:t>
            </w:r>
          </w:p>
        </w:tc>
      </w:tr>
      <w:tr w:rsidR="00136C50" w:rsidRPr="009C5EE5" w:rsidTr="00F579CB">
        <w:trPr>
          <w:cantSplit/>
        </w:trPr>
        <w:tc>
          <w:tcPr>
            <w:tcW w:w="1838" w:type="dxa"/>
            <w:tcBorders>
              <w:top w:val="single" w:sz="4" w:space="0" w:color="auto"/>
              <w:bottom w:val="single" w:sz="4" w:space="0" w:color="auto"/>
            </w:tcBorders>
            <w:shd w:val="clear" w:color="auto" w:fill="auto"/>
          </w:tcPr>
          <w:p w:rsidR="00136C50" w:rsidRPr="009C5EE5" w:rsidRDefault="00136C50" w:rsidP="00127CA2">
            <w:pPr>
              <w:pStyle w:val="ENoteTableText"/>
            </w:pPr>
            <w:r w:rsidRPr="009C5EE5">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9C5EE5" w:rsidRDefault="00136C50" w:rsidP="00127CA2">
            <w:pPr>
              <w:pStyle w:val="ENoteTableText"/>
            </w:pPr>
            <w:r w:rsidRPr="009C5EE5">
              <w:t>13, 2013</w:t>
            </w:r>
          </w:p>
        </w:tc>
        <w:tc>
          <w:tcPr>
            <w:tcW w:w="993" w:type="dxa"/>
            <w:tcBorders>
              <w:top w:val="single" w:sz="4" w:space="0" w:color="auto"/>
              <w:bottom w:val="single" w:sz="4" w:space="0" w:color="auto"/>
            </w:tcBorders>
            <w:shd w:val="clear" w:color="auto" w:fill="auto"/>
          </w:tcPr>
          <w:p w:rsidR="00136C50" w:rsidRPr="009C5EE5" w:rsidRDefault="00136C50" w:rsidP="00127CA2">
            <w:pPr>
              <w:pStyle w:val="ENoteTableText"/>
            </w:pPr>
            <w:r w:rsidRPr="009C5EE5">
              <w:t>14 Mar 2013</w:t>
            </w:r>
          </w:p>
        </w:tc>
        <w:tc>
          <w:tcPr>
            <w:tcW w:w="1845" w:type="dxa"/>
            <w:tcBorders>
              <w:top w:val="single" w:sz="4" w:space="0" w:color="auto"/>
              <w:bottom w:val="single" w:sz="4" w:space="0" w:color="auto"/>
            </w:tcBorders>
            <w:shd w:val="clear" w:color="auto" w:fill="auto"/>
          </w:tcPr>
          <w:p w:rsidR="00136C50" w:rsidRPr="009C5EE5" w:rsidRDefault="00136C50" w:rsidP="002D091E">
            <w:pPr>
              <w:pStyle w:val="ENoteTableText"/>
            </w:pPr>
            <w:r w:rsidRPr="009C5EE5">
              <w:t>Sch</w:t>
            </w:r>
            <w:r w:rsidR="00C80C73" w:rsidRPr="009C5EE5">
              <w:t> </w:t>
            </w:r>
            <w:r w:rsidRPr="009C5EE5">
              <w:t>2 (item</w:t>
            </w:r>
            <w:r w:rsidR="009C5EE5">
              <w:t> </w:t>
            </w:r>
            <w:r w:rsidRPr="009C5EE5">
              <w:t xml:space="preserve">2): </w:t>
            </w:r>
            <w:r w:rsidR="005A2224" w:rsidRPr="009C5EE5">
              <w:t>12</w:t>
            </w:r>
            <w:r w:rsidR="00A16BD3" w:rsidRPr="009C5EE5">
              <w:t> </w:t>
            </w:r>
            <w:r w:rsidR="005A2224" w:rsidRPr="009C5EE5">
              <w:t>Apr 2013 (s 2(1) item</w:t>
            </w:r>
            <w:r w:rsidR="009C5EE5">
              <w:t> </w:t>
            </w:r>
            <w:r w:rsidR="005A2224" w:rsidRPr="009C5EE5">
              <w:t>3)</w:t>
            </w:r>
          </w:p>
        </w:tc>
        <w:tc>
          <w:tcPr>
            <w:tcW w:w="1417" w:type="dxa"/>
            <w:tcBorders>
              <w:top w:val="single" w:sz="4" w:space="0" w:color="auto"/>
              <w:bottom w:val="single" w:sz="4" w:space="0" w:color="auto"/>
            </w:tcBorders>
            <w:shd w:val="clear" w:color="auto" w:fill="auto"/>
          </w:tcPr>
          <w:p w:rsidR="00136C50" w:rsidRPr="009C5EE5" w:rsidRDefault="00136C50" w:rsidP="00127CA2">
            <w:pPr>
              <w:pStyle w:val="ENoteTableText"/>
            </w:pPr>
            <w:r w:rsidRPr="009C5EE5">
              <w:t>—</w:t>
            </w:r>
          </w:p>
        </w:tc>
      </w:tr>
      <w:tr w:rsidR="00457523" w:rsidRPr="009C5EE5" w:rsidTr="00F579CB">
        <w:trPr>
          <w:cantSplit/>
        </w:trPr>
        <w:tc>
          <w:tcPr>
            <w:tcW w:w="1838" w:type="dxa"/>
            <w:tcBorders>
              <w:top w:val="single" w:sz="4" w:space="0" w:color="auto"/>
              <w:bottom w:val="single" w:sz="4" w:space="0" w:color="auto"/>
            </w:tcBorders>
            <w:shd w:val="clear" w:color="auto" w:fill="auto"/>
          </w:tcPr>
          <w:p w:rsidR="00457523" w:rsidRPr="009C5EE5" w:rsidRDefault="00457523" w:rsidP="00127CA2">
            <w:pPr>
              <w:pStyle w:val="ENoteTableText"/>
            </w:pPr>
            <w:r w:rsidRPr="009C5EE5">
              <w:t>Family Assistance and Other Legislation Amendment Act 2013</w:t>
            </w:r>
          </w:p>
        </w:tc>
        <w:tc>
          <w:tcPr>
            <w:tcW w:w="992" w:type="dxa"/>
            <w:tcBorders>
              <w:top w:val="single" w:sz="4" w:space="0" w:color="auto"/>
              <w:bottom w:val="single" w:sz="4" w:space="0" w:color="auto"/>
            </w:tcBorders>
            <w:shd w:val="clear" w:color="auto" w:fill="auto"/>
          </w:tcPr>
          <w:p w:rsidR="00457523" w:rsidRPr="009C5EE5" w:rsidRDefault="00457523" w:rsidP="00127CA2">
            <w:pPr>
              <w:pStyle w:val="ENoteTableText"/>
            </w:pPr>
            <w:r w:rsidRPr="009C5EE5">
              <w:t>70, 2013</w:t>
            </w:r>
          </w:p>
        </w:tc>
        <w:tc>
          <w:tcPr>
            <w:tcW w:w="993" w:type="dxa"/>
            <w:tcBorders>
              <w:top w:val="single" w:sz="4" w:space="0" w:color="auto"/>
              <w:bottom w:val="single" w:sz="4" w:space="0" w:color="auto"/>
            </w:tcBorders>
            <w:shd w:val="clear" w:color="auto" w:fill="auto"/>
          </w:tcPr>
          <w:p w:rsidR="00457523" w:rsidRPr="009C5EE5" w:rsidRDefault="00457523" w:rsidP="00127CA2">
            <w:pPr>
              <w:pStyle w:val="ENoteTableText"/>
            </w:pPr>
            <w:r w:rsidRPr="009C5EE5">
              <w:t>27</w:t>
            </w:r>
            <w:r w:rsidR="009C5EE5">
              <w:t> </w:t>
            </w:r>
            <w:r w:rsidRPr="009C5EE5">
              <w:t>June 2013</w:t>
            </w:r>
          </w:p>
        </w:tc>
        <w:tc>
          <w:tcPr>
            <w:tcW w:w="1845" w:type="dxa"/>
            <w:tcBorders>
              <w:top w:val="single" w:sz="4" w:space="0" w:color="auto"/>
              <w:bottom w:val="single" w:sz="4" w:space="0" w:color="auto"/>
            </w:tcBorders>
            <w:shd w:val="clear" w:color="auto" w:fill="auto"/>
          </w:tcPr>
          <w:p w:rsidR="00457523" w:rsidRPr="009C5EE5" w:rsidRDefault="00457523" w:rsidP="00596B1C">
            <w:pPr>
              <w:pStyle w:val="ENoteTableText"/>
            </w:pPr>
            <w:r w:rsidRPr="009C5EE5">
              <w:t>Sch</w:t>
            </w:r>
            <w:r w:rsidR="00C80C73" w:rsidRPr="009C5EE5">
              <w:t> </w:t>
            </w:r>
            <w:r w:rsidRPr="009C5EE5">
              <w:t>1 (items</w:t>
            </w:r>
            <w:r w:rsidR="009C5EE5">
              <w:t> </w:t>
            </w:r>
            <w:r w:rsidRPr="009C5EE5">
              <w:t>4–6, 9), Sch</w:t>
            </w:r>
            <w:r w:rsidR="00C80C73" w:rsidRPr="009C5EE5">
              <w:t> </w:t>
            </w:r>
            <w:r w:rsidRPr="009C5EE5">
              <w:t>2B (items</w:t>
            </w:r>
            <w:r w:rsidR="009C5EE5">
              <w:t> </w:t>
            </w:r>
            <w:r w:rsidRPr="009C5EE5">
              <w:t>15–</w:t>
            </w:r>
            <w:r w:rsidR="00352366" w:rsidRPr="009C5EE5">
              <w:t>53, 55–</w:t>
            </w:r>
            <w:r w:rsidRPr="009C5EE5">
              <w:t>58) and Sch</w:t>
            </w:r>
            <w:r w:rsidR="00C80C73" w:rsidRPr="009C5EE5">
              <w:t> </w:t>
            </w:r>
            <w:r w:rsidRPr="009C5EE5">
              <w:t>3 (items</w:t>
            </w:r>
            <w:r w:rsidR="009C5EE5">
              <w:t> </w:t>
            </w:r>
            <w:r w:rsidRPr="009C5EE5">
              <w:t>34, 35(2), 40, 41, 57): 28</w:t>
            </w:r>
            <w:r w:rsidR="009C5EE5">
              <w:t> </w:t>
            </w:r>
            <w:r w:rsidRPr="009C5EE5">
              <w:t>June 2013</w:t>
            </w:r>
            <w:r w:rsidR="00AF3F15" w:rsidRPr="009C5EE5">
              <w:t xml:space="preserve"> (s 2(1) items</w:t>
            </w:r>
            <w:r w:rsidR="009C5EE5">
              <w:t> </w:t>
            </w:r>
            <w:r w:rsidR="00AF3F15" w:rsidRPr="009C5EE5">
              <w:t>3, 5, 9</w:t>
            </w:r>
            <w:r w:rsidR="00FE47D0" w:rsidRPr="009C5EE5">
              <w:t>G</w:t>
            </w:r>
            <w:r w:rsidR="00AF3F15" w:rsidRPr="009C5EE5">
              <w:t>, 10)</w:t>
            </w:r>
            <w:r w:rsidRPr="009C5EE5">
              <w:br/>
              <w:t>Sch</w:t>
            </w:r>
            <w:r w:rsidR="00C80C73" w:rsidRPr="009C5EE5">
              <w:t> </w:t>
            </w:r>
            <w:r w:rsidRPr="009C5EE5">
              <w:t>1 (item</w:t>
            </w:r>
            <w:r w:rsidR="009C5EE5">
              <w:t> </w:t>
            </w:r>
            <w:r w:rsidRPr="009C5EE5">
              <w:t>7)</w:t>
            </w:r>
            <w:r w:rsidR="00352366" w:rsidRPr="009C5EE5">
              <w:t xml:space="preserve"> and Sch</w:t>
            </w:r>
            <w:r w:rsidR="00C80C73" w:rsidRPr="009C5EE5">
              <w:t> </w:t>
            </w:r>
            <w:r w:rsidR="00352366" w:rsidRPr="009C5EE5">
              <w:t>3 (items</w:t>
            </w:r>
            <w:r w:rsidR="009C5EE5">
              <w:t> </w:t>
            </w:r>
            <w:r w:rsidR="00352366" w:rsidRPr="009C5EE5">
              <w:t xml:space="preserve">66, 67): </w:t>
            </w:r>
            <w:r w:rsidR="00722FDB" w:rsidRPr="009C5EE5">
              <w:t>1</w:t>
            </w:r>
            <w:r w:rsidR="009C5EE5">
              <w:t> </w:t>
            </w:r>
            <w:r w:rsidR="00722FDB" w:rsidRPr="009C5EE5">
              <w:t>July 2013</w:t>
            </w:r>
            <w:r w:rsidR="00AF3F15" w:rsidRPr="009C5EE5">
              <w:t xml:space="preserve"> (s 2(1) items</w:t>
            </w:r>
            <w:r w:rsidR="009C5EE5">
              <w:t> </w:t>
            </w:r>
            <w:r w:rsidR="00596B1C" w:rsidRPr="009C5EE5">
              <w:t>4, 13)</w:t>
            </w:r>
            <w:r w:rsidR="00352366" w:rsidRPr="009C5EE5">
              <w:br/>
            </w:r>
            <w:r w:rsidRPr="009C5EE5">
              <w:t>Sch</w:t>
            </w:r>
            <w:r w:rsidR="00C80C73" w:rsidRPr="009C5EE5">
              <w:t> </w:t>
            </w:r>
            <w:r w:rsidRPr="009C5EE5">
              <w:t>2A (items</w:t>
            </w:r>
            <w:r w:rsidR="009C5EE5">
              <w:t> </w:t>
            </w:r>
            <w:r w:rsidRPr="009C5EE5">
              <w:t>11–15, 28–44</w:t>
            </w:r>
            <w:r w:rsidR="00923999" w:rsidRPr="009C5EE5">
              <w:t>, 67(1), (12)</w:t>
            </w:r>
            <w:r w:rsidRPr="009C5EE5">
              <w:t>)</w:t>
            </w:r>
            <w:r w:rsidR="00352366" w:rsidRPr="009C5EE5">
              <w:t xml:space="preserve">: </w:t>
            </w:r>
            <w:r w:rsidR="00B10313" w:rsidRPr="009C5EE5">
              <w:t>1 Mar 2014</w:t>
            </w:r>
            <w:r w:rsidR="00596B1C" w:rsidRPr="009C5EE5">
              <w:t xml:space="preserve"> (s 2(1) items</w:t>
            </w:r>
            <w:r w:rsidR="009C5EE5">
              <w:t> </w:t>
            </w:r>
            <w:r w:rsidR="00596B1C" w:rsidRPr="009C5EE5">
              <w:t>9A, 9C</w:t>
            </w:r>
            <w:r w:rsidR="00E35EC5" w:rsidRPr="009C5EE5">
              <w:t>)</w:t>
            </w:r>
          </w:p>
        </w:tc>
        <w:tc>
          <w:tcPr>
            <w:tcW w:w="1417" w:type="dxa"/>
            <w:tcBorders>
              <w:top w:val="single" w:sz="4" w:space="0" w:color="auto"/>
              <w:bottom w:val="single" w:sz="4" w:space="0" w:color="auto"/>
            </w:tcBorders>
            <w:shd w:val="clear" w:color="auto" w:fill="auto"/>
          </w:tcPr>
          <w:p w:rsidR="00457523" w:rsidRPr="009C5EE5" w:rsidRDefault="001760CF" w:rsidP="00A000B5">
            <w:pPr>
              <w:pStyle w:val="ENoteTableText"/>
            </w:pPr>
            <w:r w:rsidRPr="009C5EE5">
              <w:t>Sch 1 (item</w:t>
            </w:r>
            <w:r w:rsidR="009C5EE5">
              <w:t> </w:t>
            </w:r>
            <w:r w:rsidRPr="009C5EE5">
              <w:t xml:space="preserve">9), </w:t>
            </w:r>
            <w:r w:rsidR="00923999" w:rsidRPr="009C5EE5">
              <w:t>Sch 2A (item</w:t>
            </w:r>
            <w:r w:rsidR="009C5EE5">
              <w:t> </w:t>
            </w:r>
            <w:r w:rsidR="00923999" w:rsidRPr="009C5EE5">
              <w:t>67(1), (12)</w:t>
            </w:r>
            <w:r w:rsidR="00396F70" w:rsidRPr="009C5EE5">
              <w:t>)</w:t>
            </w:r>
            <w:r w:rsidR="00923999" w:rsidRPr="009C5EE5">
              <w:t xml:space="preserve">, </w:t>
            </w:r>
            <w:r w:rsidR="00C36D97" w:rsidRPr="009C5EE5">
              <w:t>Sch 2B (items</w:t>
            </w:r>
            <w:r w:rsidR="009C5EE5">
              <w:t> </w:t>
            </w:r>
            <w:r w:rsidR="00C36D97" w:rsidRPr="009C5EE5">
              <w:t>55–58) and Sch 3 (items</w:t>
            </w:r>
            <w:r w:rsidR="009C5EE5">
              <w:t> </w:t>
            </w:r>
            <w:r w:rsidR="00C36D97" w:rsidRPr="009C5EE5">
              <w:t>35(2), 57)</w:t>
            </w:r>
          </w:p>
        </w:tc>
      </w:tr>
      <w:tr w:rsidR="000F4DB4" w:rsidRPr="009C5EE5" w:rsidTr="00F579CB">
        <w:trPr>
          <w:cantSplit/>
        </w:trPr>
        <w:tc>
          <w:tcPr>
            <w:tcW w:w="1838" w:type="dxa"/>
            <w:tcBorders>
              <w:top w:val="single" w:sz="4" w:space="0" w:color="auto"/>
              <w:bottom w:val="single" w:sz="4" w:space="0" w:color="auto"/>
            </w:tcBorders>
            <w:shd w:val="clear" w:color="auto" w:fill="auto"/>
          </w:tcPr>
          <w:p w:rsidR="000F4DB4" w:rsidRPr="009C5EE5" w:rsidRDefault="00011C7E" w:rsidP="00127CA2">
            <w:pPr>
              <w:pStyle w:val="ENoteTableText"/>
            </w:pPr>
            <w:r w:rsidRPr="009C5EE5">
              <w:t>Statute Law Revision Act 2013</w:t>
            </w:r>
          </w:p>
        </w:tc>
        <w:tc>
          <w:tcPr>
            <w:tcW w:w="992" w:type="dxa"/>
            <w:tcBorders>
              <w:top w:val="single" w:sz="4" w:space="0" w:color="auto"/>
              <w:bottom w:val="single" w:sz="4" w:space="0" w:color="auto"/>
            </w:tcBorders>
            <w:shd w:val="clear" w:color="auto" w:fill="auto"/>
          </w:tcPr>
          <w:p w:rsidR="000F4DB4" w:rsidRPr="009C5EE5" w:rsidRDefault="00011C7E" w:rsidP="00127CA2">
            <w:pPr>
              <w:pStyle w:val="ENoteTableText"/>
            </w:pPr>
            <w:r w:rsidRPr="009C5EE5">
              <w:t>103, 2013</w:t>
            </w:r>
          </w:p>
        </w:tc>
        <w:tc>
          <w:tcPr>
            <w:tcW w:w="993" w:type="dxa"/>
            <w:tcBorders>
              <w:top w:val="single" w:sz="4" w:space="0" w:color="auto"/>
              <w:bottom w:val="single" w:sz="4" w:space="0" w:color="auto"/>
            </w:tcBorders>
            <w:shd w:val="clear" w:color="auto" w:fill="auto"/>
          </w:tcPr>
          <w:p w:rsidR="000F4DB4" w:rsidRPr="009C5EE5" w:rsidRDefault="00011C7E" w:rsidP="00127CA2">
            <w:pPr>
              <w:pStyle w:val="ENoteTableText"/>
            </w:pPr>
            <w:r w:rsidRPr="009C5EE5">
              <w:t>29</w:t>
            </w:r>
            <w:r w:rsidR="009C5EE5">
              <w:t> </w:t>
            </w:r>
            <w:r w:rsidRPr="009C5EE5">
              <w:t>June 2013</w:t>
            </w:r>
          </w:p>
        </w:tc>
        <w:tc>
          <w:tcPr>
            <w:tcW w:w="1845" w:type="dxa"/>
            <w:tcBorders>
              <w:top w:val="single" w:sz="4" w:space="0" w:color="auto"/>
              <w:bottom w:val="single" w:sz="4" w:space="0" w:color="auto"/>
            </w:tcBorders>
            <w:shd w:val="clear" w:color="auto" w:fill="auto"/>
          </w:tcPr>
          <w:p w:rsidR="000F4DB4" w:rsidRPr="009C5EE5" w:rsidRDefault="009B14CD" w:rsidP="00AF3F15">
            <w:pPr>
              <w:pStyle w:val="ENoteTableText"/>
            </w:pPr>
            <w:r w:rsidRPr="009C5EE5">
              <w:t>Sch 1 (items</w:t>
            </w:r>
            <w:r w:rsidR="009C5EE5">
              <w:t> </w:t>
            </w:r>
            <w:r w:rsidRPr="009C5EE5">
              <w:t xml:space="preserve">15, 16): </w:t>
            </w:r>
            <w:r w:rsidR="00CE12DD" w:rsidRPr="009C5EE5">
              <w:t>29</w:t>
            </w:r>
            <w:r w:rsidR="009C5EE5">
              <w:t> </w:t>
            </w:r>
            <w:r w:rsidR="00CE12DD" w:rsidRPr="009C5EE5">
              <w:t>June 2013 (s 2(1) item</w:t>
            </w:r>
            <w:r w:rsidR="009C5EE5">
              <w:t> </w:t>
            </w:r>
            <w:r w:rsidR="00CE12DD" w:rsidRPr="009C5EE5">
              <w:t>2)</w:t>
            </w:r>
          </w:p>
        </w:tc>
        <w:tc>
          <w:tcPr>
            <w:tcW w:w="1417" w:type="dxa"/>
            <w:tcBorders>
              <w:top w:val="single" w:sz="4" w:space="0" w:color="auto"/>
              <w:bottom w:val="single" w:sz="4" w:space="0" w:color="auto"/>
            </w:tcBorders>
            <w:shd w:val="clear" w:color="auto" w:fill="auto"/>
          </w:tcPr>
          <w:p w:rsidR="000F4DB4" w:rsidRPr="009C5EE5" w:rsidRDefault="009B14CD" w:rsidP="00923999">
            <w:pPr>
              <w:pStyle w:val="ENoteTableText"/>
            </w:pPr>
            <w:r w:rsidRPr="009C5EE5">
              <w:t>—</w:t>
            </w:r>
          </w:p>
        </w:tc>
      </w:tr>
      <w:tr w:rsidR="00592CA8" w:rsidRPr="009C5EE5" w:rsidTr="00F579CB">
        <w:trPr>
          <w:cantSplit/>
        </w:trPr>
        <w:tc>
          <w:tcPr>
            <w:tcW w:w="1838" w:type="dxa"/>
            <w:tcBorders>
              <w:top w:val="single" w:sz="4" w:space="0" w:color="auto"/>
              <w:bottom w:val="single" w:sz="4" w:space="0" w:color="auto"/>
            </w:tcBorders>
            <w:shd w:val="clear" w:color="auto" w:fill="auto"/>
          </w:tcPr>
          <w:p w:rsidR="00592CA8" w:rsidRPr="009C5EE5" w:rsidRDefault="00592CA8" w:rsidP="00127CA2">
            <w:pPr>
              <w:pStyle w:val="ENoteTableText"/>
            </w:pPr>
            <w:r w:rsidRPr="009C5EE5">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9C5EE5" w:rsidRDefault="00592CA8" w:rsidP="00127CA2">
            <w:pPr>
              <w:pStyle w:val="ENoteTableText"/>
            </w:pPr>
            <w:r w:rsidRPr="009C5EE5">
              <w:t>13, 2014</w:t>
            </w:r>
          </w:p>
        </w:tc>
        <w:tc>
          <w:tcPr>
            <w:tcW w:w="993" w:type="dxa"/>
            <w:tcBorders>
              <w:top w:val="single" w:sz="4" w:space="0" w:color="auto"/>
              <w:bottom w:val="single" w:sz="4" w:space="0" w:color="auto"/>
            </w:tcBorders>
            <w:shd w:val="clear" w:color="auto" w:fill="auto"/>
          </w:tcPr>
          <w:p w:rsidR="00592CA8" w:rsidRPr="009C5EE5" w:rsidRDefault="00592CA8" w:rsidP="0062622A">
            <w:pPr>
              <w:pStyle w:val="ENoteTableText"/>
            </w:pPr>
            <w:r w:rsidRPr="009C5EE5">
              <w:t>28</w:t>
            </w:r>
            <w:r w:rsidR="0062622A" w:rsidRPr="009C5EE5">
              <w:t xml:space="preserve"> </w:t>
            </w:r>
            <w:r w:rsidRPr="009C5EE5">
              <w:t>Mar 2014</w:t>
            </w:r>
          </w:p>
        </w:tc>
        <w:tc>
          <w:tcPr>
            <w:tcW w:w="1845" w:type="dxa"/>
            <w:tcBorders>
              <w:top w:val="single" w:sz="4" w:space="0" w:color="auto"/>
              <w:bottom w:val="single" w:sz="4" w:space="0" w:color="auto"/>
            </w:tcBorders>
            <w:shd w:val="clear" w:color="auto" w:fill="auto"/>
          </w:tcPr>
          <w:p w:rsidR="00592CA8" w:rsidRPr="009C5EE5" w:rsidRDefault="00592CA8" w:rsidP="00CE12DD">
            <w:pPr>
              <w:pStyle w:val="ENoteTableText"/>
            </w:pPr>
            <w:r w:rsidRPr="009C5EE5">
              <w:t>Sch</w:t>
            </w:r>
            <w:r w:rsidR="0062622A" w:rsidRPr="009C5EE5">
              <w:t xml:space="preserve"> </w:t>
            </w:r>
            <w:r w:rsidRPr="009C5EE5">
              <w:t>2 (items</w:t>
            </w:r>
            <w:r w:rsidR="009C5EE5">
              <w:t> </w:t>
            </w:r>
            <w:r w:rsidRPr="009C5EE5">
              <w:t>4–6)</w:t>
            </w:r>
            <w:r w:rsidR="0062622A" w:rsidRPr="009C5EE5">
              <w:t>:</w:t>
            </w:r>
            <w:r w:rsidRPr="009C5EE5">
              <w:t xml:space="preserve"> </w:t>
            </w:r>
            <w:r w:rsidR="000A747B" w:rsidRPr="009C5EE5">
              <w:t>1</w:t>
            </w:r>
            <w:r w:rsidR="009C5EE5">
              <w:t> </w:t>
            </w:r>
            <w:r w:rsidR="000A747B" w:rsidRPr="009C5EE5">
              <w:t xml:space="preserve">July 2014 </w:t>
            </w:r>
            <w:r w:rsidR="004464EC" w:rsidRPr="009C5EE5">
              <w:t>(</w:t>
            </w:r>
            <w:r w:rsidR="0062622A" w:rsidRPr="009C5EE5">
              <w:t>s 2(1)</w:t>
            </w:r>
            <w:r w:rsidR="00642790" w:rsidRPr="009C5EE5">
              <w:t xml:space="preserve"> item</w:t>
            </w:r>
            <w:r w:rsidR="009C5EE5">
              <w:t> </w:t>
            </w:r>
            <w:r w:rsidR="00642790" w:rsidRPr="009C5EE5">
              <w:t>6</w:t>
            </w:r>
            <w:r w:rsidR="004464EC" w:rsidRPr="009C5EE5">
              <w:t>)</w:t>
            </w:r>
          </w:p>
        </w:tc>
        <w:tc>
          <w:tcPr>
            <w:tcW w:w="1417" w:type="dxa"/>
            <w:tcBorders>
              <w:top w:val="single" w:sz="4" w:space="0" w:color="auto"/>
              <w:bottom w:val="single" w:sz="4" w:space="0" w:color="auto"/>
            </w:tcBorders>
            <w:shd w:val="clear" w:color="auto" w:fill="auto"/>
          </w:tcPr>
          <w:p w:rsidR="00592CA8" w:rsidRPr="009C5EE5" w:rsidRDefault="0062622A" w:rsidP="00923999">
            <w:pPr>
              <w:pStyle w:val="ENoteTableText"/>
            </w:pPr>
            <w:r w:rsidRPr="009C5EE5">
              <w:t>Sch 2 (item</w:t>
            </w:r>
            <w:r w:rsidR="009C5EE5">
              <w:t> </w:t>
            </w:r>
            <w:r w:rsidRPr="009C5EE5">
              <w:t>6)</w:t>
            </w:r>
          </w:p>
        </w:tc>
      </w:tr>
      <w:tr w:rsidR="0086392F" w:rsidRPr="009C5EE5" w:rsidTr="00F579CB">
        <w:trPr>
          <w:cantSplit/>
        </w:trPr>
        <w:tc>
          <w:tcPr>
            <w:tcW w:w="1838" w:type="dxa"/>
            <w:tcBorders>
              <w:top w:val="single" w:sz="4" w:space="0" w:color="auto"/>
              <w:bottom w:val="single" w:sz="4" w:space="0" w:color="auto"/>
            </w:tcBorders>
            <w:shd w:val="clear" w:color="auto" w:fill="auto"/>
          </w:tcPr>
          <w:p w:rsidR="0086392F" w:rsidRPr="009C5EE5" w:rsidRDefault="0086392F" w:rsidP="00127CA2">
            <w:pPr>
              <w:pStyle w:val="ENoteTableText"/>
            </w:pPr>
            <w:r w:rsidRPr="009C5EE5">
              <w:t>Social Services and Other Legislation Amendment Act 2014</w:t>
            </w:r>
          </w:p>
        </w:tc>
        <w:tc>
          <w:tcPr>
            <w:tcW w:w="992" w:type="dxa"/>
            <w:tcBorders>
              <w:top w:val="single" w:sz="4" w:space="0" w:color="auto"/>
              <w:bottom w:val="single" w:sz="4" w:space="0" w:color="auto"/>
            </w:tcBorders>
            <w:shd w:val="clear" w:color="auto" w:fill="auto"/>
          </w:tcPr>
          <w:p w:rsidR="0086392F" w:rsidRPr="009C5EE5" w:rsidRDefault="0086392F" w:rsidP="00127CA2">
            <w:pPr>
              <w:pStyle w:val="ENoteTableText"/>
            </w:pPr>
            <w:r w:rsidRPr="009C5EE5">
              <w:t>14, 2014</w:t>
            </w:r>
          </w:p>
        </w:tc>
        <w:tc>
          <w:tcPr>
            <w:tcW w:w="993" w:type="dxa"/>
            <w:tcBorders>
              <w:top w:val="single" w:sz="4" w:space="0" w:color="auto"/>
              <w:bottom w:val="single" w:sz="4" w:space="0" w:color="auto"/>
            </w:tcBorders>
            <w:shd w:val="clear" w:color="auto" w:fill="auto"/>
          </w:tcPr>
          <w:p w:rsidR="0086392F" w:rsidRPr="009C5EE5" w:rsidRDefault="006A6A38" w:rsidP="00127CA2">
            <w:pPr>
              <w:pStyle w:val="ENoteTableText"/>
            </w:pPr>
            <w:r w:rsidRPr="009C5EE5">
              <w:t xml:space="preserve">31 </w:t>
            </w:r>
            <w:r w:rsidR="0086392F" w:rsidRPr="009C5EE5">
              <w:t>Mar 2014</w:t>
            </w:r>
          </w:p>
        </w:tc>
        <w:tc>
          <w:tcPr>
            <w:tcW w:w="1845" w:type="dxa"/>
            <w:tcBorders>
              <w:top w:val="single" w:sz="4" w:space="0" w:color="auto"/>
              <w:bottom w:val="single" w:sz="4" w:space="0" w:color="auto"/>
            </w:tcBorders>
            <w:shd w:val="clear" w:color="auto" w:fill="auto"/>
          </w:tcPr>
          <w:p w:rsidR="0086392F" w:rsidRPr="009C5EE5" w:rsidRDefault="0086392F" w:rsidP="00687FF8">
            <w:pPr>
              <w:pStyle w:val="ENoteTableText"/>
            </w:pPr>
            <w:r w:rsidRPr="009C5EE5">
              <w:t>Sch</w:t>
            </w:r>
            <w:r w:rsidR="006A6A38" w:rsidRPr="009C5EE5">
              <w:t xml:space="preserve"> </w:t>
            </w:r>
            <w:r w:rsidRPr="009C5EE5">
              <w:t>3 (items</w:t>
            </w:r>
            <w:r w:rsidR="009C5EE5">
              <w:t> </w:t>
            </w:r>
            <w:r w:rsidR="006A6A38" w:rsidRPr="009C5EE5">
              <w:t>31–35, 36(5), (6)</w:t>
            </w:r>
            <w:r w:rsidRPr="009C5EE5">
              <w:t>)</w:t>
            </w:r>
            <w:r w:rsidR="006A6A38" w:rsidRPr="009C5EE5">
              <w:t>:</w:t>
            </w:r>
            <w:r w:rsidR="001A5F44" w:rsidRPr="009C5EE5">
              <w:t xml:space="preserve"> 1</w:t>
            </w:r>
            <w:r w:rsidR="009C5EE5">
              <w:t> </w:t>
            </w:r>
            <w:r w:rsidR="001A5F44" w:rsidRPr="009C5EE5">
              <w:t>May 2014</w:t>
            </w:r>
            <w:r w:rsidR="00642790" w:rsidRPr="009C5EE5">
              <w:t xml:space="preserve"> (s 2(1) item</w:t>
            </w:r>
            <w:r w:rsidR="009C5EE5">
              <w:t> </w:t>
            </w:r>
            <w:r w:rsidR="00642790" w:rsidRPr="009C5EE5">
              <w:t>3A)</w:t>
            </w:r>
            <w:r w:rsidR="007A69E7" w:rsidRPr="009C5EE5">
              <w:br/>
            </w:r>
            <w:r w:rsidR="006A6A38" w:rsidRPr="009C5EE5">
              <w:t xml:space="preserve">Sch </w:t>
            </w:r>
            <w:r w:rsidRPr="009C5EE5">
              <w:t>10 (items</w:t>
            </w:r>
            <w:r w:rsidR="009C5EE5">
              <w:t> </w:t>
            </w:r>
            <w:r w:rsidRPr="009C5EE5">
              <w:t>6–8)</w:t>
            </w:r>
            <w:r w:rsidR="006A6A38" w:rsidRPr="009C5EE5">
              <w:t>:</w:t>
            </w:r>
            <w:r w:rsidRPr="009C5EE5">
              <w:t xml:space="preserve"> </w:t>
            </w:r>
            <w:r w:rsidR="009C76C8" w:rsidRPr="009C5EE5">
              <w:t>1</w:t>
            </w:r>
            <w:r w:rsidR="009C5EE5">
              <w:t> </w:t>
            </w:r>
            <w:r w:rsidR="009C76C8" w:rsidRPr="009C5EE5">
              <w:t>July 2014</w:t>
            </w:r>
            <w:r w:rsidR="00642790" w:rsidRPr="009C5EE5">
              <w:t xml:space="preserve"> (</w:t>
            </w:r>
            <w:r w:rsidR="00FE7108" w:rsidRPr="009C5EE5">
              <w:t xml:space="preserve">s </w:t>
            </w:r>
            <w:r w:rsidR="00642790" w:rsidRPr="009C5EE5">
              <w:t>2(1) item</w:t>
            </w:r>
            <w:r w:rsidR="009C5EE5">
              <w:t> </w:t>
            </w:r>
            <w:r w:rsidR="00642790" w:rsidRPr="009C5EE5">
              <w:t>6)</w:t>
            </w:r>
            <w:r w:rsidRPr="009C5EE5">
              <w:br/>
            </w:r>
            <w:r w:rsidR="006A6A38" w:rsidRPr="009C5EE5">
              <w:t xml:space="preserve">Sch </w:t>
            </w:r>
            <w:r w:rsidRPr="009C5EE5">
              <w:t>12 (items</w:t>
            </w:r>
            <w:r w:rsidR="009C5EE5">
              <w:t> </w:t>
            </w:r>
            <w:r w:rsidRPr="009C5EE5">
              <w:t>15–26</w:t>
            </w:r>
            <w:r w:rsidR="006A6A38" w:rsidRPr="009C5EE5">
              <w:t>, 29–31</w:t>
            </w:r>
            <w:r w:rsidRPr="009C5EE5">
              <w:t>): 1</w:t>
            </w:r>
            <w:r w:rsidR="006A6A38" w:rsidRPr="009C5EE5">
              <w:t xml:space="preserve"> </w:t>
            </w:r>
            <w:r w:rsidRPr="009C5EE5">
              <w:t>Apr 2014</w:t>
            </w:r>
            <w:r w:rsidR="00642790" w:rsidRPr="009C5EE5">
              <w:t xml:space="preserve"> (s 2(1) item</w:t>
            </w:r>
            <w:r w:rsidR="009C5EE5">
              <w:t> </w:t>
            </w:r>
            <w:r w:rsidR="00642790" w:rsidRPr="009C5EE5">
              <w:t>8)</w:t>
            </w:r>
            <w:r w:rsidRPr="009C5EE5">
              <w:br/>
              <w:t>Sch</w:t>
            </w:r>
            <w:r w:rsidR="006A6A38" w:rsidRPr="009C5EE5">
              <w:t xml:space="preserve"> </w:t>
            </w:r>
            <w:r w:rsidRPr="009C5EE5">
              <w:t>12 (items</w:t>
            </w:r>
            <w:r w:rsidR="009C5EE5">
              <w:t> </w:t>
            </w:r>
            <w:r w:rsidRPr="009C5EE5">
              <w:t xml:space="preserve">85–88): </w:t>
            </w:r>
            <w:r w:rsidR="00642790" w:rsidRPr="009C5EE5">
              <w:t>1 Mar 2014 (</w:t>
            </w:r>
            <w:r w:rsidR="00FE7108" w:rsidRPr="009C5EE5">
              <w:t xml:space="preserve">s </w:t>
            </w:r>
            <w:r w:rsidR="00642790" w:rsidRPr="009C5EE5">
              <w:t>2(1) item</w:t>
            </w:r>
            <w:r w:rsidR="009C5EE5">
              <w:t> </w:t>
            </w:r>
            <w:r w:rsidR="00642790" w:rsidRPr="009C5EE5">
              <w:t>10)</w:t>
            </w:r>
          </w:p>
        </w:tc>
        <w:tc>
          <w:tcPr>
            <w:tcW w:w="1417" w:type="dxa"/>
            <w:tcBorders>
              <w:top w:val="single" w:sz="4" w:space="0" w:color="auto"/>
              <w:bottom w:val="single" w:sz="4" w:space="0" w:color="auto"/>
            </w:tcBorders>
            <w:shd w:val="clear" w:color="auto" w:fill="auto"/>
          </w:tcPr>
          <w:p w:rsidR="0086392F" w:rsidRPr="009C5EE5" w:rsidRDefault="006A6A38" w:rsidP="006A6A38">
            <w:pPr>
              <w:pStyle w:val="ENoteTableText"/>
            </w:pPr>
            <w:r w:rsidRPr="009C5EE5">
              <w:t xml:space="preserve">Sch </w:t>
            </w:r>
            <w:r w:rsidR="0086392F" w:rsidRPr="009C5EE5">
              <w:t>3 (item</w:t>
            </w:r>
            <w:r w:rsidR="009C5EE5">
              <w:t> </w:t>
            </w:r>
            <w:r w:rsidR="0086392F" w:rsidRPr="009C5EE5">
              <w:t>36</w:t>
            </w:r>
            <w:r w:rsidRPr="009C5EE5">
              <w:t>(5), (6)</w:t>
            </w:r>
            <w:r w:rsidR="0086392F" w:rsidRPr="009C5EE5">
              <w:t>)</w:t>
            </w:r>
            <w:r w:rsidRPr="009C5EE5">
              <w:t xml:space="preserve">, </w:t>
            </w:r>
            <w:r w:rsidR="0086392F" w:rsidRPr="009C5EE5">
              <w:t>Sch</w:t>
            </w:r>
            <w:r w:rsidRPr="009C5EE5">
              <w:t xml:space="preserve"> </w:t>
            </w:r>
            <w:r w:rsidR="0086392F" w:rsidRPr="009C5EE5">
              <w:t>10 (item</w:t>
            </w:r>
            <w:r w:rsidR="009C5EE5">
              <w:t> </w:t>
            </w:r>
            <w:r w:rsidRPr="009C5EE5">
              <w:t xml:space="preserve">8) and </w:t>
            </w:r>
            <w:r w:rsidR="0086392F" w:rsidRPr="009C5EE5">
              <w:t>Sch</w:t>
            </w:r>
            <w:r w:rsidRPr="009C5EE5">
              <w:t xml:space="preserve"> 12 (items</w:t>
            </w:r>
            <w:r w:rsidR="009C5EE5">
              <w:t> </w:t>
            </w:r>
            <w:r w:rsidR="0086392F" w:rsidRPr="009C5EE5">
              <w:t>26</w:t>
            </w:r>
            <w:r w:rsidRPr="009C5EE5">
              <w:t xml:space="preserve">, </w:t>
            </w:r>
            <w:r w:rsidR="0086392F" w:rsidRPr="009C5EE5">
              <w:t>31)</w:t>
            </w:r>
          </w:p>
        </w:tc>
      </w:tr>
      <w:tr w:rsidR="0069168D" w:rsidRPr="009C5EE5" w:rsidTr="00F579CB">
        <w:trPr>
          <w:cantSplit/>
        </w:trPr>
        <w:tc>
          <w:tcPr>
            <w:tcW w:w="1838" w:type="dxa"/>
            <w:tcBorders>
              <w:top w:val="single" w:sz="4" w:space="0" w:color="auto"/>
              <w:bottom w:val="single" w:sz="4" w:space="0" w:color="auto"/>
            </w:tcBorders>
            <w:shd w:val="clear" w:color="auto" w:fill="auto"/>
          </w:tcPr>
          <w:p w:rsidR="0069168D" w:rsidRPr="009C5EE5" w:rsidRDefault="0069168D" w:rsidP="00127CA2">
            <w:pPr>
              <w:pStyle w:val="ENoteTableText"/>
            </w:pPr>
            <w:r w:rsidRPr="009C5EE5">
              <w:t>Statute Law Revision Act (No.</w:t>
            </w:r>
            <w:r w:rsidR="009C5EE5">
              <w:t> </w:t>
            </w:r>
            <w:r w:rsidRPr="009C5EE5">
              <w:t>1) 2014</w:t>
            </w:r>
          </w:p>
        </w:tc>
        <w:tc>
          <w:tcPr>
            <w:tcW w:w="992" w:type="dxa"/>
            <w:tcBorders>
              <w:top w:val="single" w:sz="4" w:space="0" w:color="auto"/>
              <w:bottom w:val="single" w:sz="4" w:space="0" w:color="auto"/>
            </w:tcBorders>
            <w:shd w:val="clear" w:color="auto" w:fill="auto"/>
          </w:tcPr>
          <w:p w:rsidR="0069168D" w:rsidRPr="009C5EE5" w:rsidRDefault="0069168D" w:rsidP="00127CA2">
            <w:pPr>
              <w:pStyle w:val="ENoteTableText"/>
            </w:pPr>
            <w:r w:rsidRPr="009C5EE5">
              <w:t>31, 2014</w:t>
            </w:r>
          </w:p>
        </w:tc>
        <w:tc>
          <w:tcPr>
            <w:tcW w:w="993" w:type="dxa"/>
            <w:tcBorders>
              <w:top w:val="single" w:sz="4" w:space="0" w:color="auto"/>
              <w:bottom w:val="single" w:sz="4" w:space="0" w:color="auto"/>
            </w:tcBorders>
            <w:shd w:val="clear" w:color="auto" w:fill="auto"/>
          </w:tcPr>
          <w:p w:rsidR="0069168D" w:rsidRPr="009C5EE5" w:rsidRDefault="0069168D" w:rsidP="00127CA2">
            <w:pPr>
              <w:pStyle w:val="ENoteTableText"/>
            </w:pPr>
            <w:r w:rsidRPr="009C5EE5">
              <w:t>27</w:t>
            </w:r>
            <w:r w:rsidR="009C5EE5">
              <w:t> </w:t>
            </w:r>
            <w:r w:rsidRPr="009C5EE5">
              <w:t>May 2014</w:t>
            </w:r>
          </w:p>
        </w:tc>
        <w:tc>
          <w:tcPr>
            <w:tcW w:w="1845" w:type="dxa"/>
            <w:tcBorders>
              <w:top w:val="single" w:sz="4" w:space="0" w:color="auto"/>
              <w:bottom w:val="single" w:sz="4" w:space="0" w:color="auto"/>
            </w:tcBorders>
            <w:shd w:val="clear" w:color="auto" w:fill="auto"/>
          </w:tcPr>
          <w:p w:rsidR="0069168D" w:rsidRPr="009C5EE5" w:rsidRDefault="0069168D" w:rsidP="00687FF8">
            <w:pPr>
              <w:pStyle w:val="ENoteTableText"/>
            </w:pPr>
            <w:r w:rsidRPr="009C5EE5">
              <w:t>Sch 1 (item</w:t>
            </w:r>
            <w:r w:rsidR="009C5EE5">
              <w:t> </w:t>
            </w:r>
            <w:r w:rsidRPr="009C5EE5">
              <w:t>3) and Sch 8 (item</w:t>
            </w:r>
            <w:r w:rsidR="009C5EE5">
              <w:t> </w:t>
            </w:r>
            <w:r w:rsidRPr="009C5EE5">
              <w:t>2): 24</w:t>
            </w:r>
            <w:r w:rsidR="009C5EE5">
              <w:t> </w:t>
            </w:r>
            <w:r w:rsidRPr="009C5EE5">
              <w:t>June 2014</w:t>
            </w:r>
            <w:r w:rsidR="00642790" w:rsidRPr="009C5EE5">
              <w:t xml:space="preserve"> (</w:t>
            </w:r>
            <w:r w:rsidR="00FE7108" w:rsidRPr="009C5EE5">
              <w:t xml:space="preserve">s </w:t>
            </w:r>
            <w:r w:rsidR="00642790" w:rsidRPr="009C5EE5">
              <w:t>2(1) items</w:t>
            </w:r>
            <w:r w:rsidR="009C5EE5">
              <w:t> </w:t>
            </w:r>
            <w:r w:rsidR="00642790" w:rsidRPr="009C5EE5">
              <w:t>2, 9)</w:t>
            </w:r>
          </w:p>
        </w:tc>
        <w:tc>
          <w:tcPr>
            <w:tcW w:w="1417" w:type="dxa"/>
            <w:tcBorders>
              <w:top w:val="single" w:sz="4" w:space="0" w:color="auto"/>
              <w:bottom w:val="single" w:sz="4" w:space="0" w:color="auto"/>
            </w:tcBorders>
            <w:shd w:val="clear" w:color="auto" w:fill="auto"/>
          </w:tcPr>
          <w:p w:rsidR="0069168D" w:rsidRPr="009C5EE5" w:rsidRDefault="0069168D" w:rsidP="006A6A38">
            <w:pPr>
              <w:pStyle w:val="ENoteTableText"/>
            </w:pPr>
            <w:r w:rsidRPr="009C5EE5">
              <w:t>—</w:t>
            </w:r>
          </w:p>
        </w:tc>
      </w:tr>
      <w:tr w:rsidR="00F95AB8" w:rsidRPr="009C5EE5" w:rsidTr="00F579CB">
        <w:trPr>
          <w:cantSplit/>
        </w:trPr>
        <w:tc>
          <w:tcPr>
            <w:tcW w:w="1838" w:type="dxa"/>
            <w:tcBorders>
              <w:top w:val="single" w:sz="4" w:space="0" w:color="auto"/>
              <w:bottom w:val="single" w:sz="4" w:space="0" w:color="auto"/>
            </w:tcBorders>
            <w:shd w:val="clear" w:color="auto" w:fill="auto"/>
          </w:tcPr>
          <w:p w:rsidR="00F95AB8" w:rsidRPr="009C5EE5" w:rsidRDefault="00F95AB8" w:rsidP="000F73C8">
            <w:pPr>
              <w:pStyle w:val="ENoteTableText"/>
            </w:pPr>
            <w:r w:rsidRPr="009C5EE5">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9C5EE5" w:rsidRDefault="00F95AB8" w:rsidP="00127CA2">
            <w:pPr>
              <w:pStyle w:val="ENoteTableText"/>
            </w:pPr>
            <w:r w:rsidRPr="009C5EE5">
              <w:t>96, 2014</w:t>
            </w:r>
          </w:p>
        </w:tc>
        <w:tc>
          <w:tcPr>
            <w:tcW w:w="993" w:type="dxa"/>
            <w:tcBorders>
              <w:top w:val="single" w:sz="4" w:space="0" w:color="auto"/>
              <w:bottom w:val="single" w:sz="4" w:space="0" w:color="auto"/>
            </w:tcBorders>
            <w:shd w:val="clear" w:color="auto" w:fill="auto"/>
          </w:tcPr>
          <w:p w:rsidR="00F95AB8" w:rsidRPr="009C5EE5" w:rsidRDefault="00F95AB8" w:rsidP="00127CA2">
            <w:pPr>
              <w:pStyle w:val="ENoteTableText"/>
            </w:pPr>
            <w:r w:rsidRPr="009C5EE5">
              <w:t>5 Sept 2014</w:t>
            </w:r>
          </w:p>
        </w:tc>
        <w:tc>
          <w:tcPr>
            <w:tcW w:w="1845" w:type="dxa"/>
            <w:tcBorders>
              <w:top w:val="single" w:sz="4" w:space="0" w:color="auto"/>
              <w:bottom w:val="single" w:sz="4" w:space="0" w:color="auto"/>
            </w:tcBorders>
            <w:shd w:val="clear" w:color="auto" w:fill="auto"/>
          </w:tcPr>
          <w:p w:rsidR="00F95AB8" w:rsidRPr="009C5EE5" w:rsidRDefault="00F95AB8" w:rsidP="00393831">
            <w:pPr>
              <w:pStyle w:val="ENoteTableText"/>
            </w:pPr>
            <w:r w:rsidRPr="009C5EE5">
              <w:t>Sch 9 (item</w:t>
            </w:r>
            <w:r w:rsidR="009C5EE5">
              <w:t> </w:t>
            </w:r>
            <w:r w:rsidRPr="009C5EE5">
              <w:t>1N): 5 Sept 2014 (s 2(1) item</w:t>
            </w:r>
            <w:r w:rsidR="009C5EE5">
              <w:t> </w:t>
            </w:r>
            <w:r w:rsidRPr="009C5EE5">
              <w:t>8</w:t>
            </w:r>
            <w:r w:rsidR="009541E8" w:rsidRPr="009C5EE5">
              <w:t>)</w:t>
            </w:r>
            <w:r w:rsidR="000F73C8" w:rsidRPr="009C5EE5">
              <w:br/>
            </w:r>
            <w:r w:rsidRPr="009C5EE5">
              <w:t>Sch 9 (items</w:t>
            </w:r>
            <w:r w:rsidR="009C5EE5">
              <w:t> </w:t>
            </w:r>
            <w:r w:rsidRPr="009C5EE5">
              <w:t xml:space="preserve">15–20, 24): </w:t>
            </w:r>
            <w:r w:rsidRPr="009C5EE5">
              <w:rPr>
                <w:u w:val="single"/>
              </w:rPr>
              <w:t>31 Dec 2016 (s 2(1) item</w:t>
            </w:r>
            <w:r w:rsidR="009C5EE5">
              <w:rPr>
                <w:u w:val="single"/>
              </w:rPr>
              <w:t> </w:t>
            </w:r>
            <w:r w:rsidRPr="009C5EE5">
              <w:rPr>
                <w:u w:val="single"/>
              </w:rPr>
              <w:t>9)</w:t>
            </w:r>
          </w:p>
        </w:tc>
        <w:tc>
          <w:tcPr>
            <w:tcW w:w="1417" w:type="dxa"/>
            <w:tcBorders>
              <w:top w:val="single" w:sz="4" w:space="0" w:color="auto"/>
              <w:bottom w:val="single" w:sz="4" w:space="0" w:color="auto"/>
            </w:tcBorders>
            <w:shd w:val="clear" w:color="auto" w:fill="auto"/>
          </w:tcPr>
          <w:p w:rsidR="00F95AB8" w:rsidRPr="009C5EE5" w:rsidRDefault="00F95AB8" w:rsidP="006A6A38">
            <w:pPr>
              <w:pStyle w:val="ENoteTableText"/>
              <w:rPr>
                <w:u w:val="single"/>
              </w:rPr>
            </w:pPr>
            <w:r w:rsidRPr="009C5EE5">
              <w:rPr>
                <w:u w:val="single"/>
              </w:rPr>
              <w:t>Sch 9 (item</w:t>
            </w:r>
            <w:r w:rsidR="009C5EE5">
              <w:rPr>
                <w:u w:val="single"/>
              </w:rPr>
              <w:t> </w:t>
            </w:r>
            <w:r w:rsidRPr="009C5EE5">
              <w:rPr>
                <w:u w:val="single"/>
              </w:rPr>
              <w:t>24)</w:t>
            </w:r>
          </w:p>
        </w:tc>
      </w:tr>
      <w:tr w:rsidR="00AC68F3" w:rsidRPr="009C5EE5" w:rsidTr="00F579CB">
        <w:trPr>
          <w:cantSplit/>
        </w:trPr>
        <w:tc>
          <w:tcPr>
            <w:tcW w:w="1838" w:type="dxa"/>
            <w:tcBorders>
              <w:top w:val="single" w:sz="4" w:space="0" w:color="auto"/>
              <w:bottom w:val="single" w:sz="4" w:space="0" w:color="auto"/>
            </w:tcBorders>
            <w:shd w:val="clear" w:color="auto" w:fill="auto"/>
          </w:tcPr>
          <w:p w:rsidR="00AC68F3" w:rsidRPr="009C5EE5" w:rsidRDefault="00AC68F3" w:rsidP="000F73C8">
            <w:pPr>
              <w:pStyle w:val="ENoteTableText"/>
            </w:pPr>
            <w:r w:rsidRPr="009C5EE5">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9C5EE5" w:rsidRDefault="00B147DE" w:rsidP="00127CA2">
            <w:pPr>
              <w:pStyle w:val="ENoteTableText"/>
            </w:pPr>
            <w:r w:rsidRPr="009C5EE5">
              <w:t>98, 2014</w:t>
            </w:r>
          </w:p>
        </w:tc>
        <w:tc>
          <w:tcPr>
            <w:tcW w:w="993" w:type="dxa"/>
            <w:tcBorders>
              <w:top w:val="single" w:sz="4" w:space="0" w:color="auto"/>
              <w:bottom w:val="single" w:sz="4" w:space="0" w:color="auto"/>
            </w:tcBorders>
            <w:shd w:val="clear" w:color="auto" w:fill="auto"/>
          </w:tcPr>
          <w:p w:rsidR="00AC68F3" w:rsidRPr="009C5EE5" w:rsidRDefault="00B147DE" w:rsidP="00127CA2">
            <w:pPr>
              <w:pStyle w:val="ENoteTableText"/>
            </w:pPr>
            <w:r w:rsidRPr="009C5EE5">
              <w:t>11 Sept 2014</w:t>
            </w:r>
          </w:p>
        </w:tc>
        <w:tc>
          <w:tcPr>
            <w:tcW w:w="1845" w:type="dxa"/>
            <w:tcBorders>
              <w:top w:val="single" w:sz="4" w:space="0" w:color="auto"/>
              <w:bottom w:val="single" w:sz="4" w:space="0" w:color="auto"/>
            </w:tcBorders>
            <w:shd w:val="clear" w:color="auto" w:fill="auto"/>
          </w:tcPr>
          <w:p w:rsidR="00AC68F3" w:rsidRPr="009C5EE5" w:rsidRDefault="00B147DE" w:rsidP="00986AC6">
            <w:pPr>
              <w:pStyle w:val="ENoteTableText"/>
            </w:pPr>
            <w:r w:rsidRPr="009C5EE5">
              <w:t>Sch 2 (item</w:t>
            </w:r>
            <w:r w:rsidR="009C5EE5">
              <w:t> </w:t>
            </w:r>
            <w:r w:rsidRPr="009C5EE5">
              <w:t>1): 12 Sept 2014 (s 2(1) item</w:t>
            </w:r>
            <w:r w:rsidR="009C5EE5">
              <w:t> </w:t>
            </w:r>
            <w:r w:rsidRPr="009C5EE5">
              <w:t>2)</w:t>
            </w:r>
          </w:p>
        </w:tc>
        <w:tc>
          <w:tcPr>
            <w:tcW w:w="1417" w:type="dxa"/>
            <w:tcBorders>
              <w:top w:val="single" w:sz="4" w:space="0" w:color="auto"/>
              <w:bottom w:val="single" w:sz="4" w:space="0" w:color="auto"/>
            </w:tcBorders>
            <w:shd w:val="clear" w:color="auto" w:fill="auto"/>
          </w:tcPr>
          <w:p w:rsidR="00AC68F3" w:rsidRPr="009C5EE5" w:rsidRDefault="00B147DE" w:rsidP="006A6A38">
            <w:pPr>
              <w:pStyle w:val="ENoteTableText"/>
            </w:pPr>
            <w:r w:rsidRPr="009C5EE5">
              <w:t>—</w:t>
            </w:r>
          </w:p>
        </w:tc>
      </w:tr>
      <w:tr w:rsidR="00FF09EA" w:rsidRPr="009C5EE5" w:rsidTr="00F579CB">
        <w:trPr>
          <w:cantSplit/>
        </w:trPr>
        <w:tc>
          <w:tcPr>
            <w:tcW w:w="1838" w:type="dxa"/>
            <w:tcBorders>
              <w:top w:val="single" w:sz="4" w:space="0" w:color="auto"/>
              <w:bottom w:val="single" w:sz="4" w:space="0" w:color="auto"/>
            </w:tcBorders>
            <w:shd w:val="clear" w:color="auto" w:fill="auto"/>
          </w:tcPr>
          <w:p w:rsidR="00FF09EA" w:rsidRPr="009C5EE5" w:rsidRDefault="00FF09EA" w:rsidP="000F73C8">
            <w:pPr>
              <w:pStyle w:val="ENoteTableText"/>
            </w:pPr>
            <w:r w:rsidRPr="009C5EE5">
              <w:t>Omnibus Repeal Day (Autumn 2014) Act 2014</w:t>
            </w:r>
          </w:p>
        </w:tc>
        <w:tc>
          <w:tcPr>
            <w:tcW w:w="992" w:type="dxa"/>
            <w:tcBorders>
              <w:top w:val="single" w:sz="4" w:space="0" w:color="auto"/>
              <w:bottom w:val="single" w:sz="4" w:space="0" w:color="auto"/>
            </w:tcBorders>
            <w:shd w:val="clear" w:color="auto" w:fill="auto"/>
          </w:tcPr>
          <w:p w:rsidR="00FF09EA" w:rsidRPr="009C5EE5" w:rsidRDefault="00FF09EA" w:rsidP="00127CA2">
            <w:pPr>
              <w:pStyle w:val="ENoteTableText"/>
            </w:pPr>
            <w:r w:rsidRPr="009C5EE5">
              <w:t>109, 2014</w:t>
            </w:r>
          </w:p>
        </w:tc>
        <w:tc>
          <w:tcPr>
            <w:tcW w:w="993" w:type="dxa"/>
            <w:tcBorders>
              <w:top w:val="single" w:sz="4" w:space="0" w:color="auto"/>
              <w:bottom w:val="single" w:sz="4" w:space="0" w:color="auto"/>
            </w:tcBorders>
            <w:shd w:val="clear" w:color="auto" w:fill="auto"/>
          </w:tcPr>
          <w:p w:rsidR="00FF09EA" w:rsidRPr="009C5EE5" w:rsidRDefault="00FF09EA" w:rsidP="00127CA2">
            <w:pPr>
              <w:pStyle w:val="ENoteTableText"/>
            </w:pPr>
            <w:r w:rsidRPr="009C5EE5">
              <w:t>16 Oct 2014</w:t>
            </w:r>
          </w:p>
        </w:tc>
        <w:tc>
          <w:tcPr>
            <w:tcW w:w="1845" w:type="dxa"/>
            <w:tcBorders>
              <w:top w:val="single" w:sz="4" w:space="0" w:color="auto"/>
              <w:bottom w:val="single" w:sz="4" w:space="0" w:color="auto"/>
            </w:tcBorders>
            <w:shd w:val="clear" w:color="auto" w:fill="auto"/>
          </w:tcPr>
          <w:p w:rsidR="00FF09EA" w:rsidRPr="009C5EE5" w:rsidRDefault="00FF09EA" w:rsidP="00986AC6">
            <w:pPr>
              <w:pStyle w:val="ENoteTableText"/>
            </w:pPr>
            <w:r w:rsidRPr="009C5EE5">
              <w:t>Sch 10 (item</w:t>
            </w:r>
            <w:r w:rsidR="009C5EE5">
              <w:t> </w:t>
            </w:r>
            <w:r w:rsidRPr="009C5EE5">
              <w:t>12): 17 Oct 2014 (s 2(1) item</w:t>
            </w:r>
            <w:r w:rsidR="009C5EE5">
              <w:t> </w:t>
            </w:r>
            <w:r w:rsidRPr="009C5EE5">
              <w:t>8)</w:t>
            </w:r>
          </w:p>
        </w:tc>
        <w:tc>
          <w:tcPr>
            <w:tcW w:w="1417" w:type="dxa"/>
            <w:tcBorders>
              <w:top w:val="single" w:sz="4" w:space="0" w:color="auto"/>
              <w:bottom w:val="single" w:sz="4" w:space="0" w:color="auto"/>
            </w:tcBorders>
            <w:shd w:val="clear" w:color="auto" w:fill="auto"/>
          </w:tcPr>
          <w:p w:rsidR="00FF09EA" w:rsidRPr="009C5EE5" w:rsidRDefault="00FF09EA" w:rsidP="006A6A38">
            <w:pPr>
              <w:pStyle w:val="ENoteTableText"/>
            </w:pPr>
            <w:r w:rsidRPr="009C5EE5">
              <w:t>—</w:t>
            </w:r>
          </w:p>
        </w:tc>
      </w:tr>
      <w:tr w:rsidR="00FD2AA5" w:rsidRPr="009C5EE5" w:rsidTr="00F579CB">
        <w:trPr>
          <w:cantSplit/>
        </w:trPr>
        <w:tc>
          <w:tcPr>
            <w:tcW w:w="1838" w:type="dxa"/>
            <w:tcBorders>
              <w:top w:val="single" w:sz="4" w:space="0" w:color="auto"/>
              <w:bottom w:val="single" w:sz="4" w:space="0" w:color="auto"/>
            </w:tcBorders>
            <w:shd w:val="clear" w:color="auto" w:fill="auto"/>
          </w:tcPr>
          <w:p w:rsidR="00FD2AA5" w:rsidRPr="009C5EE5" w:rsidRDefault="00FD2AA5" w:rsidP="000F73C8">
            <w:pPr>
              <w:pStyle w:val="ENoteTableText"/>
            </w:pPr>
            <w:r w:rsidRPr="009C5EE5">
              <w:t>Social Services and Other Legislation Amendment (2014 Budget Measures No.</w:t>
            </w:r>
            <w:r w:rsidR="009C5EE5">
              <w:t> </w:t>
            </w:r>
            <w:r w:rsidRPr="009C5EE5">
              <w:t>6) Act 2014</w:t>
            </w:r>
          </w:p>
        </w:tc>
        <w:tc>
          <w:tcPr>
            <w:tcW w:w="992" w:type="dxa"/>
            <w:tcBorders>
              <w:top w:val="single" w:sz="4" w:space="0" w:color="auto"/>
              <w:bottom w:val="single" w:sz="4" w:space="0" w:color="auto"/>
            </w:tcBorders>
            <w:shd w:val="clear" w:color="auto" w:fill="auto"/>
          </w:tcPr>
          <w:p w:rsidR="00FD2AA5" w:rsidRPr="009C5EE5" w:rsidRDefault="00FD2AA5" w:rsidP="00127CA2">
            <w:pPr>
              <w:pStyle w:val="ENoteTableText"/>
            </w:pPr>
            <w:r w:rsidRPr="009C5EE5">
              <w:t>122, 2014</w:t>
            </w:r>
          </w:p>
        </w:tc>
        <w:tc>
          <w:tcPr>
            <w:tcW w:w="993" w:type="dxa"/>
            <w:tcBorders>
              <w:top w:val="single" w:sz="4" w:space="0" w:color="auto"/>
              <w:bottom w:val="single" w:sz="4" w:space="0" w:color="auto"/>
            </w:tcBorders>
            <w:shd w:val="clear" w:color="auto" w:fill="auto"/>
          </w:tcPr>
          <w:p w:rsidR="00FD2AA5" w:rsidRPr="009C5EE5" w:rsidRDefault="00FD2AA5" w:rsidP="00127CA2">
            <w:pPr>
              <w:pStyle w:val="ENoteTableText"/>
            </w:pPr>
            <w:r w:rsidRPr="009C5EE5">
              <w:t>26 Nov 2014</w:t>
            </w:r>
          </w:p>
        </w:tc>
        <w:tc>
          <w:tcPr>
            <w:tcW w:w="1845" w:type="dxa"/>
            <w:tcBorders>
              <w:top w:val="single" w:sz="4" w:space="0" w:color="auto"/>
              <w:bottom w:val="single" w:sz="4" w:space="0" w:color="auto"/>
            </w:tcBorders>
            <w:shd w:val="clear" w:color="auto" w:fill="auto"/>
          </w:tcPr>
          <w:p w:rsidR="00FD2AA5" w:rsidRPr="009C5EE5" w:rsidRDefault="00FD2AA5" w:rsidP="00986AC6">
            <w:pPr>
              <w:pStyle w:val="ENoteTableText"/>
            </w:pPr>
            <w:r w:rsidRPr="009C5EE5">
              <w:t>Sch 1 (items</w:t>
            </w:r>
            <w:r w:rsidR="009C5EE5">
              <w:t> </w:t>
            </w:r>
            <w:r w:rsidRPr="009C5EE5">
              <w:t>189–193): 20 Sept 2014 (s 2(1) item</w:t>
            </w:r>
            <w:r w:rsidR="009C5EE5">
              <w:t> </w:t>
            </w:r>
            <w:r w:rsidRPr="009C5EE5">
              <w:t>2)</w:t>
            </w:r>
          </w:p>
        </w:tc>
        <w:tc>
          <w:tcPr>
            <w:tcW w:w="1417" w:type="dxa"/>
            <w:tcBorders>
              <w:top w:val="single" w:sz="4" w:space="0" w:color="auto"/>
              <w:bottom w:val="single" w:sz="4" w:space="0" w:color="auto"/>
            </w:tcBorders>
            <w:shd w:val="clear" w:color="auto" w:fill="auto"/>
          </w:tcPr>
          <w:p w:rsidR="00FD2AA5" w:rsidRPr="009C5EE5" w:rsidRDefault="00FD2AA5" w:rsidP="006A6A38">
            <w:pPr>
              <w:pStyle w:val="ENoteTableText"/>
            </w:pPr>
            <w:r w:rsidRPr="009C5EE5">
              <w:t>Sch 1 (item</w:t>
            </w:r>
            <w:r w:rsidR="009C5EE5">
              <w:t> </w:t>
            </w:r>
            <w:r w:rsidRPr="009C5EE5">
              <w:t>193)</w:t>
            </w:r>
          </w:p>
        </w:tc>
      </w:tr>
      <w:tr w:rsidR="00ED3FC9" w:rsidRPr="009C5EE5" w:rsidTr="00F579CB">
        <w:trPr>
          <w:cantSplit/>
        </w:trPr>
        <w:tc>
          <w:tcPr>
            <w:tcW w:w="1838" w:type="dxa"/>
            <w:tcBorders>
              <w:top w:val="single" w:sz="4" w:space="0" w:color="auto"/>
              <w:bottom w:val="single" w:sz="4" w:space="0" w:color="auto"/>
            </w:tcBorders>
            <w:shd w:val="clear" w:color="auto" w:fill="auto"/>
          </w:tcPr>
          <w:p w:rsidR="00ED3FC9" w:rsidRPr="009C5EE5" w:rsidRDefault="00ED3FC9" w:rsidP="000F73C8">
            <w:pPr>
              <w:pStyle w:val="ENoteTableText"/>
              <w:rPr>
                <w:szCs w:val="16"/>
              </w:rPr>
            </w:pPr>
            <w:r w:rsidRPr="009C5EE5">
              <w:rPr>
                <w:szCs w:val="16"/>
              </w:rPr>
              <w:t>Statute Law Revision Act (No.</w:t>
            </w:r>
            <w:r w:rsidR="009C5EE5">
              <w:rPr>
                <w:szCs w:val="16"/>
              </w:rPr>
              <w:t> </w:t>
            </w:r>
            <w:r w:rsidRPr="009C5EE5">
              <w:rPr>
                <w:szCs w:val="16"/>
              </w:rPr>
              <w:t>1) 2015</w:t>
            </w:r>
          </w:p>
        </w:tc>
        <w:tc>
          <w:tcPr>
            <w:tcW w:w="992" w:type="dxa"/>
            <w:tcBorders>
              <w:top w:val="single" w:sz="4" w:space="0" w:color="auto"/>
              <w:bottom w:val="single" w:sz="4" w:space="0" w:color="auto"/>
            </w:tcBorders>
            <w:shd w:val="clear" w:color="auto" w:fill="auto"/>
          </w:tcPr>
          <w:p w:rsidR="00ED3FC9" w:rsidRPr="009C5EE5" w:rsidRDefault="00ED3FC9" w:rsidP="00127CA2">
            <w:pPr>
              <w:pStyle w:val="ENoteTableText"/>
            </w:pPr>
            <w:r w:rsidRPr="009C5EE5">
              <w:t>5, 2015</w:t>
            </w:r>
          </w:p>
        </w:tc>
        <w:tc>
          <w:tcPr>
            <w:tcW w:w="993" w:type="dxa"/>
            <w:tcBorders>
              <w:top w:val="single" w:sz="4" w:space="0" w:color="auto"/>
              <w:bottom w:val="single" w:sz="4" w:space="0" w:color="auto"/>
            </w:tcBorders>
            <w:shd w:val="clear" w:color="auto" w:fill="auto"/>
          </w:tcPr>
          <w:p w:rsidR="00ED3FC9" w:rsidRPr="009C5EE5" w:rsidRDefault="00ED3FC9" w:rsidP="00127CA2">
            <w:pPr>
              <w:pStyle w:val="ENoteTableText"/>
            </w:pPr>
            <w:r w:rsidRPr="009C5EE5">
              <w:t>25 Feb 2015</w:t>
            </w:r>
          </w:p>
        </w:tc>
        <w:tc>
          <w:tcPr>
            <w:tcW w:w="1845" w:type="dxa"/>
            <w:tcBorders>
              <w:top w:val="single" w:sz="4" w:space="0" w:color="auto"/>
              <w:bottom w:val="single" w:sz="4" w:space="0" w:color="auto"/>
            </w:tcBorders>
            <w:shd w:val="clear" w:color="auto" w:fill="auto"/>
          </w:tcPr>
          <w:p w:rsidR="00ED3FC9" w:rsidRPr="009C5EE5" w:rsidRDefault="00ED3FC9" w:rsidP="00986AC6">
            <w:pPr>
              <w:pStyle w:val="ENoteTableText"/>
            </w:pPr>
            <w:r w:rsidRPr="009C5EE5">
              <w:t>Sch 1 (item</w:t>
            </w:r>
            <w:r w:rsidR="009C5EE5">
              <w:t> </w:t>
            </w:r>
            <w:r w:rsidRPr="009C5EE5">
              <w:t>5): 25 Mar 2015 (s 2(1) item</w:t>
            </w:r>
            <w:r w:rsidR="009C5EE5">
              <w:t> </w:t>
            </w:r>
            <w:r w:rsidRPr="009C5EE5">
              <w:t>2)</w:t>
            </w:r>
          </w:p>
        </w:tc>
        <w:tc>
          <w:tcPr>
            <w:tcW w:w="1417" w:type="dxa"/>
            <w:tcBorders>
              <w:top w:val="single" w:sz="4" w:space="0" w:color="auto"/>
              <w:bottom w:val="single" w:sz="4" w:space="0" w:color="auto"/>
            </w:tcBorders>
            <w:shd w:val="clear" w:color="auto" w:fill="auto"/>
          </w:tcPr>
          <w:p w:rsidR="00ED3FC9" w:rsidRPr="009C5EE5" w:rsidRDefault="00ED3FC9" w:rsidP="006A6A38">
            <w:pPr>
              <w:pStyle w:val="ENoteTableText"/>
            </w:pPr>
            <w:r w:rsidRPr="009C5EE5">
              <w:t>—</w:t>
            </w:r>
          </w:p>
        </w:tc>
      </w:tr>
      <w:tr w:rsidR="00CA11F6" w:rsidRPr="009C5EE5" w:rsidTr="00F579CB">
        <w:trPr>
          <w:cantSplit/>
        </w:trPr>
        <w:tc>
          <w:tcPr>
            <w:tcW w:w="1838" w:type="dxa"/>
            <w:tcBorders>
              <w:top w:val="single" w:sz="4" w:space="0" w:color="auto"/>
              <w:bottom w:val="single" w:sz="4" w:space="0" w:color="auto"/>
            </w:tcBorders>
            <w:shd w:val="clear" w:color="auto" w:fill="auto"/>
          </w:tcPr>
          <w:p w:rsidR="00CA11F6" w:rsidRPr="009C5EE5" w:rsidRDefault="00CA11F6" w:rsidP="000F73C8">
            <w:pPr>
              <w:pStyle w:val="ENoteTableText"/>
              <w:rPr>
                <w:szCs w:val="16"/>
              </w:rPr>
            </w:pPr>
            <w:r w:rsidRPr="009C5EE5">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9C5EE5" w:rsidRDefault="00CA11F6" w:rsidP="00127CA2">
            <w:pPr>
              <w:pStyle w:val="ENoteTableText"/>
            </w:pPr>
            <w:r w:rsidRPr="009C5EE5">
              <w:t>59, 2015</w:t>
            </w:r>
          </w:p>
        </w:tc>
        <w:tc>
          <w:tcPr>
            <w:tcW w:w="993" w:type="dxa"/>
            <w:tcBorders>
              <w:top w:val="single" w:sz="4" w:space="0" w:color="auto"/>
              <w:bottom w:val="single" w:sz="4" w:space="0" w:color="auto"/>
            </w:tcBorders>
            <w:shd w:val="clear" w:color="auto" w:fill="auto"/>
          </w:tcPr>
          <w:p w:rsidR="00CA11F6" w:rsidRPr="009C5EE5" w:rsidRDefault="00CA11F6" w:rsidP="00646783">
            <w:pPr>
              <w:pStyle w:val="ENoteTableText"/>
            </w:pPr>
            <w:r w:rsidRPr="009C5EE5">
              <w:t>26</w:t>
            </w:r>
            <w:r w:rsidR="009C5EE5">
              <w:t> </w:t>
            </w:r>
            <w:r w:rsidRPr="009C5EE5">
              <w:t>May 2015</w:t>
            </w:r>
          </w:p>
        </w:tc>
        <w:tc>
          <w:tcPr>
            <w:tcW w:w="1845" w:type="dxa"/>
            <w:tcBorders>
              <w:top w:val="single" w:sz="4" w:space="0" w:color="auto"/>
              <w:bottom w:val="single" w:sz="4" w:space="0" w:color="auto"/>
            </w:tcBorders>
            <w:shd w:val="clear" w:color="auto" w:fill="auto"/>
          </w:tcPr>
          <w:p w:rsidR="00CA11F6" w:rsidRPr="009C5EE5" w:rsidRDefault="00CA11F6" w:rsidP="004C79A0">
            <w:pPr>
              <w:pStyle w:val="ENoteTableText"/>
            </w:pPr>
            <w:r w:rsidRPr="009C5EE5">
              <w:t>Sch 2 (items</w:t>
            </w:r>
            <w:r w:rsidR="009C5EE5">
              <w:t> </w:t>
            </w:r>
            <w:r w:rsidRPr="009C5EE5">
              <w:t xml:space="preserve">53–55): </w:t>
            </w:r>
            <w:r w:rsidRPr="009C5EE5">
              <w:rPr>
                <w:u w:val="single"/>
              </w:rPr>
              <w:t>1</w:t>
            </w:r>
            <w:r w:rsidR="009C5EE5">
              <w:rPr>
                <w:u w:val="single"/>
              </w:rPr>
              <w:t> </w:t>
            </w:r>
            <w:r w:rsidRPr="009C5EE5">
              <w:rPr>
                <w:u w:val="single"/>
              </w:rPr>
              <w:t>July 2016 (s 2(1) item</w:t>
            </w:r>
            <w:r w:rsidR="009C5EE5">
              <w:rPr>
                <w:u w:val="single"/>
              </w:rPr>
              <w:t> </w:t>
            </w:r>
            <w:r w:rsidR="004C79A0" w:rsidRPr="009C5EE5">
              <w:rPr>
                <w:u w:val="single"/>
              </w:rPr>
              <w:t>5)</w:t>
            </w:r>
            <w:r w:rsidRPr="009C5EE5">
              <w:br/>
              <w:t>Sch 2 (items</w:t>
            </w:r>
            <w:r w:rsidR="009C5EE5">
              <w:t> </w:t>
            </w:r>
            <w:r w:rsidRPr="009C5EE5">
              <w:t>356–396): 18</w:t>
            </w:r>
            <w:r w:rsidR="009C5EE5">
              <w:t> </w:t>
            </w:r>
            <w:r w:rsidRPr="009C5EE5">
              <w:t>June 2015 (s 2(1) item</w:t>
            </w:r>
            <w:r w:rsidR="009C5EE5">
              <w:t> </w:t>
            </w:r>
            <w:r w:rsidRPr="009C5EE5">
              <w:t>6</w:t>
            </w:r>
            <w:r w:rsidR="004C79A0" w:rsidRPr="009C5EE5">
              <w:t>)</w:t>
            </w:r>
          </w:p>
        </w:tc>
        <w:tc>
          <w:tcPr>
            <w:tcW w:w="1417" w:type="dxa"/>
            <w:tcBorders>
              <w:top w:val="single" w:sz="4" w:space="0" w:color="auto"/>
              <w:bottom w:val="single" w:sz="4" w:space="0" w:color="auto"/>
            </w:tcBorders>
            <w:shd w:val="clear" w:color="auto" w:fill="auto"/>
          </w:tcPr>
          <w:p w:rsidR="00CA11F6" w:rsidRPr="009C5EE5" w:rsidRDefault="00CA11F6" w:rsidP="006A6A38">
            <w:pPr>
              <w:pStyle w:val="ENoteTableText"/>
            </w:pPr>
            <w:r w:rsidRPr="009C5EE5">
              <w:t>Sch 2 (items</w:t>
            </w:r>
            <w:r w:rsidR="009C5EE5">
              <w:t> </w:t>
            </w:r>
            <w:r w:rsidRPr="009C5EE5">
              <w:t>356–396)</w:t>
            </w:r>
          </w:p>
        </w:tc>
      </w:tr>
      <w:tr w:rsidR="00CA11F6" w:rsidRPr="009C5EE5" w:rsidTr="007041FE">
        <w:trPr>
          <w:cantSplit/>
        </w:trPr>
        <w:tc>
          <w:tcPr>
            <w:tcW w:w="1838" w:type="dxa"/>
            <w:tcBorders>
              <w:top w:val="single" w:sz="4" w:space="0" w:color="auto"/>
              <w:bottom w:val="single" w:sz="4" w:space="0" w:color="auto"/>
            </w:tcBorders>
            <w:shd w:val="clear" w:color="auto" w:fill="auto"/>
          </w:tcPr>
          <w:p w:rsidR="00CA11F6" w:rsidRPr="009C5EE5" w:rsidRDefault="00CA11F6" w:rsidP="000F73C8">
            <w:pPr>
              <w:pStyle w:val="ENoteTableText"/>
              <w:rPr>
                <w:szCs w:val="16"/>
              </w:rPr>
            </w:pPr>
            <w:r w:rsidRPr="009C5EE5">
              <w:rPr>
                <w:szCs w:val="16"/>
              </w:rPr>
              <w:t>Tribunals Amalgamation Act 2015</w:t>
            </w:r>
          </w:p>
        </w:tc>
        <w:tc>
          <w:tcPr>
            <w:tcW w:w="992" w:type="dxa"/>
            <w:tcBorders>
              <w:top w:val="single" w:sz="4" w:space="0" w:color="auto"/>
              <w:bottom w:val="single" w:sz="4" w:space="0" w:color="auto"/>
            </w:tcBorders>
            <w:shd w:val="clear" w:color="auto" w:fill="auto"/>
          </w:tcPr>
          <w:p w:rsidR="00CA11F6" w:rsidRPr="009C5EE5" w:rsidRDefault="00CA11F6" w:rsidP="00127CA2">
            <w:pPr>
              <w:pStyle w:val="ENoteTableText"/>
            </w:pPr>
            <w:r w:rsidRPr="009C5EE5">
              <w:t>60, 2015</w:t>
            </w:r>
          </w:p>
        </w:tc>
        <w:tc>
          <w:tcPr>
            <w:tcW w:w="993" w:type="dxa"/>
            <w:tcBorders>
              <w:top w:val="single" w:sz="4" w:space="0" w:color="auto"/>
              <w:bottom w:val="single" w:sz="4" w:space="0" w:color="auto"/>
            </w:tcBorders>
            <w:shd w:val="clear" w:color="auto" w:fill="auto"/>
          </w:tcPr>
          <w:p w:rsidR="00CA11F6" w:rsidRPr="009C5EE5" w:rsidRDefault="00CA11F6" w:rsidP="00127CA2">
            <w:pPr>
              <w:pStyle w:val="ENoteTableText"/>
            </w:pPr>
            <w:r w:rsidRPr="009C5EE5">
              <w:t>26</w:t>
            </w:r>
            <w:r w:rsidR="009C5EE5">
              <w:t> </w:t>
            </w:r>
            <w:r w:rsidRPr="009C5EE5">
              <w:t>May 2015</w:t>
            </w:r>
          </w:p>
        </w:tc>
        <w:tc>
          <w:tcPr>
            <w:tcW w:w="1845" w:type="dxa"/>
            <w:tcBorders>
              <w:top w:val="single" w:sz="4" w:space="0" w:color="auto"/>
              <w:bottom w:val="single" w:sz="4" w:space="0" w:color="auto"/>
            </w:tcBorders>
            <w:shd w:val="clear" w:color="auto" w:fill="auto"/>
          </w:tcPr>
          <w:p w:rsidR="00CA11F6" w:rsidRPr="009C5EE5" w:rsidRDefault="00CA11F6" w:rsidP="008A1E9C">
            <w:pPr>
              <w:pStyle w:val="ENoteTableText"/>
            </w:pPr>
            <w:r w:rsidRPr="009C5EE5">
              <w:t>Sch 5 (items</w:t>
            </w:r>
            <w:r w:rsidR="009C5EE5">
              <w:t> </w:t>
            </w:r>
            <w:r w:rsidRPr="009C5EE5">
              <w:t>3–27) and Sch 9: 1</w:t>
            </w:r>
            <w:r w:rsidR="009C5EE5">
              <w:t> </w:t>
            </w:r>
            <w:r w:rsidRPr="009C5EE5">
              <w:t>July 2015 (s 2(1) items</w:t>
            </w:r>
            <w:r w:rsidR="009C5EE5">
              <w:t> </w:t>
            </w:r>
            <w:r w:rsidRPr="009C5EE5">
              <w:t>16, 22)</w:t>
            </w:r>
          </w:p>
        </w:tc>
        <w:tc>
          <w:tcPr>
            <w:tcW w:w="1417" w:type="dxa"/>
            <w:tcBorders>
              <w:top w:val="single" w:sz="4" w:space="0" w:color="auto"/>
              <w:bottom w:val="single" w:sz="4" w:space="0" w:color="auto"/>
            </w:tcBorders>
            <w:shd w:val="clear" w:color="auto" w:fill="auto"/>
          </w:tcPr>
          <w:p w:rsidR="00CA11F6" w:rsidRPr="009C5EE5" w:rsidRDefault="008A1E9C" w:rsidP="006A6A38">
            <w:pPr>
              <w:pStyle w:val="ENoteTableText"/>
            </w:pPr>
            <w:r w:rsidRPr="009C5EE5">
              <w:t>Sch 9</w:t>
            </w:r>
          </w:p>
        </w:tc>
      </w:tr>
      <w:tr w:rsidR="001B38AA" w:rsidRPr="009C5EE5" w:rsidTr="007041FE">
        <w:trPr>
          <w:cantSplit/>
        </w:trPr>
        <w:tc>
          <w:tcPr>
            <w:tcW w:w="1838" w:type="dxa"/>
            <w:tcBorders>
              <w:top w:val="single" w:sz="4" w:space="0" w:color="auto"/>
              <w:bottom w:val="single" w:sz="4" w:space="0" w:color="auto"/>
            </w:tcBorders>
            <w:shd w:val="clear" w:color="auto" w:fill="auto"/>
          </w:tcPr>
          <w:p w:rsidR="001B38AA" w:rsidRPr="009C5EE5" w:rsidRDefault="001B38AA" w:rsidP="000F73C8">
            <w:pPr>
              <w:pStyle w:val="ENoteTableText"/>
              <w:rPr>
                <w:szCs w:val="16"/>
              </w:rPr>
            </w:pPr>
            <w:r w:rsidRPr="009C5EE5">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9C5EE5" w:rsidRDefault="001B38AA" w:rsidP="00127CA2">
            <w:pPr>
              <w:pStyle w:val="ENoteTableText"/>
            </w:pPr>
            <w:r w:rsidRPr="009C5EE5">
              <w:rPr>
                <w:szCs w:val="16"/>
              </w:rPr>
              <w:t>126, 2015</w:t>
            </w:r>
          </w:p>
        </w:tc>
        <w:tc>
          <w:tcPr>
            <w:tcW w:w="993" w:type="dxa"/>
            <w:tcBorders>
              <w:top w:val="single" w:sz="4" w:space="0" w:color="auto"/>
              <w:bottom w:val="single" w:sz="4" w:space="0" w:color="auto"/>
            </w:tcBorders>
            <w:shd w:val="clear" w:color="auto" w:fill="auto"/>
          </w:tcPr>
          <w:p w:rsidR="001B38AA" w:rsidRPr="009C5EE5" w:rsidRDefault="001B38AA" w:rsidP="00127CA2">
            <w:pPr>
              <w:pStyle w:val="ENoteTableText"/>
            </w:pPr>
            <w:r w:rsidRPr="009C5EE5">
              <w:rPr>
                <w:szCs w:val="16"/>
              </w:rPr>
              <w:t>9 Oct 2015</w:t>
            </w:r>
          </w:p>
        </w:tc>
        <w:tc>
          <w:tcPr>
            <w:tcW w:w="1845" w:type="dxa"/>
            <w:tcBorders>
              <w:top w:val="single" w:sz="4" w:space="0" w:color="auto"/>
              <w:bottom w:val="single" w:sz="4" w:space="0" w:color="auto"/>
            </w:tcBorders>
            <w:shd w:val="clear" w:color="auto" w:fill="auto"/>
          </w:tcPr>
          <w:p w:rsidR="001B38AA" w:rsidRPr="009C5EE5" w:rsidRDefault="001B38AA" w:rsidP="007C6B2A">
            <w:pPr>
              <w:pStyle w:val="ENoteTableText"/>
            </w:pPr>
            <w:r w:rsidRPr="009C5EE5">
              <w:rPr>
                <w:szCs w:val="16"/>
              </w:rPr>
              <w:t>Sch 1 (items</w:t>
            </w:r>
            <w:r w:rsidR="009C5EE5">
              <w:rPr>
                <w:szCs w:val="16"/>
              </w:rPr>
              <w:t> </w:t>
            </w:r>
            <w:r w:rsidRPr="009C5EE5">
              <w:rPr>
                <w:szCs w:val="16"/>
              </w:rPr>
              <w:t xml:space="preserve">18, 19): </w:t>
            </w:r>
            <w:r w:rsidR="00FD29C5" w:rsidRPr="009C5EE5">
              <w:rPr>
                <w:szCs w:val="16"/>
              </w:rPr>
              <w:t>5 Mar 2016</w:t>
            </w:r>
            <w:r w:rsidRPr="009C5EE5">
              <w:rPr>
                <w:szCs w:val="16"/>
              </w:rPr>
              <w:t xml:space="preserve"> (s 2(1) item</w:t>
            </w:r>
            <w:r w:rsidR="009C5EE5">
              <w:rPr>
                <w:szCs w:val="16"/>
              </w:rPr>
              <w:t> </w:t>
            </w:r>
            <w:r w:rsidRPr="009C5EE5">
              <w:rPr>
                <w:szCs w:val="16"/>
              </w:rPr>
              <w:t>2)</w:t>
            </w:r>
          </w:p>
        </w:tc>
        <w:tc>
          <w:tcPr>
            <w:tcW w:w="1417" w:type="dxa"/>
            <w:tcBorders>
              <w:top w:val="single" w:sz="4" w:space="0" w:color="auto"/>
              <w:bottom w:val="single" w:sz="4" w:space="0" w:color="auto"/>
            </w:tcBorders>
            <w:shd w:val="clear" w:color="auto" w:fill="auto"/>
          </w:tcPr>
          <w:p w:rsidR="001B38AA" w:rsidRPr="009C5EE5" w:rsidRDefault="00DE5B71" w:rsidP="006A6A38">
            <w:pPr>
              <w:pStyle w:val="ENoteTableText"/>
            </w:pPr>
            <w:r w:rsidRPr="009C5EE5">
              <w:t>—</w:t>
            </w:r>
          </w:p>
        </w:tc>
      </w:tr>
      <w:tr w:rsidR="001B38AA" w:rsidRPr="009C5EE5" w:rsidTr="006F774F">
        <w:trPr>
          <w:cantSplit/>
        </w:trPr>
        <w:tc>
          <w:tcPr>
            <w:tcW w:w="1838" w:type="dxa"/>
            <w:tcBorders>
              <w:top w:val="single" w:sz="4" w:space="0" w:color="auto"/>
              <w:bottom w:val="single" w:sz="4" w:space="0" w:color="auto"/>
            </w:tcBorders>
            <w:shd w:val="clear" w:color="auto" w:fill="auto"/>
          </w:tcPr>
          <w:p w:rsidR="001B38AA" w:rsidRPr="009C5EE5" w:rsidRDefault="001B38AA" w:rsidP="000F73C8">
            <w:pPr>
              <w:pStyle w:val="ENoteTableText"/>
              <w:rPr>
                <w:szCs w:val="16"/>
              </w:rPr>
            </w:pPr>
            <w:r w:rsidRPr="009C5EE5">
              <w:rPr>
                <w:szCs w:val="16"/>
              </w:rPr>
              <w:t>Civil Law and Justice (Omnibus Amendments) Act 2015</w:t>
            </w:r>
          </w:p>
        </w:tc>
        <w:tc>
          <w:tcPr>
            <w:tcW w:w="992" w:type="dxa"/>
            <w:tcBorders>
              <w:top w:val="single" w:sz="4" w:space="0" w:color="auto"/>
              <w:bottom w:val="single" w:sz="4" w:space="0" w:color="auto"/>
            </w:tcBorders>
            <w:shd w:val="clear" w:color="auto" w:fill="auto"/>
          </w:tcPr>
          <w:p w:rsidR="001B38AA" w:rsidRPr="009C5EE5" w:rsidRDefault="001B38AA" w:rsidP="00127CA2">
            <w:pPr>
              <w:pStyle w:val="ENoteTableText"/>
            </w:pPr>
            <w:r w:rsidRPr="009C5EE5">
              <w:rPr>
                <w:szCs w:val="16"/>
              </w:rPr>
              <w:t>132, 2015</w:t>
            </w:r>
          </w:p>
        </w:tc>
        <w:tc>
          <w:tcPr>
            <w:tcW w:w="993" w:type="dxa"/>
            <w:tcBorders>
              <w:top w:val="single" w:sz="4" w:space="0" w:color="auto"/>
              <w:bottom w:val="single" w:sz="4" w:space="0" w:color="auto"/>
            </w:tcBorders>
            <w:shd w:val="clear" w:color="auto" w:fill="auto"/>
          </w:tcPr>
          <w:p w:rsidR="001B38AA" w:rsidRPr="009C5EE5" w:rsidRDefault="001B38AA" w:rsidP="00127CA2">
            <w:pPr>
              <w:pStyle w:val="ENoteTableText"/>
            </w:pPr>
            <w:r w:rsidRPr="009C5EE5">
              <w:rPr>
                <w:szCs w:val="16"/>
              </w:rPr>
              <w:t>13 Oct 2015</w:t>
            </w:r>
          </w:p>
        </w:tc>
        <w:tc>
          <w:tcPr>
            <w:tcW w:w="1845" w:type="dxa"/>
            <w:tcBorders>
              <w:top w:val="single" w:sz="4" w:space="0" w:color="auto"/>
              <w:bottom w:val="single" w:sz="4" w:space="0" w:color="auto"/>
            </w:tcBorders>
            <w:shd w:val="clear" w:color="auto" w:fill="auto"/>
          </w:tcPr>
          <w:p w:rsidR="001B38AA" w:rsidRPr="009C5EE5" w:rsidRDefault="001B38AA" w:rsidP="001B38AA">
            <w:pPr>
              <w:pStyle w:val="ENoteTableText"/>
            </w:pPr>
            <w:r w:rsidRPr="009C5EE5">
              <w:rPr>
                <w:szCs w:val="16"/>
              </w:rPr>
              <w:t>Sch 1 (item</w:t>
            </w:r>
            <w:r w:rsidR="009C5EE5">
              <w:rPr>
                <w:szCs w:val="16"/>
              </w:rPr>
              <w:t> </w:t>
            </w:r>
            <w:r w:rsidRPr="009C5EE5">
              <w:rPr>
                <w:szCs w:val="16"/>
              </w:rPr>
              <w:t>7): 14 Oct 2015 (s 2(1) item</w:t>
            </w:r>
            <w:r w:rsidR="009C5EE5">
              <w:rPr>
                <w:szCs w:val="16"/>
              </w:rPr>
              <w:t> </w:t>
            </w:r>
            <w:r w:rsidRPr="009C5EE5">
              <w:rPr>
                <w:szCs w:val="16"/>
              </w:rPr>
              <w:t>2)</w:t>
            </w:r>
          </w:p>
        </w:tc>
        <w:tc>
          <w:tcPr>
            <w:tcW w:w="1417" w:type="dxa"/>
            <w:tcBorders>
              <w:top w:val="single" w:sz="4" w:space="0" w:color="auto"/>
              <w:bottom w:val="single" w:sz="4" w:space="0" w:color="auto"/>
            </w:tcBorders>
            <w:shd w:val="clear" w:color="auto" w:fill="auto"/>
          </w:tcPr>
          <w:p w:rsidR="001B38AA" w:rsidRPr="009C5EE5" w:rsidRDefault="001B38AA" w:rsidP="006A6A38">
            <w:pPr>
              <w:pStyle w:val="ENoteTableText"/>
            </w:pPr>
            <w:r w:rsidRPr="009C5EE5">
              <w:rPr>
                <w:szCs w:val="16"/>
              </w:rPr>
              <w:t>—</w:t>
            </w:r>
          </w:p>
        </w:tc>
      </w:tr>
      <w:tr w:rsidR="003357E2" w:rsidRPr="009C5EE5" w:rsidTr="00EF637A">
        <w:trPr>
          <w:cantSplit/>
        </w:trPr>
        <w:tc>
          <w:tcPr>
            <w:tcW w:w="1838" w:type="dxa"/>
            <w:tcBorders>
              <w:top w:val="single" w:sz="4" w:space="0" w:color="auto"/>
              <w:bottom w:val="single" w:sz="4" w:space="0" w:color="auto"/>
            </w:tcBorders>
            <w:shd w:val="clear" w:color="auto" w:fill="auto"/>
          </w:tcPr>
          <w:p w:rsidR="003357E2" w:rsidRPr="009C5EE5" w:rsidRDefault="003357E2" w:rsidP="007C6B2A">
            <w:pPr>
              <w:pStyle w:val="ENoteTableText"/>
            </w:pPr>
            <w:r w:rsidRPr="009C5EE5">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3357E2" w:rsidRPr="009C5EE5" w:rsidRDefault="003357E2" w:rsidP="00127CA2">
            <w:pPr>
              <w:pStyle w:val="ENoteTableText"/>
              <w:rPr>
                <w:szCs w:val="16"/>
              </w:rPr>
            </w:pPr>
            <w:r w:rsidRPr="009C5EE5">
              <w:rPr>
                <w:szCs w:val="16"/>
              </w:rPr>
              <w:t>144, 2015</w:t>
            </w:r>
          </w:p>
        </w:tc>
        <w:tc>
          <w:tcPr>
            <w:tcW w:w="993" w:type="dxa"/>
            <w:tcBorders>
              <w:top w:val="single" w:sz="4" w:space="0" w:color="auto"/>
              <w:bottom w:val="single" w:sz="4" w:space="0" w:color="auto"/>
            </w:tcBorders>
            <w:shd w:val="clear" w:color="auto" w:fill="auto"/>
          </w:tcPr>
          <w:p w:rsidR="003357E2" w:rsidRPr="009C5EE5" w:rsidRDefault="003357E2" w:rsidP="00127CA2">
            <w:pPr>
              <w:pStyle w:val="ENoteTableText"/>
              <w:rPr>
                <w:szCs w:val="16"/>
              </w:rPr>
            </w:pPr>
            <w:r w:rsidRPr="009C5EE5">
              <w:rPr>
                <w:szCs w:val="16"/>
              </w:rPr>
              <w:t>12 Nov 2015</w:t>
            </w:r>
          </w:p>
        </w:tc>
        <w:tc>
          <w:tcPr>
            <w:tcW w:w="1845" w:type="dxa"/>
            <w:tcBorders>
              <w:top w:val="single" w:sz="4" w:space="0" w:color="auto"/>
              <w:bottom w:val="single" w:sz="4" w:space="0" w:color="auto"/>
            </w:tcBorders>
            <w:shd w:val="clear" w:color="auto" w:fill="auto"/>
          </w:tcPr>
          <w:p w:rsidR="003357E2" w:rsidRPr="009C5EE5" w:rsidRDefault="003357E2" w:rsidP="001B38AA">
            <w:pPr>
              <w:pStyle w:val="ENoteTableText"/>
              <w:rPr>
                <w:szCs w:val="16"/>
              </w:rPr>
            </w:pPr>
            <w:r w:rsidRPr="009C5EE5">
              <w:rPr>
                <w:szCs w:val="16"/>
              </w:rPr>
              <w:t>Sch 1 (items</w:t>
            </w:r>
            <w:r w:rsidR="009C5EE5">
              <w:rPr>
                <w:szCs w:val="16"/>
              </w:rPr>
              <w:t> </w:t>
            </w:r>
            <w:r w:rsidRPr="009C5EE5">
              <w:rPr>
                <w:szCs w:val="16"/>
              </w:rPr>
              <w:t>2, 3): 13 Nov 2015</w:t>
            </w:r>
            <w:r w:rsidR="0081641E" w:rsidRPr="009C5EE5">
              <w:rPr>
                <w:szCs w:val="16"/>
              </w:rPr>
              <w:t xml:space="preserve"> (s 2(1) item</w:t>
            </w:r>
            <w:r w:rsidR="009C5EE5">
              <w:rPr>
                <w:szCs w:val="16"/>
              </w:rPr>
              <w:t> </w:t>
            </w:r>
            <w:r w:rsidR="0081641E" w:rsidRPr="009C5EE5">
              <w:rPr>
                <w:szCs w:val="16"/>
              </w:rPr>
              <w:t>2)</w:t>
            </w:r>
          </w:p>
        </w:tc>
        <w:tc>
          <w:tcPr>
            <w:tcW w:w="1417" w:type="dxa"/>
            <w:tcBorders>
              <w:top w:val="single" w:sz="4" w:space="0" w:color="auto"/>
              <w:bottom w:val="single" w:sz="4" w:space="0" w:color="auto"/>
            </w:tcBorders>
            <w:shd w:val="clear" w:color="auto" w:fill="auto"/>
          </w:tcPr>
          <w:p w:rsidR="003357E2" w:rsidRPr="009C5EE5" w:rsidRDefault="003357E2" w:rsidP="006A6A38">
            <w:pPr>
              <w:pStyle w:val="ENoteTableText"/>
              <w:rPr>
                <w:szCs w:val="16"/>
              </w:rPr>
            </w:pPr>
            <w:r w:rsidRPr="009C5EE5">
              <w:rPr>
                <w:szCs w:val="16"/>
              </w:rPr>
              <w:t>—</w:t>
            </w:r>
          </w:p>
        </w:tc>
      </w:tr>
      <w:tr w:rsidR="00FD29C5" w:rsidRPr="009C5EE5" w:rsidTr="003321E3">
        <w:trPr>
          <w:cantSplit/>
        </w:trPr>
        <w:tc>
          <w:tcPr>
            <w:tcW w:w="1838" w:type="dxa"/>
            <w:tcBorders>
              <w:top w:val="single" w:sz="4" w:space="0" w:color="auto"/>
              <w:bottom w:val="single" w:sz="4" w:space="0" w:color="auto"/>
            </w:tcBorders>
            <w:shd w:val="clear" w:color="auto" w:fill="auto"/>
          </w:tcPr>
          <w:p w:rsidR="00FD29C5" w:rsidRPr="009C5EE5" w:rsidRDefault="00FD29C5" w:rsidP="000F73C8">
            <w:pPr>
              <w:pStyle w:val="ENoteTableText"/>
              <w:rPr>
                <w:rStyle w:val="charlisttitle"/>
              </w:rPr>
            </w:pPr>
            <w:r w:rsidRPr="009C5EE5">
              <w:t>Statute Law Revision Act (No.</w:t>
            </w:r>
            <w:r w:rsidR="009C5EE5">
              <w:t> </w:t>
            </w:r>
            <w:r w:rsidRPr="009C5EE5">
              <w:t>1) 2016</w:t>
            </w:r>
          </w:p>
        </w:tc>
        <w:tc>
          <w:tcPr>
            <w:tcW w:w="992" w:type="dxa"/>
            <w:tcBorders>
              <w:top w:val="single" w:sz="4" w:space="0" w:color="auto"/>
              <w:bottom w:val="single" w:sz="4" w:space="0" w:color="auto"/>
            </w:tcBorders>
            <w:shd w:val="clear" w:color="auto" w:fill="auto"/>
          </w:tcPr>
          <w:p w:rsidR="00FD29C5" w:rsidRPr="009C5EE5" w:rsidRDefault="00FD29C5" w:rsidP="00127CA2">
            <w:pPr>
              <w:pStyle w:val="ENoteTableText"/>
              <w:rPr>
                <w:szCs w:val="16"/>
              </w:rPr>
            </w:pPr>
            <w:r w:rsidRPr="009C5EE5">
              <w:rPr>
                <w:szCs w:val="16"/>
              </w:rPr>
              <w:t>4, 2016</w:t>
            </w:r>
          </w:p>
        </w:tc>
        <w:tc>
          <w:tcPr>
            <w:tcW w:w="993" w:type="dxa"/>
            <w:tcBorders>
              <w:top w:val="single" w:sz="4" w:space="0" w:color="auto"/>
              <w:bottom w:val="single" w:sz="4" w:space="0" w:color="auto"/>
            </w:tcBorders>
            <w:shd w:val="clear" w:color="auto" w:fill="auto"/>
          </w:tcPr>
          <w:p w:rsidR="00FD29C5" w:rsidRPr="009C5EE5" w:rsidRDefault="00FD29C5" w:rsidP="00127CA2">
            <w:pPr>
              <w:pStyle w:val="ENoteTableText"/>
              <w:rPr>
                <w:szCs w:val="16"/>
              </w:rPr>
            </w:pPr>
            <w:r w:rsidRPr="009C5EE5">
              <w:rPr>
                <w:szCs w:val="16"/>
              </w:rPr>
              <w:t>11 Feb 2016</w:t>
            </w:r>
          </w:p>
        </w:tc>
        <w:tc>
          <w:tcPr>
            <w:tcW w:w="1845" w:type="dxa"/>
            <w:tcBorders>
              <w:top w:val="single" w:sz="4" w:space="0" w:color="auto"/>
              <w:bottom w:val="single" w:sz="4" w:space="0" w:color="auto"/>
            </w:tcBorders>
            <w:shd w:val="clear" w:color="auto" w:fill="auto"/>
          </w:tcPr>
          <w:p w:rsidR="00FD29C5" w:rsidRPr="009C5EE5" w:rsidRDefault="00FD29C5" w:rsidP="001B38AA">
            <w:pPr>
              <w:pStyle w:val="ENoteTableText"/>
              <w:rPr>
                <w:szCs w:val="16"/>
              </w:rPr>
            </w:pPr>
            <w:r w:rsidRPr="009C5EE5">
              <w:rPr>
                <w:szCs w:val="16"/>
              </w:rPr>
              <w:t>Sch 1 (item</w:t>
            </w:r>
            <w:r w:rsidR="009C5EE5">
              <w:rPr>
                <w:szCs w:val="16"/>
              </w:rPr>
              <w:t> </w:t>
            </w:r>
            <w:r w:rsidRPr="009C5EE5">
              <w:rPr>
                <w:szCs w:val="16"/>
              </w:rPr>
              <w:t>9) and Sch 4 (items</w:t>
            </w:r>
            <w:r w:rsidR="009C5EE5">
              <w:rPr>
                <w:szCs w:val="16"/>
              </w:rPr>
              <w:t> </w:t>
            </w:r>
            <w:r w:rsidRPr="009C5EE5">
              <w:rPr>
                <w:szCs w:val="16"/>
              </w:rPr>
              <w:t>1, 11, 12, 332):</w:t>
            </w:r>
            <w:r w:rsidR="00692AAB" w:rsidRPr="009C5EE5">
              <w:rPr>
                <w:szCs w:val="16"/>
              </w:rPr>
              <w:t xml:space="preserve"> 10 Mar 2016 (s 2(1) items</w:t>
            </w:r>
            <w:r w:rsidR="009C5EE5">
              <w:rPr>
                <w:szCs w:val="16"/>
              </w:rPr>
              <w:t> </w:t>
            </w:r>
            <w:r w:rsidR="00692AAB" w:rsidRPr="009C5EE5">
              <w:rPr>
                <w:szCs w:val="16"/>
              </w:rPr>
              <w:t>2, 6)</w:t>
            </w:r>
          </w:p>
        </w:tc>
        <w:tc>
          <w:tcPr>
            <w:tcW w:w="1417" w:type="dxa"/>
            <w:tcBorders>
              <w:top w:val="single" w:sz="4" w:space="0" w:color="auto"/>
              <w:bottom w:val="single" w:sz="4" w:space="0" w:color="auto"/>
            </w:tcBorders>
            <w:shd w:val="clear" w:color="auto" w:fill="auto"/>
          </w:tcPr>
          <w:p w:rsidR="00FD29C5" w:rsidRPr="009C5EE5" w:rsidRDefault="00FD29C5" w:rsidP="006A6A38">
            <w:pPr>
              <w:pStyle w:val="ENoteTableText"/>
              <w:rPr>
                <w:szCs w:val="16"/>
              </w:rPr>
            </w:pPr>
            <w:r w:rsidRPr="009C5EE5">
              <w:rPr>
                <w:szCs w:val="16"/>
              </w:rPr>
              <w:t>—</w:t>
            </w:r>
          </w:p>
        </w:tc>
      </w:tr>
      <w:tr w:rsidR="001B34E2" w:rsidRPr="009C5EE5" w:rsidTr="00692179">
        <w:trPr>
          <w:cantSplit/>
        </w:trPr>
        <w:tc>
          <w:tcPr>
            <w:tcW w:w="1838" w:type="dxa"/>
            <w:tcBorders>
              <w:top w:val="single" w:sz="4" w:space="0" w:color="auto"/>
              <w:bottom w:val="single" w:sz="4" w:space="0" w:color="auto"/>
            </w:tcBorders>
            <w:shd w:val="clear" w:color="auto" w:fill="auto"/>
          </w:tcPr>
          <w:p w:rsidR="001B34E2" w:rsidRPr="009C5EE5" w:rsidRDefault="001B34E2" w:rsidP="000F73C8">
            <w:pPr>
              <w:pStyle w:val="ENoteTableText"/>
            </w:pPr>
            <w:r w:rsidRPr="009C5EE5">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B34E2" w:rsidRPr="009C5EE5" w:rsidRDefault="001B34E2" w:rsidP="00127CA2">
            <w:pPr>
              <w:pStyle w:val="ENoteTableText"/>
              <w:rPr>
                <w:szCs w:val="16"/>
              </w:rPr>
            </w:pPr>
            <w:r w:rsidRPr="009C5EE5">
              <w:rPr>
                <w:szCs w:val="16"/>
              </w:rPr>
              <w:t>17, 2016</w:t>
            </w:r>
          </w:p>
        </w:tc>
        <w:tc>
          <w:tcPr>
            <w:tcW w:w="993" w:type="dxa"/>
            <w:tcBorders>
              <w:top w:val="single" w:sz="4" w:space="0" w:color="auto"/>
              <w:bottom w:val="single" w:sz="4" w:space="0" w:color="auto"/>
            </w:tcBorders>
            <w:shd w:val="clear" w:color="auto" w:fill="auto"/>
          </w:tcPr>
          <w:p w:rsidR="001B34E2" w:rsidRPr="009C5EE5" w:rsidRDefault="001B34E2" w:rsidP="00127CA2">
            <w:pPr>
              <w:pStyle w:val="ENoteTableText"/>
              <w:rPr>
                <w:szCs w:val="16"/>
              </w:rPr>
            </w:pPr>
            <w:r w:rsidRPr="009C5EE5">
              <w:rPr>
                <w:szCs w:val="16"/>
              </w:rPr>
              <w:t>8 Mar 2016</w:t>
            </w:r>
          </w:p>
        </w:tc>
        <w:tc>
          <w:tcPr>
            <w:tcW w:w="1845" w:type="dxa"/>
            <w:tcBorders>
              <w:top w:val="single" w:sz="4" w:space="0" w:color="auto"/>
              <w:bottom w:val="single" w:sz="4" w:space="0" w:color="auto"/>
            </w:tcBorders>
            <w:shd w:val="clear" w:color="auto" w:fill="auto"/>
          </w:tcPr>
          <w:p w:rsidR="001B34E2" w:rsidRPr="009C5EE5" w:rsidRDefault="001B34E2" w:rsidP="001B38AA">
            <w:pPr>
              <w:pStyle w:val="ENoteTableText"/>
              <w:rPr>
                <w:szCs w:val="16"/>
                <w:u w:val="single"/>
              </w:rPr>
            </w:pPr>
            <w:r w:rsidRPr="009C5EE5">
              <w:rPr>
                <w:szCs w:val="16"/>
              </w:rPr>
              <w:t>Sch 1 (items</w:t>
            </w:r>
            <w:r w:rsidR="009C5EE5">
              <w:rPr>
                <w:szCs w:val="16"/>
              </w:rPr>
              <w:t> </w:t>
            </w:r>
            <w:r w:rsidRPr="009C5EE5">
              <w:rPr>
                <w:szCs w:val="16"/>
              </w:rPr>
              <w:t xml:space="preserve">27–31): </w:t>
            </w:r>
            <w:r w:rsidRPr="009C5EE5">
              <w:rPr>
                <w:szCs w:val="16"/>
                <w:u w:val="single"/>
              </w:rPr>
              <w:t>1</w:t>
            </w:r>
            <w:r w:rsidR="009C5EE5">
              <w:rPr>
                <w:szCs w:val="16"/>
                <w:u w:val="single"/>
              </w:rPr>
              <w:t> </w:t>
            </w:r>
            <w:r w:rsidRPr="009C5EE5">
              <w:rPr>
                <w:szCs w:val="16"/>
                <w:u w:val="single"/>
              </w:rPr>
              <w:t>July 2016 (s 2(1) item</w:t>
            </w:r>
            <w:r w:rsidR="009C5EE5">
              <w:rPr>
                <w:szCs w:val="16"/>
                <w:u w:val="single"/>
              </w:rPr>
              <w:t> </w:t>
            </w:r>
            <w:r w:rsidRPr="009C5EE5">
              <w:rPr>
                <w:szCs w:val="16"/>
                <w:u w:val="single"/>
              </w:rPr>
              <w:t>2)</w:t>
            </w:r>
          </w:p>
        </w:tc>
        <w:tc>
          <w:tcPr>
            <w:tcW w:w="1417" w:type="dxa"/>
            <w:tcBorders>
              <w:top w:val="single" w:sz="4" w:space="0" w:color="auto"/>
              <w:bottom w:val="single" w:sz="4" w:space="0" w:color="auto"/>
            </w:tcBorders>
            <w:shd w:val="clear" w:color="auto" w:fill="auto"/>
          </w:tcPr>
          <w:p w:rsidR="001B34E2" w:rsidRPr="009C5EE5" w:rsidRDefault="001B34E2" w:rsidP="006A6A38">
            <w:pPr>
              <w:pStyle w:val="ENoteTableText"/>
              <w:rPr>
                <w:szCs w:val="16"/>
                <w:u w:val="single"/>
              </w:rPr>
            </w:pPr>
            <w:r w:rsidRPr="009C5EE5">
              <w:rPr>
                <w:szCs w:val="16"/>
                <w:u w:val="single"/>
              </w:rPr>
              <w:t>Sch 1 (item</w:t>
            </w:r>
            <w:r w:rsidR="009C5EE5">
              <w:rPr>
                <w:szCs w:val="16"/>
                <w:u w:val="single"/>
              </w:rPr>
              <w:t> </w:t>
            </w:r>
            <w:r w:rsidRPr="009C5EE5">
              <w:rPr>
                <w:szCs w:val="16"/>
                <w:u w:val="single"/>
              </w:rPr>
              <w:t>31)</w:t>
            </w:r>
          </w:p>
        </w:tc>
      </w:tr>
      <w:tr w:rsidR="00140F14" w:rsidRPr="009C5EE5" w:rsidTr="00692179">
        <w:trPr>
          <w:cantSplit/>
        </w:trPr>
        <w:tc>
          <w:tcPr>
            <w:tcW w:w="1838" w:type="dxa"/>
            <w:tcBorders>
              <w:top w:val="single" w:sz="4" w:space="0" w:color="auto"/>
              <w:bottom w:val="single" w:sz="4" w:space="0" w:color="auto"/>
            </w:tcBorders>
            <w:shd w:val="clear" w:color="auto" w:fill="auto"/>
          </w:tcPr>
          <w:p w:rsidR="00140F14" w:rsidRPr="009C5EE5" w:rsidRDefault="00140F14" w:rsidP="000F73C8">
            <w:pPr>
              <w:pStyle w:val="ENoteTableText"/>
              <w:rPr>
                <w:lang w:eastAsia="en-US"/>
              </w:rPr>
            </w:pPr>
            <w:r w:rsidRPr="009C5EE5">
              <w:rPr>
                <w:lang w:eastAsia="en-US"/>
              </w:rPr>
              <w:t>Social Services Legislation Amendment (Miscellaneous Measures) Act 2016</w:t>
            </w:r>
          </w:p>
        </w:tc>
        <w:tc>
          <w:tcPr>
            <w:tcW w:w="992" w:type="dxa"/>
            <w:tcBorders>
              <w:top w:val="single" w:sz="4" w:space="0" w:color="auto"/>
              <w:bottom w:val="single" w:sz="4" w:space="0" w:color="auto"/>
            </w:tcBorders>
            <w:shd w:val="clear" w:color="auto" w:fill="auto"/>
          </w:tcPr>
          <w:p w:rsidR="00140F14" w:rsidRPr="009C5EE5" w:rsidRDefault="00140F14" w:rsidP="00127CA2">
            <w:pPr>
              <w:pStyle w:val="ENoteTableText"/>
              <w:rPr>
                <w:szCs w:val="16"/>
              </w:rPr>
            </w:pPr>
            <w:r w:rsidRPr="009C5EE5">
              <w:rPr>
                <w:szCs w:val="16"/>
              </w:rPr>
              <w:t>46, 2016</w:t>
            </w:r>
          </w:p>
        </w:tc>
        <w:tc>
          <w:tcPr>
            <w:tcW w:w="993" w:type="dxa"/>
            <w:tcBorders>
              <w:top w:val="single" w:sz="4" w:space="0" w:color="auto"/>
              <w:bottom w:val="single" w:sz="4" w:space="0" w:color="auto"/>
            </w:tcBorders>
            <w:shd w:val="clear" w:color="auto" w:fill="auto"/>
          </w:tcPr>
          <w:p w:rsidR="00140F14" w:rsidRPr="009C5EE5" w:rsidRDefault="00140F14" w:rsidP="00127CA2">
            <w:pPr>
              <w:pStyle w:val="ENoteTableText"/>
              <w:rPr>
                <w:szCs w:val="16"/>
              </w:rPr>
            </w:pPr>
            <w:r w:rsidRPr="009C5EE5">
              <w:rPr>
                <w:szCs w:val="16"/>
              </w:rPr>
              <w:t>5</w:t>
            </w:r>
            <w:r w:rsidR="009C5EE5">
              <w:rPr>
                <w:szCs w:val="16"/>
              </w:rPr>
              <w:t> </w:t>
            </w:r>
            <w:r w:rsidRPr="009C5EE5">
              <w:rPr>
                <w:szCs w:val="16"/>
              </w:rPr>
              <w:t>May 2016</w:t>
            </w:r>
          </w:p>
        </w:tc>
        <w:tc>
          <w:tcPr>
            <w:tcW w:w="1845" w:type="dxa"/>
            <w:tcBorders>
              <w:top w:val="single" w:sz="4" w:space="0" w:color="auto"/>
              <w:bottom w:val="single" w:sz="4" w:space="0" w:color="auto"/>
            </w:tcBorders>
            <w:shd w:val="clear" w:color="auto" w:fill="auto"/>
          </w:tcPr>
          <w:p w:rsidR="00140F14" w:rsidRPr="009C5EE5" w:rsidRDefault="00140F14" w:rsidP="00A000B5">
            <w:pPr>
              <w:pStyle w:val="ENoteTableText"/>
              <w:rPr>
                <w:szCs w:val="16"/>
              </w:rPr>
            </w:pPr>
            <w:r w:rsidRPr="009C5EE5">
              <w:rPr>
                <w:szCs w:val="16"/>
              </w:rPr>
              <w:t>Sch 2 and Sch 8: 6</w:t>
            </w:r>
            <w:r w:rsidR="009C5EE5">
              <w:rPr>
                <w:szCs w:val="16"/>
              </w:rPr>
              <w:t> </w:t>
            </w:r>
            <w:r w:rsidRPr="009C5EE5">
              <w:rPr>
                <w:szCs w:val="16"/>
              </w:rPr>
              <w:t>May 2016 (s 2(1) items</w:t>
            </w:r>
            <w:r w:rsidR="009C5EE5">
              <w:rPr>
                <w:szCs w:val="16"/>
              </w:rPr>
              <w:t> </w:t>
            </w:r>
            <w:r w:rsidRPr="009C5EE5">
              <w:rPr>
                <w:szCs w:val="16"/>
              </w:rPr>
              <w:t xml:space="preserve">2, 4) </w:t>
            </w:r>
          </w:p>
        </w:tc>
        <w:tc>
          <w:tcPr>
            <w:tcW w:w="1417" w:type="dxa"/>
            <w:tcBorders>
              <w:top w:val="single" w:sz="4" w:space="0" w:color="auto"/>
              <w:bottom w:val="single" w:sz="4" w:space="0" w:color="auto"/>
            </w:tcBorders>
            <w:shd w:val="clear" w:color="auto" w:fill="auto"/>
          </w:tcPr>
          <w:p w:rsidR="00140F14" w:rsidRPr="009C5EE5" w:rsidRDefault="00140F14" w:rsidP="006A6A38">
            <w:pPr>
              <w:pStyle w:val="ENoteTableText"/>
              <w:rPr>
                <w:szCs w:val="16"/>
              </w:rPr>
            </w:pPr>
            <w:r w:rsidRPr="009C5EE5">
              <w:rPr>
                <w:szCs w:val="16"/>
              </w:rPr>
              <w:t>Sch 2 (item</w:t>
            </w:r>
            <w:r w:rsidR="009C5EE5">
              <w:rPr>
                <w:szCs w:val="16"/>
              </w:rPr>
              <w:t> </w:t>
            </w:r>
            <w:r w:rsidRPr="009C5EE5">
              <w:rPr>
                <w:szCs w:val="16"/>
              </w:rPr>
              <w:t>21) and Sch 8 (item</w:t>
            </w:r>
            <w:r w:rsidR="009C5EE5">
              <w:rPr>
                <w:szCs w:val="16"/>
              </w:rPr>
              <w:t> </w:t>
            </w:r>
            <w:r w:rsidRPr="009C5EE5">
              <w:rPr>
                <w:szCs w:val="16"/>
              </w:rPr>
              <w:t>2)</w:t>
            </w:r>
          </w:p>
        </w:tc>
      </w:tr>
      <w:tr w:rsidR="005858F1" w:rsidRPr="009C5EE5" w:rsidTr="00F579CB">
        <w:trPr>
          <w:cantSplit/>
        </w:trPr>
        <w:tc>
          <w:tcPr>
            <w:tcW w:w="1838" w:type="dxa"/>
            <w:tcBorders>
              <w:top w:val="single" w:sz="4" w:space="0" w:color="auto"/>
              <w:bottom w:val="single" w:sz="12" w:space="0" w:color="auto"/>
            </w:tcBorders>
            <w:shd w:val="clear" w:color="auto" w:fill="auto"/>
          </w:tcPr>
          <w:p w:rsidR="005858F1" w:rsidRPr="009C5EE5" w:rsidRDefault="005858F1" w:rsidP="000F73C8">
            <w:pPr>
              <w:pStyle w:val="ENoteTableText"/>
              <w:rPr>
                <w:lang w:eastAsia="en-US"/>
              </w:rPr>
            </w:pPr>
            <w:r w:rsidRPr="009C5EE5">
              <w:rPr>
                <w:lang w:eastAsia="en-US"/>
              </w:rPr>
              <w:t>Omnibus Repeal Day (Autumn 2015) Act 2016</w:t>
            </w:r>
          </w:p>
        </w:tc>
        <w:tc>
          <w:tcPr>
            <w:tcW w:w="992" w:type="dxa"/>
            <w:tcBorders>
              <w:top w:val="single" w:sz="4" w:space="0" w:color="auto"/>
              <w:bottom w:val="single" w:sz="12" w:space="0" w:color="auto"/>
            </w:tcBorders>
            <w:shd w:val="clear" w:color="auto" w:fill="auto"/>
          </w:tcPr>
          <w:p w:rsidR="005858F1" w:rsidRPr="009C5EE5" w:rsidRDefault="005858F1" w:rsidP="00127CA2">
            <w:pPr>
              <w:pStyle w:val="ENoteTableText"/>
              <w:rPr>
                <w:szCs w:val="16"/>
              </w:rPr>
            </w:pPr>
            <w:r w:rsidRPr="009C5EE5">
              <w:rPr>
                <w:szCs w:val="16"/>
              </w:rPr>
              <w:t>47, 2016</w:t>
            </w:r>
          </w:p>
        </w:tc>
        <w:tc>
          <w:tcPr>
            <w:tcW w:w="993" w:type="dxa"/>
            <w:tcBorders>
              <w:top w:val="single" w:sz="4" w:space="0" w:color="auto"/>
              <w:bottom w:val="single" w:sz="12" w:space="0" w:color="auto"/>
            </w:tcBorders>
            <w:shd w:val="clear" w:color="auto" w:fill="auto"/>
          </w:tcPr>
          <w:p w:rsidR="005858F1" w:rsidRPr="009C5EE5" w:rsidRDefault="005858F1" w:rsidP="00127CA2">
            <w:pPr>
              <w:pStyle w:val="ENoteTableText"/>
              <w:rPr>
                <w:szCs w:val="16"/>
              </w:rPr>
            </w:pPr>
            <w:r w:rsidRPr="009C5EE5">
              <w:rPr>
                <w:szCs w:val="16"/>
              </w:rPr>
              <w:t>5</w:t>
            </w:r>
            <w:r w:rsidR="009C5EE5">
              <w:rPr>
                <w:szCs w:val="16"/>
              </w:rPr>
              <w:t> </w:t>
            </w:r>
            <w:r w:rsidRPr="009C5EE5">
              <w:rPr>
                <w:szCs w:val="16"/>
              </w:rPr>
              <w:t>May 2016</w:t>
            </w:r>
          </w:p>
        </w:tc>
        <w:tc>
          <w:tcPr>
            <w:tcW w:w="1845" w:type="dxa"/>
            <w:tcBorders>
              <w:top w:val="single" w:sz="4" w:space="0" w:color="auto"/>
              <w:bottom w:val="single" w:sz="12" w:space="0" w:color="auto"/>
            </w:tcBorders>
            <w:shd w:val="clear" w:color="auto" w:fill="auto"/>
          </w:tcPr>
          <w:p w:rsidR="005858F1" w:rsidRPr="009C5EE5" w:rsidRDefault="005858F1" w:rsidP="00A000B5">
            <w:pPr>
              <w:pStyle w:val="ENoteTableText"/>
              <w:rPr>
                <w:szCs w:val="16"/>
              </w:rPr>
            </w:pPr>
            <w:r w:rsidRPr="009C5EE5">
              <w:rPr>
                <w:szCs w:val="16"/>
              </w:rPr>
              <w:t>Sch 5 (item</w:t>
            </w:r>
            <w:r w:rsidR="00703B15" w:rsidRPr="009C5EE5">
              <w:rPr>
                <w:szCs w:val="16"/>
              </w:rPr>
              <w:t>s</w:t>
            </w:r>
            <w:r w:rsidR="009C5EE5">
              <w:rPr>
                <w:szCs w:val="16"/>
              </w:rPr>
              <w:t> </w:t>
            </w:r>
            <w:r w:rsidRPr="009C5EE5">
              <w:rPr>
                <w:szCs w:val="16"/>
              </w:rPr>
              <w:t>1</w:t>
            </w:r>
            <w:r w:rsidR="00703B15" w:rsidRPr="009C5EE5">
              <w:rPr>
                <w:szCs w:val="16"/>
              </w:rPr>
              <w:t>, 5, 66</w:t>
            </w:r>
            <w:r w:rsidRPr="009C5EE5">
              <w:rPr>
                <w:szCs w:val="16"/>
              </w:rPr>
              <w:t>): 6</w:t>
            </w:r>
            <w:r w:rsidR="009C5EE5">
              <w:rPr>
                <w:szCs w:val="16"/>
              </w:rPr>
              <w:t> </w:t>
            </w:r>
            <w:r w:rsidRPr="009C5EE5">
              <w:rPr>
                <w:szCs w:val="16"/>
              </w:rPr>
              <w:t>May 2016 (s 2(1) item</w:t>
            </w:r>
            <w:r w:rsidR="00703B15" w:rsidRPr="009C5EE5">
              <w:rPr>
                <w:szCs w:val="16"/>
              </w:rPr>
              <w:t>s</w:t>
            </w:r>
            <w:r w:rsidR="009C5EE5">
              <w:rPr>
                <w:szCs w:val="16"/>
              </w:rPr>
              <w:t> </w:t>
            </w:r>
            <w:r w:rsidR="00703B15" w:rsidRPr="009C5EE5">
              <w:rPr>
                <w:szCs w:val="16"/>
              </w:rPr>
              <w:t>5, 7)</w:t>
            </w:r>
          </w:p>
        </w:tc>
        <w:tc>
          <w:tcPr>
            <w:tcW w:w="1417" w:type="dxa"/>
            <w:tcBorders>
              <w:top w:val="single" w:sz="4" w:space="0" w:color="auto"/>
              <w:bottom w:val="single" w:sz="12" w:space="0" w:color="auto"/>
            </w:tcBorders>
            <w:shd w:val="clear" w:color="auto" w:fill="auto"/>
          </w:tcPr>
          <w:p w:rsidR="005858F1" w:rsidRPr="009C5EE5" w:rsidRDefault="00703B15" w:rsidP="00A000B5">
            <w:pPr>
              <w:pStyle w:val="ENoteTableText"/>
              <w:rPr>
                <w:szCs w:val="16"/>
              </w:rPr>
            </w:pPr>
            <w:r w:rsidRPr="009C5EE5">
              <w:rPr>
                <w:szCs w:val="16"/>
              </w:rPr>
              <w:t>Sch 5 (items</w:t>
            </w:r>
            <w:r w:rsidR="009C5EE5">
              <w:rPr>
                <w:szCs w:val="16"/>
              </w:rPr>
              <w:t> </w:t>
            </w:r>
            <w:r w:rsidRPr="009C5EE5">
              <w:rPr>
                <w:szCs w:val="16"/>
              </w:rPr>
              <w:t>5, 66)</w:t>
            </w:r>
          </w:p>
        </w:tc>
      </w:tr>
    </w:tbl>
    <w:p w:rsidR="00127CA2" w:rsidRPr="009C5EE5" w:rsidRDefault="00127CA2" w:rsidP="007F66B5">
      <w:pPr>
        <w:pStyle w:val="Tabletext"/>
      </w:pPr>
    </w:p>
    <w:p w:rsidR="00F44ECC" w:rsidRPr="009C5EE5" w:rsidRDefault="00F44ECC" w:rsidP="00CA2818">
      <w:pPr>
        <w:pStyle w:val="ENotesHeading2"/>
        <w:pageBreakBefore/>
        <w:outlineLvl w:val="9"/>
      </w:pPr>
      <w:bookmarkStart w:id="704" w:name="_Toc450834687"/>
      <w:r w:rsidRPr="009C5EE5">
        <w:t>Endnote 4—Amendment history</w:t>
      </w:r>
      <w:bookmarkEnd w:id="704"/>
    </w:p>
    <w:p w:rsidR="00127CA2" w:rsidRPr="009C5EE5"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9C5EE5" w:rsidTr="0072733A">
        <w:trPr>
          <w:cantSplit/>
          <w:tblHeader/>
        </w:trPr>
        <w:tc>
          <w:tcPr>
            <w:tcW w:w="2436"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Provision affected</w:t>
            </w:r>
          </w:p>
        </w:tc>
        <w:tc>
          <w:tcPr>
            <w:tcW w:w="4652" w:type="dxa"/>
            <w:tcBorders>
              <w:top w:val="single" w:sz="12" w:space="0" w:color="auto"/>
              <w:bottom w:val="single" w:sz="12" w:space="0" w:color="auto"/>
            </w:tcBorders>
            <w:shd w:val="clear" w:color="auto" w:fill="auto"/>
          </w:tcPr>
          <w:p w:rsidR="00127CA2" w:rsidRPr="009C5EE5" w:rsidRDefault="00127CA2" w:rsidP="007F66B5">
            <w:pPr>
              <w:pStyle w:val="ENoteTableHeading"/>
              <w:rPr>
                <w:rFonts w:cs="Arial"/>
              </w:rPr>
            </w:pPr>
            <w:r w:rsidRPr="009C5EE5">
              <w:rPr>
                <w:rFonts w:cs="Arial"/>
              </w:rPr>
              <w:t>How affected</w:t>
            </w:r>
          </w:p>
        </w:tc>
      </w:tr>
      <w:tr w:rsidR="00CA11F6" w:rsidRPr="009C5EE5" w:rsidTr="0072733A">
        <w:trPr>
          <w:cantSplit/>
        </w:trPr>
        <w:tc>
          <w:tcPr>
            <w:tcW w:w="2436" w:type="dxa"/>
            <w:tcBorders>
              <w:top w:val="single" w:sz="12" w:space="0" w:color="auto"/>
            </w:tcBorders>
            <w:shd w:val="clear" w:color="auto" w:fill="auto"/>
          </w:tcPr>
          <w:p w:rsidR="00CA11F6" w:rsidRPr="009C5EE5" w:rsidRDefault="00CA11F6" w:rsidP="000545C4">
            <w:pPr>
              <w:pStyle w:val="ENoteTableText"/>
            </w:pPr>
            <w:r w:rsidRPr="009C5EE5">
              <w:rPr>
                <w:b/>
              </w:rPr>
              <w:t>Part</w:t>
            </w:r>
            <w:r w:rsidR="009C5EE5">
              <w:rPr>
                <w:b/>
              </w:rPr>
              <w:t> </w:t>
            </w:r>
            <w:r w:rsidRPr="009C5EE5">
              <w:rPr>
                <w:b/>
              </w:rPr>
              <w:t>1</w:t>
            </w:r>
          </w:p>
        </w:tc>
        <w:tc>
          <w:tcPr>
            <w:tcW w:w="4652" w:type="dxa"/>
            <w:tcBorders>
              <w:top w:val="single" w:sz="12" w:space="0" w:color="auto"/>
            </w:tcBorders>
            <w:shd w:val="clear" w:color="auto" w:fill="auto"/>
          </w:tcPr>
          <w:p w:rsidR="00CA11F6" w:rsidRPr="009C5EE5" w:rsidRDefault="00CA11F6" w:rsidP="000545C4">
            <w:pPr>
              <w:pStyle w:val="ENoteTableText"/>
            </w:pPr>
          </w:p>
        </w:tc>
      </w:tr>
      <w:tr w:rsidR="00CA11F6" w:rsidRPr="009C5EE5" w:rsidTr="0072733A">
        <w:trPr>
          <w:cantSplit/>
        </w:trPr>
        <w:tc>
          <w:tcPr>
            <w:tcW w:w="2436" w:type="dxa"/>
            <w:shd w:val="clear" w:color="auto" w:fill="auto"/>
          </w:tcPr>
          <w:p w:rsidR="00CA11F6" w:rsidRPr="009C5EE5" w:rsidRDefault="00CA11F6" w:rsidP="000545C4">
            <w:pPr>
              <w:pStyle w:val="ENoteTableText"/>
              <w:tabs>
                <w:tab w:val="center" w:leader="dot" w:pos="2268"/>
              </w:tabs>
            </w:pPr>
            <w:r w:rsidRPr="009C5EE5">
              <w:t>s 2A</w:t>
            </w:r>
            <w:r w:rsidRPr="009C5EE5">
              <w:tab/>
            </w:r>
          </w:p>
        </w:tc>
        <w:tc>
          <w:tcPr>
            <w:tcW w:w="4652" w:type="dxa"/>
            <w:shd w:val="clear" w:color="auto" w:fill="auto"/>
          </w:tcPr>
          <w:p w:rsidR="00CA11F6" w:rsidRPr="009C5EE5" w:rsidRDefault="00CA11F6" w:rsidP="000545C4">
            <w:pPr>
              <w:pStyle w:val="ENoteTableText"/>
            </w:pPr>
            <w:r w:rsidRPr="009C5EE5">
              <w:t xml:space="preserve">ad </w:t>
            </w:r>
            <w:r w:rsidRPr="009C5EE5">
              <w:rPr>
                <w:u w:val="single"/>
              </w:rPr>
              <w:t>No 59, 2015</w:t>
            </w:r>
          </w:p>
        </w:tc>
      </w:tr>
      <w:tr w:rsidR="00127CA2" w:rsidRPr="009C5EE5" w:rsidTr="0072733A">
        <w:trPr>
          <w:cantSplit/>
        </w:trPr>
        <w:tc>
          <w:tcPr>
            <w:tcW w:w="2436" w:type="dxa"/>
            <w:shd w:val="clear" w:color="auto" w:fill="auto"/>
          </w:tcPr>
          <w:p w:rsidR="00127CA2" w:rsidRPr="009C5EE5" w:rsidRDefault="00127CA2" w:rsidP="00127CA2">
            <w:pPr>
              <w:pStyle w:val="ENoteTableText"/>
            </w:pPr>
            <w:r w:rsidRPr="009C5EE5">
              <w:rPr>
                <w:b/>
              </w:rPr>
              <w:t>Part</w:t>
            </w:r>
            <w:r w:rsidR="009C5EE5">
              <w:rPr>
                <w:b/>
              </w:rPr>
              <w:t> </w:t>
            </w:r>
            <w:r w:rsidRPr="009C5EE5">
              <w:rPr>
                <w:b/>
              </w:rPr>
              <w:t>2</w:t>
            </w:r>
          </w:p>
        </w:tc>
        <w:tc>
          <w:tcPr>
            <w:tcW w:w="4652" w:type="dxa"/>
            <w:shd w:val="clear" w:color="auto" w:fill="auto"/>
          </w:tcPr>
          <w:p w:rsidR="00127CA2" w:rsidRPr="009C5EE5" w:rsidRDefault="00127CA2" w:rsidP="00127CA2">
            <w:pPr>
              <w:pStyle w:val="ENoteTableText"/>
            </w:pPr>
          </w:p>
        </w:tc>
      </w:tr>
      <w:tr w:rsidR="00127CA2" w:rsidRPr="009C5EE5" w:rsidTr="0072733A">
        <w:trPr>
          <w:cantSplit/>
        </w:trPr>
        <w:tc>
          <w:tcPr>
            <w:tcW w:w="2436" w:type="dxa"/>
            <w:shd w:val="clear" w:color="auto" w:fill="auto"/>
          </w:tcPr>
          <w:p w:rsidR="00127CA2" w:rsidRPr="009C5EE5" w:rsidRDefault="00753CFA" w:rsidP="007571F6">
            <w:pPr>
              <w:pStyle w:val="ENoteTableText"/>
              <w:tabs>
                <w:tab w:val="center" w:leader="dot" w:pos="2268"/>
              </w:tabs>
            </w:pPr>
            <w:r w:rsidRPr="009C5EE5">
              <w:t>s</w:t>
            </w:r>
            <w:r w:rsidR="00127CA2" w:rsidRPr="009C5EE5">
              <w:t xml:space="preserve"> 3</w:t>
            </w:r>
            <w:r w:rsidR="00127CA2" w:rsidRPr="009C5EE5">
              <w:tab/>
            </w:r>
          </w:p>
        </w:tc>
        <w:tc>
          <w:tcPr>
            <w:tcW w:w="4652" w:type="dxa"/>
            <w:shd w:val="clear" w:color="auto" w:fill="auto"/>
          </w:tcPr>
          <w:p w:rsidR="00127CA2" w:rsidRPr="009C5EE5" w:rsidRDefault="00A64105" w:rsidP="004F6AF7">
            <w:pPr>
              <w:pStyle w:val="ENoteTableText"/>
            </w:pPr>
            <w:r w:rsidRPr="009C5EE5">
              <w:t>am No 45</w:t>
            </w:r>
            <w:r w:rsidR="004F6AF7" w:rsidRPr="009C5EE5">
              <w:t>, 2000; No</w:t>
            </w:r>
            <w:r w:rsidRPr="009C5EE5">
              <w:t xml:space="preserve"> 138, 2000; No</w:t>
            </w:r>
            <w:r w:rsidR="00A16BD3" w:rsidRPr="009C5EE5">
              <w:t> </w:t>
            </w:r>
            <w:r w:rsidRPr="009C5EE5">
              <w:t>47, 2001; No 30</w:t>
            </w:r>
            <w:r w:rsidR="004F6AF7" w:rsidRPr="009C5EE5">
              <w:t>, 2003; No</w:t>
            </w:r>
            <w:r w:rsidRPr="009C5EE5">
              <w:t xml:space="preserve"> 150, 2003; No</w:t>
            </w:r>
            <w:r w:rsidR="00A16BD3" w:rsidRPr="009C5EE5">
              <w:t> </w:t>
            </w:r>
            <w:r w:rsidRPr="009C5EE5">
              <w:t>59, 2004; No</w:t>
            </w:r>
            <w:r w:rsidR="00A16BD3" w:rsidRPr="009C5EE5">
              <w:t> </w:t>
            </w:r>
            <w:r w:rsidRPr="009C5EE5">
              <w:t>111, 2005; No 36</w:t>
            </w:r>
            <w:r w:rsidR="004F6AF7" w:rsidRPr="009C5EE5">
              <w:t>, 2006; No</w:t>
            </w:r>
            <w:r w:rsidRPr="009C5EE5">
              <w:t xml:space="preserve"> 82, 2006; No 82</w:t>
            </w:r>
            <w:r w:rsidR="004F6AF7" w:rsidRPr="009C5EE5">
              <w:t>, 2007; No</w:t>
            </w:r>
            <w:r w:rsidRPr="009C5EE5">
              <w:t xml:space="preserve"> 118, 2007; No</w:t>
            </w:r>
            <w:r w:rsidR="00A16BD3" w:rsidRPr="009C5EE5">
              <w:t> </w:t>
            </w:r>
            <w:r w:rsidRPr="009C5EE5">
              <w:t>53, 2008; No 48</w:t>
            </w:r>
            <w:r w:rsidR="004F6AF7" w:rsidRPr="009C5EE5">
              <w:t>, 2009; No</w:t>
            </w:r>
            <w:r w:rsidRPr="009C5EE5">
              <w:t xml:space="preserve"> 50, 2009; No 34, </w:t>
            </w:r>
            <w:r w:rsidR="004F6AF7" w:rsidRPr="009C5EE5">
              <w:t xml:space="preserve">2010; No </w:t>
            </w:r>
            <w:r w:rsidRPr="009C5EE5">
              <w:t xml:space="preserve">38, </w:t>
            </w:r>
            <w:r w:rsidR="004F6AF7" w:rsidRPr="009C5EE5">
              <w:t xml:space="preserve">2010; No </w:t>
            </w:r>
            <w:r w:rsidRPr="009C5EE5">
              <w:t>65</w:t>
            </w:r>
            <w:r w:rsidR="004F6AF7" w:rsidRPr="009C5EE5">
              <w:t>, 2010; No</w:t>
            </w:r>
            <w:r w:rsidRPr="009C5EE5">
              <w:t xml:space="preserve"> 105, 2010; No 5, </w:t>
            </w:r>
            <w:r w:rsidR="004F6AF7" w:rsidRPr="009C5EE5">
              <w:t xml:space="preserve">2011; No </w:t>
            </w:r>
            <w:r w:rsidRPr="009C5EE5">
              <w:t xml:space="preserve">25, </w:t>
            </w:r>
            <w:r w:rsidR="004F6AF7" w:rsidRPr="009C5EE5">
              <w:t xml:space="preserve">2011; No </w:t>
            </w:r>
            <w:r w:rsidRPr="009C5EE5">
              <w:t xml:space="preserve">32, </w:t>
            </w:r>
            <w:r w:rsidR="004F6AF7" w:rsidRPr="009C5EE5">
              <w:t xml:space="preserve">2011; No </w:t>
            </w:r>
            <w:r w:rsidRPr="009C5EE5">
              <w:t xml:space="preserve">53, </w:t>
            </w:r>
            <w:r w:rsidR="004F6AF7" w:rsidRPr="009C5EE5">
              <w:t xml:space="preserve">2011; No </w:t>
            </w:r>
            <w:r w:rsidRPr="009C5EE5">
              <w:t>79, 120</w:t>
            </w:r>
            <w:r w:rsidR="004F6AF7" w:rsidRPr="009C5EE5">
              <w:t>, 2011; No</w:t>
            </w:r>
            <w:r w:rsidRPr="009C5EE5">
              <w:t xml:space="preserve"> 141, 2011; No 49</w:t>
            </w:r>
            <w:r w:rsidR="004F6AF7" w:rsidRPr="009C5EE5">
              <w:t>, 2012; No</w:t>
            </w:r>
            <w:r w:rsidRPr="009C5EE5">
              <w:t xml:space="preserve"> 154, 2012</w:t>
            </w:r>
            <w:r w:rsidR="007571F6" w:rsidRPr="009C5EE5">
              <w:t>; No</w:t>
            </w:r>
            <w:r w:rsidR="00B10313" w:rsidRPr="009C5EE5">
              <w:t xml:space="preserve"> 70</w:t>
            </w:r>
            <w:r w:rsidR="004F6AF7" w:rsidRPr="009C5EE5">
              <w:t>, 2013; No</w:t>
            </w:r>
            <w:r w:rsidR="007571F6" w:rsidRPr="009C5EE5">
              <w:t xml:space="preserve"> 103, 2013</w:t>
            </w:r>
            <w:r w:rsidR="00DD26CC" w:rsidRPr="009C5EE5">
              <w:t>; No 31, 2014</w:t>
            </w:r>
            <w:r w:rsidR="00B71E3F" w:rsidRPr="009C5EE5">
              <w:t>; No 60, 2015</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3A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137, 2001</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4</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118, 2007</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4A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53, 2008</w:t>
            </w:r>
          </w:p>
        </w:tc>
      </w:tr>
      <w:tr w:rsidR="00127CA2" w:rsidRPr="009C5EE5" w:rsidTr="0072733A">
        <w:trPr>
          <w:cantSplit/>
        </w:trPr>
        <w:tc>
          <w:tcPr>
            <w:tcW w:w="2436" w:type="dxa"/>
            <w:shd w:val="clear" w:color="auto" w:fill="auto"/>
          </w:tcPr>
          <w:p w:rsidR="00127CA2" w:rsidRPr="009C5EE5" w:rsidRDefault="00127CA2" w:rsidP="00127CA2">
            <w:pPr>
              <w:pStyle w:val="ENoteTableText"/>
            </w:pPr>
            <w:r w:rsidRPr="009C5EE5">
              <w:rPr>
                <w:b/>
              </w:rPr>
              <w:t>Part</w:t>
            </w:r>
            <w:r w:rsidR="009C5EE5">
              <w:rPr>
                <w:b/>
              </w:rPr>
              <w:t> </w:t>
            </w:r>
            <w:r w:rsidRPr="009C5EE5">
              <w:rPr>
                <w:b/>
              </w:rPr>
              <w:t>3</w:t>
            </w:r>
          </w:p>
        </w:tc>
        <w:tc>
          <w:tcPr>
            <w:tcW w:w="4652" w:type="dxa"/>
            <w:shd w:val="clear" w:color="auto" w:fill="auto"/>
          </w:tcPr>
          <w:p w:rsidR="00127CA2" w:rsidRPr="009C5EE5" w:rsidRDefault="00127CA2" w:rsidP="00127CA2">
            <w:pPr>
              <w:pStyle w:val="ENoteTableText"/>
            </w:pPr>
          </w:p>
        </w:tc>
      </w:tr>
      <w:tr w:rsidR="00127CA2" w:rsidRPr="009C5EE5" w:rsidTr="0072733A">
        <w:trPr>
          <w:cantSplit/>
        </w:trPr>
        <w:tc>
          <w:tcPr>
            <w:tcW w:w="2436" w:type="dxa"/>
            <w:shd w:val="clear" w:color="auto" w:fill="auto"/>
          </w:tcPr>
          <w:p w:rsidR="00127CA2" w:rsidRPr="009C5EE5" w:rsidRDefault="00127CA2" w:rsidP="00127CA2">
            <w:pPr>
              <w:pStyle w:val="ENoteTableText"/>
            </w:pPr>
            <w:r w:rsidRPr="009C5EE5">
              <w:rPr>
                <w:b/>
              </w:rPr>
              <w:t>Division</w:t>
            </w:r>
            <w:r w:rsidR="009C5EE5">
              <w:rPr>
                <w:b/>
              </w:rPr>
              <w:t> </w:t>
            </w:r>
            <w:r w:rsidRPr="009C5EE5">
              <w:rPr>
                <w:b/>
              </w:rPr>
              <w:t>1</w:t>
            </w:r>
          </w:p>
        </w:tc>
        <w:tc>
          <w:tcPr>
            <w:tcW w:w="4652" w:type="dxa"/>
            <w:shd w:val="clear" w:color="auto" w:fill="auto"/>
          </w:tcPr>
          <w:p w:rsidR="00127CA2" w:rsidRPr="009C5EE5" w:rsidRDefault="00127CA2" w:rsidP="00127CA2">
            <w:pPr>
              <w:pStyle w:val="ENoteTableText"/>
            </w:pPr>
          </w:p>
        </w:tc>
      </w:tr>
      <w:tr w:rsidR="00127CA2" w:rsidRPr="009C5EE5" w:rsidTr="0072733A">
        <w:trPr>
          <w:cantSplit/>
        </w:trPr>
        <w:tc>
          <w:tcPr>
            <w:tcW w:w="2436" w:type="dxa"/>
            <w:shd w:val="clear" w:color="auto" w:fill="auto"/>
          </w:tcPr>
          <w:p w:rsidR="00127CA2" w:rsidRPr="009C5EE5" w:rsidRDefault="00127CA2" w:rsidP="00127CA2">
            <w:pPr>
              <w:pStyle w:val="ENoteTableText"/>
            </w:pPr>
            <w:r w:rsidRPr="009C5EE5">
              <w:rPr>
                <w:b/>
              </w:rPr>
              <w:t>Subdivision</w:t>
            </w:r>
            <w:r w:rsidR="00753CFA" w:rsidRPr="009C5EE5">
              <w:rPr>
                <w:b/>
              </w:rPr>
              <w:t xml:space="preserve"> </w:t>
            </w:r>
            <w:r w:rsidRPr="009C5EE5">
              <w:rPr>
                <w:b/>
              </w:rPr>
              <w:t>A</w:t>
            </w:r>
          </w:p>
        </w:tc>
        <w:tc>
          <w:tcPr>
            <w:tcW w:w="4652" w:type="dxa"/>
            <w:shd w:val="clear" w:color="auto" w:fill="auto"/>
          </w:tcPr>
          <w:p w:rsidR="00127CA2" w:rsidRPr="009C5EE5" w:rsidRDefault="00127CA2" w:rsidP="00127CA2">
            <w:pPr>
              <w:pStyle w:val="ENoteTableText"/>
            </w:pPr>
          </w:p>
        </w:tc>
      </w:tr>
      <w:tr w:rsidR="00B10313" w:rsidRPr="009C5EE5" w:rsidTr="0072733A">
        <w:trPr>
          <w:cantSplit/>
        </w:trPr>
        <w:tc>
          <w:tcPr>
            <w:tcW w:w="2436" w:type="dxa"/>
            <w:shd w:val="clear" w:color="auto" w:fill="auto"/>
          </w:tcPr>
          <w:p w:rsidR="00B10313" w:rsidRPr="009C5EE5" w:rsidRDefault="00B10313" w:rsidP="00720C52">
            <w:pPr>
              <w:pStyle w:val="ENoteTableText"/>
              <w:tabs>
                <w:tab w:val="center" w:leader="dot" w:pos="2268"/>
              </w:tabs>
            </w:pPr>
            <w:r w:rsidRPr="009C5EE5">
              <w:t>s 5</w:t>
            </w:r>
            <w:r w:rsidRPr="009C5EE5">
              <w:tab/>
            </w:r>
          </w:p>
        </w:tc>
        <w:tc>
          <w:tcPr>
            <w:tcW w:w="4652" w:type="dxa"/>
            <w:shd w:val="clear" w:color="auto" w:fill="auto"/>
          </w:tcPr>
          <w:p w:rsidR="00B10313" w:rsidRPr="009C5EE5" w:rsidRDefault="00B10313" w:rsidP="00720C52">
            <w:pPr>
              <w:pStyle w:val="ENoteTableText"/>
              <w:tabs>
                <w:tab w:val="center" w:leader="dot" w:pos="2268"/>
              </w:tabs>
            </w:pPr>
            <w:r w:rsidRPr="009C5EE5">
              <w:t>am No 70, 2013</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7</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 No</w:t>
            </w:r>
            <w:r w:rsidR="00A16BD3" w:rsidRPr="009C5EE5">
              <w:t> </w:t>
            </w:r>
            <w:r w:rsidRPr="009C5EE5">
              <w:t>105, 2010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7A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8</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8A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9</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 No</w:t>
            </w:r>
            <w:r w:rsidR="00A16BD3" w:rsidRPr="009C5EE5">
              <w:t> </w:t>
            </w:r>
            <w:r w:rsidRPr="009C5EE5">
              <w:t>122, 2003</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10</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179, 1999; No</w:t>
            </w:r>
            <w:r w:rsidR="00A16BD3" w:rsidRPr="009C5EE5">
              <w:t> </w:t>
            </w:r>
            <w:r w:rsidRPr="009C5EE5">
              <w:t>45, 2000; No</w:t>
            </w:r>
            <w:r w:rsidR="00A16BD3" w:rsidRPr="009C5EE5">
              <w:t> </w:t>
            </w:r>
            <w:r w:rsidRPr="009C5EE5">
              <w:t>122, 2003; No</w:t>
            </w:r>
            <w:r w:rsidR="00A16BD3" w:rsidRPr="009C5EE5">
              <w:t> </w:t>
            </w:r>
            <w:r w:rsidRPr="009C5EE5">
              <w:t>33, 2004; No</w:t>
            </w:r>
            <w:r w:rsidR="00A16BD3" w:rsidRPr="009C5EE5">
              <w:t> </w:t>
            </w:r>
            <w:r w:rsidRPr="009C5EE5">
              <w:t>63, 2008; No</w:t>
            </w:r>
            <w:r w:rsidR="00A16BD3" w:rsidRPr="009C5EE5">
              <w:t> </w:t>
            </w:r>
            <w:r w:rsidRPr="009C5EE5">
              <w:t>48, 2009; No</w:t>
            </w:r>
            <w:r w:rsidR="00A16BD3" w:rsidRPr="009C5EE5">
              <w:t> </w:t>
            </w:r>
            <w:r w:rsidRPr="009C5EE5">
              <w:t>38, 2010; No</w:t>
            </w:r>
            <w:r w:rsidR="00A16BD3" w:rsidRPr="009C5EE5">
              <w:t> </w:t>
            </w:r>
            <w:r w:rsidRPr="009C5EE5">
              <w:t>53, 2011</w:t>
            </w:r>
            <w:r w:rsidR="00C02045" w:rsidRPr="009C5EE5">
              <w:t>; No</w:t>
            </w:r>
            <w:r w:rsidR="00A16BD3" w:rsidRPr="009C5EE5">
              <w:t> </w:t>
            </w:r>
            <w:r w:rsidR="00C02045" w:rsidRPr="009C5EE5">
              <w:t>70, 2013</w:t>
            </w:r>
            <w:r w:rsidR="008836D2" w:rsidRPr="009C5EE5">
              <w:t>; No 14, 2014</w:t>
            </w:r>
          </w:p>
        </w:tc>
      </w:tr>
      <w:tr w:rsidR="00127CA2" w:rsidRPr="009C5EE5" w:rsidTr="0072733A">
        <w:trPr>
          <w:cantSplit/>
        </w:trPr>
        <w:tc>
          <w:tcPr>
            <w:tcW w:w="2436" w:type="dxa"/>
            <w:shd w:val="clear" w:color="auto" w:fill="auto"/>
          </w:tcPr>
          <w:p w:rsidR="00127CA2" w:rsidRPr="009C5EE5" w:rsidRDefault="00127CA2" w:rsidP="00127CA2">
            <w:pPr>
              <w:pStyle w:val="ENoteTableText"/>
            </w:pPr>
            <w:r w:rsidRPr="009C5EE5">
              <w:rPr>
                <w:b/>
              </w:rPr>
              <w:t>Subdivision</w:t>
            </w:r>
            <w:r w:rsidR="00753CFA" w:rsidRPr="009C5EE5">
              <w:rPr>
                <w:b/>
              </w:rPr>
              <w:t xml:space="preserve"> </w:t>
            </w:r>
            <w:r w:rsidRPr="009C5EE5">
              <w:rPr>
                <w:b/>
              </w:rPr>
              <w:t>B</w:t>
            </w:r>
          </w:p>
        </w:tc>
        <w:tc>
          <w:tcPr>
            <w:tcW w:w="4652" w:type="dxa"/>
            <w:shd w:val="clear" w:color="auto" w:fill="auto"/>
          </w:tcPr>
          <w:p w:rsidR="00127CA2" w:rsidRPr="009C5EE5" w:rsidRDefault="00127CA2" w:rsidP="00127CA2">
            <w:pPr>
              <w:pStyle w:val="ENoteTableText"/>
            </w:pP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13</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14</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 No</w:t>
            </w:r>
            <w:r w:rsidR="00A16BD3" w:rsidRPr="009C5EE5">
              <w:t> </w:t>
            </w:r>
            <w:r w:rsidRPr="009C5EE5">
              <w:t>48, 2009</w:t>
            </w:r>
          </w:p>
        </w:tc>
      </w:tr>
      <w:tr w:rsidR="00A87351" w:rsidRPr="009C5EE5" w:rsidTr="0072733A">
        <w:trPr>
          <w:cantSplit/>
        </w:trPr>
        <w:tc>
          <w:tcPr>
            <w:tcW w:w="2436" w:type="dxa"/>
            <w:shd w:val="clear" w:color="auto" w:fill="auto"/>
          </w:tcPr>
          <w:p w:rsidR="00A87351" w:rsidRPr="009C5EE5" w:rsidRDefault="00A87351" w:rsidP="00753CFA">
            <w:pPr>
              <w:pStyle w:val="ENoteTableText"/>
              <w:tabs>
                <w:tab w:val="center" w:leader="dot" w:pos="2268"/>
              </w:tabs>
            </w:pPr>
            <w:r w:rsidRPr="009C5EE5">
              <w:t>s 14A</w:t>
            </w:r>
            <w:r w:rsidRPr="009C5EE5">
              <w:tab/>
            </w:r>
          </w:p>
        </w:tc>
        <w:tc>
          <w:tcPr>
            <w:tcW w:w="4652" w:type="dxa"/>
            <w:shd w:val="clear" w:color="auto" w:fill="auto"/>
          </w:tcPr>
          <w:p w:rsidR="00A87351" w:rsidRPr="009C5EE5" w:rsidRDefault="00A87351" w:rsidP="00127CA2">
            <w:pPr>
              <w:pStyle w:val="ENoteTableText"/>
            </w:pPr>
            <w:r w:rsidRPr="009C5EE5">
              <w:t>ad No</w:t>
            </w:r>
            <w:r w:rsidR="00A16BD3" w:rsidRPr="009C5EE5">
              <w:t> </w:t>
            </w:r>
            <w:r w:rsidRPr="009C5EE5">
              <w:t>70, 2013</w:t>
            </w:r>
          </w:p>
        </w:tc>
      </w:tr>
      <w:tr w:rsidR="005858F1" w:rsidRPr="009C5EE5" w:rsidTr="0072733A">
        <w:trPr>
          <w:cantSplit/>
        </w:trPr>
        <w:tc>
          <w:tcPr>
            <w:tcW w:w="2436" w:type="dxa"/>
            <w:shd w:val="clear" w:color="auto" w:fill="auto"/>
          </w:tcPr>
          <w:p w:rsidR="005858F1" w:rsidRPr="009C5EE5" w:rsidRDefault="005858F1" w:rsidP="00753CFA">
            <w:pPr>
              <w:pStyle w:val="ENoteTableText"/>
              <w:tabs>
                <w:tab w:val="center" w:leader="dot" w:pos="2268"/>
              </w:tabs>
            </w:pPr>
          </w:p>
        </w:tc>
        <w:tc>
          <w:tcPr>
            <w:tcW w:w="4652" w:type="dxa"/>
            <w:shd w:val="clear" w:color="auto" w:fill="auto"/>
          </w:tcPr>
          <w:p w:rsidR="005858F1" w:rsidRPr="009C5EE5" w:rsidRDefault="005858F1" w:rsidP="00127CA2">
            <w:pPr>
              <w:pStyle w:val="ENoteTableText"/>
            </w:pPr>
            <w:r w:rsidRPr="009C5EE5">
              <w:t>am No 46, 2016</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15</w:t>
            </w:r>
            <w:r w:rsidR="00127CA2" w:rsidRPr="009C5EE5">
              <w:tab/>
            </w:r>
          </w:p>
        </w:tc>
        <w:tc>
          <w:tcPr>
            <w:tcW w:w="4652" w:type="dxa"/>
            <w:shd w:val="clear" w:color="auto" w:fill="auto"/>
          </w:tcPr>
          <w:p w:rsidR="00127CA2" w:rsidRPr="009C5EE5" w:rsidRDefault="00127CA2" w:rsidP="00127CA2">
            <w:pPr>
              <w:pStyle w:val="ENoteTableText"/>
            </w:pPr>
            <w:r w:rsidRPr="009C5EE5">
              <w:t>rs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15A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45, 2000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15B</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105, 2010</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16</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w:t>
            </w:r>
            <w:r w:rsidR="008836D2" w:rsidRPr="009C5EE5">
              <w:t>; No 146, 2006</w:t>
            </w:r>
          </w:p>
        </w:tc>
      </w:tr>
      <w:tr w:rsidR="00127CA2" w:rsidRPr="009C5EE5" w:rsidTr="0072733A">
        <w:trPr>
          <w:cantSplit/>
        </w:trPr>
        <w:tc>
          <w:tcPr>
            <w:tcW w:w="2436" w:type="dxa"/>
            <w:shd w:val="clear" w:color="auto" w:fill="auto"/>
          </w:tcPr>
          <w:p w:rsidR="00127CA2" w:rsidRPr="009C5EE5" w:rsidRDefault="00753CFA" w:rsidP="00753CFA">
            <w:pPr>
              <w:pStyle w:val="ENoteTableText"/>
              <w:tabs>
                <w:tab w:val="center" w:leader="dot" w:pos="2268"/>
              </w:tabs>
            </w:pPr>
            <w:r w:rsidRPr="009C5EE5">
              <w:t>s</w:t>
            </w:r>
            <w:r w:rsidR="00127CA2" w:rsidRPr="009C5EE5">
              <w:t xml:space="preserve"> 20</w:t>
            </w:r>
            <w:r w:rsidR="00127CA2" w:rsidRPr="009C5EE5">
              <w:tab/>
            </w:r>
          </w:p>
        </w:tc>
        <w:tc>
          <w:tcPr>
            <w:tcW w:w="4652" w:type="dxa"/>
            <w:shd w:val="clear" w:color="auto" w:fill="auto"/>
          </w:tcPr>
          <w:p w:rsidR="00127CA2" w:rsidRPr="009C5EE5" w:rsidRDefault="00127CA2" w:rsidP="00127CA2">
            <w:pPr>
              <w:pStyle w:val="ENoteTableText"/>
            </w:pPr>
            <w:r w:rsidRPr="009C5EE5">
              <w:t>am No</w:t>
            </w:r>
            <w:r w:rsidR="00A16BD3" w:rsidRPr="009C5EE5">
              <w:t> </w:t>
            </w:r>
            <w:r w:rsidRPr="009C5EE5">
              <w:t>45, 2000; No</w:t>
            </w:r>
            <w:r w:rsidR="00A16BD3" w:rsidRPr="009C5EE5">
              <w:t> </w:t>
            </w:r>
            <w:r w:rsidRPr="009C5EE5">
              <w:t>30, 2003; No</w:t>
            </w:r>
            <w:r w:rsidR="00A16BD3" w:rsidRPr="009C5EE5">
              <w:t> </w:t>
            </w:r>
            <w:r w:rsidRPr="009C5EE5">
              <w:t>36, 2006</w:t>
            </w:r>
            <w:r w:rsidR="008836D2" w:rsidRPr="009C5EE5">
              <w:t>; No 49, 2012</w:t>
            </w:r>
          </w:p>
        </w:tc>
      </w:tr>
      <w:tr w:rsidR="00127CA2" w:rsidRPr="009C5EE5" w:rsidTr="0072733A">
        <w:trPr>
          <w:cantSplit/>
        </w:trPr>
        <w:tc>
          <w:tcPr>
            <w:tcW w:w="2436" w:type="dxa"/>
            <w:shd w:val="clear" w:color="auto" w:fill="auto"/>
          </w:tcPr>
          <w:p w:rsidR="00127CA2" w:rsidRPr="009C5EE5" w:rsidRDefault="00753CFA" w:rsidP="008836D2">
            <w:pPr>
              <w:pStyle w:val="ENoteTableText"/>
              <w:tabs>
                <w:tab w:val="center" w:leader="dot" w:pos="2268"/>
              </w:tabs>
            </w:pPr>
            <w:r w:rsidRPr="009C5EE5">
              <w:t>s</w:t>
            </w:r>
            <w:r w:rsidR="008836D2" w:rsidRPr="009C5EE5">
              <w:t xml:space="preserve"> </w:t>
            </w:r>
            <w:r w:rsidR="00127CA2" w:rsidRPr="009C5EE5">
              <w:t>20A</w:t>
            </w:r>
            <w:r w:rsidR="00127CA2" w:rsidRPr="009C5EE5">
              <w:tab/>
            </w:r>
          </w:p>
        </w:tc>
        <w:tc>
          <w:tcPr>
            <w:tcW w:w="4652" w:type="dxa"/>
            <w:shd w:val="clear" w:color="auto" w:fill="auto"/>
          </w:tcPr>
          <w:p w:rsidR="00127CA2" w:rsidRPr="009C5EE5" w:rsidRDefault="00127CA2" w:rsidP="00127CA2">
            <w:pPr>
              <w:pStyle w:val="ENoteTableText"/>
            </w:pPr>
            <w:r w:rsidRPr="009C5EE5">
              <w:t>ad No</w:t>
            </w:r>
            <w:r w:rsidR="00A16BD3" w:rsidRPr="009C5EE5">
              <w:t> </w:t>
            </w:r>
            <w:r w:rsidRPr="009C5EE5">
              <w:t>36, 2006</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20B</w:t>
            </w:r>
            <w:r w:rsidRPr="009C5EE5">
              <w:tab/>
            </w:r>
          </w:p>
        </w:tc>
        <w:tc>
          <w:tcPr>
            <w:tcW w:w="4652" w:type="dxa"/>
            <w:shd w:val="clear" w:color="auto" w:fill="auto"/>
          </w:tcPr>
          <w:p w:rsidR="008836D2" w:rsidRPr="009C5EE5" w:rsidRDefault="008836D2" w:rsidP="008836D2">
            <w:pPr>
              <w:pStyle w:val="ENoteTableText"/>
            </w:pPr>
            <w:r w:rsidRPr="009C5EE5">
              <w:t>ad No 36,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20C</w:t>
            </w:r>
            <w:r w:rsidRPr="009C5EE5">
              <w:tab/>
            </w:r>
          </w:p>
        </w:tc>
        <w:tc>
          <w:tcPr>
            <w:tcW w:w="4652" w:type="dxa"/>
            <w:shd w:val="clear" w:color="auto" w:fill="auto"/>
          </w:tcPr>
          <w:p w:rsidR="008836D2" w:rsidRPr="009C5EE5" w:rsidRDefault="008836D2" w:rsidP="00127CA2">
            <w:pPr>
              <w:pStyle w:val="ENoteTableText"/>
            </w:pPr>
            <w:r w:rsidRPr="009C5EE5">
              <w:t>ad No 36, 2006</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82,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21</w:t>
            </w:r>
            <w:r w:rsidRPr="009C5EE5">
              <w:tab/>
            </w:r>
          </w:p>
        </w:tc>
        <w:tc>
          <w:tcPr>
            <w:tcW w:w="4652" w:type="dxa"/>
            <w:shd w:val="clear" w:color="auto" w:fill="auto"/>
          </w:tcPr>
          <w:p w:rsidR="008836D2" w:rsidRPr="009C5EE5" w:rsidRDefault="008836D2" w:rsidP="00127CA2">
            <w:pPr>
              <w:pStyle w:val="ENoteTableText"/>
            </w:pPr>
            <w:r w:rsidRPr="009C5EE5">
              <w:t>am No 63, 2008;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22</w:t>
            </w:r>
            <w:r w:rsidRPr="009C5EE5">
              <w:tab/>
            </w:r>
          </w:p>
        </w:tc>
        <w:tc>
          <w:tcPr>
            <w:tcW w:w="4652" w:type="dxa"/>
            <w:shd w:val="clear" w:color="auto" w:fill="auto"/>
          </w:tcPr>
          <w:p w:rsidR="008836D2" w:rsidRPr="009C5EE5" w:rsidRDefault="008836D2" w:rsidP="00127CA2">
            <w:pPr>
              <w:pStyle w:val="ENoteTableText"/>
            </w:pPr>
            <w:r w:rsidRPr="009C5EE5">
              <w:t>am No 45, 2000; No 45, 2010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23</w:t>
            </w:r>
            <w:r w:rsidRPr="009C5EE5">
              <w:tab/>
            </w:r>
          </w:p>
        </w:tc>
        <w:tc>
          <w:tcPr>
            <w:tcW w:w="4652" w:type="dxa"/>
            <w:shd w:val="clear" w:color="auto" w:fill="auto"/>
          </w:tcPr>
          <w:p w:rsidR="008836D2" w:rsidRPr="009C5EE5" w:rsidRDefault="008836D2" w:rsidP="00127CA2">
            <w:pPr>
              <w:pStyle w:val="ENoteTableText"/>
            </w:pPr>
            <w:r w:rsidRPr="009C5EE5">
              <w:t>am No 45, 2000; No 75, 2001; No 95, 2002; No 49, 2009; No 45, 2010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24</w:t>
            </w:r>
            <w:r w:rsidRPr="009C5EE5">
              <w:tab/>
            </w:r>
          </w:p>
        </w:tc>
        <w:tc>
          <w:tcPr>
            <w:tcW w:w="4652" w:type="dxa"/>
            <w:shd w:val="clear" w:color="auto" w:fill="auto"/>
          </w:tcPr>
          <w:p w:rsidR="008836D2" w:rsidRPr="009C5EE5" w:rsidRDefault="008836D2" w:rsidP="00127CA2">
            <w:pPr>
              <w:pStyle w:val="ENoteTableText"/>
            </w:pPr>
            <w:r w:rsidRPr="009C5EE5">
              <w:t>am No 45, 2000; No 75, 2001; No 95, 2002; No 49, 2009; No 70, 2013</w:t>
            </w:r>
          </w:p>
        </w:tc>
      </w:tr>
      <w:tr w:rsidR="008836D2" w:rsidRPr="009C5EE5" w:rsidTr="0072733A">
        <w:trPr>
          <w:cantSplit/>
        </w:trPr>
        <w:tc>
          <w:tcPr>
            <w:tcW w:w="2436" w:type="dxa"/>
            <w:shd w:val="clear" w:color="auto" w:fill="auto"/>
          </w:tcPr>
          <w:p w:rsidR="008836D2" w:rsidRPr="009C5EE5" w:rsidRDefault="008836D2" w:rsidP="00CA11BE">
            <w:pPr>
              <w:pStyle w:val="ENoteTableText"/>
              <w:tabs>
                <w:tab w:val="center" w:leader="dot" w:pos="2268"/>
              </w:tabs>
            </w:pPr>
            <w:r w:rsidRPr="009C5EE5">
              <w:t>s 24A</w:t>
            </w:r>
            <w:r w:rsidRPr="009C5EE5">
              <w:tab/>
            </w:r>
          </w:p>
        </w:tc>
        <w:tc>
          <w:tcPr>
            <w:tcW w:w="4652" w:type="dxa"/>
            <w:shd w:val="clear" w:color="auto" w:fill="auto"/>
          </w:tcPr>
          <w:p w:rsidR="008836D2" w:rsidRPr="009C5EE5" w:rsidRDefault="008836D2" w:rsidP="00CA11BE">
            <w:pPr>
              <w:pStyle w:val="ENoteTableText"/>
            </w:pPr>
            <w:r w:rsidRPr="009C5EE5">
              <w:t>ad No 70, 2013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25</w:t>
            </w:r>
            <w:r w:rsidRPr="009C5EE5">
              <w:tab/>
            </w:r>
          </w:p>
        </w:tc>
        <w:tc>
          <w:tcPr>
            <w:tcW w:w="4652" w:type="dxa"/>
            <w:shd w:val="clear" w:color="auto" w:fill="auto"/>
          </w:tcPr>
          <w:p w:rsidR="008836D2" w:rsidRPr="009C5EE5" w:rsidRDefault="008836D2" w:rsidP="00127CA2">
            <w:pPr>
              <w:pStyle w:val="ENoteTableText"/>
            </w:pPr>
            <w:r w:rsidRPr="009C5EE5">
              <w:t>am No 45, 2000; No 137, 2001; No 45, 2010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25A</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26</w:t>
            </w:r>
            <w:r w:rsidRPr="009C5EE5">
              <w:tab/>
            </w:r>
          </w:p>
        </w:tc>
        <w:tc>
          <w:tcPr>
            <w:tcW w:w="4652" w:type="dxa"/>
            <w:shd w:val="clear" w:color="auto" w:fill="auto"/>
          </w:tcPr>
          <w:p w:rsidR="008836D2" w:rsidRPr="009C5EE5" w:rsidRDefault="008836D2" w:rsidP="00127CA2">
            <w:pPr>
              <w:pStyle w:val="ENoteTableText"/>
            </w:pPr>
            <w:r w:rsidRPr="009C5EE5">
              <w:t>am No 30, 2003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26A</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C</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27</w:t>
            </w:r>
            <w:r w:rsidRPr="009C5EE5">
              <w:tab/>
            </w:r>
          </w:p>
        </w:tc>
        <w:tc>
          <w:tcPr>
            <w:tcW w:w="4652" w:type="dxa"/>
            <w:shd w:val="clear" w:color="auto" w:fill="auto"/>
          </w:tcPr>
          <w:p w:rsidR="008836D2" w:rsidRPr="009C5EE5" w:rsidRDefault="008836D2" w:rsidP="00127CA2">
            <w:pPr>
              <w:pStyle w:val="ENoteTableText"/>
            </w:pPr>
            <w:r w:rsidRPr="009C5EE5">
              <w:t>am No 45, 2000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27A</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28</w:t>
            </w:r>
            <w:r w:rsidRPr="009C5EE5">
              <w:tab/>
            </w:r>
          </w:p>
        </w:tc>
        <w:tc>
          <w:tcPr>
            <w:tcW w:w="4652" w:type="dxa"/>
            <w:shd w:val="clear" w:color="auto" w:fill="auto"/>
          </w:tcPr>
          <w:p w:rsidR="008836D2" w:rsidRPr="009C5EE5" w:rsidRDefault="008836D2" w:rsidP="00127CA2">
            <w:pPr>
              <w:pStyle w:val="ENoteTableText"/>
            </w:pPr>
            <w:r w:rsidRPr="009C5EE5">
              <w:t>am No 33, 2004; No 61, 2005; No 70, 2013 (md)</w:t>
            </w:r>
          </w:p>
        </w:tc>
      </w:tr>
      <w:tr w:rsidR="008836D2" w:rsidRPr="009C5EE5" w:rsidTr="0072733A">
        <w:trPr>
          <w:cantSplit/>
        </w:trPr>
        <w:tc>
          <w:tcPr>
            <w:tcW w:w="2436" w:type="dxa"/>
            <w:shd w:val="clear" w:color="auto" w:fill="auto"/>
          </w:tcPr>
          <w:p w:rsidR="008836D2" w:rsidRPr="009C5EE5" w:rsidRDefault="008836D2" w:rsidP="005030E3">
            <w:pPr>
              <w:pStyle w:val="ENoteTableText"/>
              <w:tabs>
                <w:tab w:val="center" w:leader="dot" w:pos="2268"/>
              </w:tabs>
            </w:pPr>
            <w:r w:rsidRPr="009C5EE5">
              <w:t>s 28AA</w:t>
            </w:r>
            <w:r w:rsidRPr="009C5EE5">
              <w:tab/>
            </w:r>
          </w:p>
        </w:tc>
        <w:tc>
          <w:tcPr>
            <w:tcW w:w="4652" w:type="dxa"/>
            <w:shd w:val="clear" w:color="auto" w:fill="auto"/>
          </w:tcPr>
          <w:p w:rsidR="008836D2" w:rsidRPr="009C5EE5" w:rsidRDefault="008836D2" w:rsidP="005030E3">
            <w:pPr>
              <w:pStyle w:val="ENoteTableText"/>
            </w:pPr>
            <w:r w:rsidRPr="009C5EE5">
              <w:t>ad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28A</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30, 2003; No 36,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28B</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146,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29</w:t>
            </w:r>
            <w:r w:rsidRPr="009C5EE5">
              <w:tab/>
            </w:r>
          </w:p>
        </w:tc>
        <w:tc>
          <w:tcPr>
            <w:tcW w:w="4652" w:type="dxa"/>
            <w:shd w:val="clear" w:color="auto" w:fill="auto"/>
          </w:tcPr>
          <w:p w:rsidR="008836D2" w:rsidRPr="009C5EE5" w:rsidRDefault="008836D2" w:rsidP="00127CA2">
            <w:pPr>
              <w:pStyle w:val="ENoteTableText"/>
            </w:pPr>
            <w:r w:rsidRPr="009C5EE5">
              <w:t>am No 61, 2005; No 129, 2009;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30A</w:t>
            </w:r>
            <w:r w:rsidRPr="009C5EE5">
              <w:tab/>
            </w:r>
          </w:p>
        </w:tc>
        <w:tc>
          <w:tcPr>
            <w:tcW w:w="4652" w:type="dxa"/>
            <w:shd w:val="clear" w:color="auto" w:fill="auto"/>
          </w:tcPr>
          <w:p w:rsidR="008836D2" w:rsidRPr="009C5EE5" w:rsidRDefault="008836D2" w:rsidP="00127CA2">
            <w:pPr>
              <w:pStyle w:val="ENoteTableText"/>
            </w:pPr>
            <w:r w:rsidRPr="009C5EE5">
              <w:t>ad No 122, 2003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rPr>
                <w:u w:val="single"/>
              </w:rPr>
            </w:pPr>
            <w:r w:rsidRPr="009C5EE5">
              <w:t>am No 14, 2014</w:t>
            </w:r>
            <w:r w:rsidR="00D63CAA" w:rsidRPr="009C5EE5">
              <w:t xml:space="preserve">; </w:t>
            </w:r>
            <w:r w:rsidR="00D63CAA" w:rsidRPr="009C5EE5">
              <w:rPr>
                <w:u w:val="single"/>
              </w:rPr>
              <w:t>No 17, 2016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30B</w:t>
            </w:r>
            <w:r w:rsidRPr="009C5EE5">
              <w:tab/>
            </w:r>
          </w:p>
        </w:tc>
        <w:tc>
          <w:tcPr>
            <w:tcW w:w="4652" w:type="dxa"/>
            <w:shd w:val="clear" w:color="auto" w:fill="auto"/>
          </w:tcPr>
          <w:p w:rsidR="008836D2" w:rsidRPr="009C5EE5" w:rsidRDefault="008836D2" w:rsidP="00127CA2">
            <w:pPr>
              <w:pStyle w:val="ENoteTableText"/>
            </w:pPr>
            <w:r w:rsidRPr="009C5EE5">
              <w:t>ad No 122, 2003</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rPr>
                <w:u w:val="single"/>
              </w:rPr>
            </w:pPr>
            <w:r w:rsidRPr="009C5EE5">
              <w:t>am No 146, 2006; No 14, 2014</w:t>
            </w:r>
            <w:r w:rsidR="00D63CAA" w:rsidRPr="009C5EE5">
              <w:t xml:space="preserve">; </w:t>
            </w:r>
            <w:r w:rsidR="00D63CAA" w:rsidRPr="009C5EE5">
              <w:rPr>
                <w:u w:val="single"/>
              </w:rPr>
              <w:t>No 17, 2016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31</w:t>
            </w:r>
            <w:r w:rsidRPr="009C5EE5">
              <w:tab/>
            </w:r>
          </w:p>
        </w:tc>
        <w:tc>
          <w:tcPr>
            <w:tcW w:w="4652" w:type="dxa"/>
            <w:shd w:val="clear" w:color="auto" w:fill="auto"/>
          </w:tcPr>
          <w:p w:rsidR="008836D2" w:rsidRPr="009C5EE5" w:rsidRDefault="008836D2" w:rsidP="00127CA2">
            <w:pPr>
              <w:pStyle w:val="ENoteTableText"/>
              <w:rPr>
                <w:u w:val="single"/>
              </w:rPr>
            </w:pPr>
            <w:r w:rsidRPr="009C5EE5">
              <w:t>am No 45, 2000; No 122, 2003; No 61, 2005</w:t>
            </w:r>
            <w:r w:rsidR="00D63CAA" w:rsidRPr="009C5EE5">
              <w:t xml:space="preserve">; </w:t>
            </w:r>
            <w:r w:rsidR="00D63CAA" w:rsidRPr="009C5EE5">
              <w:rPr>
                <w:u w:val="single"/>
              </w:rPr>
              <w:t>No 17, 2016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31A</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122, 2003; No 61, 2005; No 36,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31B</w:t>
            </w:r>
            <w:r w:rsidRPr="009C5EE5">
              <w:tab/>
            </w:r>
          </w:p>
        </w:tc>
        <w:tc>
          <w:tcPr>
            <w:tcW w:w="4652" w:type="dxa"/>
            <w:shd w:val="clear" w:color="auto" w:fill="auto"/>
          </w:tcPr>
          <w:p w:rsidR="008836D2" w:rsidRPr="009C5EE5" w:rsidRDefault="008836D2" w:rsidP="00127CA2">
            <w:pPr>
              <w:pStyle w:val="ENoteTableText"/>
            </w:pPr>
            <w:r w:rsidRPr="009C5EE5">
              <w:t>ad No 45, 2000</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122, 2003; No 61, 2005</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31C</w:t>
            </w:r>
            <w:r w:rsidRPr="009C5EE5">
              <w:tab/>
            </w:r>
          </w:p>
        </w:tc>
        <w:tc>
          <w:tcPr>
            <w:tcW w:w="4652" w:type="dxa"/>
            <w:shd w:val="clear" w:color="auto" w:fill="auto"/>
          </w:tcPr>
          <w:p w:rsidR="008836D2" w:rsidRPr="009C5EE5" w:rsidRDefault="008836D2" w:rsidP="00127CA2">
            <w:pPr>
              <w:pStyle w:val="ENoteTableText"/>
            </w:pPr>
            <w:r w:rsidRPr="009C5EE5">
              <w:t>ad No 36, 2006</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31D</w:t>
            </w:r>
            <w:r w:rsidRPr="009C5EE5">
              <w:tab/>
            </w:r>
          </w:p>
        </w:tc>
        <w:tc>
          <w:tcPr>
            <w:tcW w:w="4652" w:type="dxa"/>
            <w:shd w:val="clear" w:color="auto" w:fill="auto"/>
          </w:tcPr>
          <w:p w:rsidR="008836D2" w:rsidRPr="009C5EE5" w:rsidRDefault="008836D2" w:rsidP="008836D2">
            <w:pPr>
              <w:pStyle w:val="ENoteTableText"/>
            </w:pPr>
            <w:r w:rsidRPr="009C5EE5">
              <w:t>ad No 36,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31E</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53, 2011</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w:t>
            </w:r>
            <w:r w:rsidRPr="009C5EE5">
              <w:tab/>
            </w:r>
          </w:p>
        </w:tc>
        <w:tc>
          <w:tcPr>
            <w:tcW w:w="4652" w:type="dxa"/>
            <w:shd w:val="clear" w:color="auto" w:fill="auto"/>
          </w:tcPr>
          <w:p w:rsidR="008836D2" w:rsidRPr="009C5EE5" w:rsidRDefault="008836D2" w:rsidP="00127CA2">
            <w:pPr>
              <w:pStyle w:val="ENoteTableText"/>
            </w:pPr>
            <w:r w:rsidRPr="009C5EE5">
              <w:t>am No 45, 2000</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CA</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Subdivision CA</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32AA</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49, 2009; No 49, 2012</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32AB</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65, 2010</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32AC</w:t>
            </w:r>
            <w:r w:rsidRPr="009C5EE5">
              <w:tab/>
            </w:r>
          </w:p>
        </w:tc>
        <w:tc>
          <w:tcPr>
            <w:tcW w:w="4652" w:type="dxa"/>
            <w:shd w:val="clear" w:color="auto" w:fill="auto"/>
          </w:tcPr>
          <w:p w:rsidR="008836D2" w:rsidRPr="009C5EE5" w:rsidRDefault="008836D2" w:rsidP="008836D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8836D2">
            <w:pPr>
              <w:pStyle w:val="ENoteTableText"/>
            </w:pPr>
          </w:p>
        </w:tc>
        <w:tc>
          <w:tcPr>
            <w:tcW w:w="4652" w:type="dxa"/>
            <w:shd w:val="clear" w:color="auto" w:fill="auto"/>
          </w:tcPr>
          <w:p w:rsidR="008836D2" w:rsidRPr="009C5EE5" w:rsidRDefault="008836D2" w:rsidP="008836D2">
            <w:pPr>
              <w:pStyle w:val="ENoteTableText"/>
            </w:pPr>
            <w:r w:rsidRPr="009C5EE5">
              <w:t>am No 65, 2010</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32AD</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32AE</w:t>
            </w:r>
            <w:r w:rsidRPr="009C5EE5">
              <w:tab/>
            </w:r>
          </w:p>
        </w:tc>
        <w:tc>
          <w:tcPr>
            <w:tcW w:w="4652" w:type="dxa"/>
            <w:shd w:val="clear" w:color="auto" w:fill="auto"/>
          </w:tcPr>
          <w:p w:rsidR="008836D2" w:rsidRPr="009C5EE5" w:rsidRDefault="008836D2" w:rsidP="00127CA2">
            <w:pPr>
              <w:pStyle w:val="ENoteTableText"/>
            </w:pPr>
            <w:r w:rsidRPr="009C5EE5">
              <w:t>ad No 49, 2009</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65, 2010; No 49, 2012</w:t>
            </w:r>
          </w:p>
        </w:tc>
      </w:tr>
      <w:tr w:rsidR="008836D2" w:rsidRPr="009C5EE5" w:rsidTr="0072733A">
        <w:trPr>
          <w:cantSplit/>
        </w:trPr>
        <w:tc>
          <w:tcPr>
            <w:tcW w:w="2436" w:type="dxa"/>
            <w:shd w:val="clear" w:color="auto" w:fill="auto"/>
          </w:tcPr>
          <w:p w:rsidR="008836D2" w:rsidRPr="009C5EE5" w:rsidRDefault="008836D2" w:rsidP="00A328FB">
            <w:pPr>
              <w:pStyle w:val="ENoteTableText"/>
              <w:tabs>
                <w:tab w:val="center" w:leader="dot" w:pos="2268"/>
              </w:tabs>
            </w:pPr>
            <w:r w:rsidRPr="009C5EE5">
              <w:t>s 32AEA</w:t>
            </w:r>
            <w:r w:rsidRPr="009C5EE5">
              <w:tab/>
            </w:r>
          </w:p>
        </w:tc>
        <w:tc>
          <w:tcPr>
            <w:tcW w:w="4652" w:type="dxa"/>
            <w:shd w:val="clear" w:color="auto" w:fill="auto"/>
          </w:tcPr>
          <w:p w:rsidR="008836D2" w:rsidRPr="009C5EE5" w:rsidRDefault="008836D2" w:rsidP="00127CA2">
            <w:pPr>
              <w:pStyle w:val="ENoteTableText"/>
            </w:pPr>
            <w:r w:rsidRPr="009C5EE5">
              <w:t>ad No 14, 2014</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CB</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Subdivision CB</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32AF</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32AG</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32AH</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32AI</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32AJ</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32AK</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32AL</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32AM</w:t>
            </w:r>
            <w:r w:rsidRPr="009C5EE5">
              <w:tab/>
            </w:r>
          </w:p>
        </w:tc>
        <w:tc>
          <w:tcPr>
            <w:tcW w:w="4652" w:type="dxa"/>
            <w:shd w:val="clear" w:color="auto" w:fill="auto"/>
          </w:tcPr>
          <w:p w:rsidR="008836D2" w:rsidRPr="009C5EE5" w:rsidRDefault="008836D2" w:rsidP="00127CA2">
            <w:pPr>
              <w:pStyle w:val="ENoteTableText"/>
            </w:pPr>
            <w:r w:rsidRPr="009C5EE5">
              <w:t>ad No 49, 2012</w:t>
            </w:r>
          </w:p>
        </w:tc>
      </w:tr>
      <w:tr w:rsidR="008836D2" w:rsidRPr="009C5EE5" w:rsidTr="0072733A">
        <w:trPr>
          <w:cantSplit/>
        </w:trPr>
        <w:tc>
          <w:tcPr>
            <w:tcW w:w="2436" w:type="dxa"/>
            <w:shd w:val="clear" w:color="auto" w:fill="auto"/>
          </w:tcPr>
          <w:p w:rsidR="008836D2" w:rsidRPr="009C5EE5" w:rsidRDefault="008836D2" w:rsidP="008836D2">
            <w:pPr>
              <w:pStyle w:val="ENoteTableText"/>
              <w:keepNext/>
              <w:keepLines/>
            </w:pPr>
            <w:r w:rsidRPr="009C5EE5">
              <w:rPr>
                <w:b/>
              </w:rPr>
              <w:t>Subdivision D</w:t>
            </w:r>
          </w:p>
        </w:tc>
        <w:tc>
          <w:tcPr>
            <w:tcW w:w="4652" w:type="dxa"/>
            <w:shd w:val="clear" w:color="auto" w:fill="auto"/>
          </w:tcPr>
          <w:p w:rsidR="008836D2" w:rsidRPr="009C5EE5" w:rsidRDefault="008836D2" w:rsidP="008836D2">
            <w:pPr>
              <w:pStyle w:val="ENoteTableText"/>
              <w:keepNext/>
              <w:keepLines/>
            </w:pP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Subdivision D</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32A</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29, 2005; No 61, 2005; No 141, 2011; No 122, 2014</w:t>
            </w:r>
          </w:p>
        </w:tc>
      </w:tr>
      <w:tr w:rsidR="008836D2" w:rsidRPr="009C5EE5" w:rsidTr="0072733A">
        <w:trPr>
          <w:cantSplit/>
        </w:trPr>
        <w:tc>
          <w:tcPr>
            <w:tcW w:w="2436" w:type="dxa"/>
            <w:shd w:val="clear" w:color="auto" w:fill="auto"/>
          </w:tcPr>
          <w:p w:rsidR="008836D2" w:rsidRPr="009C5EE5" w:rsidRDefault="008836D2" w:rsidP="00F521AB">
            <w:pPr>
              <w:pStyle w:val="ENoteTableText"/>
              <w:tabs>
                <w:tab w:val="center" w:leader="dot" w:pos="2268"/>
              </w:tabs>
            </w:pPr>
            <w:r w:rsidRPr="009C5EE5">
              <w:t>s 32B</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32C</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am No 70, 2013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rs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32D</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146, 2006; No 70, 2013</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5030E3">
            <w:pPr>
              <w:pStyle w:val="ENoteTableText"/>
            </w:pPr>
            <w:r w:rsidRPr="009C5EE5">
              <w:t>rs No 14, 2014</w:t>
            </w:r>
          </w:p>
        </w:tc>
      </w:tr>
      <w:tr w:rsidR="008836D2" w:rsidRPr="009C5EE5" w:rsidTr="0072733A">
        <w:trPr>
          <w:cantSplit/>
        </w:trPr>
        <w:tc>
          <w:tcPr>
            <w:tcW w:w="2436" w:type="dxa"/>
            <w:shd w:val="clear" w:color="auto" w:fill="auto"/>
          </w:tcPr>
          <w:p w:rsidR="008836D2" w:rsidRPr="009C5EE5" w:rsidRDefault="008836D2" w:rsidP="00F521AB">
            <w:pPr>
              <w:pStyle w:val="ENoteTableText"/>
              <w:tabs>
                <w:tab w:val="center" w:leader="dot" w:pos="2268"/>
              </w:tabs>
            </w:pPr>
            <w:r w:rsidRPr="009C5EE5">
              <w:t>s 32E</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A81E02">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am No 70, 2013</w:t>
            </w:r>
          </w:p>
        </w:tc>
      </w:tr>
      <w:tr w:rsidR="008836D2" w:rsidRPr="009C5EE5" w:rsidTr="0072733A">
        <w:trPr>
          <w:cantSplit/>
        </w:trPr>
        <w:tc>
          <w:tcPr>
            <w:tcW w:w="2436" w:type="dxa"/>
            <w:shd w:val="clear" w:color="auto" w:fill="auto"/>
          </w:tcPr>
          <w:p w:rsidR="008836D2" w:rsidRPr="009C5EE5" w:rsidRDefault="008836D2" w:rsidP="00A81E02">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rs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32F</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am No 70, 2013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rs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32G</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am No 70, 2013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5030E3">
            <w:pPr>
              <w:pStyle w:val="ENoteTableText"/>
            </w:pPr>
            <w:r w:rsidRPr="009C5EE5">
              <w:t>rep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32H</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am No 70, 2013</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p>
        </w:tc>
        <w:tc>
          <w:tcPr>
            <w:tcW w:w="4652" w:type="dxa"/>
            <w:shd w:val="clear" w:color="auto" w:fill="auto"/>
          </w:tcPr>
          <w:p w:rsidR="008836D2" w:rsidRPr="009C5EE5" w:rsidRDefault="008836D2" w:rsidP="00127CA2">
            <w:pPr>
              <w:pStyle w:val="ENoteTableText"/>
            </w:pPr>
            <w:r w:rsidRPr="009C5EE5">
              <w:t>rep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32J</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146, 2006; No 14, 2014</w:t>
            </w:r>
            <w:r w:rsidR="005858F1" w:rsidRPr="009C5EE5">
              <w:t>; No 46, 2016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32K</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146, 2006; No 34, 2011</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rep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32L</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50, 2011</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rep No 14, 2014</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32M</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5858F1" w:rsidRPr="009C5EE5" w:rsidTr="0072733A">
        <w:trPr>
          <w:cantSplit/>
        </w:trPr>
        <w:tc>
          <w:tcPr>
            <w:tcW w:w="2436" w:type="dxa"/>
            <w:shd w:val="clear" w:color="auto" w:fill="auto"/>
          </w:tcPr>
          <w:p w:rsidR="005858F1" w:rsidRPr="009C5EE5" w:rsidRDefault="005858F1" w:rsidP="008836D2">
            <w:pPr>
              <w:pStyle w:val="ENoteTableText"/>
              <w:tabs>
                <w:tab w:val="center" w:leader="dot" w:pos="2268"/>
              </w:tabs>
            </w:pPr>
          </w:p>
        </w:tc>
        <w:tc>
          <w:tcPr>
            <w:tcW w:w="4652" w:type="dxa"/>
            <w:shd w:val="clear" w:color="auto" w:fill="auto"/>
          </w:tcPr>
          <w:p w:rsidR="005858F1" w:rsidRPr="009C5EE5" w:rsidRDefault="005858F1" w:rsidP="00127CA2">
            <w:pPr>
              <w:pStyle w:val="ENoteTableText"/>
            </w:pPr>
            <w:r w:rsidRPr="009C5EE5">
              <w:t>am No 46, 2016</w:t>
            </w: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s 32N</w:t>
            </w:r>
            <w:r w:rsidRPr="009C5EE5">
              <w:tab/>
            </w:r>
          </w:p>
        </w:tc>
        <w:tc>
          <w:tcPr>
            <w:tcW w:w="4652" w:type="dxa"/>
            <w:shd w:val="clear" w:color="auto" w:fill="auto"/>
          </w:tcPr>
          <w:p w:rsidR="008836D2" w:rsidRPr="009C5EE5" w:rsidRDefault="008836D2" w:rsidP="008836D2">
            <w:pPr>
              <w:pStyle w:val="ENoteTableText"/>
            </w:pPr>
            <w:r w:rsidRPr="009C5EE5">
              <w:t>ad No 59, 2004</w:t>
            </w:r>
          </w:p>
        </w:tc>
      </w:tr>
      <w:tr w:rsidR="005858F1" w:rsidRPr="009C5EE5" w:rsidTr="0072733A">
        <w:trPr>
          <w:cantSplit/>
        </w:trPr>
        <w:tc>
          <w:tcPr>
            <w:tcW w:w="2436" w:type="dxa"/>
            <w:shd w:val="clear" w:color="auto" w:fill="auto"/>
          </w:tcPr>
          <w:p w:rsidR="005858F1" w:rsidRPr="009C5EE5" w:rsidRDefault="005858F1" w:rsidP="008836D2">
            <w:pPr>
              <w:pStyle w:val="ENoteTableText"/>
              <w:tabs>
                <w:tab w:val="center" w:leader="dot" w:pos="2268"/>
              </w:tabs>
            </w:pPr>
          </w:p>
        </w:tc>
        <w:tc>
          <w:tcPr>
            <w:tcW w:w="4652" w:type="dxa"/>
            <w:shd w:val="clear" w:color="auto" w:fill="auto"/>
          </w:tcPr>
          <w:p w:rsidR="005858F1" w:rsidRPr="009C5EE5" w:rsidRDefault="005858F1" w:rsidP="008836D2">
            <w:pPr>
              <w:pStyle w:val="ENoteTableText"/>
            </w:pPr>
            <w:r w:rsidRPr="009C5EE5">
              <w:t>am No 46, 2016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32P</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146, 2006; No 14, 2014</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32Q</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108, 2006</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32R</w:t>
            </w:r>
            <w:r w:rsidRPr="009C5EE5">
              <w:tab/>
            </w:r>
          </w:p>
        </w:tc>
        <w:tc>
          <w:tcPr>
            <w:tcW w:w="4652" w:type="dxa"/>
            <w:shd w:val="clear" w:color="auto" w:fill="auto"/>
          </w:tcPr>
          <w:p w:rsidR="008836D2" w:rsidRPr="009C5EE5" w:rsidRDefault="008836D2" w:rsidP="00127CA2">
            <w:pPr>
              <w:pStyle w:val="ENoteTableText"/>
            </w:pPr>
            <w:r w:rsidRPr="009C5EE5">
              <w:t>ad No 59, 2004</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F521AB">
            <w:pPr>
              <w:pStyle w:val="ENoteTableText"/>
            </w:pPr>
            <w:r w:rsidRPr="009C5EE5">
              <w:t>am No 108, 2006</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05731B">
            <w:pPr>
              <w:pStyle w:val="ENoteTableText"/>
            </w:pPr>
            <w:r w:rsidRPr="009C5EE5">
              <w:t>rs No 70, 2013</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5030E3">
            <w:pPr>
              <w:pStyle w:val="ENoteTableText"/>
            </w:pPr>
            <w:r w:rsidRPr="009C5EE5">
              <w:t>rep No 14, 2014</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Division</w:t>
            </w:r>
            <w:r w:rsidR="009C5EE5">
              <w:rPr>
                <w:b/>
              </w:rPr>
              <w:t> </w:t>
            </w:r>
            <w:r w:rsidRPr="009C5EE5">
              <w:rPr>
                <w:b/>
              </w:rPr>
              <w:t>2</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8836D2">
            <w:pPr>
              <w:pStyle w:val="ENoteTableText"/>
              <w:tabs>
                <w:tab w:val="center" w:leader="dot" w:pos="2268"/>
              </w:tabs>
            </w:pPr>
            <w:r w:rsidRPr="009C5EE5">
              <w:t>Division</w:t>
            </w:r>
            <w:r w:rsidR="009C5EE5">
              <w:t> </w:t>
            </w:r>
            <w:r w:rsidRPr="009C5EE5">
              <w:t>2</w:t>
            </w:r>
            <w:r w:rsidRPr="009C5EE5">
              <w:tab/>
            </w:r>
          </w:p>
        </w:tc>
        <w:tc>
          <w:tcPr>
            <w:tcW w:w="4652" w:type="dxa"/>
            <w:shd w:val="clear" w:color="auto" w:fill="auto"/>
          </w:tcPr>
          <w:p w:rsidR="008836D2" w:rsidRPr="009C5EE5" w:rsidRDefault="008836D2" w:rsidP="00127CA2">
            <w:pPr>
              <w:pStyle w:val="ENoteTableText"/>
            </w:pPr>
            <w:r w:rsidRPr="009C5EE5">
              <w:t>rs No 53, 2011</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A</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33</w:t>
            </w:r>
            <w:r w:rsidRPr="009C5EE5">
              <w:tab/>
            </w:r>
          </w:p>
        </w:tc>
        <w:tc>
          <w:tcPr>
            <w:tcW w:w="4652" w:type="dxa"/>
            <w:shd w:val="clear" w:color="auto" w:fill="auto"/>
          </w:tcPr>
          <w:p w:rsidR="008836D2" w:rsidRPr="009C5EE5" w:rsidRDefault="008836D2" w:rsidP="00127CA2">
            <w:pPr>
              <w:pStyle w:val="ENoteTableText"/>
            </w:pPr>
            <w:r w:rsidRPr="009C5EE5">
              <w:t>am No 45, 2000; No 30, 2003; No 61, 2005; No 146, 2006</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rs No 53, 2011</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34</w:t>
            </w:r>
            <w:r w:rsidRPr="009C5EE5">
              <w:tab/>
            </w:r>
          </w:p>
        </w:tc>
        <w:tc>
          <w:tcPr>
            <w:tcW w:w="4652" w:type="dxa"/>
            <w:shd w:val="clear" w:color="auto" w:fill="auto"/>
          </w:tcPr>
          <w:p w:rsidR="008836D2" w:rsidRPr="009C5EE5" w:rsidRDefault="008836D2" w:rsidP="00127CA2">
            <w:pPr>
              <w:pStyle w:val="ENoteTableText"/>
            </w:pPr>
            <w:r w:rsidRPr="009C5EE5">
              <w:t>rs No 53, 2011</w:t>
            </w: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35</w:t>
            </w:r>
            <w:r w:rsidRPr="009C5EE5">
              <w:tab/>
            </w:r>
          </w:p>
        </w:tc>
        <w:tc>
          <w:tcPr>
            <w:tcW w:w="4652" w:type="dxa"/>
            <w:shd w:val="clear" w:color="auto" w:fill="auto"/>
          </w:tcPr>
          <w:p w:rsidR="008836D2" w:rsidRPr="009C5EE5" w:rsidRDefault="008836D2" w:rsidP="00127CA2">
            <w:pPr>
              <w:pStyle w:val="ENoteTableText"/>
            </w:pPr>
            <w:r w:rsidRPr="009C5EE5">
              <w:t>am No 45, 2000</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rs No 95, 2002; No 53, 2011</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B</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35A</w:t>
            </w:r>
            <w:r w:rsidRPr="009C5EE5">
              <w:tab/>
            </w:r>
          </w:p>
        </w:tc>
        <w:tc>
          <w:tcPr>
            <w:tcW w:w="4652" w:type="dxa"/>
            <w:shd w:val="clear" w:color="auto" w:fill="auto"/>
          </w:tcPr>
          <w:p w:rsidR="008836D2" w:rsidRPr="009C5EE5" w:rsidRDefault="008836D2" w:rsidP="00127CA2">
            <w:pPr>
              <w:pStyle w:val="ENoteTableText"/>
            </w:pPr>
            <w:r w:rsidRPr="009C5EE5">
              <w:t>ad No 53, 2011</w:t>
            </w:r>
          </w:p>
        </w:tc>
      </w:tr>
      <w:tr w:rsidR="008836D2" w:rsidRPr="009C5EE5" w:rsidTr="0072733A">
        <w:trPr>
          <w:cantSplit/>
        </w:trPr>
        <w:tc>
          <w:tcPr>
            <w:tcW w:w="2436" w:type="dxa"/>
            <w:shd w:val="clear" w:color="auto" w:fill="auto"/>
          </w:tcPr>
          <w:p w:rsidR="008836D2" w:rsidRPr="009C5EE5" w:rsidRDefault="008836D2" w:rsidP="007B25BF">
            <w:pPr>
              <w:pStyle w:val="ENoteTableText"/>
            </w:pPr>
          </w:p>
        </w:tc>
        <w:tc>
          <w:tcPr>
            <w:tcW w:w="4652" w:type="dxa"/>
            <w:shd w:val="clear" w:color="auto" w:fill="auto"/>
          </w:tcPr>
          <w:p w:rsidR="008836D2" w:rsidRPr="009C5EE5" w:rsidRDefault="008836D2" w:rsidP="00127CA2">
            <w:pPr>
              <w:pStyle w:val="ENoteTableText"/>
            </w:pPr>
            <w:r w:rsidRPr="009C5EE5">
              <w:t>am No 98, 2012</w:t>
            </w:r>
          </w:p>
        </w:tc>
      </w:tr>
      <w:tr w:rsidR="008836D2" w:rsidRPr="009C5EE5" w:rsidTr="0072733A">
        <w:trPr>
          <w:cantSplit/>
        </w:trPr>
        <w:tc>
          <w:tcPr>
            <w:tcW w:w="2436" w:type="dxa"/>
            <w:shd w:val="clear" w:color="auto" w:fill="auto"/>
          </w:tcPr>
          <w:p w:rsidR="008836D2" w:rsidRPr="009C5EE5" w:rsidRDefault="008836D2" w:rsidP="00127CA2">
            <w:pPr>
              <w:pStyle w:val="ENoteTableText"/>
            </w:pPr>
            <w:r w:rsidRPr="009C5EE5">
              <w:rPr>
                <w:b/>
              </w:rPr>
              <w:t>Subdivision C</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753CFA">
            <w:pPr>
              <w:pStyle w:val="ENoteTableText"/>
              <w:tabs>
                <w:tab w:val="center" w:leader="dot" w:pos="2268"/>
              </w:tabs>
            </w:pPr>
            <w:r w:rsidRPr="009C5EE5">
              <w:t>s 35B</w:t>
            </w:r>
            <w:r w:rsidRPr="009C5EE5">
              <w:tab/>
            </w:r>
          </w:p>
        </w:tc>
        <w:tc>
          <w:tcPr>
            <w:tcW w:w="4652" w:type="dxa"/>
            <w:shd w:val="clear" w:color="auto" w:fill="auto"/>
          </w:tcPr>
          <w:p w:rsidR="008836D2" w:rsidRPr="009C5EE5" w:rsidRDefault="008836D2" w:rsidP="00127CA2">
            <w:pPr>
              <w:pStyle w:val="ENoteTableText"/>
            </w:pPr>
            <w:r w:rsidRPr="009C5EE5">
              <w:t>ad No 53, 2011</w:t>
            </w:r>
          </w:p>
        </w:tc>
      </w:tr>
      <w:tr w:rsidR="008836D2" w:rsidRPr="009C5EE5" w:rsidTr="0072733A">
        <w:trPr>
          <w:cantSplit/>
        </w:trPr>
        <w:tc>
          <w:tcPr>
            <w:tcW w:w="2436" w:type="dxa"/>
            <w:shd w:val="clear" w:color="auto" w:fill="auto"/>
          </w:tcPr>
          <w:p w:rsidR="008836D2" w:rsidRPr="009C5EE5" w:rsidRDefault="008836D2" w:rsidP="00B50EE7">
            <w:pPr>
              <w:pStyle w:val="ENoteTableText"/>
              <w:keepNext/>
            </w:pPr>
            <w:r w:rsidRPr="009C5EE5">
              <w:rPr>
                <w:b/>
              </w:rPr>
              <w:t>Subdivision D</w:t>
            </w:r>
          </w:p>
        </w:tc>
        <w:tc>
          <w:tcPr>
            <w:tcW w:w="4652" w:type="dxa"/>
            <w:shd w:val="clear" w:color="auto" w:fill="auto"/>
          </w:tcPr>
          <w:p w:rsidR="008836D2" w:rsidRPr="009C5EE5" w:rsidRDefault="008836D2" w:rsidP="00127CA2">
            <w:pPr>
              <w:pStyle w:val="ENoteTableText"/>
            </w:pPr>
          </w:p>
        </w:tc>
      </w:tr>
      <w:tr w:rsidR="008836D2" w:rsidRPr="009C5EE5" w:rsidTr="0072733A">
        <w:trPr>
          <w:cantSplit/>
        </w:trPr>
        <w:tc>
          <w:tcPr>
            <w:tcW w:w="2436" w:type="dxa"/>
            <w:shd w:val="clear" w:color="auto" w:fill="auto"/>
          </w:tcPr>
          <w:p w:rsidR="008836D2" w:rsidRPr="009C5EE5" w:rsidRDefault="008836D2" w:rsidP="00CF7A89">
            <w:pPr>
              <w:pStyle w:val="ENoteTableText"/>
              <w:tabs>
                <w:tab w:val="center" w:leader="dot" w:pos="2268"/>
              </w:tabs>
            </w:pPr>
            <w:r w:rsidRPr="009C5EE5">
              <w:t>s 35C</w:t>
            </w:r>
            <w:r w:rsidRPr="009C5EE5">
              <w:tab/>
            </w:r>
          </w:p>
        </w:tc>
        <w:tc>
          <w:tcPr>
            <w:tcW w:w="4652" w:type="dxa"/>
            <w:shd w:val="clear" w:color="auto" w:fill="auto"/>
          </w:tcPr>
          <w:p w:rsidR="008836D2" w:rsidRPr="009C5EE5" w:rsidRDefault="008836D2" w:rsidP="00127CA2">
            <w:pPr>
              <w:pStyle w:val="ENoteTableText"/>
            </w:pPr>
            <w:r w:rsidRPr="009C5EE5">
              <w:t>ad No 53, 2011</w:t>
            </w:r>
          </w:p>
        </w:tc>
      </w:tr>
      <w:tr w:rsidR="00CF7A89" w:rsidRPr="009C5EE5" w:rsidTr="0072733A">
        <w:trPr>
          <w:cantSplit/>
        </w:trPr>
        <w:tc>
          <w:tcPr>
            <w:tcW w:w="2436" w:type="dxa"/>
            <w:shd w:val="clear" w:color="auto" w:fill="auto"/>
          </w:tcPr>
          <w:p w:rsidR="00CF7A89" w:rsidRPr="009C5EE5" w:rsidRDefault="00CF7A89" w:rsidP="00CF7A89">
            <w:pPr>
              <w:pStyle w:val="ENoteTableText"/>
              <w:tabs>
                <w:tab w:val="center" w:leader="dot" w:pos="2268"/>
              </w:tabs>
            </w:pPr>
            <w:r w:rsidRPr="009C5EE5">
              <w:t>s 35D</w:t>
            </w:r>
            <w:r w:rsidRPr="009C5EE5">
              <w:tab/>
            </w:r>
          </w:p>
        </w:tc>
        <w:tc>
          <w:tcPr>
            <w:tcW w:w="4652" w:type="dxa"/>
            <w:shd w:val="clear" w:color="auto" w:fill="auto"/>
          </w:tcPr>
          <w:p w:rsidR="00CF7A89" w:rsidRPr="009C5EE5" w:rsidRDefault="00CF7A89" w:rsidP="00F10BC2">
            <w:pPr>
              <w:pStyle w:val="ENoteTableText"/>
            </w:pPr>
            <w:r w:rsidRPr="009C5EE5">
              <w:t>ad No 53, 2011</w:t>
            </w:r>
          </w:p>
        </w:tc>
      </w:tr>
      <w:tr w:rsidR="00CF7A89" w:rsidRPr="009C5EE5" w:rsidTr="0072733A">
        <w:trPr>
          <w:cantSplit/>
        </w:trPr>
        <w:tc>
          <w:tcPr>
            <w:tcW w:w="2436" w:type="dxa"/>
            <w:shd w:val="clear" w:color="auto" w:fill="auto"/>
          </w:tcPr>
          <w:p w:rsidR="00CF7A89" w:rsidRPr="009C5EE5" w:rsidRDefault="00CF7A89" w:rsidP="00127CA2">
            <w:pPr>
              <w:pStyle w:val="ENoteTableText"/>
            </w:pPr>
            <w:r w:rsidRPr="009C5EE5">
              <w:rPr>
                <w:b/>
              </w:rPr>
              <w:t>Subdivision E</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35E</w:t>
            </w:r>
            <w:r w:rsidRPr="009C5EE5">
              <w:tab/>
            </w:r>
          </w:p>
        </w:tc>
        <w:tc>
          <w:tcPr>
            <w:tcW w:w="4652" w:type="dxa"/>
            <w:shd w:val="clear" w:color="auto" w:fill="auto"/>
          </w:tcPr>
          <w:p w:rsidR="00CF7A89" w:rsidRPr="009C5EE5" w:rsidRDefault="00CF7A89" w:rsidP="00127CA2">
            <w:pPr>
              <w:pStyle w:val="ENoteTableText"/>
            </w:pPr>
            <w:r w:rsidRPr="009C5EE5">
              <w:t>ad No 53, 2011</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rPr>
                <w:b/>
              </w:rPr>
              <w:t>Division</w:t>
            </w:r>
            <w:r w:rsidR="009C5EE5">
              <w:rPr>
                <w:b/>
              </w:rPr>
              <w:t> </w:t>
            </w:r>
            <w:r w:rsidRPr="009C5EE5">
              <w:rPr>
                <w:b/>
              </w:rPr>
              <w:t>2A</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6379B5">
            <w:pPr>
              <w:pStyle w:val="ENoteTableText"/>
              <w:tabs>
                <w:tab w:val="center" w:leader="dot" w:pos="2268"/>
              </w:tabs>
            </w:pPr>
            <w:r w:rsidRPr="009C5EE5">
              <w:t>Division</w:t>
            </w:r>
            <w:r w:rsidR="009C5EE5">
              <w:t> </w:t>
            </w:r>
            <w:r w:rsidRPr="009C5EE5">
              <w:t>2A heading</w:t>
            </w:r>
            <w:r w:rsidRPr="009C5EE5">
              <w:tab/>
            </w:r>
          </w:p>
        </w:tc>
        <w:tc>
          <w:tcPr>
            <w:tcW w:w="4652" w:type="dxa"/>
            <w:shd w:val="clear" w:color="auto" w:fill="auto"/>
          </w:tcPr>
          <w:p w:rsidR="00CF7A89" w:rsidRPr="009C5EE5" w:rsidRDefault="00CF7A89" w:rsidP="00127CA2">
            <w:pPr>
              <w:pStyle w:val="ENoteTableText"/>
            </w:pPr>
            <w:r w:rsidRPr="009C5EE5">
              <w:t>ad No 50, 2012</w:t>
            </w:r>
          </w:p>
        </w:tc>
      </w:tr>
      <w:tr w:rsidR="00CF7A89" w:rsidRPr="009C5EE5" w:rsidTr="0072733A">
        <w:trPr>
          <w:cantSplit/>
        </w:trPr>
        <w:tc>
          <w:tcPr>
            <w:tcW w:w="2436" w:type="dxa"/>
            <w:shd w:val="clear" w:color="auto" w:fill="auto"/>
          </w:tcPr>
          <w:p w:rsidR="00CF7A89" w:rsidRPr="009C5EE5" w:rsidRDefault="00CF7A89" w:rsidP="00127CA2">
            <w:pPr>
              <w:pStyle w:val="ENoteTableText"/>
              <w:rPr>
                <w:b/>
              </w:rPr>
            </w:pPr>
          </w:p>
        </w:tc>
        <w:tc>
          <w:tcPr>
            <w:tcW w:w="4652" w:type="dxa"/>
            <w:shd w:val="clear" w:color="auto" w:fill="auto"/>
          </w:tcPr>
          <w:p w:rsidR="00CF7A89" w:rsidRPr="009C5EE5" w:rsidRDefault="00CF7A89" w:rsidP="006379B5">
            <w:pPr>
              <w:pStyle w:val="ENoteTableText"/>
            </w:pPr>
            <w:r w:rsidRPr="009C5EE5">
              <w:t xml:space="preserve">rep </w:t>
            </w:r>
            <w:r w:rsidRPr="009C5EE5">
              <w:rPr>
                <w:u w:val="single"/>
              </w:rPr>
              <w:t>No 96, 2014</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35F</w:t>
            </w:r>
            <w:r w:rsidRPr="009C5EE5">
              <w:tab/>
            </w:r>
          </w:p>
        </w:tc>
        <w:tc>
          <w:tcPr>
            <w:tcW w:w="4652" w:type="dxa"/>
            <w:shd w:val="clear" w:color="auto" w:fill="auto"/>
          </w:tcPr>
          <w:p w:rsidR="00CF7A89" w:rsidRPr="009C5EE5" w:rsidRDefault="00CF7A89" w:rsidP="00127CA2">
            <w:pPr>
              <w:pStyle w:val="ENoteTableText"/>
            </w:pPr>
            <w:r w:rsidRPr="009C5EE5">
              <w:t>ad No 50, 2012</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p>
        </w:tc>
        <w:tc>
          <w:tcPr>
            <w:tcW w:w="4652" w:type="dxa"/>
            <w:shd w:val="clear" w:color="auto" w:fill="auto"/>
          </w:tcPr>
          <w:p w:rsidR="00CF7A89" w:rsidRPr="009C5EE5" w:rsidRDefault="00CF7A89" w:rsidP="00127CA2">
            <w:pPr>
              <w:pStyle w:val="ENoteTableText"/>
            </w:pPr>
            <w:r w:rsidRPr="009C5EE5">
              <w:t xml:space="preserve">rep </w:t>
            </w:r>
            <w:r w:rsidRPr="009C5EE5">
              <w:rPr>
                <w:u w:val="single"/>
              </w:rPr>
              <w:t>No 96, 2014</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35G</w:t>
            </w:r>
            <w:r w:rsidRPr="009C5EE5">
              <w:tab/>
            </w:r>
          </w:p>
        </w:tc>
        <w:tc>
          <w:tcPr>
            <w:tcW w:w="4652" w:type="dxa"/>
            <w:shd w:val="clear" w:color="auto" w:fill="auto"/>
          </w:tcPr>
          <w:p w:rsidR="00CF7A89" w:rsidRPr="009C5EE5" w:rsidRDefault="00CF7A89" w:rsidP="00127CA2">
            <w:pPr>
              <w:pStyle w:val="ENoteTableText"/>
            </w:pPr>
            <w:r w:rsidRPr="009C5EE5">
              <w:t>ad No 50, 2012</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am No 50, 2012</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 xml:space="preserve">rep </w:t>
            </w:r>
            <w:r w:rsidRPr="009C5EE5">
              <w:rPr>
                <w:u w:val="single"/>
              </w:rPr>
              <w:t>No 96, 2014</w:t>
            </w:r>
          </w:p>
        </w:tc>
      </w:tr>
      <w:tr w:rsidR="00CF7A89" w:rsidRPr="009C5EE5" w:rsidTr="0072733A">
        <w:trPr>
          <w:cantSplit/>
        </w:trPr>
        <w:tc>
          <w:tcPr>
            <w:tcW w:w="2436" w:type="dxa"/>
            <w:shd w:val="clear" w:color="auto" w:fill="auto"/>
          </w:tcPr>
          <w:p w:rsidR="00CF7A89" w:rsidRPr="009C5EE5" w:rsidRDefault="00CF7A89" w:rsidP="00F521AB">
            <w:pPr>
              <w:pStyle w:val="ENoteTableText"/>
              <w:tabs>
                <w:tab w:val="center" w:leader="dot" w:pos="2268"/>
              </w:tabs>
            </w:pPr>
            <w:r w:rsidRPr="009C5EE5">
              <w:t>s 35H</w:t>
            </w:r>
            <w:r w:rsidRPr="009C5EE5">
              <w:tab/>
            </w:r>
          </w:p>
        </w:tc>
        <w:tc>
          <w:tcPr>
            <w:tcW w:w="4652" w:type="dxa"/>
            <w:shd w:val="clear" w:color="auto" w:fill="auto"/>
          </w:tcPr>
          <w:p w:rsidR="00CF7A89" w:rsidRPr="009C5EE5" w:rsidRDefault="00CF7A89" w:rsidP="00127CA2">
            <w:pPr>
              <w:pStyle w:val="ENoteTableText"/>
            </w:pPr>
            <w:r w:rsidRPr="009C5EE5">
              <w:t>ad No 70, 2013</w:t>
            </w:r>
          </w:p>
        </w:tc>
      </w:tr>
      <w:tr w:rsidR="00CF7A89" w:rsidRPr="009C5EE5" w:rsidTr="0072733A">
        <w:trPr>
          <w:cantSplit/>
        </w:trPr>
        <w:tc>
          <w:tcPr>
            <w:tcW w:w="2436" w:type="dxa"/>
            <w:shd w:val="clear" w:color="auto" w:fill="auto"/>
          </w:tcPr>
          <w:p w:rsidR="00CF7A89" w:rsidRPr="009C5EE5" w:rsidRDefault="00CF7A89" w:rsidP="00F521AB">
            <w:pPr>
              <w:pStyle w:val="ENoteTableText"/>
              <w:tabs>
                <w:tab w:val="center" w:leader="dot" w:pos="2268"/>
              </w:tabs>
            </w:pPr>
          </w:p>
        </w:tc>
        <w:tc>
          <w:tcPr>
            <w:tcW w:w="4652" w:type="dxa"/>
            <w:shd w:val="clear" w:color="auto" w:fill="auto"/>
          </w:tcPr>
          <w:p w:rsidR="00CF7A89" w:rsidRPr="009C5EE5" w:rsidRDefault="00CF7A89" w:rsidP="00127CA2">
            <w:pPr>
              <w:pStyle w:val="ENoteTableText"/>
            </w:pPr>
            <w:r w:rsidRPr="009C5EE5">
              <w:t xml:space="preserve">rep </w:t>
            </w:r>
            <w:r w:rsidRPr="009C5EE5">
              <w:rPr>
                <w:u w:val="single"/>
              </w:rPr>
              <w:t>No 96, 2014</w:t>
            </w:r>
          </w:p>
        </w:tc>
      </w:tr>
      <w:tr w:rsidR="00CF7A89" w:rsidRPr="009C5EE5" w:rsidTr="0072733A">
        <w:trPr>
          <w:cantSplit/>
        </w:trPr>
        <w:tc>
          <w:tcPr>
            <w:tcW w:w="2436" w:type="dxa"/>
            <w:shd w:val="clear" w:color="auto" w:fill="auto"/>
          </w:tcPr>
          <w:p w:rsidR="00CF7A89" w:rsidRPr="009C5EE5" w:rsidRDefault="00CF7A89" w:rsidP="00F521AB">
            <w:pPr>
              <w:pStyle w:val="ENoteTableText"/>
              <w:tabs>
                <w:tab w:val="center" w:leader="dot" w:pos="2268"/>
              </w:tabs>
            </w:pPr>
            <w:r w:rsidRPr="009C5EE5">
              <w:t>s 35J</w:t>
            </w:r>
            <w:r w:rsidRPr="009C5EE5">
              <w:tab/>
            </w:r>
          </w:p>
        </w:tc>
        <w:tc>
          <w:tcPr>
            <w:tcW w:w="4652" w:type="dxa"/>
            <w:shd w:val="clear" w:color="auto" w:fill="auto"/>
          </w:tcPr>
          <w:p w:rsidR="00CF7A89" w:rsidRPr="009C5EE5" w:rsidRDefault="00CF7A89" w:rsidP="00127CA2">
            <w:pPr>
              <w:pStyle w:val="ENoteTableText"/>
            </w:pPr>
            <w:r w:rsidRPr="009C5EE5">
              <w:t>ad No 96, 2014</w:t>
            </w:r>
          </w:p>
        </w:tc>
      </w:tr>
      <w:tr w:rsidR="00CF7A89" w:rsidRPr="009C5EE5" w:rsidTr="0072733A">
        <w:trPr>
          <w:cantSplit/>
        </w:trPr>
        <w:tc>
          <w:tcPr>
            <w:tcW w:w="2436" w:type="dxa"/>
            <w:shd w:val="clear" w:color="auto" w:fill="auto"/>
          </w:tcPr>
          <w:p w:rsidR="00CF7A89" w:rsidRPr="009C5EE5" w:rsidRDefault="00CF7A89" w:rsidP="00F521AB">
            <w:pPr>
              <w:pStyle w:val="ENoteTableText"/>
              <w:tabs>
                <w:tab w:val="center" w:leader="dot" w:pos="2268"/>
              </w:tabs>
            </w:pPr>
          </w:p>
        </w:tc>
        <w:tc>
          <w:tcPr>
            <w:tcW w:w="4652" w:type="dxa"/>
            <w:shd w:val="clear" w:color="auto" w:fill="auto"/>
          </w:tcPr>
          <w:p w:rsidR="00CF7A89" w:rsidRPr="009C5EE5" w:rsidRDefault="00CF7A89" w:rsidP="00127CA2">
            <w:pPr>
              <w:pStyle w:val="ENoteTableText"/>
            </w:pPr>
            <w:r w:rsidRPr="009C5EE5">
              <w:t xml:space="preserve">rep </w:t>
            </w:r>
            <w:r w:rsidRPr="009C5EE5">
              <w:rPr>
                <w:u w:val="single"/>
              </w:rPr>
              <w:t>No 96, 2014</w:t>
            </w:r>
          </w:p>
        </w:tc>
      </w:tr>
      <w:tr w:rsidR="00CF7A89" w:rsidRPr="009C5EE5" w:rsidTr="0072733A">
        <w:trPr>
          <w:cantSplit/>
        </w:trPr>
        <w:tc>
          <w:tcPr>
            <w:tcW w:w="2436" w:type="dxa"/>
            <w:shd w:val="clear" w:color="auto" w:fill="auto"/>
          </w:tcPr>
          <w:p w:rsidR="00CF7A89" w:rsidRPr="009C5EE5" w:rsidRDefault="00CF7A89" w:rsidP="00127CA2">
            <w:pPr>
              <w:pStyle w:val="ENoteTableText"/>
            </w:pPr>
            <w:r w:rsidRPr="009C5EE5">
              <w:rPr>
                <w:b/>
              </w:rPr>
              <w:t>Division</w:t>
            </w:r>
            <w:r w:rsidR="009C5EE5">
              <w:rPr>
                <w:b/>
              </w:rPr>
              <w:t> </w:t>
            </w:r>
            <w:r w:rsidRPr="009C5EE5">
              <w:rPr>
                <w:b/>
              </w:rPr>
              <w:t>3</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CF7A89">
            <w:pPr>
              <w:pStyle w:val="ENoteTableText"/>
              <w:tabs>
                <w:tab w:val="center" w:leader="dot" w:pos="2268"/>
              </w:tabs>
            </w:pPr>
            <w:r w:rsidRPr="009C5EE5">
              <w:t>Division</w:t>
            </w:r>
            <w:r w:rsidR="009C5EE5">
              <w:t> </w:t>
            </w:r>
            <w:r w:rsidRPr="009C5EE5">
              <w:t>3 heading</w:t>
            </w:r>
            <w:r w:rsidRPr="009C5EE5">
              <w:tab/>
            </w:r>
          </w:p>
        </w:tc>
        <w:tc>
          <w:tcPr>
            <w:tcW w:w="4652" w:type="dxa"/>
            <w:shd w:val="clear" w:color="auto" w:fill="auto"/>
          </w:tcPr>
          <w:p w:rsidR="00CF7A89" w:rsidRPr="009C5EE5" w:rsidRDefault="00CF7A89" w:rsidP="00127CA2">
            <w:pPr>
              <w:pStyle w:val="ENoteTableText"/>
            </w:pPr>
            <w:r w:rsidRPr="009C5EE5">
              <w:t>rs No 59, 2004; No 82, 2007; No 49, 2012;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36</w:t>
            </w:r>
            <w:r w:rsidRPr="009C5EE5">
              <w:tab/>
            </w:r>
          </w:p>
        </w:tc>
        <w:tc>
          <w:tcPr>
            <w:tcW w:w="4652" w:type="dxa"/>
            <w:shd w:val="clear" w:color="auto" w:fill="auto"/>
          </w:tcPr>
          <w:p w:rsidR="00CF7A89" w:rsidRPr="009C5EE5" w:rsidRDefault="00CF7A89" w:rsidP="00127CA2">
            <w:pPr>
              <w:pStyle w:val="ENoteTableText"/>
            </w:pPr>
            <w:r w:rsidRPr="009C5EE5">
              <w:t>am No 59, 2004; No 82, 2007; No 49, 2012</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p>
        </w:tc>
        <w:tc>
          <w:tcPr>
            <w:tcW w:w="4652" w:type="dxa"/>
            <w:shd w:val="clear" w:color="auto" w:fill="auto"/>
          </w:tcPr>
          <w:p w:rsidR="00CF7A89" w:rsidRPr="009C5EE5" w:rsidRDefault="00CF7A89" w:rsidP="00CE0F86">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37</w:t>
            </w:r>
            <w:r w:rsidRPr="009C5EE5">
              <w:tab/>
            </w:r>
          </w:p>
        </w:tc>
        <w:tc>
          <w:tcPr>
            <w:tcW w:w="4652" w:type="dxa"/>
            <w:shd w:val="clear" w:color="auto" w:fill="auto"/>
          </w:tcPr>
          <w:p w:rsidR="00CF7A89" w:rsidRPr="009C5EE5" w:rsidRDefault="00CF7A89" w:rsidP="00B10313">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38</w:t>
            </w:r>
            <w:r w:rsidRPr="009C5EE5">
              <w:tab/>
            </w:r>
          </w:p>
        </w:tc>
        <w:tc>
          <w:tcPr>
            <w:tcW w:w="4652" w:type="dxa"/>
            <w:shd w:val="clear" w:color="auto" w:fill="auto"/>
          </w:tcPr>
          <w:p w:rsidR="00CF7A89" w:rsidRPr="009C5EE5" w:rsidRDefault="00CF7A89" w:rsidP="00127CA2">
            <w:pPr>
              <w:pStyle w:val="ENoteTableText"/>
            </w:pPr>
            <w:r w:rsidRPr="009C5EE5">
              <w:t>am No 30, 2003; No 59, 2004; No 82, 2007; No 63, 2008; No 105, 2010;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38A</w:t>
            </w:r>
            <w:r w:rsidRPr="009C5EE5">
              <w:tab/>
            </w:r>
          </w:p>
        </w:tc>
        <w:tc>
          <w:tcPr>
            <w:tcW w:w="4652" w:type="dxa"/>
            <w:shd w:val="clear" w:color="auto" w:fill="auto"/>
          </w:tcPr>
          <w:p w:rsidR="00CF7A89" w:rsidRPr="009C5EE5" w:rsidRDefault="00CF7A89" w:rsidP="00127CA2">
            <w:pPr>
              <w:pStyle w:val="ENoteTableText"/>
            </w:pPr>
            <w:r w:rsidRPr="009C5EE5">
              <w:t>ad No 30, 2003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p>
        </w:tc>
        <w:tc>
          <w:tcPr>
            <w:tcW w:w="4652" w:type="dxa"/>
            <w:shd w:val="clear" w:color="auto" w:fill="auto"/>
          </w:tcPr>
          <w:p w:rsidR="00CF7A89" w:rsidRPr="009C5EE5" w:rsidRDefault="00CF7A89" w:rsidP="00127CA2">
            <w:pPr>
              <w:pStyle w:val="ENoteTableText"/>
            </w:pPr>
            <w:r w:rsidRPr="009C5EE5">
              <w:t xml:space="preserve">am No 59, 2004; No 82, 2007; No 49, 2012; No 70, 2013; </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38B</w:t>
            </w:r>
            <w:r w:rsidRPr="009C5EE5">
              <w:tab/>
            </w:r>
          </w:p>
        </w:tc>
        <w:tc>
          <w:tcPr>
            <w:tcW w:w="4652" w:type="dxa"/>
            <w:shd w:val="clear" w:color="auto" w:fill="auto"/>
          </w:tcPr>
          <w:p w:rsidR="00CF7A89" w:rsidRPr="009C5EE5" w:rsidRDefault="00CF7A89" w:rsidP="00127CA2">
            <w:pPr>
              <w:pStyle w:val="ENoteTableText"/>
            </w:pPr>
            <w:r w:rsidRPr="009C5EE5">
              <w:t>ad No 30, 2003</w:t>
            </w:r>
          </w:p>
        </w:tc>
      </w:tr>
      <w:tr w:rsidR="00CF7A89" w:rsidRPr="009C5EE5" w:rsidTr="0072733A">
        <w:trPr>
          <w:cantSplit/>
        </w:trPr>
        <w:tc>
          <w:tcPr>
            <w:tcW w:w="2436" w:type="dxa"/>
            <w:shd w:val="clear" w:color="auto" w:fill="auto"/>
          </w:tcPr>
          <w:p w:rsidR="00CF7A89" w:rsidRPr="009C5EE5" w:rsidRDefault="00CF7A89" w:rsidP="00F10BC2">
            <w:pPr>
              <w:pStyle w:val="ENoteTableText"/>
              <w:tabs>
                <w:tab w:val="center" w:leader="dot" w:pos="2268"/>
              </w:tabs>
            </w:pPr>
          </w:p>
        </w:tc>
        <w:tc>
          <w:tcPr>
            <w:tcW w:w="4652" w:type="dxa"/>
            <w:shd w:val="clear" w:color="auto" w:fill="auto"/>
          </w:tcPr>
          <w:p w:rsidR="00CF7A89" w:rsidRPr="009C5EE5" w:rsidRDefault="00CF7A89" w:rsidP="00F10BC2">
            <w:pPr>
              <w:pStyle w:val="ENoteTableText"/>
            </w:pPr>
            <w:r w:rsidRPr="009C5EE5">
              <w:t xml:space="preserve">am No 59, 2004; No 82, 2007; No 49, 2012; No 70, 2013; </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39</w:t>
            </w:r>
            <w:r w:rsidRPr="009C5EE5">
              <w:tab/>
            </w:r>
          </w:p>
        </w:tc>
        <w:tc>
          <w:tcPr>
            <w:tcW w:w="4652" w:type="dxa"/>
            <w:shd w:val="clear" w:color="auto" w:fill="auto"/>
          </w:tcPr>
          <w:p w:rsidR="00CF7A89" w:rsidRPr="009C5EE5" w:rsidRDefault="00CF7A89" w:rsidP="00127CA2">
            <w:pPr>
              <w:pStyle w:val="ENoteTableText"/>
            </w:pPr>
            <w:r w:rsidRPr="009C5EE5">
              <w:t>am No 30, 2003; No 59, 2004; No 61, 2005; No 82, 2007; Nos 63 and 143, 2008; No 105, 2010; No 53, 2011; No 49, 2012;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p>
        </w:tc>
        <w:tc>
          <w:tcPr>
            <w:tcW w:w="4652" w:type="dxa"/>
            <w:shd w:val="clear" w:color="auto" w:fill="auto"/>
          </w:tcPr>
          <w:p w:rsidR="00CF7A89" w:rsidRPr="009C5EE5" w:rsidRDefault="00CF7A89" w:rsidP="005030E3">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p>
        </w:tc>
        <w:tc>
          <w:tcPr>
            <w:tcW w:w="4652" w:type="dxa"/>
            <w:shd w:val="clear" w:color="auto" w:fill="auto"/>
          </w:tcPr>
          <w:p w:rsidR="00CF7A89" w:rsidRPr="009C5EE5" w:rsidRDefault="00CF7A89" w:rsidP="005030E3">
            <w:pPr>
              <w:pStyle w:val="ENoteTableText"/>
            </w:pPr>
            <w:r w:rsidRPr="009C5EE5">
              <w:t>am No 14, 2014</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41</w:t>
            </w:r>
            <w:r w:rsidRPr="009C5EE5">
              <w:tab/>
            </w:r>
          </w:p>
        </w:tc>
        <w:tc>
          <w:tcPr>
            <w:tcW w:w="4652" w:type="dxa"/>
            <w:shd w:val="clear" w:color="auto" w:fill="auto"/>
          </w:tcPr>
          <w:p w:rsidR="00CF7A89" w:rsidRPr="009C5EE5" w:rsidRDefault="00CF7A89" w:rsidP="00127CA2">
            <w:pPr>
              <w:pStyle w:val="ENoteTableText"/>
            </w:pPr>
            <w:r w:rsidRPr="009C5EE5">
              <w:t>am No 59, 2004; No 82, 2007; Nos 63 and 143, 2008; No 105, 2010;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41A</w:t>
            </w:r>
            <w:r w:rsidRPr="009C5EE5">
              <w:tab/>
            </w:r>
          </w:p>
        </w:tc>
        <w:tc>
          <w:tcPr>
            <w:tcW w:w="4652" w:type="dxa"/>
            <w:shd w:val="clear" w:color="auto" w:fill="auto"/>
          </w:tcPr>
          <w:p w:rsidR="00CF7A89" w:rsidRPr="009C5EE5" w:rsidRDefault="00CF7A89" w:rsidP="00127CA2">
            <w:pPr>
              <w:pStyle w:val="ENoteTableText"/>
            </w:pPr>
            <w:r w:rsidRPr="009C5EE5">
              <w:t>ad No 30, 2003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42</w:t>
            </w:r>
            <w:r w:rsidRPr="009C5EE5">
              <w:tab/>
            </w:r>
          </w:p>
        </w:tc>
        <w:tc>
          <w:tcPr>
            <w:tcW w:w="4652" w:type="dxa"/>
            <w:shd w:val="clear" w:color="auto" w:fill="auto"/>
          </w:tcPr>
          <w:p w:rsidR="00CF7A89" w:rsidRPr="009C5EE5" w:rsidRDefault="00CF7A89" w:rsidP="00127CA2">
            <w:pPr>
              <w:pStyle w:val="ENoteTableText"/>
            </w:pPr>
            <w:r w:rsidRPr="009C5EE5">
              <w:t>am No 59, 2004; No 82, 2007;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43</w:t>
            </w:r>
            <w:r w:rsidRPr="009C5EE5">
              <w:tab/>
            </w:r>
          </w:p>
        </w:tc>
        <w:tc>
          <w:tcPr>
            <w:tcW w:w="4652" w:type="dxa"/>
            <w:shd w:val="clear" w:color="auto" w:fill="auto"/>
          </w:tcPr>
          <w:p w:rsidR="00CF7A89" w:rsidRPr="009C5EE5" w:rsidRDefault="00CF7A89" w:rsidP="00127CA2">
            <w:pPr>
              <w:pStyle w:val="ENoteTableText"/>
            </w:pPr>
            <w:r w:rsidRPr="009C5EE5">
              <w:t>am No 30, 2003; No 59, 2004; No 82, 2007;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44</w:t>
            </w:r>
            <w:r w:rsidRPr="009C5EE5">
              <w:tab/>
            </w:r>
          </w:p>
        </w:tc>
        <w:tc>
          <w:tcPr>
            <w:tcW w:w="4652" w:type="dxa"/>
            <w:shd w:val="clear" w:color="auto" w:fill="auto"/>
          </w:tcPr>
          <w:p w:rsidR="00CF7A89" w:rsidRPr="009C5EE5" w:rsidRDefault="00CF7A89" w:rsidP="00127CA2">
            <w:pPr>
              <w:pStyle w:val="ENoteTableText"/>
            </w:pPr>
            <w:r w:rsidRPr="009C5EE5">
              <w:t>am No 59, 2004; No 82, 2007;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r w:rsidRPr="009C5EE5">
              <w:t>s 45</w:t>
            </w:r>
            <w:r w:rsidRPr="009C5EE5">
              <w:tab/>
            </w: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46</w:t>
            </w:r>
            <w:r w:rsidRPr="009C5EE5">
              <w:tab/>
            </w:r>
          </w:p>
        </w:tc>
        <w:tc>
          <w:tcPr>
            <w:tcW w:w="4652" w:type="dxa"/>
            <w:shd w:val="clear" w:color="auto" w:fill="auto"/>
          </w:tcPr>
          <w:p w:rsidR="00CF7A89" w:rsidRPr="009C5EE5" w:rsidRDefault="00CF7A89" w:rsidP="00127CA2">
            <w:pPr>
              <w:pStyle w:val="ENoteTableText"/>
            </w:pPr>
            <w:r w:rsidRPr="009C5EE5">
              <w:t>am No 45, 2000; No 59, 2004; No 82, 2007;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F637F2">
            <w:pPr>
              <w:pStyle w:val="ENoteTableText"/>
              <w:tabs>
                <w:tab w:val="center" w:leader="dot" w:pos="2268"/>
              </w:tabs>
            </w:pPr>
            <w:r w:rsidRPr="009C5EE5">
              <w:t>s 47</w:t>
            </w:r>
            <w:r w:rsidRPr="009C5EE5">
              <w:tab/>
            </w:r>
          </w:p>
        </w:tc>
        <w:tc>
          <w:tcPr>
            <w:tcW w:w="4652" w:type="dxa"/>
            <w:shd w:val="clear" w:color="auto" w:fill="auto"/>
          </w:tcPr>
          <w:p w:rsidR="00CF7A89" w:rsidRPr="009C5EE5" w:rsidRDefault="00CF7A89" w:rsidP="00F637F2">
            <w:pPr>
              <w:pStyle w:val="ENoteTableText"/>
            </w:pPr>
            <w:r w:rsidRPr="009C5EE5">
              <w:t>am No 45, 2000; No 95, 2002</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F637F2">
            <w:pPr>
              <w:pStyle w:val="ENoteTableText"/>
            </w:pPr>
            <w:r w:rsidRPr="009C5EE5">
              <w:t>rs No 59, 2004</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F637F2">
            <w:pPr>
              <w:pStyle w:val="ENoteTableText"/>
            </w:pPr>
            <w:r w:rsidRPr="009C5EE5">
              <w:t>am Nos 82 and 130, 2007; No 63, 2008</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F637F2">
            <w:pPr>
              <w:pStyle w:val="ENoteTableText"/>
            </w:pPr>
            <w:r w:rsidRPr="009C5EE5">
              <w:t>rs No 45, 2010</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F637F2">
            <w:pPr>
              <w:pStyle w:val="ENoteTableText"/>
            </w:pPr>
            <w:r w:rsidRPr="009C5EE5">
              <w:t>am No 50, 2011; Nos 49 and 98, 2012; No 70, 2013</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rs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47AA</w:t>
            </w:r>
            <w:r w:rsidRPr="009C5EE5">
              <w:tab/>
            </w:r>
          </w:p>
        </w:tc>
        <w:tc>
          <w:tcPr>
            <w:tcW w:w="4652" w:type="dxa"/>
            <w:shd w:val="clear" w:color="auto" w:fill="auto"/>
          </w:tcPr>
          <w:p w:rsidR="00CF7A89" w:rsidRPr="009C5EE5" w:rsidRDefault="00CF7A89" w:rsidP="00127CA2">
            <w:pPr>
              <w:pStyle w:val="ENoteTableText"/>
            </w:pPr>
            <w:r w:rsidRPr="009C5EE5">
              <w:t>ad No 45, 2010</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rep No 49, 2012</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47AB</w:t>
            </w:r>
            <w:r w:rsidRPr="009C5EE5">
              <w:tab/>
            </w:r>
          </w:p>
        </w:tc>
        <w:tc>
          <w:tcPr>
            <w:tcW w:w="4652" w:type="dxa"/>
            <w:shd w:val="clear" w:color="auto" w:fill="auto"/>
          </w:tcPr>
          <w:p w:rsidR="00CF7A89" w:rsidRPr="009C5EE5" w:rsidRDefault="00CF7A89" w:rsidP="00127CA2">
            <w:pPr>
              <w:pStyle w:val="ENoteTableText"/>
            </w:pPr>
            <w:r w:rsidRPr="009C5EE5">
              <w:t>ad No 45, 2010</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am No 49, 2012</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rep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47A</w:t>
            </w:r>
            <w:r w:rsidRPr="009C5EE5">
              <w:tab/>
            </w:r>
          </w:p>
        </w:tc>
        <w:tc>
          <w:tcPr>
            <w:tcW w:w="4652" w:type="dxa"/>
            <w:shd w:val="clear" w:color="auto" w:fill="auto"/>
          </w:tcPr>
          <w:p w:rsidR="00CF7A89" w:rsidRPr="009C5EE5" w:rsidRDefault="00CF7A89" w:rsidP="00127CA2">
            <w:pPr>
              <w:pStyle w:val="ENoteTableText"/>
            </w:pPr>
            <w:r w:rsidRPr="009C5EE5">
              <w:t>ad No 30, 2003</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am No 59, 2004; No 82, 2007; No 49, 2012;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47B</w:t>
            </w:r>
            <w:r w:rsidRPr="009C5EE5">
              <w:tab/>
            </w:r>
          </w:p>
        </w:tc>
        <w:tc>
          <w:tcPr>
            <w:tcW w:w="4652" w:type="dxa"/>
            <w:shd w:val="clear" w:color="auto" w:fill="auto"/>
          </w:tcPr>
          <w:p w:rsidR="00CF7A89" w:rsidRPr="009C5EE5" w:rsidRDefault="00CF7A89" w:rsidP="00127CA2">
            <w:pPr>
              <w:pStyle w:val="ENoteTableText"/>
            </w:pPr>
            <w:r w:rsidRPr="009C5EE5">
              <w:t>ad No 38, 2010</w:t>
            </w:r>
          </w:p>
        </w:tc>
      </w:tr>
      <w:tr w:rsidR="00CF7A89" w:rsidRPr="009C5EE5" w:rsidTr="0072733A">
        <w:trPr>
          <w:cantSplit/>
        </w:trPr>
        <w:tc>
          <w:tcPr>
            <w:tcW w:w="2436" w:type="dxa"/>
            <w:shd w:val="clear" w:color="auto" w:fill="auto"/>
          </w:tcPr>
          <w:p w:rsidR="00CF7A89" w:rsidRPr="009C5EE5" w:rsidRDefault="00CF7A89" w:rsidP="007B25BF">
            <w:pPr>
              <w:pStyle w:val="ENoteTableText"/>
            </w:pPr>
          </w:p>
        </w:tc>
        <w:tc>
          <w:tcPr>
            <w:tcW w:w="4652" w:type="dxa"/>
            <w:shd w:val="clear" w:color="auto" w:fill="auto"/>
          </w:tcPr>
          <w:p w:rsidR="00CF7A89" w:rsidRPr="009C5EE5" w:rsidRDefault="00CF7A89" w:rsidP="00127CA2">
            <w:pPr>
              <w:pStyle w:val="ENoteTableText"/>
            </w:pPr>
            <w:r w:rsidRPr="009C5EE5">
              <w:t>am No 105, 2010; No 70, 2013</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rep No 70, 2013</w:t>
            </w: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47C</w:t>
            </w:r>
            <w:r w:rsidRPr="009C5EE5">
              <w:tab/>
            </w:r>
          </w:p>
        </w:tc>
        <w:tc>
          <w:tcPr>
            <w:tcW w:w="4652" w:type="dxa"/>
            <w:shd w:val="clear" w:color="auto" w:fill="auto"/>
          </w:tcPr>
          <w:p w:rsidR="00CF7A89" w:rsidRPr="009C5EE5" w:rsidRDefault="00CF7A89" w:rsidP="00127CA2">
            <w:pPr>
              <w:pStyle w:val="ENoteTableText"/>
            </w:pPr>
            <w:r w:rsidRPr="009C5EE5">
              <w:t>ad No 38, 2010</w:t>
            </w:r>
          </w:p>
        </w:tc>
      </w:tr>
      <w:tr w:rsidR="00CF7A89" w:rsidRPr="009C5EE5" w:rsidTr="0072733A">
        <w:trPr>
          <w:cantSplit/>
        </w:trPr>
        <w:tc>
          <w:tcPr>
            <w:tcW w:w="2436" w:type="dxa"/>
            <w:shd w:val="clear" w:color="auto" w:fill="auto"/>
          </w:tcPr>
          <w:p w:rsidR="00CF7A89" w:rsidRPr="009C5EE5" w:rsidRDefault="00CF7A89" w:rsidP="00CA11BE">
            <w:pPr>
              <w:pStyle w:val="ENoteTableText"/>
              <w:tabs>
                <w:tab w:val="center" w:leader="dot" w:pos="2268"/>
              </w:tabs>
            </w:pPr>
          </w:p>
        </w:tc>
        <w:tc>
          <w:tcPr>
            <w:tcW w:w="4652" w:type="dxa"/>
            <w:shd w:val="clear" w:color="auto" w:fill="auto"/>
          </w:tcPr>
          <w:p w:rsidR="00CF7A89" w:rsidRPr="009C5EE5" w:rsidRDefault="00CF7A89" w:rsidP="00CA11BE">
            <w:pPr>
              <w:pStyle w:val="ENoteTableText"/>
            </w:pPr>
            <w:r w:rsidRPr="009C5EE5">
              <w:t>rep No 70, 2013</w:t>
            </w:r>
          </w:p>
        </w:tc>
      </w:tr>
      <w:tr w:rsidR="00CF7A89" w:rsidRPr="009C5EE5" w:rsidTr="0072733A">
        <w:trPr>
          <w:cantSplit/>
        </w:trPr>
        <w:tc>
          <w:tcPr>
            <w:tcW w:w="2436" w:type="dxa"/>
            <w:shd w:val="clear" w:color="auto" w:fill="auto"/>
          </w:tcPr>
          <w:p w:rsidR="00CF7A89" w:rsidRPr="009C5EE5" w:rsidRDefault="00CF7A89" w:rsidP="00127CA2">
            <w:pPr>
              <w:pStyle w:val="ENoteTableText"/>
            </w:pPr>
            <w:r w:rsidRPr="009C5EE5">
              <w:rPr>
                <w:b/>
              </w:rPr>
              <w:t>Division</w:t>
            </w:r>
            <w:r w:rsidR="009C5EE5">
              <w:rPr>
                <w:b/>
              </w:rPr>
              <w:t> </w:t>
            </w:r>
            <w:r w:rsidRPr="009C5EE5">
              <w:rPr>
                <w:b/>
              </w:rPr>
              <w:t>4</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426A7E">
            <w:pPr>
              <w:pStyle w:val="ENoteTableText"/>
              <w:tabs>
                <w:tab w:val="center" w:leader="dot" w:pos="2268"/>
              </w:tabs>
            </w:pPr>
            <w:r w:rsidRPr="009C5EE5">
              <w:t>Div</w:t>
            </w:r>
            <w:r w:rsidR="00426A7E" w:rsidRPr="009C5EE5">
              <w:t>ision</w:t>
            </w:r>
            <w:r w:rsidR="009C5EE5">
              <w:t> </w:t>
            </w:r>
            <w:r w:rsidRPr="009C5EE5">
              <w:t>4</w:t>
            </w:r>
            <w:r w:rsidRPr="009C5EE5">
              <w:tab/>
            </w:r>
          </w:p>
        </w:tc>
        <w:tc>
          <w:tcPr>
            <w:tcW w:w="4652" w:type="dxa"/>
            <w:shd w:val="clear" w:color="auto" w:fill="auto"/>
          </w:tcPr>
          <w:p w:rsidR="00CF7A89" w:rsidRPr="009C5EE5" w:rsidRDefault="00CF7A89" w:rsidP="00127CA2">
            <w:pPr>
              <w:pStyle w:val="ENoteTableText"/>
            </w:pPr>
            <w:r w:rsidRPr="009C5EE5">
              <w:t>rs No 45, 2000</w:t>
            </w:r>
          </w:p>
        </w:tc>
      </w:tr>
      <w:tr w:rsidR="00CF7A89" w:rsidRPr="009C5EE5" w:rsidTr="0072733A">
        <w:trPr>
          <w:cantSplit/>
        </w:trPr>
        <w:tc>
          <w:tcPr>
            <w:tcW w:w="2436" w:type="dxa"/>
            <w:shd w:val="clear" w:color="auto" w:fill="auto"/>
          </w:tcPr>
          <w:p w:rsidR="00CF7A89" w:rsidRPr="009C5EE5" w:rsidRDefault="00CF7A89" w:rsidP="00127CA2">
            <w:pPr>
              <w:pStyle w:val="ENoteTableText"/>
            </w:pPr>
            <w:r w:rsidRPr="009C5EE5">
              <w:rPr>
                <w:b/>
              </w:rPr>
              <w:t>Subdivision A</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48</w:t>
            </w:r>
            <w:r w:rsidRPr="009C5EE5">
              <w:tab/>
            </w:r>
          </w:p>
        </w:tc>
        <w:tc>
          <w:tcPr>
            <w:tcW w:w="4652" w:type="dxa"/>
            <w:shd w:val="clear" w:color="auto" w:fill="auto"/>
          </w:tcPr>
          <w:p w:rsidR="00CF7A89" w:rsidRPr="009C5EE5" w:rsidRDefault="00CF7A89" w:rsidP="00127CA2">
            <w:pPr>
              <w:pStyle w:val="ENoteTableText"/>
            </w:pPr>
            <w:r w:rsidRPr="009C5EE5">
              <w:t>rs No 45, 2000; No 118, 2007</w:t>
            </w:r>
          </w:p>
        </w:tc>
      </w:tr>
      <w:tr w:rsidR="00CF7A89" w:rsidRPr="009C5EE5" w:rsidTr="0072733A">
        <w:trPr>
          <w:cantSplit/>
        </w:trPr>
        <w:tc>
          <w:tcPr>
            <w:tcW w:w="2436" w:type="dxa"/>
            <w:shd w:val="clear" w:color="auto" w:fill="auto"/>
          </w:tcPr>
          <w:p w:rsidR="00CF7A89" w:rsidRPr="009C5EE5" w:rsidRDefault="00CF7A89" w:rsidP="00860B9F">
            <w:pPr>
              <w:pStyle w:val="ENoteTableText"/>
              <w:keepNext/>
              <w:keepLines/>
            </w:pPr>
            <w:r w:rsidRPr="009C5EE5">
              <w:rPr>
                <w:b/>
              </w:rPr>
              <w:t>Subdivision B</w:t>
            </w:r>
          </w:p>
        </w:tc>
        <w:tc>
          <w:tcPr>
            <w:tcW w:w="4652" w:type="dxa"/>
            <w:shd w:val="clear" w:color="auto" w:fill="auto"/>
          </w:tcPr>
          <w:p w:rsidR="00CF7A89" w:rsidRPr="009C5EE5" w:rsidRDefault="00CF7A89" w:rsidP="00127CA2">
            <w:pPr>
              <w:pStyle w:val="ENoteTableText"/>
            </w:pPr>
          </w:p>
        </w:tc>
      </w:tr>
      <w:tr w:rsidR="00CF7A89" w:rsidRPr="009C5EE5" w:rsidTr="0072733A">
        <w:trPr>
          <w:cantSplit/>
        </w:trPr>
        <w:tc>
          <w:tcPr>
            <w:tcW w:w="2436" w:type="dxa"/>
            <w:shd w:val="clear" w:color="auto" w:fill="auto"/>
          </w:tcPr>
          <w:p w:rsidR="00CF7A89" w:rsidRPr="009C5EE5" w:rsidRDefault="00CF7A89" w:rsidP="00753CFA">
            <w:pPr>
              <w:pStyle w:val="ENoteTableText"/>
              <w:tabs>
                <w:tab w:val="center" w:leader="dot" w:pos="2268"/>
              </w:tabs>
            </w:pPr>
            <w:r w:rsidRPr="009C5EE5">
              <w:t>s 49</w:t>
            </w:r>
            <w:r w:rsidRPr="009C5EE5">
              <w:tab/>
            </w:r>
          </w:p>
        </w:tc>
        <w:tc>
          <w:tcPr>
            <w:tcW w:w="4652" w:type="dxa"/>
            <w:shd w:val="clear" w:color="auto" w:fill="auto"/>
          </w:tcPr>
          <w:p w:rsidR="00CF7A89" w:rsidRPr="009C5EE5" w:rsidRDefault="00CF7A89" w:rsidP="00127CA2">
            <w:pPr>
              <w:pStyle w:val="ENoteTableText"/>
            </w:pPr>
            <w:r w:rsidRPr="009C5EE5">
              <w:t>rs No 45, 2000</w:t>
            </w:r>
          </w:p>
        </w:tc>
      </w:tr>
      <w:tr w:rsidR="00CF7A89" w:rsidRPr="009C5EE5" w:rsidTr="0072733A">
        <w:trPr>
          <w:cantSplit/>
        </w:trPr>
        <w:tc>
          <w:tcPr>
            <w:tcW w:w="2436" w:type="dxa"/>
            <w:shd w:val="clear" w:color="auto" w:fill="auto"/>
          </w:tcPr>
          <w:p w:rsidR="00CF7A89" w:rsidRPr="009C5EE5" w:rsidRDefault="00CF7A89" w:rsidP="00426A7E">
            <w:pPr>
              <w:pStyle w:val="ENoteTableText"/>
              <w:tabs>
                <w:tab w:val="center" w:leader="dot" w:pos="2268"/>
              </w:tabs>
            </w:pPr>
            <w:r w:rsidRPr="009C5EE5">
              <w:t>s 49A,</w:t>
            </w:r>
            <w:r w:rsidRPr="009C5EE5">
              <w:tab/>
            </w:r>
          </w:p>
        </w:tc>
        <w:tc>
          <w:tcPr>
            <w:tcW w:w="4652" w:type="dxa"/>
            <w:shd w:val="clear" w:color="auto" w:fill="auto"/>
          </w:tcPr>
          <w:p w:rsidR="00CF7A89" w:rsidRPr="009C5EE5" w:rsidRDefault="00CF7A89"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49B</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49C</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132, 2004; No 53, 2008; No 25, 2011</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49D</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49E</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49F</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F10BC2">
            <w:pPr>
              <w:pStyle w:val="ENoteTableText"/>
            </w:pPr>
          </w:p>
        </w:tc>
        <w:tc>
          <w:tcPr>
            <w:tcW w:w="4652" w:type="dxa"/>
            <w:shd w:val="clear" w:color="auto" w:fill="auto"/>
          </w:tcPr>
          <w:p w:rsidR="00426A7E" w:rsidRPr="009C5EE5" w:rsidRDefault="00426A7E" w:rsidP="00F10BC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49G,</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49H</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49J</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33, 2004; No 70, 2013</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49K</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49L</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49M</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49N</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C</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w:t>
            </w:r>
            <w:r w:rsidRPr="009C5EE5">
              <w:tab/>
            </w:r>
          </w:p>
        </w:tc>
        <w:tc>
          <w:tcPr>
            <w:tcW w:w="4652" w:type="dxa"/>
            <w:shd w:val="clear" w:color="auto" w:fill="auto"/>
          </w:tcPr>
          <w:p w:rsidR="00426A7E" w:rsidRPr="009C5EE5" w:rsidRDefault="00426A7E" w:rsidP="00127CA2">
            <w:pPr>
              <w:pStyle w:val="ENoteTableText"/>
            </w:pPr>
            <w:r w:rsidRPr="009C5EE5">
              <w:t>rs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50A</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50B</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50C</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p>
        </w:tc>
        <w:tc>
          <w:tcPr>
            <w:tcW w:w="4652" w:type="dxa"/>
            <w:shd w:val="clear" w:color="auto" w:fill="auto"/>
          </w:tcPr>
          <w:p w:rsidR="00426A7E" w:rsidRPr="009C5EE5" w:rsidRDefault="00426A7E" w:rsidP="00426A7E">
            <w:pPr>
              <w:pStyle w:val="ENoteTableText"/>
            </w:pPr>
            <w:r w:rsidRPr="009C5EE5">
              <w:t>an No 132, 2004</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50D</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50E</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50F</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50G</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50H</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150, 2005</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50J</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50K</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50L</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118, 2007</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50M</w:t>
            </w:r>
            <w:r w:rsidRPr="009C5EE5">
              <w:tab/>
            </w:r>
          </w:p>
        </w:tc>
        <w:tc>
          <w:tcPr>
            <w:tcW w:w="4652" w:type="dxa"/>
            <w:shd w:val="clear" w:color="auto" w:fill="auto"/>
          </w:tcPr>
          <w:p w:rsidR="00426A7E" w:rsidRPr="009C5EE5" w:rsidRDefault="00426A7E"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F10BC2">
            <w:pPr>
              <w:pStyle w:val="ENoteTableText"/>
            </w:pPr>
          </w:p>
        </w:tc>
        <w:tc>
          <w:tcPr>
            <w:tcW w:w="4652" w:type="dxa"/>
            <w:shd w:val="clear" w:color="auto" w:fill="auto"/>
          </w:tcPr>
          <w:p w:rsidR="00426A7E" w:rsidRPr="009C5EE5" w:rsidRDefault="00426A7E" w:rsidP="00F10BC2">
            <w:pPr>
              <w:pStyle w:val="ENoteTableText"/>
            </w:pPr>
            <w:r w:rsidRPr="009C5EE5">
              <w:t>am No 118, 2007</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50N</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50P</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CA</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Subdivision CA</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50Q</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50R</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144, 2008</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50S</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50T</w:t>
            </w:r>
            <w:r w:rsidRPr="009C5EE5">
              <w:tab/>
            </w:r>
          </w:p>
        </w:tc>
        <w:tc>
          <w:tcPr>
            <w:tcW w:w="4652" w:type="dxa"/>
            <w:shd w:val="clear" w:color="auto" w:fill="auto"/>
          </w:tcPr>
          <w:p w:rsidR="00426A7E" w:rsidRPr="009C5EE5" w:rsidRDefault="00426A7E" w:rsidP="00F10BC2">
            <w:pPr>
              <w:pStyle w:val="ENoteTableText"/>
            </w:pPr>
            <w:r w:rsidRPr="009C5EE5">
              <w:t>ad No 132, 2004</w:t>
            </w:r>
          </w:p>
        </w:tc>
      </w:tr>
      <w:tr w:rsidR="001B38AA" w:rsidRPr="009C5EE5" w:rsidTr="0072733A">
        <w:trPr>
          <w:cantSplit/>
        </w:trPr>
        <w:tc>
          <w:tcPr>
            <w:tcW w:w="2436" w:type="dxa"/>
            <w:shd w:val="clear" w:color="auto" w:fill="auto"/>
          </w:tcPr>
          <w:p w:rsidR="001B38AA" w:rsidRPr="009C5EE5" w:rsidRDefault="001B38AA" w:rsidP="00426A7E">
            <w:pPr>
              <w:pStyle w:val="ENoteTableText"/>
              <w:tabs>
                <w:tab w:val="center" w:leader="dot" w:pos="2268"/>
              </w:tabs>
            </w:pPr>
          </w:p>
        </w:tc>
        <w:tc>
          <w:tcPr>
            <w:tcW w:w="4652" w:type="dxa"/>
            <w:shd w:val="clear" w:color="auto" w:fill="auto"/>
          </w:tcPr>
          <w:p w:rsidR="001B38AA" w:rsidRPr="009C5EE5" w:rsidRDefault="001B38AA" w:rsidP="00F10BC2">
            <w:pPr>
              <w:pStyle w:val="ENoteTableText"/>
            </w:pPr>
            <w:r w:rsidRPr="009C5EE5">
              <w:t>am No 126, 2015</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50U</w:t>
            </w:r>
            <w:r w:rsidRPr="009C5EE5">
              <w:tab/>
            </w:r>
          </w:p>
        </w:tc>
        <w:tc>
          <w:tcPr>
            <w:tcW w:w="4652" w:type="dxa"/>
            <w:shd w:val="clear" w:color="auto" w:fill="auto"/>
          </w:tcPr>
          <w:p w:rsidR="00426A7E" w:rsidRPr="009C5EE5" w:rsidRDefault="00426A7E" w:rsidP="00F10BC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50V</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118, 2007</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50W</w:t>
            </w:r>
            <w:r w:rsidRPr="009C5EE5">
              <w:tab/>
            </w:r>
          </w:p>
        </w:tc>
        <w:tc>
          <w:tcPr>
            <w:tcW w:w="4652" w:type="dxa"/>
            <w:shd w:val="clear" w:color="auto" w:fill="auto"/>
          </w:tcPr>
          <w:p w:rsidR="00426A7E" w:rsidRPr="009C5EE5" w:rsidRDefault="00426A7E" w:rsidP="00127CA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50X</w:t>
            </w:r>
            <w:r w:rsidRPr="009C5EE5">
              <w:tab/>
            </w:r>
          </w:p>
        </w:tc>
        <w:tc>
          <w:tcPr>
            <w:tcW w:w="4652" w:type="dxa"/>
            <w:shd w:val="clear" w:color="auto" w:fill="auto"/>
          </w:tcPr>
          <w:p w:rsidR="00426A7E" w:rsidRPr="009C5EE5" w:rsidRDefault="00426A7E" w:rsidP="00F10BC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 50Y</w:t>
            </w:r>
            <w:r w:rsidRPr="009C5EE5">
              <w:tab/>
            </w:r>
          </w:p>
        </w:tc>
        <w:tc>
          <w:tcPr>
            <w:tcW w:w="4652" w:type="dxa"/>
            <w:shd w:val="clear" w:color="auto" w:fill="auto"/>
          </w:tcPr>
          <w:p w:rsidR="00426A7E" w:rsidRPr="009C5EE5" w:rsidRDefault="00426A7E" w:rsidP="00F10BC2">
            <w:pPr>
              <w:pStyle w:val="ENoteTableText"/>
            </w:pPr>
            <w:r w:rsidRPr="009C5EE5">
              <w:t>ad No 132, 2004</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CB</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426A7E">
            <w:pPr>
              <w:pStyle w:val="ENoteTableText"/>
              <w:tabs>
                <w:tab w:val="center" w:leader="dot" w:pos="2268"/>
              </w:tabs>
            </w:pPr>
            <w:r w:rsidRPr="009C5EE5">
              <w:t>Subdivision CB</w:t>
            </w:r>
            <w:r w:rsidRPr="009C5EE5">
              <w:tab/>
            </w:r>
          </w:p>
        </w:tc>
        <w:tc>
          <w:tcPr>
            <w:tcW w:w="4652" w:type="dxa"/>
            <w:shd w:val="clear" w:color="auto" w:fill="auto"/>
          </w:tcPr>
          <w:p w:rsidR="00426A7E" w:rsidRPr="009C5EE5" w:rsidRDefault="00426A7E" w:rsidP="00127CA2">
            <w:pPr>
              <w:pStyle w:val="ENoteTableText"/>
            </w:pPr>
            <w:r w:rsidRPr="009C5EE5">
              <w:t>ad No 118, 2007</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50Z</w:t>
            </w:r>
            <w:r w:rsidRPr="009C5EE5">
              <w:tab/>
            </w:r>
          </w:p>
        </w:tc>
        <w:tc>
          <w:tcPr>
            <w:tcW w:w="4652" w:type="dxa"/>
            <w:shd w:val="clear" w:color="auto" w:fill="auto"/>
          </w:tcPr>
          <w:p w:rsidR="00426A7E" w:rsidRPr="009C5EE5" w:rsidRDefault="00426A7E" w:rsidP="00127CA2">
            <w:pPr>
              <w:pStyle w:val="ENoteTableText"/>
            </w:pPr>
            <w:r w:rsidRPr="009C5EE5">
              <w:t>ad No 118, 2007</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50ZA</w:t>
            </w:r>
            <w:r w:rsidRPr="009C5EE5">
              <w:tab/>
            </w:r>
          </w:p>
        </w:tc>
        <w:tc>
          <w:tcPr>
            <w:tcW w:w="4652" w:type="dxa"/>
            <w:shd w:val="clear" w:color="auto" w:fill="auto"/>
          </w:tcPr>
          <w:p w:rsidR="00426A7E" w:rsidRPr="009C5EE5" w:rsidRDefault="00426A7E" w:rsidP="00127CA2">
            <w:pPr>
              <w:pStyle w:val="ENoteTableText"/>
            </w:pPr>
            <w:r w:rsidRPr="009C5EE5">
              <w:t>ad No 118, 2007</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 No 79, 2011</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50ZB</w:t>
            </w:r>
            <w:r w:rsidRPr="009C5EE5">
              <w:tab/>
            </w:r>
          </w:p>
        </w:tc>
        <w:tc>
          <w:tcPr>
            <w:tcW w:w="4652" w:type="dxa"/>
            <w:shd w:val="clear" w:color="auto" w:fill="auto"/>
          </w:tcPr>
          <w:p w:rsidR="00426A7E" w:rsidRPr="009C5EE5" w:rsidRDefault="00426A7E" w:rsidP="00127CA2">
            <w:pPr>
              <w:pStyle w:val="ENoteTableText"/>
            </w:pPr>
            <w:r w:rsidRPr="009C5EE5">
              <w:t>ad No 118, 2007</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50ZC</w:t>
            </w:r>
            <w:r w:rsidRPr="009C5EE5">
              <w:tab/>
            </w:r>
          </w:p>
        </w:tc>
        <w:tc>
          <w:tcPr>
            <w:tcW w:w="4652" w:type="dxa"/>
            <w:shd w:val="clear" w:color="auto" w:fill="auto"/>
          </w:tcPr>
          <w:p w:rsidR="00426A7E" w:rsidRPr="009C5EE5" w:rsidRDefault="00426A7E" w:rsidP="00127CA2">
            <w:pPr>
              <w:pStyle w:val="ENoteTableText"/>
            </w:pPr>
            <w:r w:rsidRPr="009C5EE5">
              <w:t>ad No 118, 2007</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79, 2011</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D</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w:t>
            </w:r>
            <w:r w:rsidRPr="009C5EE5">
              <w:tab/>
            </w:r>
          </w:p>
        </w:tc>
        <w:tc>
          <w:tcPr>
            <w:tcW w:w="4652" w:type="dxa"/>
            <w:shd w:val="clear" w:color="auto" w:fill="auto"/>
          </w:tcPr>
          <w:p w:rsidR="00426A7E" w:rsidRPr="009C5EE5" w:rsidRDefault="00426A7E" w:rsidP="00127CA2">
            <w:pPr>
              <w:pStyle w:val="ENoteTableText"/>
            </w:pPr>
            <w:r w:rsidRPr="009C5EE5">
              <w:t>rs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51A</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51B</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51C</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rs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51D</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51E</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118, 2007</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E</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52</w:t>
            </w:r>
            <w:r w:rsidRPr="009C5EE5">
              <w:tab/>
            </w:r>
          </w:p>
        </w:tc>
        <w:tc>
          <w:tcPr>
            <w:tcW w:w="4652" w:type="dxa"/>
            <w:shd w:val="clear" w:color="auto" w:fill="auto"/>
          </w:tcPr>
          <w:p w:rsidR="00426A7E" w:rsidRPr="009C5EE5" w:rsidRDefault="00426A7E" w:rsidP="00127CA2">
            <w:pPr>
              <w:pStyle w:val="ENoteTableText"/>
            </w:pPr>
            <w:r w:rsidRPr="009C5EE5">
              <w:t>rs No 45, 2000</w:t>
            </w:r>
          </w:p>
        </w:tc>
      </w:tr>
      <w:tr w:rsidR="00426A7E" w:rsidRPr="009C5EE5" w:rsidTr="0072733A">
        <w:trPr>
          <w:cantSplit/>
        </w:trPr>
        <w:tc>
          <w:tcPr>
            <w:tcW w:w="2436" w:type="dxa"/>
            <w:shd w:val="clear" w:color="auto" w:fill="auto"/>
          </w:tcPr>
          <w:p w:rsidR="00426A7E" w:rsidRPr="009C5EE5" w:rsidRDefault="00426A7E" w:rsidP="0060167C">
            <w:pPr>
              <w:pStyle w:val="ENoteTableText"/>
              <w:tabs>
                <w:tab w:val="center" w:leader="dot" w:pos="2268"/>
              </w:tabs>
            </w:pPr>
            <w:r w:rsidRPr="009C5EE5">
              <w:t>s 52A</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52B</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52C</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60167C">
            <w:pPr>
              <w:pStyle w:val="ENoteTableText"/>
              <w:tabs>
                <w:tab w:val="center" w:leader="dot" w:pos="2268"/>
              </w:tabs>
            </w:pPr>
            <w:r w:rsidRPr="009C5EE5">
              <w:t>s 52D</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am No 53, 2008</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52E</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F10BC2">
            <w:pPr>
              <w:pStyle w:val="ENoteTableText"/>
            </w:pPr>
          </w:p>
        </w:tc>
        <w:tc>
          <w:tcPr>
            <w:tcW w:w="4652" w:type="dxa"/>
            <w:shd w:val="clear" w:color="auto" w:fill="auto"/>
          </w:tcPr>
          <w:p w:rsidR="0060167C" w:rsidRPr="009C5EE5" w:rsidRDefault="0060167C" w:rsidP="00F10BC2">
            <w:pPr>
              <w:pStyle w:val="ENoteTableText"/>
            </w:pPr>
            <w:r w:rsidRPr="009C5EE5">
              <w:t>am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52F</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52G</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rs No 53, 2008</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52H</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60167C">
            <w:pPr>
              <w:pStyle w:val="ENoteTableText"/>
            </w:pPr>
            <w:r w:rsidRPr="009C5EE5">
              <w:t>am No 53, 2008</w:t>
            </w:r>
            <w:r w:rsidR="0060167C" w:rsidRPr="009C5EE5">
              <w:t>; No 50, 2009</w:t>
            </w: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52J</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127CA2">
            <w:pPr>
              <w:pStyle w:val="ENoteTableText"/>
            </w:pPr>
            <w:r w:rsidRPr="009C5EE5">
              <w:rPr>
                <w:b/>
              </w:rPr>
              <w:t>Subdivision F</w:t>
            </w:r>
          </w:p>
        </w:tc>
        <w:tc>
          <w:tcPr>
            <w:tcW w:w="4652" w:type="dxa"/>
            <w:shd w:val="clear" w:color="auto" w:fill="auto"/>
          </w:tcPr>
          <w:p w:rsidR="00426A7E" w:rsidRPr="009C5EE5" w:rsidRDefault="00426A7E" w:rsidP="00127CA2">
            <w:pPr>
              <w:pStyle w:val="ENoteTableText"/>
            </w:pPr>
          </w:p>
        </w:tc>
      </w:tr>
      <w:tr w:rsidR="00426A7E" w:rsidRPr="009C5EE5" w:rsidTr="0072733A">
        <w:trPr>
          <w:cantSplit/>
        </w:trPr>
        <w:tc>
          <w:tcPr>
            <w:tcW w:w="2436" w:type="dxa"/>
            <w:shd w:val="clear" w:color="auto" w:fill="auto"/>
          </w:tcPr>
          <w:p w:rsidR="00426A7E" w:rsidRPr="009C5EE5" w:rsidRDefault="00426A7E" w:rsidP="00753CFA">
            <w:pPr>
              <w:pStyle w:val="ENoteTableText"/>
              <w:tabs>
                <w:tab w:val="center" w:leader="dot" w:pos="2268"/>
              </w:tabs>
            </w:pPr>
            <w:r w:rsidRPr="009C5EE5">
              <w:t>s 53</w:t>
            </w:r>
            <w:r w:rsidRPr="009C5EE5">
              <w:tab/>
            </w:r>
          </w:p>
        </w:tc>
        <w:tc>
          <w:tcPr>
            <w:tcW w:w="4652" w:type="dxa"/>
            <w:shd w:val="clear" w:color="auto" w:fill="auto"/>
          </w:tcPr>
          <w:p w:rsidR="00426A7E" w:rsidRPr="009C5EE5" w:rsidRDefault="00426A7E" w:rsidP="00127CA2">
            <w:pPr>
              <w:pStyle w:val="ENoteTableText"/>
            </w:pPr>
            <w:r w:rsidRPr="009C5EE5">
              <w:t>rs No 45, 2000</w:t>
            </w:r>
          </w:p>
        </w:tc>
      </w:tr>
      <w:tr w:rsidR="00426A7E" w:rsidRPr="009C5EE5" w:rsidTr="0072733A">
        <w:trPr>
          <w:cantSplit/>
        </w:trPr>
        <w:tc>
          <w:tcPr>
            <w:tcW w:w="2436" w:type="dxa"/>
            <w:shd w:val="clear" w:color="auto" w:fill="auto"/>
          </w:tcPr>
          <w:p w:rsidR="00426A7E" w:rsidRPr="009C5EE5" w:rsidRDefault="00426A7E" w:rsidP="0060167C">
            <w:pPr>
              <w:pStyle w:val="ENoteTableText"/>
              <w:tabs>
                <w:tab w:val="center" w:leader="dot" w:pos="2268"/>
              </w:tabs>
            </w:pPr>
            <w:r w:rsidRPr="009C5EE5">
              <w:t>s 53A</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53B</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53C</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60167C">
            <w:pPr>
              <w:pStyle w:val="ENoteTableText"/>
              <w:tabs>
                <w:tab w:val="center" w:leader="dot" w:pos="2268"/>
              </w:tabs>
            </w:pPr>
            <w:r w:rsidRPr="009C5EE5">
              <w:t>s 53D</w:t>
            </w:r>
            <w:r w:rsidRPr="009C5EE5">
              <w:tab/>
            </w:r>
          </w:p>
        </w:tc>
        <w:tc>
          <w:tcPr>
            <w:tcW w:w="4652" w:type="dxa"/>
            <w:shd w:val="clear" w:color="auto" w:fill="auto"/>
          </w:tcPr>
          <w:p w:rsidR="00426A7E" w:rsidRPr="009C5EE5" w:rsidRDefault="00426A7E" w:rsidP="00127CA2">
            <w:pPr>
              <w:pStyle w:val="ENoteTableText"/>
            </w:pPr>
            <w:r w:rsidRPr="009C5EE5">
              <w:t>ad No 45, 2000</w:t>
            </w:r>
          </w:p>
        </w:tc>
      </w:tr>
      <w:tr w:rsidR="00426A7E" w:rsidRPr="009C5EE5" w:rsidTr="0072733A">
        <w:trPr>
          <w:cantSplit/>
        </w:trPr>
        <w:tc>
          <w:tcPr>
            <w:tcW w:w="2436" w:type="dxa"/>
            <w:shd w:val="clear" w:color="auto" w:fill="auto"/>
          </w:tcPr>
          <w:p w:rsidR="00426A7E" w:rsidRPr="009C5EE5" w:rsidRDefault="00426A7E" w:rsidP="007B25BF">
            <w:pPr>
              <w:pStyle w:val="ENoteTableText"/>
            </w:pPr>
          </w:p>
        </w:tc>
        <w:tc>
          <w:tcPr>
            <w:tcW w:w="4652" w:type="dxa"/>
            <w:shd w:val="clear" w:color="auto" w:fill="auto"/>
          </w:tcPr>
          <w:p w:rsidR="00426A7E" w:rsidRPr="009C5EE5" w:rsidRDefault="00426A7E" w:rsidP="00127CA2">
            <w:pPr>
              <w:pStyle w:val="ENoteTableText"/>
            </w:pPr>
            <w:r w:rsidRPr="009C5EE5">
              <w:t>rs No 53, 2008</w:t>
            </w:r>
          </w:p>
        </w:tc>
      </w:tr>
      <w:tr w:rsidR="0060167C" w:rsidRPr="009C5EE5" w:rsidTr="0072733A">
        <w:trPr>
          <w:cantSplit/>
        </w:trPr>
        <w:tc>
          <w:tcPr>
            <w:tcW w:w="2436" w:type="dxa"/>
            <w:shd w:val="clear" w:color="auto" w:fill="auto"/>
          </w:tcPr>
          <w:p w:rsidR="0060167C" w:rsidRPr="009C5EE5" w:rsidRDefault="0060167C" w:rsidP="0060167C">
            <w:pPr>
              <w:pStyle w:val="ENoteTableText"/>
              <w:tabs>
                <w:tab w:val="center" w:leader="dot" w:pos="2268"/>
              </w:tabs>
            </w:pPr>
            <w:r w:rsidRPr="009C5EE5">
              <w:t>s 53E</w:t>
            </w:r>
            <w:r w:rsidRPr="009C5EE5">
              <w:tab/>
            </w:r>
          </w:p>
        </w:tc>
        <w:tc>
          <w:tcPr>
            <w:tcW w:w="4652" w:type="dxa"/>
            <w:shd w:val="clear" w:color="auto" w:fill="auto"/>
          </w:tcPr>
          <w:p w:rsidR="0060167C" w:rsidRPr="009C5EE5" w:rsidRDefault="0060167C" w:rsidP="00F10BC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F10BC2">
            <w:pPr>
              <w:pStyle w:val="ENoteTableText"/>
            </w:pPr>
          </w:p>
        </w:tc>
        <w:tc>
          <w:tcPr>
            <w:tcW w:w="4652" w:type="dxa"/>
            <w:shd w:val="clear" w:color="auto" w:fill="auto"/>
          </w:tcPr>
          <w:p w:rsidR="0060167C" w:rsidRPr="009C5EE5" w:rsidRDefault="0060167C" w:rsidP="00F10BC2">
            <w:pPr>
              <w:pStyle w:val="ENoteTableText"/>
            </w:pPr>
            <w:r w:rsidRPr="009C5EE5">
              <w:t>rs No 53, 2008</w:t>
            </w:r>
          </w:p>
        </w:tc>
      </w:tr>
      <w:tr w:rsidR="0060167C" w:rsidRPr="009C5EE5" w:rsidTr="0072733A">
        <w:trPr>
          <w:cantSplit/>
        </w:trPr>
        <w:tc>
          <w:tcPr>
            <w:tcW w:w="2436" w:type="dxa"/>
            <w:shd w:val="clear" w:color="auto" w:fill="auto"/>
          </w:tcPr>
          <w:p w:rsidR="0060167C" w:rsidRPr="009C5EE5" w:rsidRDefault="0060167C" w:rsidP="00753CFA">
            <w:pPr>
              <w:pStyle w:val="ENoteTableText"/>
              <w:tabs>
                <w:tab w:val="center" w:leader="dot" w:pos="2268"/>
              </w:tabs>
            </w:pPr>
            <w:r w:rsidRPr="009C5EE5">
              <w:t>s 53F</w:t>
            </w:r>
            <w:r w:rsidRPr="009C5EE5">
              <w:tab/>
            </w:r>
          </w:p>
        </w:tc>
        <w:tc>
          <w:tcPr>
            <w:tcW w:w="4652" w:type="dxa"/>
            <w:shd w:val="clear" w:color="auto" w:fill="auto"/>
          </w:tcPr>
          <w:p w:rsidR="0060167C" w:rsidRPr="009C5EE5" w:rsidRDefault="0060167C" w:rsidP="00127CA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7B25BF">
            <w:pPr>
              <w:pStyle w:val="ENoteTableText"/>
            </w:pPr>
          </w:p>
        </w:tc>
        <w:tc>
          <w:tcPr>
            <w:tcW w:w="4652" w:type="dxa"/>
            <w:shd w:val="clear" w:color="auto" w:fill="auto"/>
          </w:tcPr>
          <w:p w:rsidR="0060167C" w:rsidRPr="009C5EE5" w:rsidRDefault="0060167C" w:rsidP="00127CA2">
            <w:pPr>
              <w:pStyle w:val="ENoteTableText"/>
            </w:pPr>
            <w:r w:rsidRPr="009C5EE5">
              <w:t xml:space="preserve">am No 53, 2008; No 50, 2009 </w:t>
            </w:r>
          </w:p>
        </w:tc>
      </w:tr>
      <w:tr w:rsidR="0060167C" w:rsidRPr="009C5EE5" w:rsidTr="0072733A">
        <w:trPr>
          <w:cantSplit/>
        </w:trPr>
        <w:tc>
          <w:tcPr>
            <w:tcW w:w="2436" w:type="dxa"/>
            <w:shd w:val="clear" w:color="auto" w:fill="auto"/>
          </w:tcPr>
          <w:p w:rsidR="0060167C" w:rsidRPr="009C5EE5" w:rsidRDefault="0060167C" w:rsidP="00753CFA">
            <w:pPr>
              <w:pStyle w:val="ENoteTableText"/>
              <w:tabs>
                <w:tab w:val="center" w:leader="dot" w:pos="2268"/>
              </w:tabs>
            </w:pPr>
            <w:r w:rsidRPr="009C5EE5">
              <w:t>s 53G</w:t>
            </w:r>
            <w:r w:rsidRPr="009C5EE5">
              <w:tab/>
            </w:r>
          </w:p>
        </w:tc>
        <w:tc>
          <w:tcPr>
            <w:tcW w:w="4652" w:type="dxa"/>
            <w:shd w:val="clear" w:color="auto" w:fill="auto"/>
          </w:tcPr>
          <w:p w:rsidR="0060167C" w:rsidRPr="009C5EE5" w:rsidRDefault="0060167C" w:rsidP="00127CA2">
            <w:pPr>
              <w:pStyle w:val="ENoteTableText"/>
            </w:pPr>
            <w:r w:rsidRPr="009C5EE5">
              <w:t>ad No 45, 2000</w:t>
            </w:r>
          </w:p>
        </w:tc>
      </w:tr>
      <w:tr w:rsidR="0060167C" w:rsidRPr="009C5EE5" w:rsidTr="0072733A">
        <w:trPr>
          <w:cantSplit/>
        </w:trPr>
        <w:tc>
          <w:tcPr>
            <w:tcW w:w="2436" w:type="dxa"/>
            <w:shd w:val="clear" w:color="auto" w:fill="auto"/>
          </w:tcPr>
          <w:p w:rsidR="0060167C" w:rsidRPr="009C5EE5" w:rsidRDefault="0060167C" w:rsidP="00127CA2">
            <w:pPr>
              <w:pStyle w:val="ENoteTableText"/>
            </w:pPr>
            <w:r w:rsidRPr="009C5EE5">
              <w:rPr>
                <w:b/>
              </w:rPr>
              <w:t>Subdivision G</w:t>
            </w:r>
          </w:p>
        </w:tc>
        <w:tc>
          <w:tcPr>
            <w:tcW w:w="4652" w:type="dxa"/>
            <w:shd w:val="clear" w:color="auto" w:fill="auto"/>
          </w:tcPr>
          <w:p w:rsidR="0060167C" w:rsidRPr="009C5EE5" w:rsidRDefault="0060167C" w:rsidP="00127CA2">
            <w:pPr>
              <w:pStyle w:val="ENoteTableText"/>
            </w:pPr>
          </w:p>
        </w:tc>
      </w:tr>
      <w:tr w:rsidR="0060167C" w:rsidRPr="009C5EE5" w:rsidTr="0072733A">
        <w:trPr>
          <w:cantSplit/>
        </w:trPr>
        <w:tc>
          <w:tcPr>
            <w:tcW w:w="2436" w:type="dxa"/>
            <w:shd w:val="clear" w:color="auto" w:fill="auto"/>
          </w:tcPr>
          <w:p w:rsidR="0060167C" w:rsidRPr="009C5EE5" w:rsidRDefault="0060167C" w:rsidP="00753CFA">
            <w:pPr>
              <w:pStyle w:val="ENoteTableText"/>
              <w:tabs>
                <w:tab w:val="center" w:leader="dot" w:pos="2268"/>
              </w:tabs>
            </w:pPr>
            <w:r w:rsidRPr="009C5EE5">
              <w:t xml:space="preserve">s </w:t>
            </w:r>
            <w:r w:rsidRPr="009C5EE5">
              <w:rPr>
                <w:caps/>
              </w:rPr>
              <w:t>54</w:t>
            </w:r>
            <w:r w:rsidRPr="009C5EE5">
              <w:rPr>
                <w:caps/>
              </w:rPr>
              <w:tab/>
            </w:r>
          </w:p>
        </w:tc>
        <w:tc>
          <w:tcPr>
            <w:tcW w:w="4652" w:type="dxa"/>
            <w:shd w:val="clear" w:color="auto" w:fill="auto"/>
          </w:tcPr>
          <w:p w:rsidR="0060167C" w:rsidRPr="009C5EE5" w:rsidRDefault="0060167C" w:rsidP="00127CA2">
            <w:pPr>
              <w:pStyle w:val="ENoteTableText"/>
            </w:pPr>
            <w:r w:rsidRPr="009C5EE5">
              <w:t>rs No 45, 2000</w:t>
            </w:r>
          </w:p>
        </w:tc>
      </w:tr>
      <w:tr w:rsidR="0060167C" w:rsidRPr="009C5EE5" w:rsidTr="0072733A">
        <w:trPr>
          <w:cantSplit/>
        </w:trPr>
        <w:tc>
          <w:tcPr>
            <w:tcW w:w="2436" w:type="dxa"/>
            <w:shd w:val="clear" w:color="auto" w:fill="auto"/>
          </w:tcPr>
          <w:p w:rsidR="0060167C" w:rsidRPr="009C5EE5" w:rsidRDefault="0060167C" w:rsidP="00B201EF">
            <w:pPr>
              <w:pStyle w:val="ENoteTableText"/>
              <w:tabs>
                <w:tab w:val="center" w:leader="dot" w:pos="2268"/>
              </w:tabs>
            </w:pPr>
            <w:r w:rsidRPr="009C5EE5">
              <w:t>s 54A</w:t>
            </w:r>
            <w:r w:rsidRPr="009C5EE5">
              <w:tab/>
            </w:r>
          </w:p>
        </w:tc>
        <w:tc>
          <w:tcPr>
            <w:tcW w:w="4652" w:type="dxa"/>
            <w:shd w:val="clear" w:color="auto" w:fill="auto"/>
          </w:tcPr>
          <w:p w:rsidR="0060167C" w:rsidRPr="009C5EE5" w:rsidRDefault="0060167C"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54B</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54C</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54D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118, 2007</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H</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55</w:t>
            </w:r>
            <w:r w:rsidRPr="009C5EE5">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36, 2006;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55AA</w:t>
            </w:r>
            <w:r w:rsidRPr="009C5EE5">
              <w:tab/>
            </w:r>
          </w:p>
        </w:tc>
        <w:tc>
          <w:tcPr>
            <w:tcW w:w="4652" w:type="dxa"/>
            <w:shd w:val="clear" w:color="auto" w:fill="auto"/>
          </w:tcPr>
          <w:p w:rsidR="00B201EF" w:rsidRPr="009C5EE5" w:rsidRDefault="00B201EF" w:rsidP="00127CA2">
            <w:pPr>
              <w:pStyle w:val="ENoteTableText"/>
            </w:pPr>
            <w:r w:rsidRPr="009C5EE5">
              <w:t>ad No 36, 2006</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55AB</w:t>
            </w:r>
            <w:r w:rsidRPr="009C5EE5">
              <w:tab/>
            </w:r>
          </w:p>
        </w:tc>
        <w:tc>
          <w:tcPr>
            <w:tcW w:w="4652" w:type="dxa"/>
            <w:shd w:val="clear" w:color="auto" w:fill="auto"/>
          </w:tcPr>
          <w:p w:rsidR="00B201EF" w:rsidRPr="009C5EE5" w:rsidRDefault="00B201EF" w:rsidP="00F10BC2">
            <w:pPr>
              <w:pStyle w:val="ENoteTableText"/>
            </w:pPr>
            <w:r w:rsidRPr="009C5EE5">
              <w:t>ad No 36, 2006</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55AC</w:t>
            </w:r>
            <w:r w:rsidRPr="009C5EE5">
              <w:tab/>
            </w:r>
          </w:p>
        </w:tc>
        <w:tc>
          <w:tcPr>
            <w:tcW w:w="4652" w:type="dxa"/>
            <w:shd w:val="clear" w:color="auto" w:fill="auto"/>
          </w:tcPr>
          <w:p w:rsidR="00B201EF" w:rsidRPr="009C5EE5" w:rsidRDefault="00B201EF" w:rsidP="00127CA2">
            <w:pPr>
              <w:pStyle w:val="ENoteTableText"/>
            </w:pPr>
            <w:r w:rsidRPr="009C5EE5">
              <w:t>ad No 36, 2006</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82, 2006</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55A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55B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rs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55C</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F10BC2">
            <w:pPr>
              <w:pStyle w:val="ENoteTableText"/>
            </w:pPr>
          </w:p>
        </w:tc>
        <w:tc>
          <w:tcPr>
            <w:tcW w:w="4652" w:type="dxa"/>
            <w:shd w:val="clear" w:color="auto" w:fill="auto"/>
          </w:tcPr>
          <w:p w:rsidR="00B201EF" w:rsidRPr="009C5EE5" w:rsidRDefault="00B201EF" w:rsidP="00F10BC2">
            <w:pPr>
              <w:pStyle w:val="ENoteTableText"/>
            </w:pPr>
            <w:r w:rsidRPr="009C5EE5">
              <w:t>rs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55D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860B9F">
            <w:pPr>
              <w:pStyle w:val="ENoteTableText"/>
              <w:keepNext/>
              <w:keepLines/>
            </w:pPr>
            <w:r w:rsidRPr="009C5EE5">
              <w:rPr>
                <w:b/>
              </w:rPr>
              <w:t>Subdivision J</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56</w:t>
            </w:r>
            <w:r w:rsidRPr="009C5EE5">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95, 2002; No 118, 2007</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56A</w:t>
            </w:r>
            <w:r w:rsidRPr="009C5EE5">
              <w:rPr>
                <w:caps/>
              </w:rPr>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95, 2002</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56B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118, 2007</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K</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56C</w:t>
            </w:r>
            <w:r w:rsidRPr="009C5EE5">
              <w:rPr>
                <w:caps/>
              </w:rPr>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137, 2001; No 132, 2004;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56D</w:t>
            </w:r>
            <w:r w:rsidRPr="009C5EE5">
              <w:rPr>
                <w:caps/>
              </w:rPr>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137, 2001; No 150, 2005</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L</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57</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57A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57B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57C</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F10BC2">
            <w:pPr>
              <w:pStyle w:val="ENoteTableText"/>
            </w:pPr>
          </w:p>
        </w:tc>
        <w:tc>
          <w:tcPr>
            <w:tcW w:w="4652" w:type="dxa"/>
            <w:shd w:val="clear" w:color="auto" w:fill="auto"/>
          </w:tcPr>
          <w:p w:rsidR="00B201EF" w:rsidRPr="009C5EE5" w:rsidRDefault="00B201EF" w:rsidP="00F10BC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57D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57E</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57F</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57G</w:t>
            </w:r>
            <w:r w:rsidRPr="009C5EE5">
              <w:tab/>
            </w:r>
          </w:p>
        </w:tc>
        <w:tc>
          <w:tcPr>
            <w:tcW w:w="4652" w:type="dxa"/>
            <w:shd w:val="clear" w:color="auto" w:fill="auto"/>
          </w:tcPr>
          <w:p w:rsidR="00B201EF" w:rsidRPr="009C5EE5" w:rsidRDefault="00B201EF" w:rsidP="00127CA2">
            <w:pPr>
              <w:pStyle w:val="ENoteTableText"/>
            </w:pPr>
            <w:r w:rsidRPr="009C5EE5">
              <w:t>ad No 118, 2007</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M</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58</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w:t>
            </w:r>
            <w:r w:rsidRPr="009C5EE5">
              <w:rPr>
                <w:caps/>
              </w:rPr>
              <w:t>58A</w:t>
            </w:r>
            <w:r w:rsidRPr="009C5EE5">
              <w:rPr>
                <w:caps/>
              </w:rPr>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w:t>
            </w:r>
            <w:r w:rsidRPr="009C5EE5">
              <w:rPr>
                <w:caps/>
              </w:rPr>
              <w:t>58B</w:t>
            </w:r>
            <w:r w:rsidRPr="009C5EE5">
              <w:rPr>
                <w:caps/>
              </w:rPr>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N</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59</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59A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59b</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59C</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59D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59E</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59F</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59G</w:t>
            </w:r>
            <w:r w:rsidRPr="009C5EE5">
              <w:tab/>
            </w:r>
          </w:p>
        </w:tc>
        <w:tc>
          <w:tcPr>
            <w:tcW w:w="4652" w:type="dxa"/>
            <w:shd w:val="clear" w:color="auto" w:fill="auto"/>
          </w:tcPr>
          <w:p w:rsidR="00B201EF" w:rsidRPr="009C5EE5" w:rsidRDefault="00B201EF" w:rsidP="00127CA2">
            <w:pPr>
              <w:pStyle w:val="ENoteTableText"/>
            </w:pPr>
            <w:r w:rsidRPr="009C5EE5">
              <w:t>ad No 132, 2004</w:t>
            </w:r>
          </w:p>
        </w:tc>
      </w:tr>
      <w:tr w:rsidR="00B201EF" w:rsidRPr="009C5EE5" w:rsidTr="0072733A">
        <w:trPr>
          <w:cantSplit/>
        </w:trPr>
        <w:tc>
          <w:tcPr>
            <w:tcW w:w="2436" w:type="dxa"/>
            <w:shd w:val="clear" w:color="auto" w:fill="auto"/>
          </w:tcPr>
          <w:p w:rsidR="00B201EF" w:rsidRPr="009C5EE5" w:rsidRDefault="00B201EF" w:rsidP="007D050F">
            <w:pPr>
              <w:pStyle w:val="ENoteTableText"/>
              <w:keepNext/>
              <w:keepLines/>
            </w:pPr>
            <w:r w:rsidRPr="009C5EE5">
              <w:rPr>
                <w:b/>
              </w:rPr>
              <w:t>Subdivision P</w:t>
            </w:r>
          </w:p>
        </w:tc>
        <w:tc>
          <w:tcPr>
            <w:tcW w:w="4652" w:type="dxa"/>
            <w:shd w:val="clear" w:color="auto" w:fill="auto"/>
          </w:tcPr>
          <w:p w:rsidR="00B201EF" w:rsidRPr="009C5EE5" w:rsidRDefault="00B201EF" w:rsidP="007D050F">
            <w:pPr>
              <w:pStyle w:val="ENoteTableText"/>
              <w:keepNext/>
              <w:keepLines/>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60</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rs No 50, 2009</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60A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rs No 50, 2009</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60B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 No 50, 2009</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60C</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60D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61, 2005;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60E</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36, 2006; No 53, 2008</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Q</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61</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61A</w:t>
            </w:r>
            <w:r w:rsidRPr="009C5EE5">
              <w:rPr>
                <w:caps/>
              </w:rPr>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R</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62</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118, 2007</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62A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53, 2008</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62B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B201EF">
            <w:pPr>
              <w:pStyle w:val="ENoteTableText"/>
              <w:tabs>
                <w:tab w:val="center" w:leader="dot" w:pos="2268"/>
              </w:tabs>
            </w:pPr>
            <w:r w:rsidRPr="009C5EE5">
              <w:t>s 62C</w:t>
            </w:r>
            <w:r w:rsidRPr="009C5EE5">
              <w:tab/>
            </w:r>
          </w:p>
        </w:tc>
        <w:tc>
          <w:tcPr>
            <w:tcW w:w="4652" w:type="dxa"/>
            <w:shd w:val="clear" w:color="auto" w:fill="auto"/>
          </w:tcPr>
          <w:p w:rsidR="00B201EF" w:rsidRPr="009C5EE5" w:rsidRDefault="00B201EF" w:rsidP="00F10BC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62CA</w:t>
            </w:r>
            <w:r w:rsidRPr="009C5EE5">
              <w:tab/>
            </w:r>
          </w:p>
        </w:tc>
        <w:tc>
          <w:tcPr>
            <w:tcW w:w="4652" w:type="dxa"/>
            <w:shd w:val="clear" w:color="auto" w:fill="auto"/>
          </w:tcPr>
          <w:p w:rsidR="00B201EF" w:rsidRPr="009C5EE5" w:rsidRDefault="00B201EF" w:rsidP="00127CA2">
            <w:pPr>
              <w:pStyle w:val="ENoteTableText"/>
            </w:pPr>
            <w:r w:rsidRPr="009C5EE5">
              <w:t>ad No 132, 2004</w:t>
            </w:r>
          </w:p>
        </w:tc>
      </w:tr>
      <w:tr w:rsidR="00B201EF" w:rsidRPr="009C5EE5" w:rsidTr="0072733A">
        <w:trPr>
          <w:cantSplit/>
        </w:trPr>
        <w:tc>
          <w:tcPr>
            <w:tcW w:w="2436" w:type="dxa"/>
            <w:shd w:val="clear" w:color="auto" w:fill="auto"/>
          </w:tcPr>
          <w:p w:rsidR="00B201EF" w:rsidRPr="009C5EE5" w:rsidRDefault="00B201EF" w:rsidP="007D050F">
            <w:pPr>
              <w:pStyle w:val="ENoteTableText"/>
              <w:keepNext/>
              <w:keepLines/>
            </w:pPr>
            <w:r w:rsidRPr="009C5EE5">
              <w:rPr>
                <w:b/>
              </w:rPr>
              <w:t>Subdivision S</w:t>
            </w:r>
          </w:p>
        </w:tc>
        <w:tc>
          <w:tcPr>
            <w:tcW w:w="4652" w:type="dxa"/>
            <w:shd w:val="clear" w:color="auto" w:fill="auto"/>
          </w:tcPr>
          <w:p w:rsidR="00B201EF" w:rsidRPr="009C5EE5" w:rsidRDefault="00B201EF" w:rsidP="007D050F">
            <w:pPr>
              <w:pStyle w:val="ENoteTableText"/>
              <w:keepNext/>
              <w:keepLines/>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62D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132, 2004; No 150, 2005</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T</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w:t>
            </w:r>
            <w:r w:rsidRPr="009C5EE5">
              <w:rPr>
                <w:caps/>
              </w:rPr>
              <w:t xml:space="preserve"> 63</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132, 2004; No 118, 2007</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U</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w:t>
            </w:r>
            <w:r w:rsidRPr="009C5EE5">
              <w:rPr>
                <w:caps/>
              </w:rPr>
              <w:t xml:space="preserve"> 64</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64C</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64D</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150, 2005</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64DA</w:t>
            </w:r>
            <w:r w:rsidRPr="009C5EE5">
              <w:rPr>
                <w:caps/>
              </w:rPr>
              <w:tab/>
            </w:r>
          </w:p>
        </w:tc>
        <w:tc>
          <w:tcPr>
            <w:tcW w:w="4652" w:type="dxa"/>
            <w:shd w:val="clear" w:color="auto" w:fill="auto"/>
          </w:tcPr>
          <w:p w:rsidR="00B201EF" w:rsidRPr="009C5EE5" w:rsidRDefault="00B201EF" w:rsidP="00127CA2">
            <w:pPr>
              <w:pStyle w:val="ENoteTableText"/>
            </w:pPr>
            <w:r w:rsidRPr="009C5EE5">
              <w:t>ad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64E</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118, 2007;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 xml:space="preserve">s </w:t>
            </w:r>
            <w:r w:rsidRPr="009C5EE5">
              <w:rPr>
                <w:caps/>
              </w:rPr>
              <w:t>64EA</w:t>
            </w:r>
            <w:r w:rsidRPr="009C5EE5">
              <w:rPr>
                <w:caps/>
              </w:rPr>
              <w:tab/>
            </w:r>
          </w:p>
        </w:tc>
        <w:tc>
          <w:tcPr>
            <w:tcW w:w="4652" w:type="dxa"/>
            <w:shd w:val="clear" w:color="auto" w:fill="auto"/>
          </w:tcPr>
          <w:p w:rsidR="00B201EF" w:rsidRPr="009C5EE5" w:rsidRDefault="00B201EF" w:rsidP="00127CA2">
            <w:pPr>
              <w:pStyle w:val="ENoteTableText"/>
            </w:pPr>
            <w:r w:rsidRPr="009C5EE5">
              <w:t>ad No 53, 2008</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64F</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127CA2">
            <w:pPr>
              <w:pStyle w:val="ENoteTableText"/>
            </w:pPr>
            <w:r w:rsidRPr="009C5EE5">
              <w:rPr>
                <w:b/>
              </w:rPr>
              <w:t>Subdivision V</w:t>
            </w:r>
          </w:p>
        </w:tc>
        <w:tc>
          <w:tcPr>
            <w:tcW w:w="4652" w:type="dxa"/>
            <w:shd w:val="clear" w:color="auto" w:fill="auto"/>
          </w:tcPr>
          <w:p w:rsidR="00B201EF" w:rsidRPr="009C5EE5" w:rsidRDefault="00B201EF" w:rsidP="00127CA2">
            <w:pPr>
              <w:pStyle w:val="ENoteTableText"/>
            </w:pP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w:t>
            </w:r>
            <w:r w:rsidRPr="009C5EE5">
              <w:rPr>
                <w:caps/>
              </w:rPr>
              <w:t xml:space="preserve"> 65</w:t>
            </w:r>
            <w:r w:rsidRPr="009C5EE5">
              <w:rPr>
                <w:caps/>
              </w:rPr>
              <w:tab/>
            </w:r>
          </w:p>
        </w:tc>
        <w:tc>
          <w:tcPr>
            <w:tcW w:w="4652" w:type="dxa"/>
            <w:shd w:val="clear" w:color="auto" w:fill="auto"/>
          </w:tcPr>
          <w:p w:rsidR="00B201EF" w:rsidRPr="009C5EE5" w:rsidRDefault="00B201EF" w:rsidP="00127CA2">
            <w:pPr>
              <w:pStyle w:val="ENoteTableText"/>
            </w:pPr>
            <w:r w:rsidRPr="009C5EE5">
              <w:t>rs No 45, 2000</w:t>
            </w:r>
          </w:p>
        </w:tc>
      </w:tr>
      <w:tr w:rsidR="00D63CAA" w:rsidRPr="009C5EE5" w:rsidTr="0072733A">
        <w:trPr>
          <w:cantSplit/>
        </w:trPr>
        <w:tc>
          <w:tcPr>
            <w:tcW w:w="2436" w:type="dxa"/>
            <w:shd w:val="clear" w:color="auto" w:fill="auto"/>
          </w:tcPr>
          <w:p w:rsidR="00D63CAA" w:rsidRPr="009C5EE5" w:rsidRDefault="00D63CAA" w:rsidP="00753CFA">
            <w:pPr>
              <w:pStyle w:val="ENoteTableText"/>
              <w:tabs>
                <w:tab w:val="center" w:leader="dot" w:pos="2268"/>
              </w:tabs>
            </w:pPr>
          </w:p>
        </w:tc>
        <w:tc>
          <w:tcPr>
            <w:tcW w:w="4652" w:type="dxa"/>
            <w:shd w:val="clear" w:color="auto" w:fill="auto"/>
          </w:tcPr>
          <w:p w:rsidR="00D63CAA" w:rsidRPr="009C5EE5" w:rsidRDefault="00D63CAA" w:rsidP="00127CA2">
            <w:pPr>
              <w:pStyle w:val="ENoteTableText"/>
            </w:pPr>
            <w:r w:rsidRPr="009C5EE5">
              <w:t xml:space="preserve">am </w:t>
            </w:r>
            <w:r w:rsidRPr="009C5EE5">
              <w:rPr>
                <w:u w:val="single"/>
              </w:rPr>
              <w:t>No 17, 2016</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65A</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53CFA">
            <w:pPr>
              <w:pStyle w:val="ENoteTableText"/>
              <w:tabs>
                <w:tab w:val="center" w:leader="dot" w:pos="2268"/>
              </w:tabs>
            </w:pPr>
            <w:r w:rsidRPr="009C5EE5">
              <w:t>s 65B</w:t>
            </w:r>
            <w:r w:rsidRPr="009C5EE5">
              <w:tab/>
            </w:r>
          </w:p>
        </w:tc>
        <w:tc>
          <w:tcPr>
            <w:tcW w:w="4652" w:type="dxa"/>
            <w:shd w:val="clear" w:color="auto" w:fill="auto"/>
          </w:tcPr>
          <w:p w:rsidR="00B201EF" w:rsidRPr="009C5EE5" w:rsidRDefault="00B201EF" w:rsidP="00127CA2">
            <w:pPr>
              <w:pStyle w:val="ENoteTableText"/>
            </w:pPr>
            <w:r w:rsidRPr="009C5EE5">
              <w:t>ad No 45, 2000</w:t>
            </w:r>
          </w:p>
        </w:tc>
      </w:tr>
      <w:tr w:rsidR="00B201EF" w:rsidRPr="009C5EE5" w:rsidTr="0072733A">
        <w:trPr>
          <w:cantSplit/>
        </w:trPr>
        <w:tc>
          <w:tcPr>
            <w:tcW w:w="2436" w:type="dxa"/>
            <w:shd w:val="clear" w:color="auto" w:fill="auto"/>
          </w:tcPr>
          <w:p w:rsidR="00B201EF" w:rsidRPr="009C5EE5" w:rsidRDefault="00B201EF" w:rsidP="007B25BF">
            <w:pPr>
              <w:pStyle w:val="ENoteTableText"/>
            </w:pPr>
          </w:p>
        </w:tc>
        <w:tc>
          <w:tcPr>
            <w:tcW w:w="4652" w:type="dxa"/>
            <w:shd w:val="clear" w:color="auto" w:fill="auto"/>
          </w:tcPr>
          <w:p w:rsidR="00B201EF" w:rsidRPr="009C5EE5" w:rsidRDefault="00B201EF" w:rsidP="00127CA2">
            <w:pPr>
              <w:pStyle w:val="ENoteTableText"/>
            </w:pPr>
            <w:r w:rsidRPr="009C5EE5">
              <w:t>am No 36, 2006</w:t>
            </w:r>
          </w:p>
        </w:tc>
      </w:tr>
      <w:tr w:rsidR="00B201EF" w:rsidRPr="009C5EE5" w:rsidTr="0072733A">
        <w:trPr>
          <w:cantSplit/>
        </w:trPr>
        <w:tc>
          <w:tcPr>
            <w:tcW w:w="2436" w:type="dxa"/>
            <w:shd w:val="clear" w:color="auto" w:fill="auto"/>
          </w:tcPr>
          <w:p w:rsidR="00B201EF" w:rsidRPr="009C5EE5" w:rsidRDefault="00B201EF" w:rsidP="004863E4">
            <w:pPr>
              <w:pStyle w:val="ENoteTableText"/>
              <w:tabs>
                <w:tab w:val="center" w:leader="dot" w:pos="2268"/>
              </w:tabs>
            </w:pPr>
            <w:r w:rsidRPr="009C5EE5">
              <w:t>s 65BA</w:t>
            </w:r>
            <w:r w:rsidRPr="009C5EE5">
              <w:tab/>
            </w:r>
          </w:p>
        </w:tc>
        <w:tc>
          <w:tcPr>
            <w:tcW w:w="4652" w:type="dxa"/>
            <w:shd w:val="clear" w:color="auto" w:fill="auto"/>
          </w:tcPr>
          <w:p w:rsidR="00B201EF" w:rsidRPr="009C5EE5" w:rsidRDefault="00B201EF" w:rsidP="00127CA2">
            <w:pPr>
              <w:pStyle w:val="ENoteTableText"/>
            </w:pPr>
            <w:r w:rsidRPr="009C5EE5">
              <w:t>ad No 36, 2006</w:t>
            </w: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 65BB</w:t>
            </w:r>
            <w:r w:rsidRPr="009C5EE5">
              <w:tab/>
            </w:r>
          </w:p>
        </w:tc>
        <w:tc>
          <w:tcPr>
            <w:tcW w:w="4652" w:type="dxa"/>
            <w:shd w:val="clear" w:color="auto" w:fill="auto"/>
          </w:tcPr>
          <w:p w:rsidR="004863E4" w:rsidRPr="009C5EE5" w:rsidRDefault="004863E4" w:rsidP="00F10BC2">
            <w:pPr>
              <w:pStyle w:val="ENoteTableText"/>
            </w:pPr>
            <w:r w:rsidRPr="009C5EE5">
              <w:t>ad No 36, 2006</w:t>
            </w:r>
          </w:p>
        </w:tc>
      </w:tr>
      <w:tr w:rsidR="004863E4" w:rsidRPr="009C5EE5" w:rsidTr="0072733A">
        <w:trPr>
          <w:cantSplit/>
        </w:trPr>
        <w:tc>
          <w:tcPr>
            <w:tcW w:w="2436" w:type="dxa"/>
            <w:shd w:val="clear" w:color="auto" w:fill="auto"/>
          </w:tcPr>
          <w:p w:rsidR="004863E4" w:rsidRPr="009C5EE5" w:rsidRDefault="004863E4" w:rsidP="00753CFA">
            <w:pPr>
              <w:pStyle w:val="ENoteTableText"/>
              <w:tabs>
                <w:tab w:val="center" w:leader="dot" w:pos="2268"/>
              </w:tabs>
            </w:pPr>
            <w:r w:rsidRPr="009C5EE5">
              <w:t>s 65C</w:t>
            </w:r>
            <w:r w:rsidRPr="009C5EE5">
              <w:tab/>
            </w:r>
          </w:p>
        </w:tc>
        <w:tc>
          <w:tcPr>
            <w:tcW w:w="4652" w:type="dxa"/>
            <w:shd w:val="clear" w:color="auto" w:fill="auto"/>
          </w:tcPr>
          <w:p w:rsidR="004863E4" w:rsidRPr="009C5EE5" w:rsidRDefault="004863E4" w:rsidP="00127CA2">
            <w:pPr>
              <w:pStyle w:val="ENoteTableText"/>
            </w:pPr>
            <w:r w:rsidRPr="009C5EE5">
              <w:t>ad No 45, 2000</w:t>
            </w:r>
          </w:p>
        </w:tc>
      </w:tr>
      <w:tr w:rsidR="004863E4" w:rsidRPr="009C5EE5" w:rsidTr="0072733A">
        <w:trPr>
          <w:cantSplit/>
        </w:trPr>
        <w:tc>
          <w:tcPr>
            <w:tcW w:w="2436" w:type="dxa"/>
            <w:shd w:val="clear" w:color="auto" w:fill="auto"/>
          </w:tcPr>
          <w:p w:rsidR="004863E4" w:rsidRPr="009C5EE5" w:rsidRDefault="004863E4" w:rsidP="00753CFA">
            <w:pPr>
              <w:pStyle w:val="ENoteTableText"/>
              <w:tabs>
                <w:tab w:val="center" w:leader="dot" w:pos="2268"/>
              </w:tabs>
            </w:pPr>
            <w:r w:rsidRPr="009C5EE5">
              <w:t>s 65D</w:t>
            </w:r>
            <w:r w:rsidRPr="009C5EE5">
              <w:tab/>
            </w:r>
          </w:p>
        </w:tc>
        <w:tc>
          <w:tcPr>
            <w:tcW w:w="4652" w:type="dxa"/>
            <w:shd w:val="clear" w:color="auto" w:fill="auto"/>
          </w:tcPr>
          <w:p w:rsidR="004863E4" w:rsidRPr="009C5EE5" w:rsidRDefault="004863E4" w:rsidP="00127CA2">
            <w:pPr>
              <w:pStyle w:val="ENoteTableText"/>
            </w:pPr>
            <w:r w:rsidRPr="009C5EE5">
              <w:t>ad No 45, 2000</w:t>
            </w:r>
          </w:p>
        </w:tc>
      </w:tr>
      <w:tr w:rsidR="004863E4" w:rsidRPr="009C5EE5" w:rsidTr="0072733A">
        <w:trPr>
          <w:cantSplit/>
        </w:trPr>
        <w:tc>
          <w:tcPr>
            <w:tcW w:w="2436" w:type="dxa"/>
            <w:shd w:val="clear" w:color="auto" w:fill="auto"/>
          </w:tcPr>
          <w:p w:rsidR="004863E4" w:rsidRPr="009C5EE5" w:rsidRDefault="004863E4" w:rsidP="007B25BF">
            <w:pPr>
              <w:pStyle w:val="ENoteTableText"/>
            </w:pPr>
          </w:p>
        </w:tc>
        <w:tc>
          <w:tcPr>
            <w:tcW w:w="4652" w:type="dxa"/>
            <w:shd w:val="clear" w:color="auto" w:fill="auto"/>
          </w:tcPr>
          <w:p w:rsidR="004863E4" w:rsidRPr="009C5EE5" w:rsidRDefault="004863E4" w:rsidP="00127CA2">
            <w:pPr>
              <w:pStyle w:val="ENoteTableText"/>
            </w:pPr>
            <w:r w:rsidRPr="009C5EE5">
              <w:t>am No 150, 2005</w:t>
            </w:r>
          </w:p>
        </w:tc>
      </w:tr>
      <w:tr w:rsidR="004863E4" w:rsidRPr="009C5EE5" w:rsidTr="0072733A">
        <w:trPr>
          <w:cantSplit/>
        </w:trPr>
        <w:tc>
          <w:tcPr>
            <w:tcW w:w="2436" w:type="dxa"/>
            <w:shd w:val="clear" w:color="auto" w:fill="auto"/>
          </w:tcPr>
          <w:p w:rsidR="004863E4" w:rsidRPr="009C5EE5" w:rsidRDefault="004863E4" w:rsidP="00753CFA">
            <w:pPr>
              <w:pStyle w:val="ENoteTableText"/>
              <w:tabs>
                <w:tab w:val="center" w:leader="dot" w:pos="2268"/>
              </w:tabs>
            </w:pPr>
            <w:r w:rsidRPr="009C5EE5">
              <w:t>s 65DA</w:t>
            </w:r>
            <w:r w:rsidRPr="009C5EE5">
              <w:tab/>
            </w:r>
          </w:p>
        </w:tc>
        <w:tc>
          <w:tcPr>
            <w:tcW w:w="4652" w:type="dxa"/>
            <w:shd w:val="clear" w:color="auto" w:fill="auto"/>
          </w:tcPr>
          <w:p w:rsidR="004863E4" w:rsidRPr="009C5EE5" w:rsidRDefault="004863E4" w:rsidP="00127CA2">
            <w:pPr>
              <w:pStyle w:val="ENoteTableText"/>
            </w:pPr>
            <w:r w:rsidRPr="009C5EE5">
              <w:t>ad No 132, 2004</w:t>
            </w:r>
          </w:p>
        </w:tc>
      </w:tr>
      <w:tr w:rsidR="004863E4" w:rsidRPr="009C5EE5" w:rsidTr="0072733A">
        <w:trPr>
          <w:cantSplit/>
        </w:trPr>
        <w:tc>
          <w:tcPr>
            <w:tcW w:w="2436" w:type="dxa"/>
            <w:shd w:val="clear" w:color="auto" w:fill="auto"/>
          </w:tcPr>
          <w:p w:rsidR="004863E4" w:rsidRPr="009C5EE5" w:rsidRDefault="004863E4" w:rsidP="00753CFA">
            <w:pPr>
              <w:pStyle w:val="ENoteTableText"/>
              <w:tabs>
                <w:tab w:val="center" w:leader="dot" w:pos="2268"/>
              </w:tabs>
            </w:pPr>
            <w:r w:rsidRPr="009C5EE5">
              <w:t>s 65E</w:t>
            </w:r>
            <w:r w:rsidRPr="009C5EE5">
              <w:tab/>
            </w:r>
          </w:p>
        </w:tc>
        <w:tc>
          <w:tcPr>
            <w:tcW w:w="4652" w:type="dxa"/>
            <w:shd w:val="clear" w:color="auto" w:fill="auto"/>
          </w:tcPr>
          <w:p w:rsidR="004863E4" w:rsidRPr="009C5EE5" w:rsidRDefault="004863E4" w:rsidP="00127CA2">
            <w:pPr>
              <w:pStyle w:val="ENoteTableText"/>
            </w:pPr>
            <w:r w:rsidRPr="009C5EE5">
              <w:t>ad No 45, 2000</w:t>
            </w:r>
          </w:p>
        </w:tc>
      </w:tr>
      <w:tr w:rsidR="004863E4" w:rsidRPr="009C5EE5" w:rsidTr="0072733A">
        <w:trPr>
          <w:cantSplit/>
        </w:trPr>
        <w:tc>
          <w:tcPr>
            <w:tcW w:w="2436" w:type="dxa"/>
            <w:shd w:val="clear" w:color="auto" w:fill="auto"/>
          </w:tcPr>
          <w:p w:rsidR="004863E4" w:rsidRPr="009C5EE5" w:rsidRDefault="004863E4" w:rsidP="007B25BF">
            <w:pPr>
              <w:pStyle w:val="ENoteTableText"/>
            </w:pPr>
          </w:p>
        </w:tc>
        <w:tc>
          <w:tcPr>
            <w:tcW w:w="4652" w:type="dxa"/>
            <w:shd w:val="clear" w:color="auto" w:fill="auto"/>
          </w:tcPr>
          <w:p w:rsidR="004863E4" w:rsidRPr="009C5EE5" w:rsidRDefault="004863E4" w:rsidP="00127CA2">
            <w:pPr>
              <w:pStyle w:val="ENoteTableText"/>
            </w:pPr>
            <w:r w:rsidRPr="009C5EE5">
              <w:t>am No 118, 2007</w:t>
            </w:r>
          </w:p>
        </w:tc>
      </w:tr>
      <w:tr w:rsidR="004863E4" w:rsidRPr="009C5EE5" w:rsidTr="0072733A">
        <w:trPr>
          <w:cantSplit/>
        </w:trPr>
        <w:tc>
          <w:tcPr>
            <w:tcW w:w="2436" w:type="dxa"/>
            <w:shd w:val="clear" w:color="auto" w:fill="auto"/>
          </w:tcPr>
          <w:p w:rsidR="004863E4" w:rsidRPr="009C5EE5" w:rsidRDefault="004863E4" w:rsidP="00127CA2">
            <w:pPr>
              <w:pStyle w:val="ENoteTableText"/>
            </w:pPr>
            <w:r w:rsidRPr="009C5EE5">
              <w:rPr>
                <w:b/>
              </w:rPr>
              <w:t>Division</w:t>
            </w:r>
            <w:r w:rsidR="009C5EE5">
              <w:rPr>
                <w:b/>
              </w:rPr>
              <w:t> </w:t>
            </w:r>
            <w:r w:rsidRPr="009C5EE5">
              <w:rPr>
                <w:b/>
              </w:rPr>
              <w:t>4AA</w:t>
            </w:r>
          </w:p>
        </w:tc>
        <w:tc>
          <w:tcPr>
            <w:tcW w:w="4652" w:type="dxa"/>
            <w:shd w:val="clear" w:color="auto" w:fill="auto"/>
          </w:tcPr>
          <w:p w:rsidR="004863E4" w:rsidRPr="009C5EE5" w:rsidRDefault="004863E4" w:rsidP="00127CA2">
            <w:pPr>
              <w:pStyle w:val="ENoteTableText"/>
            </w:pP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Division</w:t>
            </w:r>
            <w:r w:rsidR="009C5EE5">
              <w:t> </w:t>
            </w:r>
            <w:r w:rsidRPr="009C5EE5">
              <w:t>4AA heading</w:t>
            </w:r>
            <w:r w:rsidRPr="009C5EE5">
              <w:tab/>
            </w:r>
          </w:p>
        </w:tc>
        <w:tc>
          <w:tcPr>
            <w:tcW w:w="4652" w:type="dxa"/>
            <w:shd w:val="clear" w:color="auto" w:fill="auto"/>
          </w:tcPr>
          <w:p w:rsidR="004863E4" w:rsidRPr="009C5EE5" w:rsidRDefault="004863E4" w:rsidP="00127CA2">
            <w:pPr>
              <w:pStyle w:val="ENoteTableText"/>
            </w:pPr>
            <w:r w:rsidRPr="009C5EE5">
              <w:t>rs No 50, 2009</w:t>
            </w: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Division</w:t>
            </w:r>
            <w:r w:rsidR="009C5EE5">
              <w:t> </w:t>
            </w:r>
            <w:r w:rsidRPr="009C5EE5">
              <w:t>4AA</w:t>
            </w:r>
            <w:r w:rsidRPr="009C5EE5">
              <w:tab/>
            </w:r>
          </w:p>
        </w:tc>
        <w:tc>
          <w:tcPr>
            <w:tcW w:w="4652" w:type="dxa"/>
            <w:shd w:val="clear" w:color="auto" w:fill="auto"/>
          </w:tcPr>
          <w:p w:rsidR="004863E4" w:rsidRPr="009C5EE5" w:rsidRDefault="004863E4" w:rsidP="00127CA2">
            <w:pPr>
              <w:pStyle w:val="ENoteTableText"/>
            </w:pPr>
            <w:r w:rsidRPr="009C5EE5">
              <w:t>ad No 113, 2007</w:t>
            </w:r>
          </w:p>
        </w:tc>
      </w:tr>
      <w:tr w:rsidR="004863E4" w:rsidRPr="009C5EE5" w:rsidTr="0072733A">
        <w:trPr>
          <w:cantSplit/>
        </w:trPr>
        <w:tc>
          <w:tcPr>
            <w:tcW w:w="2436" w:type="dxa"/>
            <w:shd w:val="clear" w:color="auto" w:fill="auto"/>
          </w:tcPr>
          <w:p w:rsidR="004863E4" w:rsidRPr="009C5EE5" w:rsidRDefault="004863E4" w:rsidP="00127CA2">
            <w:pPr>
              <w:pStyle w:val="ENoteTableText"/>
            </w:pPr>
            <w:r w:rsidRPr="009C5EE5">
              <w:rPr>
                <w:b/>
              </w:rPr>
              <w:t>Subdivision AAA</w:t>
            </w:r>
          </w:p>
        </w:tc>
        <w:tc>
          <w:tcPr>
            <w:tcW w:w="4652" w:type="dxa"/>
            <w:shd w:val="clear" w:color="auto" w:fill="auto"/>
          </w:tcPr>
          <w:p w:rsidR="004863E4" w:rsidRPr="009C5EE5" w:rsidRDefault="004863E4" w:rsidP="00127CA2">
            <w:pPr>
              <w:pStyle w:val="ENoteTableText"/>
            </w:pP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Subdivision A</w:t>
            </w:r>
            <w:r w:rsidRPr="009C5EE5">
              <w:rPr>
                <w:caps/>
              </w:rPr>
              <w:tab/>
            </w:r>
          </w:p>
        </w:tc>
        <w:tc>
          <w:tcPr>
            <w:tcW w:w="4652" w:type="dxa"/>
            <w:shd w:val="clear" w:color="auto" w:fill="auto"/>
          </w:tcPr>
          <w:p w:rsidR="004863E4" w:rsidRPr="009C5EE5" w:rsidRDefault="004863E4" w:rsidP="00127CA2">
            <w:pPr>
              <w:pStyle w:val="ENoteTableText"/>
            </w:pPr>
            <w:r w:rsidRPr="009C5EE5">
              <w:t>ad No 25, 2011</w:t>
            </w: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 65EAAAA</w:t>
            </w:r>
            <w:r w:rsidRPr="009C5EE5">
              <w:tab/>
            </w:r>
          </w:p>
        </w:tc>
        <w:tc>
          <w:tcPr>
            <w:tcW w:w="4652" w:type="dxa"/>
            <w:shd w:val="clear" w:color="auto" w:fill="auto"/>
          </w:tcPr>
          <w:p w:rsidR="004863E4" w:rsidRPr="009C5EE5" w:rsidRDefault="004863E4" w:rsidP="00127CA2">
            <w:pPr>
              <w:pStyle w:val="ENoteTableText"/>
            </w:pPr>
            <w:r w:rsidRPr="009C5EE5">
              <w:t>ad No 25, 2011</w:t>
            </w: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 65EAAAB</w:t>
            </w:r>
            <w:r w:rsidRPr="009C5EE5">
              <w:tab/>
            </w:r>
          </w:p>
        </w:tc>
        <w:tc>
          <w:tcPr>
            <w:tcW w:w="4652" w:type="dxa"/>
            <w:shd w:val="clear" w:color="auto" w:fill="auto"/>
          </w:tcPr>
          <w:p w:rsidR="004863E4" w:rsidRPr="009C5EE5" w:rsidRDefault="004863E4" w:rsidP="00F10BC2">
            <w:pPr>
              <w:pStyle w:val="ENoteTableText"/>
            </w:pPr>
            <w:r w:rsidRPr="009C5EE5">
              <w:t>ad No 25, 2011</w:t>
            </w: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 65EAAAC</w:t>
            </w:r>
            <w:r w:rsidRPr="009C5EE5">
              <w:tab/>
            </w:r>
          </w:p>
        </w:tc>
        <w:tc>
          <w:tcPr>
            <w:tcW w:w="4652" w:type="dxa"/>
            <w:shd w:val="clear" w:color="auto" w:fill="auto"/>
          </w:tcPr>
          <w:p w:rsidR="004863E4" w:rsidRPr="009C5EE5" w:rsidRDefault="004863E4" w:rsidP="00F10BC2">
            <w:pPr>
              <w:pStyle w:val="ENoteTableText"/>
            </w:pPr>
            <w:r w:rsidRPr="009C5EE5">
              <w:t>ad No 25, 2011</w:t>
            </w:r>
          </w:p>
        </w:tc>
      </w:tr>
      <w:tr w:rsidR="004863E4" w:rsidRPr="009C5EE5" w:rsidTr="0072733A">
        <w:trPr>
          <w:cantSplit/>
        </w:trPr>
        <w:tc>
          <w:tcPr>
            <w:tcW w:w="2436" w:type="dxa"/>
            <w:shd w:val="clear" w:color="auto" w:fill="auto"/>
          </w:tcPr>
          <w:p w:rsidR="004863E4" w:rsidRPr="009C5EE5" w:rsidRDefault="004863E4" w:rsidP="00127CA2">
            <w:pPr>
              <w:pStyle w:val="ENoteTableText"/>
            </w:pPr>
            <w:r w:rsidRPr="009C5EE5">
              <w:rPr>
                <w:b/>
              </w:rPr>
              <w:t>Subdivision AAB</w:t>
            </w:r>
          </w:p>
        </w:tc>
        <w:tc>
          <w:tcPr>
            <w:tcW w:w="4652" w:type="dxa"/>
            <w:shd w:val="clear" w:color="auto" w:fill="auto"/>
          </w:tcPr>
          <w:p w:rsidR="004863E4" w:rsidRPr="009C5EE5" w:rsidRDefault="004863E4" w:rsidP="00127CA2">
            <w:pPr>
              <w:pStyle w:val="ENoteTableText"/>
            </w:pPr>
          </w:p>
        </w:tc>
      </w:tr>
      <w:tr w:rsidR="004863E4" w:rsidRPr="009C5EE5" w:rsidTr="0072733A">
        <w:trPr>
          <w:cantSplit/>
        </w:trPr>
        <w:tc>
          <w:tcPr>
            <w:tcW w:w="2436" w:type="dxa"/>
            <w:shd w:val="clear" w:color="auto" w:fill="auto"/>
          </w:tcPr>
          <w:p w:rsidR="004863E4" w:rsidRPr="009C5EE5" w:rsidRDefault="004863E4" w:rsidP="004863E4">
            <w:pPr>
              <w:pStyle w:val="ENoteTableText"/>
              <w:tabs>
                <w:tab w:val="center" w:leader="dot" w:pos="2268"/>
              </w:tabs>
            </w:pPr>
            <w:r w:rsidRPr="009C5EE5">
              <w:t>Subdivision</w:t>
            </w:r>
            <w:r w:rsidR="00D64718" w:rsidRPr="009C5EE5">
              <w:t xml:space="preserve"> AAB</w:t>
            </w:r>
            <w:r w:rsidRPr="009C5EE5">
              <w:rPr>
                <w:caps/>
              </w:rPr>
              <w:tab/>
            </w:r>
          </w:p>
        </w:tc>
        <w:tc>
          <w:tcPr>
            <w:tcW w:w="4652" w:type="dxa"/>
            <w:shd w:val="clear" w:color="auto" w:fill="auto"/>
          </w:tcPr>
          <w:p w:rsidR="004863E4" w:rsidRPr="009C5EE5" w:rsidRDefault="004863E4" w:rsidP="00127CA2">
            <w:pPr>
              <w:pStyle w:val="ENoteTableText"/>
            </w:pPr>
            <w:r w:rsidRPr="009C5EE5">
              <w:t>ad No 25, 2011</w:t>
            </w:r>
          </w:p>
        </w:tc>
      </w:tr>
      <w:tr w:rsidR="004863E4" w:rsidRPr="009C5EE5" w:rsidTr="0072733A">
        <w:trPr>
          <w:cantSplit/>
        </w:trPr>
        <w:tc>
          <w:tcPr>
            <w:tcW w:w="2436" w:type="dxa"/>
            <w:shd w:val="clear" w:color="auto" w:fill="auto"/>
          </w:tcPr>
          <w:p w:rsidR="004863E4" w:rsidRPr="009C5EE5" w:rsidRDefault="004863E4" w:rsidP="00055A6C">
            <w:pPr>
              <w:pStyle w:val="ENoteTableText"/>
              <w:tabs>
                <w:tab w:val="center" w:leader="dot" w:pos="2268"/>
              </w:tabs>
            </w:pPr>
            <w:r w:rsidRPr="009C5EE5">
              <w:t>s 65EAAA</w:t>
            </w:r>
            <w:r w:rsidRPr="009C5EE5">
              <w:tab/>
            </w:r>
          </w:p>
        </w:tc>
        <w:tc>
          <w:tcPr>
            <w:tcW w:w="4652" w:type="dxa"/>
            <w:shd w:val="clear" w:color="auto" w:fill="auto"/>
          </w:tcPr>
          <w:p w:rsidR="004863E4" w:rsidRPr="009C5EE5" w:rsidRDefault="004863E4"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D64718">
            <w:pPr>
              <w:pStyle w:val="ENoteTableText"/>
              <w:tabs>
                <w:tab w:val="center" w:leader="dot" w:pos="2268"/>
              </w:tabs>
            </w:pPr>
            <w:r w:rsidRPr="009C5EE5">
              <w:t>s 65EAAB</w:t>
            </w:r>
            <w:r w:rsidRPr="009C5EE5">
              <w:tab/>
            </w:r>
          </w:p>
        </w:tc>
        <w:tc>
          <w:tcPr>
            <w:tcW w:w="4652" w:type="dxa"/>
            <w:shd w:val="clear" w:color="auto" w:fill="auto"/>
          </w:tcPr>
          <w:p w:rsidR="00D64718" w:rsidRPr="009C5EE5" w:rsidRDefault="00D64718" w:rsidP="002C5554">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D64718">
            <w:pPr>
              <w:pStyle w:val="ENoteTableText"/>
              <w:tabs>
                <w:tab w:val="center" w:leader="dot" w:pos="2268"/>
              </w:tabs>
            </w:pPr>
            <w:r w:rsidRPr="009C5EE5">
              <w:t>s 65EAAC</w:t>
            </w:r>
            <w:r w:rsidRPr="009C5EE5">
              <w:tab/>
            </w:r>
          </w:p>
        </w:tc>
        <w:tc>
          <w:tcPr>
            <w:tcW w:w="4652" w:type="dxa"/>
            <w:shd w:val="clear" w:color="auto" w:fill="auto"/>
          </w:tcPr>
          <w:p w:rsidR="00D64718" w:rsidRPr="009C5EE5" w:rsidRDefault="00D64718" w:rsidP="002C5554">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D64718">
            <w:pPr>
              <w:pStyle w:val="ENoteTableText"/>
              <w:tabs>
                <w:tab w:val="center" w:leader="dot" w:pos="2268"/>
              </w:tabs>
            </w:pPr>
            <w:r w:rsidRPr="009C5EE5">
              <w:t>s 65EAAD</w:t>
            </w:r>
            <w:r w:rsidRPr="009C5EE5">
              <w:tab/>
            </w:r>
          </w:p>
        </w:tc>
        <w:tc>
          <w:tcPr>
            <w:tcW w:w="4652" w:type="dxa"/>
            <w:shd w:val="clear" w:color="auto" w:fill="auto"/>
          </w:tcPr>
          <w:p w:rsidR="00D64718" w:rsidRPr="009C5EE5" w:rsidRDefault="00D64718" w:rsidP="002C5554">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65EAAE</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65EAAF</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AA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9A17B8">
            <w:pPr>
              <w:pStyle w:val="ENoteTableText"/>
              <w:tabs>
                <w:tab w:val="center" w:leader="dot" w:pos="2268"/>
              </w:tabs>
            </w:pPr>
            <w:r w:rsidRPr="009C5EE5">
              <w:t>Subdivision AA heading</w:t>
            </w:r>
            <w:r w:rsidRPr="009C5EE5">
              <w:tab/>
            </w: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9A17B8">
            <w:pPr>
              <w:pStyle w:val="ENoteTableText"/>
              <w:tabs>
                <w:tab w:val="center" w:leader="dot" w:pos="2268"/>
              </w:tabs>
            </w:pPr>
            <w:r w:rsidRPr="009C5EE5">
              <w:t>Subdivision AA</w:t>
            </w:r>
            <w:r w:rsidRPr="009C5EE5">
              <w:rPr>
                <w:caps/>
              </w:rPr>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 xml:space="preserve">s </w:t>
            </w:r>
            <w:r w:rsidRPr="009C5EE5">
              <w:rPr>
                <w:caps/>
              </w:rPr>
              <w:t>65EAA</w:t>
            </w:r>
            <w:r w:rsidRPr="009C5EE5">
              <w:rPr>
                <w:caps/>
              </w:rPr>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 xml:space="preserve">s </w:t>
            </w:r>
            <w:r w:rsidRPr="009C5EE5">
              <w:rPr>
                <w:caps/>
              </w:rPr>
              <w:t>65EAB</w:t>
            </w:r>
            <w:r w:rsidRPr="009C5EE5">
              <w:rPr>
                <w:caps/>
              </w:rPr>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 xml:space="preserve">s </w:t>
            </w:r>
            <w:r w:rsidRPr="009C5EE5">
              <w:rPr>
                <w:caps/>
              </w:rPr>
              <w:t>65EAC</w:t>
            </w:r>
            <w:r w:rsidRPr="009C5EE5">
              <w:rPr>
                <w:caps/>
              </w:rPr>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Subdivision A heading</w:t>
            </w:r>
            <w:r w:rsidRPr="009C5EE5">
              <w:tab/>
            </w: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65EA</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65EB</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65EC</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65ECA</w:t>
            </w:r>
            <w:r w:rsidRPr="009C5EE5">
              <w:tab/>
            </w:r>
          </w:p>
        </w:tc>
        <w:tc>
          <w:tcPr>
            <w:tcW w:w="4652" w:type="dxa"/>
            <w:shd w:val="clear" w:color="auto" w:fill="auto"/>
          </w:tcPr>
          <w:p w:rsidR="00D64718" w:rsidRPr="009C5EE5" w:rsidRDefault="00D64718" w:rsidP="00127CA2">
            <w:pPr>
              <w:pStyle w:val="ENoteTableText"/>
            </w:pPr>
            <w:r w:rsidRPr="009C5EE5">
              <w:t>ad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65ED</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65EE</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w:t>
            </w:r>
          </w:p>
        </w:tc>
      </w:tr>
      <w:tr w:rsidR="00D64718" w:rsidRPr="009C5EE5" w:rsidTr="0072733A">
        <w:trPr>
          <w:cantSplit/>
        </w:trPr>
        <w:tc>
          <w:tcPr>
            <w:tcW w:w="2436" w:type="dxa"/>
            <w:shd w:val="clear" w:color="auto" w:fill="auto"/>
          </w:tcPr>
          <w:p w:rsidR="00D64718" w:rsidRPr="009C5EE5" w:rsidRDefault="00D64718" w:rsidP="007D050F">
            <w:pPr>
              <w:pStyle w:val="ENoteTableText"/>
              <w:keepNext/>
              <w:keepLines/>
            </w:pPr>
            <w:r w:rsidRPr="009C5EE5">
              <w:rPr>
                <w:b/>
              </w:rPr>
              <w:t>Subdivision B</w:t>
            </w:r>
          </w:p>
        </w:tc>
        <w:tc>
          <w:tcPr>
            <w:tcW w:w="4652" w:type="dxa"/>
            <w:shd w:val="clear" w:color="auto" w:fill="auto"/>
          </w:tcPr>
          <w:p w:rsidR="00D64718" w:rsidRPr="009C5EE5" w:rsidRDefault="00D64718" w:rsidP="007D050F">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65EF</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50, 2009;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4A</w:t>
            </w:r>
            <w:r w:rsidRPr="009C5EE5">
              <w:tab/>
            </w:r>
          </w:p>
        </w:tc>
        <w:tc>
          <w:tcPr>
            <w:tcW w:w="4652" w:type="dxa"/>
            <w:shd w:val="clear" w:color="auto" w:fill="auto"/>
          </w:tcPr>
          <w:p w:rsidR="00D64718" w:rsidRPr="009C5EE5" w:rsidRDefault="00D64718" w:rsidP="00127CA2">
            <w:pPr>
              <w:pStyle w:val="ENoteTableText"/>
            </w:pPr>
            <w:r w:rsidRPr="009C5EE5">
              <w:t>ad No 60, 2004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65F</w:t>
            </w:r>
            <w:r w:rsidRPr="009C5EE5">
              <w:tab/>
            </w:r>
          </w:p>
        </w:tc>
        <w:tc>
          <w:tcPr>
            <w:tcW w:w="4652" w:type="dxa"/>
            <w:shd w:val="clear" w:color="auto" w:fill="auto"/>
          </w:tcPr>
          <w:p w:rsidR="00D64718" w:rsidRPr="009C5EE5" w:rsidRDefault="00D64718" w:rsidP="00127CA2">
            <w:pPr>
              <w:pStyle w:val="ENoteTableText"/>
            </w:pPr>
            <w:r w:rsidRPr="009C5EE5">
              <w:t>ad No 60, 2004</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4B</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4B</w:t>
            </w:r>
            <w:r w:rsidRPr="009C5EE5">
              <w:tab/>
            </w:r>
          </w:p>
        </w:tc>
        <w:tc>
          <w:tcPr>
            <w:tcW w:w="4652" w:type="dxa"/>
            <w:shd w:val="clear" w:color="auto" w:fill="auto"/>
          </w:tcPr>
          <w:p w:rsidR="00D64718" w:rsidRPr="009C5EE5" w:rsidRDefault="00D64718" w:rsidP="00127CA2">
            <w:pPr>
              <w:pStyle w:val="ENoteTableText"/>
            </w:pPr>
            <w:r w:rsidRPr="009C5EE5">
              <w:t>ad No 131,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65G</w:t>
            </w:r>
            <w:r w:rsidRPr="009C5EE5">
              <w:tab/>
            </w:r>
          </w:p>
        </w:tc>
        <w:tc>
          <w:tcPr>
            <w:tcW w:w="4652" w:type="dxa"/>
            <w:shd w:val="clear" w:color="auto" w:fill="auto"/>
          </w:tcPr>
          <w:p w:rsidR="00D64718" w:rsidRPr="009C5EE5" w:rsidRDefault="00D64718" w:rsidP="00127CA2">
            <w:pPr>
              <w:pStyle w:val="ENoteTableText"/>
            </w:pPr>
            <w:r w:rsidRPr="009C5EE5">
              <w:t>ad No 131, 2008</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4C</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4C</w:t>
            </w:r>
            <w:r w:rsidRPr="009C5EE5">
              <w:tab/>
            </w:r>
          </w:p>
        </w:tc>
        <w:tc>
          <w:tcPr>
            <w:tcW w:w="4652" w:type="dxa"/>
            <w:shd w:val="clear" w:color="auto" w:fill="auto"/>
          </w:tcPr>
          <w:p w:rsidR="00D64718" w:rsidRPr="009C5EE5" w:rsidRDefault="00D64718" w:rsidP="00127CA2">
            <w:pPr>
              <w:pStyle w:val="ENoteTableText"/>
            </w:pPr>
            <w:r w:rsidRPr="009C5EE5">
              <w:t>ad No 4,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65H</w:t>
            </w:r>
            <w:r w:rsidRPr="009C5EE5">
              <w:tab/>
            </w:r>
          </w:p>
        </w:tc>
        <w:tc>
          <w:tcPr>
            <w:tcW w:w="4652" w:type="dxa"/>
            <w:shd w:val="clear" w:color="auto" w:fill="auto"/>
          </w:tcPr>
          <w:p w:rsidR="00D64718" w:rsidRPr="009C5EE5" w:rsidRDefault="00D64718" w:rsidP="00127CA2">
            <w:pPr>
              <w:pStyle w:val="ENoteTableText"/>
            </w:pPr>
            <w:r w:rsidRPr="009C5EE5">
              <w:t>ad No 4, 2009</w:t>
            </w:r>
          </w:p>
        </w:tc>
      </w:tr>
      <w:tr w:rsidR="00D64718" w:rsidRPr="009C5EE5" w:rsidTr="0072733A">
        <w:trPr>
          <w:cantSplit/>
        </w:trPr>
        <w:tc>
          <w:tcPr>
            <w:tcW w:w="2436" w:type="dxa"/>
            <w:shd w:val="clear" w:color="auto" w:fill="auto"/>
          </w:tcPr>
          <w:p w:rsidR="00D64718" w:rsidRPr="009C5EE5" w:rsidRDefault="00D64718" w:rsidP="00E60B36">
            <w:pPr>
              <w:pStyle w:val="ENoteTableText"/>
              <w:keepNext/>
              <w:keepLines/>
            </w:pPr>
            <w:r w:rsidRPr="009C5EE5">
              <w:rPr>
                <w:b/>
              </w:rPr>
              <w:t>Division</w:t>
            </w:r>
            <w:r w:rsidR="009C5EE5">
              <w:rPr>
                <w:b/>
              </w:rPr>
              <w:t> </w:t>
            </w:r>
            <w:r w:rsidRPr="009C5EE5">
              <w:rPr>
                <w:b/>
              </w:rPr>
              <w:t>4CA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4CA</w:t>
            </w:r>
            <w:r w:rsidRPr="009C5EE5">
              <w:tab/>
            </w:r>
          </w:p>
        </w:tc>
        <w:tc>
          <w:tcPr>
            <w:tcW w:w="4652" w:type="dxa"/>
            <w:shd w:val="clear" w:color="auto" w:fill="auto"/>
          </w:tcPr>
          <w:p w:rsidR="00D64718" w:rsidRPr="009C5EE5" w:rsidRDefault="00D64718" w:rsidP="00127CA2">
            <w:pPr>
              <w:pStyle w:val="ENoteTableText"/>
            </w:pPr>
            <w:r w:rsidRPr="009C5EE5">
              <w:t>ad No 50,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65HA</w:t>
            </w:r>
            <w:r w:rsidRPr="009C5EE5">
              <w:tab/>
            </w:r>
          </w:p>
        </w:tc>
        <w:tc>
          <w:tcPr>
            <w:tcW w:w="4652" w:type="dxa"/>
            <w:shd w:val="clear" w:color="auto" w:fill="auto"/>
          </w:tcPr>
          <w:p w:rsidR="00D64718" w:rsidRPr="009C5EE5" w:rsidRDefault="00D64718" w:rsidP="00127CA2">
            <w:pPr>
              <w:pStyle w:val="ENoteTableText"/>
            </w:pPr>
            <w:r w:rsidRPr="009C5EE5">
              <w:t>ad No 50, 2012</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2012</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4D</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4D</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65J</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49, 2012</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4E</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Division</w:t>
            </w:r>
            <w:r w:rsidR="009C5EE5">
              <w:t> </w:t>
            </w:r>
            <w:r w:rsidRPr="009C5EE5">
              <w:t>4E</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4F1571">
            <w:pPr>
              <w:pStyle w:val="ENoteTableText"/>
              <w:tabs>
                <w:tab w:val="center" w:leader="dot" w:pos="2268"/>
              </w:tabs>
            </w:pPr>
            <w:r w:rsidRPr="009C5EE5">
              <w:t>s 65KA</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65KB</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65KC</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4F1571">
            <w:pPr>
              <w:pStyle w:val="ENoteTableText"/>
              <w:tabs>
                <w:tab w:val="center" w:leader="dot" w:pos="2268"/>
              </w:tabs>
            </w:pPr>
            <w:r w:rsidRPr="009C5EE5">
              <w:t>s 65KD</w:t>
            </w:r>
            <w:r w:rsidRPr="009C5EE5">
              <w:tab/>
            </w:r>
          </w:p>
        </w:tc>
        <w:tc>
          <w:tcPr>
            <w:tcW w:w="4652" w:type="dxa"/>
            <w:shd w:val="clear" w:color="auto" w:fill="auto"/>
          </w:tcPr>
          <w:p w:rsidR="00D64718" w:rsidRPr="009C5EE5" w:rsidRDefault="00D64718" w:rsidP="0005731B">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70, 2013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65KE</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65KF</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B</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4F1571">
            <w:pPr>
              <w:pStyle w:val="ENoteTableText"/>
              <w:tabs>
                <w:tab w:val="center" w:leader="dot" w:pos="2268"/>
              </w:tabs>
            </w:pPr>
            <w:r w:rsidRPr="009C5EE5">
              <w:t>s 65KG</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4F1571">
            <w:pPr>
              <w:pStyle w:val="ENoteTableText"/>
              <w:tabs>
                <w:tab w:val="center" w:leader="dot" w:pos="2268"/>
              </w:tabs>
            </w:pPr>
            <w:r w:rsidRPr="009C5EE5">
              <w:t>s 65KH</w:t>
            </w:r>
            <w:r w:rsidRPr="009C5EE5">
              <w:tab/>
            </w:r>
          </w:p>
        </w:tc>
        <w:tc>
          <w:tcPr>
            <w:tcW w:w="4652" w:type="dxa"/>
            <w:shd w:val="clear" w:color="auto" w:fill="auto"/>
          </w:tcPr>
          <w:p w:rsidR="00D64718" w:rsidRPr="009C5EE5" w:rsidRDefault="00D64718" w:rsidP="0005731B">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65KI</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70, 2013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65KJ</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65KK</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65KL</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65KM</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65KN</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65KO</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65KP</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70, 2013; No 5,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65KQ</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65KR</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65KS</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65KT</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00346D">
            <w:pPr>
              <w:pStyle w:val="ENoteTableText"/>
              <w:keepNext/>
              <w:keepLines/>
            </w:pPr>
            <w:r w:rsidRPr="009C5EE5">
              <w:rPr>
                <w:b/>
              </w:rPr>
              <w:t>Division</w:t>
            </w:r>
            <w:r w:rsidR="009C5EE5">
              <w:rPr>
                <w:b/>
              </w:rPr>
              <w:t> </w:t>
            </w:r>
            <w:r w:rsidRPr="009C5EE5">
              <w:rPr>
                <w:b/>
              </w:rPr>
              <w:t>5</w:t>
            </w:r>
          </w:p>
        </w:tc>
        <w:tc>
          <w:tcPr>
            <w:tcW w:w="4652" w:type="dxa"/>
            <w:shd w:val="clear" w:color="auto" w:fill="auto"/>
          </w:tcPr>
          <w:p w:rsidR="00D64718" w:rsidRPr="009C5EE5" w:rsidRDefault="00D64718" w:rsidP="0000346D">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66</w:t>
            </w:r>
            <w:r w:rsidRPr="009C5EE5">
              <w:tab/>
            </w:r>
          </w:p>
        </w:tc>
        <w:tc>
          <w:tcPr>
            <w:tcW w:w="4652" w:type="dxa"/>
            <w:shd w:val="clear" w:color="auto" w:fill="auto"/>
          </w:tcPr>
          <w:p w:rsidR="00D64718" w:rsidRPr="009C5EE5" w:rsidRDefault="00D64718" w:rsidP="00127CA2">
            <w:pPr>
              <w:pStyle w:val="ENoteTableText"/>
            </w:pPr>
            <w:r w:rsidRPr="009C5EE5">
              <w:t xml:space="preserve">am No 45, 2000; No 75, 2001; Nos 59 and 60, 2004; No 108, 2006; Nos 82, 118 and 130, 2007; Nos 53, 63 and 131, 2008; Nos 4 and 50, 2009; No 34, 2010; Nos 25 and 53, 2011; No 79, 2011 (as am by No 25, 2011); No 141, 2011; Nos 49 and 50, 2012; No 70, 2013; </w:t>
            </w:r>
            <w:r w:rsidRPr="009C5EE5">
              <w:rPr>
                <w:u w:val="single"/>
              </w:rPr>
              <w:t>No 96, 2014</w:t>
            </w:r>
            <w:r w:rsidR="009176EA" w:rsidRPr="009C5EE5">
              <w:t>; No 144,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4</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68</w:t>
            </w:r>
            <w:r w:rsidRPr="009C5EE5">
              <w:tab/>
            </w:r>
          </w:p>
        </w:tc>
        <w:tc>
          <w:tcPr>
            <w:tcW w:w="4652" w:type="dxa"/>
            <w:shd w:val="clear" w:color="auto" w:fill="auto"/>
          </w:tcPr>
          <w:p w:rsidR="00D64718" w:rsidRPr="009C5EE5" w:rsidRDefault="00D64718" w:rsidP="00127CA2">
            <w:pPr>
              <w:pStyle w:val="ENoteTableText"/>
            </w:pPr>
            <w:r w:rsidRPr="009C5EE5">
              <w:t>am No 45, 2000; No 118, 2007;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68A</w:t>
            </w:r>
            <w:r w:rsidRPr="009C5EE5">
              <w:rPr>
                <w:caps/>
              </w:rPr>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69</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70</w:t>
            </w:r>
            <w:r w:rsidRPr="009C5EE5">
              <w:tab/>
            </w:r>
          </w:p>
        </w:tc>
        <w:tc>
          <w:tcPr>
            <w:tcW w:w="4652" w:type="dxa"/>
            <w:shd w:val="clear" w:color="auto" w:fill="auto"/>
          </w:tcPr>
          <w:p w:rsidR="00D64718" w:rsidRPr="009C5EE5" w:rsidRDefault="00D64718" w:rsidP="0000346D">
            <w:pPr>
              <w:pStyle w:val="ENoteTableText"/>
            </w:pPr>
            <w:r w:rsidRPr="009C5EE5">
              <w:t>am No 60, 2004; No 131, 2008; No 4, 2009; No 34, 2010; No 25, 2011; No 141, 2011; No 50,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 xml:space="preserve">am No 47, 2001; No 59, 2004; No 82, 2007; No 25, 2011; No 141, 2011; Nos 49 and 50, 2012; No 70, 2013; </w:t>
            </w:r>
            <w:r w:rsidRPr="009C5EE5">
              <w:rPr>
                <w:u w:val="single"/>
              </w:rPr>
              <w:t>No 96,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53,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71B</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71CAA</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71CAB</w:t>
            </w:r>
            <w:r w:rsidRPr="009C5EE5">
              <w:tab/>
            </w:r>
          </w:p>
        </w:tc>
        <w:tc>
          <w:tcPr>
            <w:tcW w:w="4652" w:type="dxa"/>
            <w:shd w:val="clear" w:color="auto" w:fill="auto"/>
          </w:tcPr>
          <w:p w:rsidR="00D64718" w:rsidRPr="009C5EE5" w:rsidRDefault="00D64718" w:rsidP="00127CA2">
            <w:pPr>
              <w:pStyle w:val="ENoteTableText"/>
            </w:pPr>
            <w:r w:rsidRPr="009C5EE5">
              <w:t>ad No 113,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71CAC</w:t>
            </w:r>
            <w:r w:rsidRPr="009C5EE5">
              <w:tab/>
            </w:r>
          </w:p>
        </w:tc>
        <w:tc>
          <w:tcPr>
            <w:tcW w:w="4652" w:type="dxa"/>
            <w:shd w:val="clear" w:color="auto" w:fill="auto"/>
          </w:tcPr>
          <w:p w:rsidR="00D64718" w:rsidRPr="009C5EE5" w:rsidRDefault="00D64718" w:rsidP="00127CA2">
            <w:pPr>
              <w:pStyle w:val="ENoteTableText"/>
            </w:pPr>
            <w:r w:rsidRPr="009C5EE5">
              <w:t>ad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71CB</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71D</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71E</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146,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71F</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71G</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00346D">
            <w:pPr>
              <w:pStyle w:val="ENoteTableText"/>
            </w:pPr>
            <w:r w:rsidRPr="009C5EE5">
              <w:t>am No 53, 2008; No 34, 2010; No 25, 2011;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71GA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71GB</w:t>
            </w:r>
            <w:r w:rsidRPr="009C5EE5">
              <w:tab/>
            </w:r>
          </w:p>
        </w:tc>
        <w:tc>
          <w:tcPr>
            <w:tcW w:w="4652" w:type="dxa"/>
            <w:shd w:val="clear" w:color="auto" w:fill="auto"/>
          </w:tcPr>
          <w:p w:rsidR="00D64718" w:rsidRPr="009C5EE5" w:rsidRDefault="00D64718" w:rsidP="00127CA2">
            <w:pPr>
              <w:pStyle w:val="ENoteTableText"/>
            </w:pPr>
            <w:r w:rsidRPr="009C5EE5">
              <w:t>ad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71H</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71I</w:t>
            </w:r>
            <w:r w:rsidRPr="009C5EE5">
              <w:tab/>
            </w:r>
          </w:p>
        </w:tc>
        <w:tc>
          <w:tcPr>
            <w:tcW w:w="4652" w:type="dxa"/>
            <w:shd w:val="clear" w:color="auto" w:fill="auto"/>
          </w:tcPr>
          <w:p w:rsidR="00D64718" w:rsidRPr="009C5EE5" w:rsidRDefault="00D64718" w:rsidP="00127CA2">
            <w:pPr>
              <w:pStyle w:val="ENoteTableText"/>
            </w:pPr>
            <w:r w:rsidRPr="009C5EE5">
              <w:t>ad No 60, 2004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71J</w:t>
            </w:r>
            <w:r w:rsidRPr="009C5EE5">
              <w:tab/>
            </w:r>
          </w:p>
        </w:tc>
        <w:tc>
          <w:tcPr>
            <w:tcW w:w="4652" w:type="dxa"/>
            <w:shd w:val="clear" w:color="auto" w:fill="auto"/>
          </w:tcPr>
          <w:p w:rsidR="00D64718" w:rsidRPr="009C5EE5" w:rsidRDefault="00D64718" w:rsidP="00127CA2">
            <w:pPr>
              <w:pStyle w:val="ENoteTableText"/>
            </w:pPr>
            <w:r w:rsidRPr="009C5EE5">
              <w:t>ad No 131,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71K</w:t>
            </w:r>
            <w:r w:rsidRPr="009C5EE5">
              <w:tab/>
            </w:r>
          </w:p>
        </w:tc>
        <w:tc>
          <w:tcPr>
            <w:tcW w:w="4652" w:type="dxa"/>
            <w:shd w:val="clear" w:color="auto" w:fill="auto"/>
          </w:tcPr>
          <w:p w:rsidR="00D64718" w:rsidRPr="009C5EE5" w:rsidRDefault="00D64718" w:rsidP="00127CA2">
            <w:pPr>
              <w:pStyle w:val="ENoteTableText"/>
            </w:pPr>
            <w:r w:rsidRPr="009C5EE5">
              <w:t>ad No 4,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71L</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71M</w:t>
            </w:r>
            <w:r w:rsidRPr="009C5EE5">
              <w:tab/>
            </w:r>
          </w:p>
        </w:tc>
        <w:tc>
          <w:tcPr>
            <w:tcW w:w="4652" w:type="dxa"/>
            <w:shd w:val="clear" w:color="auto" w:fill="auto"/>
          </w:tcPr>
          <w:p w:rsidR="00D64718" w:rsidRPr="009C5EE5" w:rsidRDefault="00D64718" w:rsidP="00127CA2">
            <w:pPr>
              <w:pStyle w:val="ENoteTableText"/>
            </w:pPr>
            <w:r w:rsidRPr="009C5EE5">
              <w:t>ad No 50,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72</w:t>
            </w:r>
            <w:r w:rsidRPr="009C5EE5">
              <w:tab/>
            </w:r>
          </w:p>
        </w:tc>
        <w:tc>
          <w:tcPr>
            <w:tcW w:w="4652" w:type="dxa"/>
            <w:shd w:val="clear" w:color="auto" w:fill="auto"/>
          </w:tcPr>
          <w:p w:rsidR="00D64718" w:rsidRPr="009C5EE5" w:rsidRDefault="00D64718" w:rsidP="00127CA2">
            <w:pPr>
              <w:pStyle w:val="ENoteTableText"/>
            </w:pPr>
            <w:r w:rsidRPr="009C5EE5">
              <w:t>rep No 59, 2004</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73</w:t>
            </w:r>
            <w:r w:rsidRPr="009C5EE5">
              <w:tab/>
            </w:r>
          </w:p>
        </w:tc>
        <w:tc>
          <w:tcPr>
            <w:tcW w:w="4652" w:type="dxa"/>
            <w:shd w:val="clear" w:color="auto" w:fill="auto"/>
          </w:tcPr>
          <w:p w:rsidR="00B71E3F" w:rsidRPr="009C5EE5" w:rsidRDefault="00B71E3F"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74</w:t>
            </w:r>
            <w:r w:rsidRPr="009C5EE5">
              <w:tab/>
            </w:r>
          </w:p>
        </w:tc>
        <w:tc>
          <w:tcPr>
            <w:tcW w:w="4652" w:type="dxa"/>
            <w:shd w:val="clear" w:color="auto" w:fill="auto"/>
          </w:tcPr>
          <w:p w:rsidR="00D64718" w:rsidRPr="009C5EE5" w:rsidRDefault="00D64718" w:rsidP="00127CA2">
            <w:pPr>
              <w:pStyle w:val="ENoteTableText"/>
            </w:pPr>
            <w:r w:rsidRPr="009C5EE5">
              <w:t>am No 45, 2000; No 60, 2004; No 131, 2008; No 4, 2009; No 141, 2011; No 50,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75</w:t>
            </w:r>
            <w:r w:rsidRPr="009C5EE5">
              <w:tab/>
            </w:r>
          </w:p>
        </w:tc>
        <w:tc>
          <w:tcPr>
            <w:tcW w:w="4652" w:type="dxa"/>
            <w:shd w:val="clear" w:color="auto" w:fill="auto"/>
          </w:tcPr>
          <w:p w:rsidR="00D64718" w:rsidRPr="009C5EE5" w:rsidRDefault="00D64718" w:rsidP="00127CA2">
            <w:pPr>
              <w:pStyle w:val="ENoteTableText"/>
            </w:pPr>
            <w:r w:rsidRPr="009C5EE5">
              <w:t>am No 137, 2001; No 4, 2010</w:t>
            </w: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s 77</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00346D">
            <w:pPr>
              <w:pStyle w:val="ENoteTableText"/>
              <w:tabs>
                <w:tab w:val="center" w:leader="dot" w:pos="2268"/>
              </w:tabs>
            </w:pPr>
            <w:r w:rsidRPr="009C5EE5">
              <w:t>s 78</w:t>
            </w:r>
            <w:r w:rsidRPr="009C5EE5">
              <w:tab/>
            </w:r>
          </w:p>
        </w:tc>
        <w:tc>
          <w:tcPr>
            <w:tcW w:w="4652" w:type="dxa"/>
            <w:shd w:val="clear" w:color="auto" w:fill="auto"/>
          </w:tcPr>
          <w:p w:rsidR="00D64718" w:rsidRPr="009C5EE5" w:rsidRDefault="00D64718" w:rsidP="00F10BC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47,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ss 78A, 78B</w:t>
            </w:r>
            <w:r w:rsidRPr="009C5EE5">
              <w:tab/>
            </w:r>
          </w:p>
        </w:tc>
        <w:tc>
          <w:tcPr>
            <w:tcW w:w="4652" w:type="dxa"/>
            <w:shd w:val="clear" w:color="auto" w:fill="auto"/>
          </w:tcPr>
          <w:p w:rsidR="00D64718" w:rsidRPr="009C5EE5" w:rsidRDefault="00D64718" w:rsidP="00127CA2">
            <w:pPr>
              <w:pStyle w:val="ENoteTableText"/>
            </w:pPr>
            <w:r w:rsidRPr="009C5EE5">
              <w:t>ad No 47,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79</w:t>
            </w:r>
            <w:r w:rsidRPr="009C5EE5">
              <w:tab/>
            </w:r>
          </w:p>
        </w:tc>
        <w:tc>
          <w:tcPr>
            <w:tcW w:w="4652" w:type="dxa"/>
            <w:shd w:val="clear" w:color="auto" w:fill="auto"/>
          </w:tcPr>
          <w:p w:rsidR="00D64718" w:rsidRPr="009C5EE5" w:rsidRDefault="00D64718" w:rsidP="00127CA2">
            <w:pPr>
              <w:pStyle w:val="ENoteTableText"/>
            </w:pPr>
            <w:r w:rsidRPr="009C5EE5">
              <w:t>am No 47, 2001;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79A</w:t>
            </w:r>
            <w:r w:rsidRPr="009C5EE5">
              <w:tab/>
            </w:r>
          </w:p>
        </w:tc>
        <w:tc>
          <w:tcPr>
            <w:tcW w:w="4652" w:type="dxa"/>
            <w:shd w:val="clear" w:color="auto" w:fill="auto"/>
          </w:tcPr>
          <w:p w:rsidR="00D64718" w:rsidRPr="009C5EE5" w:rsidRDefault="00D64718" w:rsidP="00127CA2">
            <w:pPr>
              <w:pStyle w:val="ENoteTableText"/>
            </w:pPr>
            <w:r w:rsidRPr="009C5EE5">
              <w:t>ad No 47,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108, 2006</w:t>
            </w:r>
          </w:p>
        </w:tc>
      </w:tr>
      <w:tr w:rsidR="00CA11F6" w:rsidRPr="009C5EE5" w:rsidTr="0072733A">
        <w:trPr>
          <w:cantSplit/>
        </w:trPr>
        <w:tc>
          <w:tcPr>
            <w:tcW w:w="2436" w:type="dxa"/>
            <w:shd w:val="clear" w:color="auto" w:fill="auto"/>
          </w:tcPr>
          <w:p w:rsidR="00CA11F6" w:rsidRPr="009C5EE5" w:rsidRDefault="00CA11F6" w:rsidP="000545C4">
            <w:pPr>
              <w:pStyle w:val="ENoteTableText"/>
              <w:tabs>
                <w:tab w:val="center" w:leader="dot" w:pos="2268"/>
              </w:tabs>
            </w:pPr>
            <w:r w:rsidRPr="009C5EE5">
              <w:t>s 80</w:t>
            </w:r>
            <w:r w:rsidRPr="009C5EE5">
              <w:tab/>
            </w:r>
          </w:p>
        </w:tc>
        <w:tc>
          <w:tcPr>
            <w:tcW w:w="4652" w:type="dxa"/>
            <w:shd w:val="clear" w:color="auto" w:fill="auto"/>
          </w:tcPr>
          <w:p w:rsidR="00CA11F6" w:rsidRPr="009C5EE5" w:rsidRDefault="00CA11F6" w:rsidP="00127CA2">
            <w:pPr>
              <w:pStyle w:val="ENoteTableText"/>
            </w:pPr>
            <w:r w:rsidRPr="009C5EE5">
              <w:t xml:space="preserve">am </w:t>
            </w:r>
            <w:r w:rsidRPr="009C5EE5">
              <w:rPr>
                <w:u w:val="single"/>
              </w:rPr>
              <w:t>No 59,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3</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82</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47, 2001; No 30, 2003; No 60, 2004; No 36, 2006; Nos 113 and 118, 2007; Nos 53 and 131, 2008; Nos 4 and 50, 2009; No 34, 2010; Nos 25, 79 and 141, 2011; No 50,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83</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84</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BC28D6">
            <w:pPr>
              <w:pStyle w:val="ENoteTableText"/>
            </w:pPr>
            <w:r w:rsidRPr="009C5EE5">
              <w:t>am No 47, 2001; No 30, 2003; No 52, 2004; No 105, 2010; No 13,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84A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BC28D6">
            <w:pPr>
              <w:pStyle w:val="ENoteTableText"/>
            </w:pPr>
            <w:r w:rsidRPr="009C5EE5">
              <w:t>am No 30, 2003; No 52, 2004; No 53, 2008; No 50, 2009; No 105, 2010; No 13,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85</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86</w:t>
            </w:r>
            <w:r w:rsidRPr="009C5EE5">
              <w:tab/>
            </w:r>
          </w:p>
        </w:tc>
        <w:tc>
          <w:tcPr>
            <w:tcW w:w="4652" w:type="dxa"/>
            <w:shd w:val="clear" w:color="auto" w:fill="auto"/>
          </w:tcPr>
          <w:p w:rsidR="00D64718" w:rsidRPr="009C5EE5" w:rsidRDefault="00D64718" w:rsidP="00127CA2">
            <w:pPr>
              <w:pStyle w:val="ENoteTableText"/>
            </w:pPr>
            <w:r w:rsidRPr="009C5EE5">
              <w:t>am No 45, 2000; No 47, 2001; No 118, 2007;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87</w:t>
            </w:r>
            <w:r w:rsidRPr="009C5EE5">
              <w:tab/>
            </w:r>
          </w:p>
        </w:tc>
        <w:tc>
          <w:tcPr>
            <w:tcW w:w="4652" w:type="dxa"/>
            <w:shd w:val="clear" w:color="auto" w:fill="auto"/>
          </w:tcPr>
          <w:p w:rsidR="00D64718" w:rsidRPr="009C5EE5" w:rsidRDefault="00D64718" w:rsidP="00127CA2">
            <w:pPr>
              <w:pStyle w:val="ENoteTableText"/>
            </w:pPr>
            <w:r w:rsidRPr="009C5EE5">
              <w:t>am No 47,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87A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118, 2007; No 34,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87B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34,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88</w:t>
            </w:r>
            <w:r w:rsidRPr="009C5EE5">
              <w:tab/>
            </w:r>
          </w:p>
        </w:tc>
        <w:tc>
          <w:tcPr>
            <w:tcW w:w="4652" w:type="dxa"/>
            <w:shd w:val="clear" w:color="auto" w:fill="auto"/>
          </w:tcPr>
          <w:p w:rsidR="00D64718" w:rsidRPr="009C5EE5" w:rsidRDefault="00D64718" w:rsidP="00127CA2">
            <w:pPr>
              <w:pStyle w:val="ENoteTableText"/>
            </w:pPr>
            <w:r w:rsidRPr="009C5EE5">
              <w:t>am No 45, 2000; No 47, 2001; No 118, 2007; No 79, 2011</w:t>
            </w:r>
          </w:p>
        </w:tc>
      </w:tr>
      <w:tr w:rsidR="00CA11F6" w:rsidRPr="009C5EE5" w:rsidTr="0072733A">
        <w:trPr>
          <w:cantSplit/>
        </w:trPr>
        <w:tc>
          <w:tcPr>
            <w:tcW w:w="2436" w:type="dxa"/>
            <w:shd w:val="clear" w:color="auto" w:fill="auto"/>
          </w:tcPr>
          <w:p w:rsidR="00CA11F6" w:rsidRPr="009C5EE5" w:rsidRDefault="00CA11F6" w:rsidP="00753CFA">
            <w:pPr>
              <w:pStyle w:val="ENoteTableText"/>
              <w:tabs>
                <w:tab w:val="center" w:leader="dot" w:pos="2268"/>
              </w:tabs>
            </w:pPr>
            <w:r w:rsidRPr="009C5EE5">
              <w:t>s 89</w:t>
            </w:r>
            <w:r w:rsidRPr="009C5EE5">
              <w:tab/>
            </w:r>
          </w:p>
        </w:tc>
        <w:tc>
          <w:tcPr>
            <w:tcW w:w="4652" w:type="dxa"/>
            <w:shd w:val="clear" w:color="auto" w:fill="auto"/>
          </w:tcPr>
          <w:p w:rsidR="00CA11F6" w:rsidRPr="009C5EE5" w:rsidRDefault="00CA11F6" w:rsidP="00127CA2">
            <w:pPr>
              <w:pStyle w:val="ENoteTableText"/>
            </w:pPr>
            <w:r w:rsidRPr="009C5EE5">
              <w:t xml:space="preserve">am </w:t>
            </w:r>
            <w:r w:rsidRPr="009C5EE5">
              <w:rPr>
                <w:u w:val="single"/>
              </w:rPr>
              <w:t>No 59,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90</w:t>
            </w:r>
            <w:r w:rsidRPr="009C5EE5">
              <w:tab/>
            </w:r>
          </w:p>
        </w:tc>
        <w:tc>
          <w:tcPr>
            <w:tcW w:w="4652" w:type="dxa"/>
            <w:shd w:val="clear" w:color="auto" w:fill="auto"/>
          </w:tcPr>
          <w:p w:rsidR="00D64718" w:rsidRPr="009C5EE5" w:rsidRDefault="00D64718" w:rsidP="00127CA2">
            <w:pPr>
              <w:pStyle w:val="ENoteTableText"/>
            </w:pPr>
            <w:r w:rsidRPr="009C5EE5">
              <w:t>am No 45, 2000; No 47, 2001; No 118, 2007;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91</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47,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92</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 No 52, 2004; No 105, 2010; No 13,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92A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BC28D6">
            <w:pPr>
              <w:pStyle w:val="ENoteTableText"/>
            </w:pPr>
            <w:r w:rsidRPr="009C5EE5">
              <w:t>am No 30, 2003; No 52, 2004; No 113, 2007; No 53, 2008; No 50, 2009; No 105, 2010; No 13,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93</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93A</w:t>
            </w:r>
            <w:r w:rsidRPr="009C5EE5">
              <w:tab/>
            </w:r>
          </w:p>
        </w:tc>
        <w:tc>
          <w:tcPr>
            <w:tcW w:w="4652" w:type="dxa"/>
            <w:shd w:val="clear" w:color="auto" w:fill="auto"/>
          </w:tcPr>
          <w:p w:rsidR="00D64718" w:rsidRPr="009C5EE5" w:rsidRDefault="00D64718" w:rsidP="00127CA2">
            <w:pPr>
              <w:pStyle w:val="ENoteTableText"/>
            </w:pPr>
            <w:r w:rsidRPr="009C5EE5">
              <w:t>ad No 47,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 xml:space="preserve">am No 30, 2003; No 60, 2004; Nos 113 and 118, 2007; Nos 53 and 131, 2008; Nos 4 and 50, 2009; No 34, 2010; Nos 25 and 141, 2011; Nos 49 and 50, 2012; No 70, 2013; </w:t>
            </w:r>
            <w:r w:rsidRPr="009C5EE5">
              <w:rPr>
                <w:u w:val="single"/>
              </w:rPr>
              <w:t>No 96, 2014</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95</w:t>
            </w:r>
            <w:r w:rsidRPr="009C5EE5">
              <w:tab/>
            </w:r>
          </w:p>
        </w:tc>
        <w:tc>
          <w:tcPr>
            <w:tcW w:w="4652" w:type="dxa"/>
            <w:shd w:val="clear" w:color="auto" w:fill="auto"/>
          </w:tcPr>
          <w:p w:rsidR="00D64718" w:rsidRPr="009C5EE5" w:rsidRDefault="00D64718" w:rsidP="00127CA2">
            <w:pPr>
              <w:pStyle w:val="ENoteTableText"/>
            </w:pPr>
            <w:r w:rsidRPr="009C5EE5">
              <w:t>am No 45, 2000; No 47, 2001; No 61, 2005; No 118, 2007; No 53, 2008; No 79, 2011; No 70, 2013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99</w:t>
            </w:r>
            <w:r w:rsidRPr="009C5EE5">
              <w:tab/>
            </w:r>
          </w:p>
        </w:tc>
        <w:tc>
          <w:tcPr>
            <w:tcW w:w="4652" w:type="dxa"/>
            <w:shd w:val="clear" w:color="auto" w:fill="auto"/>
          </w:tcPr>
          <w:p w:rsidR="00D64718" w:rsidRPr="009C5EE5" w:rsidRDefault="00D64718" w:rsidP="00127CA2">
            <w:pPr>
              <w:pStyle w:val="ENoteTableText"/>
            </w:pPr>
            <w:r w:rsidRPr="009C5EE5">
              <w:t>am No 45, 2000; No 118, 2007; No 53, 2008;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100</w:t>
            </w:r>
            <w:r w:rsidRPr="009C5EE5">
              <w:tab/>
            </w:r>
          </w:p>
        </w:tc>
        <w:tc>
          <w:tcPr>
            <w:tcW w:w="4652" w:type="dxa"/>
            <w:shd w:val="clear" w:color="auto" w:fill="auto"/>
          </w:tcPr>
          <w:p w:rsidR="00D64718" w:rsidRPr="009C5EE5" w:rsidRDefault="00D64718" w:rsidP="00127CA2">
            <w:pPr>
              <w:pStyle w:val="ENoteTableText"/>
            </w:pPr>
            <w:r w:rsidRPr="009C5EE5">
              <w:t>am No 47, 2001;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102</w:t>
            </w:r>
            <w:r w:rsidRPr="009C5EE5">
              <w:tab/>
            </w:r>
          </w:p>
        </w:tc>
        <w:tc>
          <w:tcPr>
            <w:tcW w:w="4652" w:type="dxa"/>
            <w:shd w:val="clear" w:color="auto" w:fill="auto"/>
          </w:tcPr>
          <w:p w:rsidR="00D64718" w:rsidRPr="009C5EE5" w:rsidRDefault="00D64718" w:rsidP="00127CA2">
            <w:pPr>
              <w:pStyle w:val="ENoteTableText"/>
            </w:pPr>
            <w:r w:rsidRPr="009C5EE5">
              <w:t>am No 138, 2001;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103</w:t>
            </w:r>
            <w:r w:rsidRPr="009C5EE5">
              <w:tab/>
            </w:r>
          </w:p>
        </w:tc>
        <w:tc>
          <w:tcPr>
            <w:tcW w:w="4652" w:type="dxa"/>
            <w:shd w:val="clear" w:color="auto" w:fill="auto"/>
          </w:tcPr>
          <w:p w:rsidR="00D64718" w:rsidRPr="009C5EE5" w:rsidRDefault="00D64718" w:rsidP="00127CA2">
            <w:pPr>
              <w:pStyle w:val="ENoteTableText"/>
            </w:pPr>
            <w:r w:rsidRPr="009C5EE5">
              <w:t>rep No 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5</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Division</w:t>
            </w:r>
            <w:r w:rsidR="009C5EE5">
              <w:t> </w:t>
            </w:r>
            <w:r w:rsidRPr="009C5EE5">
              <w:t>1</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104</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146, 2006; No 118, 2007; No 53, 2008; No 50, 2009; No 34, 2010;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105</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65, 2010</w:t>
            </w:r>
            <w:r w:rsidR="00B71E3F" w:rsidRPr="009C5EE5">
              <w:t>;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105A</w:t>
            </w:r>
            <w:r w:rsidRPr="009C5EE5">
              <w:tab/>
            </w:r>
          </w:p>
        </w:tc>
        <w:tc>
          <w:tcPr>
            <w:tcW w:w="4652" w:type="dxa"/>
            <w:shd w:val="clear" w:color="auto" w:fill="auto"/>
          </w:tcPr>
          <w:p w:rsidR="00D64718" w:rsidRPr="009C5EE5" w:rsidRDefault="00D64718" w:rsidP="00127CA2">
            <w:pPr>
              <w:pStyle w:val="ENoteTableText"/>
            </w:pPr>
            <w:r w:rsidRPr="009C5EE5">
              <w:t>ad No 59, 2004</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DB003F">
            <w:pPr>
              <w:pStyle w:val="ENoteTableText"/>
            </w:pPr>
            <w:r w:rsidRPr="009C5EE5">
              <w:t>am No 29, 2005; No 61, 2005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105B</w:t>
            </w:r>
            <w:r w:rsidRPr="009C5EE5">
              <w:tab/>
            </w:r>
          </w:p>
        </w:tc>
        <w:tc>
          <w:tcPr>
            <w:tcW w:w="4652" w:type="dxa"/>
            <w:shd w:val="clear" w:color="auto" w:fill="auto"/>
          </w:tcPr>
          <w:p w:rsidR="00D64718" w:rsidRPr="009C5EE5" w:rsidRDefault="00D64718" w:rsidP="00127CA2">
            <w:pPr>
              <w:pStyle w:val="ENoteTableText"/>
            </w:pPr>
            <w:r w:rsidRPr="009C5EE5">
              <w:t>ad No 141,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70, 2013; No 122,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106</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 Nos 60 and 132, 2004; No 146, 2006; No 118, 2007; No 131, 2008; No 4, 2009; No 38, 2010; No 141, 2011; No 50, 2012</w:t>
            </w:r>
            <w:r w:rsidR="00B71E3F" w:rsidRPr="009C5EE5">
              <w:t>;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107</w:t>
            </w:r>
            <w:r w:rsidRPr="009C5EE5">
              <w:tab/>
            </w:r>
          </w:p>
        </w:tc>
        <w:tc>
          <w:tcPr>
            <w:tcW w:w="4652" w:type="dxa"/>
            <w:shd w:val="clear" w:color="auto" w:fill="auto"/>
          </w:tcPr>
          <w:p w:rsidR="00D64718" w:rsidRPr="009C5EE5" w:rsidRDefault="00D64718" w:rsidP="00127CA2">
            <w:pPr>
              <w:pStyle w:val="ENoteTableText"/>
            </w:pPr>
            <w:r w:rsidRPr="009C5EE5">
              <w:t>am No 192, 1999</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 No 132, 2004; No 53, 2011; No 49, 2012; No 70, 2013; No 14, 2014</w:t>
            </w:r>
            <w:r w:rsidR="005858F1" w:rsidRPr="009C5EE5">
              <w:t>; No 46, 2016</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B</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108</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 No 146, 2006; No 118, 2007; No 53, 2008; No 50, 2009; No 34, 2010; Nos 25, 32 and 79, 2011; No 31,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w:t>
            </w:r>
            <w:r w:rsidRPr="009C5EE5">
              <w:tab/>
            </w:r>
          </w:p>
        </w:tc>
        <w:tc>
          <w:tcPr>
            <w:tcW w:w="4652" w:type="dxa"/>
            <w:shd w:val="clear" w:color="auto" w:fill="auto"/>
          </w:tcPr>
          <w:p w:rsidR="00D64718" w:rsidRPr="009C5EE5" w:rsidRDefault="00D64718" w:rsidP="00127CA2">
            <w:pPr>
              <w:pStyle w:val="ENoteTableText"/>
            </w:pPr>
            <w:r w:rsidRPr="009C5EE5">
              <w:t>rs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146,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65, 2010;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 No 65, 2010</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109B</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132, 2004; No 146, 2006;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109C</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32,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109D</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Nos 60 and 132, 2004; No 118, 2007; No 131, 2008; No 4, 2009; No 65, 2010; Nos 53 and 141, 2011; Nos 49 and 50, 2012; No 70, 2013; No 14, 2014</w:t>
            </w:r>
            <w:r w:rsidR="00B71E3F" w:rsidRPr="009C5EE5">
              <w:t>;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109DA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C408FD" w:rsidRPr="009C5EE5" w:rsidTr="0072733A">
        <w:trPr>
          <w:cantSplit/>
        </w:trPr>
        <w:tc>
          <w:tcPr>
            <w:tcW w:w="2436" w:type="dxa"/>
            <w:shd w:val="clear" w:color="auto" w:fill="auto"/>
          </w:tcPr>
          <w:p w:rsidR="00C408FD" w:rsidRPr="009C5EE5" w:rsidRDefault="00C408FD" w:rsidP="00753CFA">
            <w:pPr>
              <w:pStyle w:val="ENoteTableText"/>
              <w:tabs>
                <w:tab w:val="center" w:leader="dot" w:pos="2268"/>
              </w:tabs>
            </w:pPr>
          </w:p>
        </w:tc>
        <w:tc>
          <w:tcPr>
            <w:tcW w:w="4652" w:type="dxa"/>
            <w:shd w:val="clear" w:color="auto" w:fill="auto"/>
          </w:tcPr>
          <w:p w:rsidR="00C408FD" w:rsidRPr="009C5EE5" w:rsidRDefault="00C408FD"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109E</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65, 2010; No 53, 2011; No 49, 2012; No 70, 2013; No 14, 2014</w:t>
            </w:r>
            <w:r w:rsidR="005858F1" w:rsidRPr="009C5EE5">
              <w:t>; No 46, 2016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109F</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109G</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132, 2004; No 108, 2006; No 65,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109H</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B71E3F" w:rsidRPr="009C5EE5" w:rsidTr="0072733A">
        <w:trPr>
          <w:cantSplit/>
        </w:trPr>
        <w:tc>
          <w:tcPr>
            <w:tcW w:w="2436" w:type="dxa"/>
            <w:shd w:val="clear" w:color="auto" w:fill="auto"/>
          </w:tcPr>
          <w:p w:rsidR="00B71E3F" w:rsidRPr="009C5EE5" w:rsidRDefault="00B71E3F" w:rsidP="00C408FD">
            <w:pPr>
              <w:pStyle w:val="ENoteTableText"/>
              <w:tabs>
                <w:tab w:val="center" w:leader="dot" w:pos="2268"/>
              </w:tabs>
            </w:pPr>
            <w:r w:rsidRPr="009C5EE5">
              <w:t>Division</w:t>
            </w:r>
            <w:r w:rsidR="009C5EE5">
              <w:t> </w:t>
            </w:r>
            <w:r w:rsidRPr="009C5EE5">
              <w:t>2 heading</w:t>
            </w:r>
            <w:r w:rsidRPr="009C5EE5">
              <w:tab/>
            </w:r>
          </w:p>
        </w:tc>
        <w:tc>
          <w:tcPr>
            <w:tcW w:w="4652" w:type="dxa"/>
            <w:shd w:val="clear" w:color="auto" w:fill="auto"/>
          </w:tcPr>
          <w:p w:rsidR="00B71E3F" w:rsidRPr="009C5EE5" w:rsidRDefault="00B71E3F" w:rsidP="00127CA2">
            <w:pPr>
              <w:pStyle w:val="ENoteTableText"/>
            </w:pPr>
            <w:r w:rsidRPr="009C5EE5">
              <w:t>rs No 60, 2015</w:t>
            </w:r>
          </w:p>
        </w:tc>
      </w:tr>
      <w:tr w:rsidR="00A2034E" w:rsidRPr="009C5EE5" w:rsidTr="0072733A">
        <w:trPr>
          <w:cantSplit/>
        </w:trPr>
        <w:tc>
          <w:tcPr>
            <w:tcW w:w="2436" w:type="dxa"/>
            <w:shd w:val="clear" w:color="auto" w:fill="auto"/>
          </w:tcPr>
          <w:p w:rsidR="00A2034E" w:rsidRPr="009C5EE5" w:rsidRDefault="00A2034E" w:rsidP="00C408FD">
            <w:pPr>
              <w:pStyle w:val="ENoteTableText"/>
              <w:tabs>
                <w:tab w:val="center" w:leader="dot" w:pos="2268"/>
              </w:tabs>
              <w:rPr>
                <w:b/>
              </w:rPr>
            </w:pPr>
            <w:r w:rsidRPr="009C5EE5">
              <w:rPr>
                <w:b/>
              </w:rPr>
              <w:t>Subdivision A</w:t>
            </w:r>
          </w:p>
        </w:tc>
        <w:tc>
          <w:tcPr>
            <w:tcW w:w="4652" w:type="dxa"/>
            <w:shd w:val="clear" w:color="auto" w:fill="auto"/>
          </w:tcPr>
          <w:p w:rsidR="00A2034E" w:rsidRPr="009C5EE5" w:rsidRDefault="00A2034E" w:rsidP="00127CA2">
            <w:pPr>
              <w:pStyle w:val="ENoteTableText"/>
            </w:pPr>
          </w:p>
        </w:tc>
      </w:tr>
      <w:tr w:rsidR="00A2034E" w:rsidRPr="009C5EE5" w:rsidTr="0072733A">
        <w:trPr>
          <w:cantSplit/>
        </w:trPr>
        <w:tc>
          <w:tcPr>
            <w:tcW w:w="2436" w:type="dxa"/>
            <w:shd w:val="clear" w:color="auto" w:fill="auto"/>
          </w:tcPr>
          <w:p w:rsidR="00A2034E" w:rsidRPr="009C5EE5" w:rsidRDefault="00A2034E" w:rsidP="00C408FD">
            <w:pPr>
              <w:pStyle w:val="ENoteTableText"/>
              <w:tabs>
                <w:tab w:val="center" w:leader="dot" w:pos="2268"/>
              </w:tabs>
            </w:pPr>
            <w:r w:rsidRPr="009C5EE5">
              <w:t>Subdivision A</w:t>
            </w:r>
            <w:r w:rsidRPr="009C5EE5">
              <w:tab/>
            </w:r>
          </w:p>
        </w:tc>
        <w:tc>
          <w:tcPr>
            <w:tcW w:w="4652" w:type="dxa"/>
            <w:shd w:val="clear" w:color="auto" w:fill="auto"/>
          </w:tcPr>
          <w:p w:rsidR="00A2034E" w:rsidRPr="009C5EE5" w:rsidRDefault="00A2034E"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110</w:t>
            </w:r>
            <w:r w:rsidRPr="009C5EE5">
              <w:tab/>
            </w: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A2034E" w:rsidRPr="009C5EE5" w:rsidTr="0072733A">
        <w:trPr>
          <w:cantSplit/>
        </w:trPr>
        <w:tc>
          <w:tcPr>
            <w:tcW w:w="2436" w:type="dxa"/>
            <w:shd w:val="clear" w:color="auto" w:fill="auto"/>
          </w:tcPr>
          <w:p w:rsidR="00A2034E" w:rsidRPr="009C5EE5" w:rsidRDefault="00A2034E" w:rsidP="00753CFA">
            <w:pPr>
              <w:pStyle w:val="ENoteTableText"/>
              <w:tabs>
                <w:tab w:val="center" w:leader="dot" w:pos="2268"/>
              </w:tabs>
            </w:pPr>
            <w:r w:rsidRPr="009C5EE5">
              <w:rPr>
                <w:b/>
              </w:rPr>
              <w:t>Subdivision B</w:t>
            </w:r>
          </w:p>
        </w:tc>
        <w:tc>
          <w:tcPr>
            <w:tcW w:w="4652" w:type="dxa"/>
            <w:shd w:val="clear" w:color="auto" w:fill="auto"/>
          </w:tcPr>
          <w:p w:rsidR="00A2034E" w:rsidRPr="009C5EE5" w:rsidRDefault="00A2034E" w:rsidP="00127CA2">
            <w:pPr>
              <w:pStyle w:val="ENoteTableText"/>
            </w:pPr>
          </w:p>
        </w:tc>
      </w:tr>
      <w:tr w:rsidR="00A2034E" w:rsidRPr="009C5EE5" w:rsidTr="0072733A">
        <w:trPr>
          <w:cantSplit/>
        </w:trPr>
        <w:tc>
          <w:tcPr>
            <w:tcW w:w="2436" w:type="dxa"/>
            <w:shd w:val="clear" w:color="auto" w:fill="auto"/>
          </w:tcPr>
          <w:p w:rsidR="00A2034E" w:rsidRPr="009C5EE5" w:rsidRDefault="00A2034E" w:rsidP="00A2034E">
            <w:pPr>
              <w:pStyle w:val="ENoteTableText"/>
              <w:tabs>
                <w:tab w:val="center" w:leader="dot" w:pos="2268"/>
              </w:tabs>
            </w:pPr>
            <w:r w:rsidRPr="009C5EE5">
              <w:t>Subdivision B heading</w:t>
            </w:r>
            <w:r w:rsidRPr="009C5EE5">
              <w:tab/>
            </w:r>
          </w:p>
        </w:tc>
        <w:tc>
          <w:tcPr>
            <w:tcW w:w="4652" w:type="dxa"/>
            <w:shd w:val="clear" w:color="auto" w:fill="auto"/>
          </w:tcPr>
          <w:p w:rsidR="00A2034E" w:rsidRPr="009C5EE5" w:rsidRDefault="00A2034E"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111</w:t>
            </w:r>
            <w:r w:rsidRPr="009C5EE5">
              <w:tab/>
            </w:r>
          </w:p>
        </w:tc>
        <w:tc>
          <w:tcPr>
            <w:tcW w:w="4652" w:type="dxa"/>
            <w:shd w:val="clear" w:color="auto" w:fill="auto"/>
          </w:tcPr>
          <w:p w:rsidR="00D64718" w:rsidRPr="009C5EE5" w:rsidRDefault="00D64718" w:rsidP="00C63BBF">
            <w:pPr>
              <w:pStyle w:val="ENoteTableText"/>
            </w:pPr>
            <w:r w:rsidRPr="009C5EE5">
              <w:t>am No 45, 2000; No 132, 2004; No 36, 2006; No 146, 2006; No 118, 2007; No 65, 2010; No 53, 2008; No 50, 2009; No 25, 2011; No 32, 2011, No 53, 2011; No 79, 2011; No 120, 2011; No 141, 2011</w:t>
            </w:r>
            <w:r w:rsidR="004E447E" w:rsidRPr="009C5EE5">
              <w:t>; No 60, 2015</w:t>
            </w:r>
          </w:p>
        </w:tc>
      </w:tr>
      <w:tr w:rsidR="00D64718" w:rsidRPr="009C5EE5" w:rsidTr="0072733A">
        <w:trPr>
          <w:cantSplit/>
        </w:trPr>
        <w:tc>
          <w:tcPr>
            <w:tcW w:w="2436" w:type="dxa"/>
            <w:shd w:val="clear" w:color="auto" w:fill="auto"/>
          </w:tcPr>
          <w:p w:rsidR="00D64718" w:rsidRPr="009C5EE5" w:rsidRDefault="00D64718" w:rsidP="002A1308">
            <w:pPr>
              <w:pStyle w:val="ENoteTableText"/>
              <w:tabs>
                <w:tab w:val="center" w:leader="dot" w:pos="2268"/>
              </w:tabs>
            </w:pPr>
            <w:r w:rsidRPr="009C5EE5">
              <w:t>s</w:t>
            </w:r>
            <w:r w:rsidR="002A1308" w:rsidRPr="009C5EE5">
              <w:t xml:space="preserve"> </w:t>
            </w:r>
            <w:r w:rsidRPr="009C5EE5">
              <w:t>111A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C3373A" w:rsidRPr="009C5EE5" w:rsidTr="0072733A">
        <w:trPr>
          <w:cantSplit/>
        </w:trPr>
        <w:tc>
          <w:tcPr>
            <w:tcW w:w="2436" w:type="dxa"/>
            <w:shd w:val="clear" w:color="auto" w:fill="auto"/>
          </w:tcPr>
          <w:p w:rsidR="00C3373A" w:rsidRPr="009C5EE5" w:rsidRDefault="00C3373A" w:rsidP="00DB003F">
            <w:pPr>
              <w:pStyle w:val="ENoteTableText"/>
              <w:tabs>
                <w:tab w:val="center" w:leader="dot" w:pos="2268"/>
              </w:tabs>
            </w:pPr>
            <w:r w:rsidRPr="009C5EE5">
              <w:rPr>
                <w:b/>
              </w:rPr>
              <w:t>Subdivision C</w:t>
            </w:r>
          </w:p>
        </w:tc>
        <w:tc>
          <w:tcPr>
            <w:tcW w:w="4652" w:type="dxa"/>
            <w:shd w:val="clear" w:color="auto" w:fill="auto"/>
          </w:tcPr>
          <w:p w:rsidR="00C3373A" w:rsidRPr="009C5EE5" w:rsidRDefault="00C3373A" w:rsidP="00127CA2">
            <w:pPr>
              <w:pStyle w:val="ENoteTableText"/>
            </w:pPr>
          </w:p>
        </w:tc>
      </w:tr>
      <w:tr w:rsidR="00C3373A" w:rsidRPr="009C5EE5" w:rsidTr="0072733A">
        <w:trPr>
          <w:cantSplit/>
        </w:trPr>
        <w:tc>
          <w:tcPr>
            <w:tcW w:w="2436" w:type="dxa"/>
            <w:shd w:val="clear" w:color="auto" w:fill="auto"/>
          </w:tcPr>
          <w:p w:rsidR="00C3373A" w:rsidRPr="009C5EE5" w:rsidRDefault="00C3373A" w:rsidP="00DB003F">
            <w:pPr>
              <w:pStyle w:val="ENoteTableText"/>
              <w:tabs>
                <w:tab w:val="center" w:leader="dot" w:pos="2268"/>
              </w:tabs>
            </w:pPr>
            <w:r w:rsidRPr="009C5EE5">
              <w:t>Subdivision C</w:t>
            </w:r>
            <w:r w:rsidRPr="009C5EE5">
              <w:tab/>
            </w:r>
          </w:p>
        </w:tc>
        <w:tc>
          <w:tcPr>
            <w:tcW w:w="4652" w:type="dxa"/>
            <w:shd w:val="clear" w:color="auto" w:fill="auto"/>
          </w:tcPr>
          <w:p w:rsidR="00C3373A" w:rsidRPr="009C5EE5" w:rsidRDefault="00C3373A" w:rsidP="00127CA2">
            <w:pPr>
              <w:pStyle w:val="ENoteTableText"/>
            </w:pPr>
            <w:r w:rsidRPr="009C5EE5">
              <w:t>ad No 60, 2015</w:t>
            </w:r>
          </w:p>
        </w:tc>
      </w:tr>
      <w:tr w:rsidR="009F2CDD" w:rsidRPr="009C5EE5" w:rsidTr="0072733A">
        <w:trPr>
          <w:cantSplit/>
        </w:trPr>
        <w:tc>
          <w:tcPr>
            <w:tcW w:w="2436" w:type="dxa"/>
            <w:shd w:val="clear" w:color="auto" w:fill="auto"/>
          </w:tcPr>
          <w:p w:rsidR="009F2CDD" w:rsidRPr="009C5EE5" w:rsidRDefault="009F2CDD" w:rsidP="00DB003F">
            <w:pPr>
              <w:pStyle w:val="ENoteTableText"/>
              <w:tabs>
                <w:tab w:val="center" w:leader="dot" w:pos="2268"/>
              </w:tabs>
            </w:pPr>
            <w:r w:rsidRPr="009C5EE5">
              <w:t>item</w:t>
            </w:r>
            <w:r w:rsidR="009C5EE5">
              <w:t> </w:t>
            </w:r>
            <w:r w:rsidRPr="009C5EE5">
              <w:t>21A</w:t>
            </w:r>
            <w:r w:rsidRPr="009C5EE5">
              <w:tab/>
            </w:r>
          </w:p>
        </w:tc>
        <w:tc>
          <w:tcPr>
            <w:tcW w:w="4652" w:type="dxa"/>
            <w:shd w:val="clear" w:color="auto" w:fill="auto"/>
          </w:tcPr>
          <w:p w:rsidR="009F2CDD" w:rsidRPr="009C5EE5" w:rsidRDefault="009F2CDD" w:rsidP="00127CA2">
            <w:pPr>
              <w:pStyle w:val="ENoteTableText"/>
            </w:pPr>
            <w:r w:rsidRPr="009C5EE5">
              <w:t>ad No 60, 2015</w:t>
            </w:r>
          </w:p>
        </w:tc>
      </w:tr>
      <w:tr w:rsidR="009F2CDD" w:rsidRPr="009C5EE5" w:rsidTr="0072733A">
        <w:trPr>
          <w:cantSplit/>
        </w:trPr>
        <w:tc>
          <w:tcPr>
            <w:tcW w:w="2436" w:type="dxa"/>
            <w:shd w:val="clear" w:color="auto" w:fill="auto"/>
          </w:tcPr>
          <w:p w:rsidR="009F2CDD" w:rsidRPr="009C5EE5" w:rsidRDefault="009F2CDD" w:rsidP="00DB003F">
            <w:pPr>
              <w:pStyle w:val="ENoteTableText"/>
              <w:tabs>
                <w:tab w:val="center" w:leader="dot" w:pos="2268"/>
              </w:tabs>
            </w:pPr>
          </w:p>
        </w:tc>
        <w:tc>
          <w:tcPr>
            <w:tcW w:w="4652" w:type="dxa"/>
            <w:shd w:val="clear" w:color="auto" w:fill="auto"/>
          </w:tcPr>
          <w:p w:rsidR="009F2CDD" w:rsidRPr="009C5EE5" w:rsidRDefault="009F2CDD" w:rsidP="00127CA2">
            <w:pPr>
              <w:pStyle w:val="ENoteTableText"/>
              <w:rPr>
                <w:u w:val="single"/>
              </w:rPr>
            </w:pPr>
            <w:r w:rsidRPr="009C5EE5">
              <w:t>rep No 4, 2016</w:t>
            </w:r>
          </w:p>
        </w:tc>
      </w:tr>
      <w:tr w:rsidR="00D64718" w:rsidRPr="009C5EE5" w:rsidTr="0072733A">
        <w:trPr>
          <w:cantSplit/>
        </w:trPr>
        <w:tc>
          <w:tcPr>
            <w:tcW w:w="2436" w:type="dxa"/>
            <w:shd w:val="clear" w:color="auto" w:fill="auto"/>
          </w:tcPr>
          <w:p w:rsidR="00D64718" w:rsidRPr="009C5EE5" w:rsidRDefault="00D64718" w:rsidP="00BA685E">
            <w:pPr>
              <w:pStyle w:val="ENoteTableText"/>
              <w:keepNext/>
              <w:tabs>
                <w:tab w:val="center" w:leader="dot" w:pos="2268"/>
              </w:tabs>
            </w:pPr>
            <w:r w:rsidRPr="009C5EE5">
              <w:t>s</w:t>
            </w:r>
            <w:r w:rsidR="002A1308" w:rsidRPr="009C5EE5">
              <w:t xml:space="preserve"> </w:t>
            </w:r>
            <w:r w:rsidRPr="009C5EE5">
              <w:t>111B</w:t>
            </w:r>
            <w:r w:rsidRPr="009C5EE5">
              <w:tab/>
            </w:r>
          </w:p>
        </w:tc>
        <w:tc>
          <w:tcPr>
            <w:tcW w:w="4652" w:type="dxa"/>
            <w:shd w:val="clear" w:color="auto" w:fill="auto"/>
          </w:tcPr>
          <w:p w:rsidR="00D64718" w:rsidRPr="009C5EE5" w:rsidRDefault="00D64718" w:rsidP="00F10BC2">
            <w:pPr>
              <w:pStyle w:val="ENoteTableText"/>
            </w:pPr>
            <w:r w:rsidRPr="009C5EE5">
              <w:t>ad No 45, 2000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F10BC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112</w:t>
            </w:r>
            <w:r w:rsidRPr="009C5EE5">
              <w:tab/>
            </w:r>
          </w:p>
        </w:tc>
        <w:tc>
          <w:tcPr>
            <w:tcW w:w="4652" w:type="dxa"/>
            <w:shd w:val="clear" w:color="auto" w:fill="auto"/>
          </w:tcPr>
          <w:p w:rsidR="00D64718" w:rsidRPr="009C5EE5" w:rsidRDefault="00D64718" w:rsidP="00127CA2">
            <w:pPr>
              <w:pStyle w:val="ENoteTableText"/>
            </w:pPr>
            <w:r w:rsidRPr="009C5EE5">
              <w:t>am No 45, 2000; No 132, 2004;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113</w:t>
            </w:r>
            <w:r w:rsidRPr="009C5EE5">
              <w:tab/>
            </w:r>
          </w:p>
        </w:tc>
        <w:tc>
          <w:tcPr>
            <w:tcW w:w="4652" w:type="dxa"/>
            <w:shd w:val="clear" w:color="auto" w:fill="auto"/>
          </w:tcPr>
          <w:p w:rsidR="00D64718" w:rsidRPr="009C5EE5" w:rsidRDefault="00D64718" w:rsidP="00127CA2">
            <w:pPr>
              <w:pStyle w:val="ENoteTableText"/>
            </w:pPr>
            <w:r w:rsidRPr="009C5EE5">
              <w:t>am No 45, 2000; No 65,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114</w:t>
            </w:r>
            <w:r w:rsidRPr="009C5EE5">
              <w:tab/>
            </w: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115</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ad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116</w:t>
            </w:r>
            <w:r w:rsidRPr="009C5EE5">
              <w:tab/>
            </w:r>
          </w:p>
        </w:tc>
        <w:tc>
          <w:tcPr>
            <w:tcW w:w="4652" w:type="dxa"/>
            <w:shd w:val="clear" w:color="auto" w:fill="auto"/>
          </w:tcPr>
          <w:p w:rsidR="00B71E3F" w:rsidRPr="009C5EE5" w:rsidRDefault="00B71E3F" w:rsidP="00127CA2">
            <w:pPr>
              <w:pStyle w:val="ENoteTableText"/>
            </w:pPr>
            <w:r w:rsidRPr="009C5EE5">
              <w:t>rs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116A</w:t>
            </w:r>
            <w:r w:rsidRPr="009C5EE5">
              <w:tab/>
            </w:r>
          </w:p>
        </w:tc>
        <w:tc>
          <w:tcPr>
            <w:tcW w:w="4652" w:type="dxa"/>
            <w:shd w:val="clear" w:color="auto" w:fill="auto"/>
          </w:tcPr>
          <w:p w:rsidR="00B71E3F" w:rsidRPr="009C5EE5" w:rsidRDefault="00B71E3F"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117</w:t>
            </w:r>
            <w:r w:rsidRPr="009C5EE5">
              <w:tab/>
            </w: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5759AC">
            <w:pPr>
              <w:pStyle w:val="ENoteTableText"/>
              <w:tabs>
                <w:tab w:val="center" w:leader="dot" w:pos="2268"/>
              </w:tabs>
            </w:pPr>
            <w:r w:rsidRPr="009C5EE5">
              <w:t>s 118</w:t>
            </w:r>
            <w:r w:rsidRPr="009C5EE5">
              <w:tab/>
            </w:r>
          </w:p>
        </w:tc>
        <w:tc>
          <w:tcPr>
            <w:tcW w:w="4652" w:type="dxa"/>
            <w:shd w:val="clear" w:color="auto" w:fill="auto"/>
          </w:tcPr>
          <w:p w:rsidR="00D64718" w:rsidRPr="009C5EE5" w:rsidRDefault="00D64718" w:rsidP="00A64105">
            <w:pPr>
              <w:pStyle w:val="ENoteTableText"/>
            </w:pPr>
            <w:r w:rsidRPr="009C5EE5">
              <w:t>am No 45, 2000; No 111, 2005; No 146, 2006; No 48, 2009; No 38, 2010; No 32, 2011; No 154, 2012; No 103, 2013</w:t>
            </w:r>
          </w:p>
        </w:tc>
      </w:tr>
      <w:tr w:rsidR="00B71E3F" w:rsidRPr="009C5EE5" w:rsidTr="0072733A">
        <w:trPr>
          <w:cantSplit/>
        </w:trPr>
        <w:tc>
          <w:tcPr>
            <w:tcW w:w="2436" w:type="dxa"/>
            <w:shd w:val="clear" w:color="auto" w:fill="auto"/>
          </w:tcPr>
          <w:p w:rsidR="00B71E3F" w:rsidRPr="009C5EE5" w:rsidRDefault="00B71E3F" w:rsidP="005759AC">
            <w:pPr>
              <w:pStyle w:val="ENoteTableText"/>
              <w:tabs>
                <w:tab w:val="center" w:leader="dot" w:pos="2268"/>
              </w:tabs>
            </w:pPr>
          </w:p>
        </w:tc>
        <w:tc>
          <w:tcPr>
            <w:tcW w:w="4652" w:type="dxa"/>
            <w:shd w:val="clear" w:color="auto" w:fill="auto"/>
          </w:tcPr>
          <w:p w:rsidR="00B71E3F" w:rsidRPr="009C5EE5" w:rsidRDefault="00B71E3F" w:rsidP="00A64105">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242D3B">
            <w:pPr>
              <w:pStyle w:val="ENoteTableText"/>
              <w:tabs>
                <w:tab w:val="center" w:leader="dot" w:pos="2268"/>
              </w:tabs>
            </w:pPr>
            <w:r w:rsidRPr="009C5EE5">
              <w:t>Division</w:t>
            </w:r>
            <w:r w:rsidR="009C5EE5">
              <w:t> </w:t>
            </w:r>
            <w:r w:rsidRPr="009C5EE5">
              <w:t>3</w:t>
            </w:r>
            <w:r w:rsidR="00B71E3F" w:rsidRPr="009C5EE5">
              <w:tab/>
            </w:r>
          </w:p>
        </w:tc>
        <w:tc>
          <w:tcPr>
            <w:tcW w:w="4652" w:type="dxa"/>
            <w:shd w:val="clear" w:color="auto" w:fill="auto"/>
          </w:tcPr>
          <w:p w:rsidR="00D64718" w:rsidRPr="009C5EE5" w:rsidRDefault="00B71E3F" w:rsidP="001F29E9">
            <w:pPr>
              <w:pStyle w:val="ENoteTableText"/>
              <w:keepNext/>
              <w:keepLines/>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119</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120</w:t>
            </w:r>
            <w:r w:rsidRPr="009C5EE5">
              <w:tab/>
            </w:r>
          </w:p>
        </w:tc>
        <w:tc>
          <w:tcPr>
            <w:tcW w:w="4652" w:type="dxa"/>
            <w:shd w:val="clear" w:color="auto" w:fill="auto"/>
          </w:tcPr>
          <w:p w:rsidR="00D64718" w:rsidRPr="009C5EE5" w:rsidRDefault="00D64718" w:rsidP="00127CA2">
            <w:pPr>
              <w:pStyle w:val="ENoteTableText"/>
            </w:pPr>
            <w:r w:rsidRPr="009C5EE5">
              <w:t>am No 38, 2010;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121</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122</w:t>
            </w:r>
            <w:r w:rsidRPr="009C5EE5">
              <w:tab/>
            </w:r>
          </w:p>
        </w:tc>
        <w:tc>
          <w:tcPr>
            <w:tcW w:w="4652" w:type="dxa"/>
            <w:shd w:val="clear" w:color="auto" w:fill="auto"/>
          </w:tcPr>
          <w:p w:rsidR="00D64718" w:rsidRPr="009C5EE5" w:rsidRDefault="00D64718" w:rsidP="00127CA2">
            <w:pPr>
              <w:pStyle w:val="ENoteTableText"/>
            </w:pPr>
            <w:r w:rsidRPr="009C5EE5">
              <w:t>am No 45, 2000; No 146, 2006;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Subdivision B heading</w:t>
            </w:r>
            <w:r w:rsidRPr="009C5EE5">
              <w:tab/>
            </w:r>
          </w:p>
        </w:tc>
        <w:tc>
          <w:tcPr>
            <w:tcW w:w="4652" w:type="dxa"/>
            <w:shd w:val="clear" w:color="auto" w:fill="auto"/>
          </w:tcPr>
          <w:p w:rsidR="00D64718" w:rsidRPr="009C5EE5" w:rsidRDefault="00D64718" w:rsidP="00127CA2">
            <w:pPr>
              <w:pStyle w:val="ENoteTableText"/>
            </w:pPr>
            <w:r w:rsidRPr="009C5EE5">
              <w:t>rs No 33, 2010; No 32, 2011</w:t>
            </w:r>
          </w:p>
        </w:tc>
      </w:tr>
      <w:tr w:rsidR="00242D3B" w:rsidRPr="009C5EE5" w:rsidTr="0072733A">
        <w:trPr>
          <w:cantSplit/>
        </w:trPr>
        <w:tc>
          <w:tcPr>
            <w:tcW w:w="2436" w:type="dxa"/>
            <w:shd w:val="clear" w:color="auto" w:fill="auto"/>
          </w:tcPr>
          <w:p w:rsidR="00242D3B" w:rsidRPr="009C5EE5" w:rsidRDefault="00242D3B" w:rsidP="00DB003F">
            <w:pPr>
              <w:pStyle w:val="ENoteTableText"/>
              <w:tabs>
                <w:tab w:val="center" w:leader="dot" w:pos="2268"/>
              </w:tabs>
            </w:pPr>
          </w:p>
        </w:tc>
        <w:tc>
          <w:tcPr>
            <w:tcW w:w="4652" w:type="dxa"/>
            <w:shd w:val="clear" w:color="auto" w:fill="auto"/>
          </w:tcPr>
          <w:p w:rsidR="00242D3B" w:rsidRPr="009C5EE5" w:rsidRDefault="00242D3B"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122A</w:t>
            </w:r>
            <w:r w:rsidRPr="009C5EE5">
              <w:tab/>
            </w:r>
          </w:p>
        </w:tc>
        <w:tc>
          <w:tcPr>
            <w:tcW w:w="4652" w:type="dxa"/>
            <w:shd w:val="clear" w:color="auto" w:fill="auto"/>
          </w:tcPr>
          <w:p w:rsidR="00D64718" w:rsidRPr="009C5EE5" w:rsidRDefault="00D64718" w:rsidP="00127CA2">
            <w:pPr>
              <w:pStyle w:val="ENoteTableText"/>
            </w:pPr>
            <w:r w:rsidRPr="009C5EE5">
              <w:t>ad No 33,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32, 2011</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123</w:t>
            </w:r>
            <w:r w:rsidRPr="009C5EE5">
              <w:tab/>
            </w:r>
          </w:p>
        </w:tc>
        <w:tc>
          <w:tcPr>
            <w:tcW w:w="4652" w:type="dxa"/>
            <w:shd w:val="clear" w:color="auto" w:fill="auto"/>
          </w:tcPr>
          <w:p w:rsidR="00D64718" w:rsidRPr="009C5EE5" w:rsidRDefault="00D64718" w:rsidP="00DB003F">
            <w:pPr>
              <w:pStyle w:val="ENoteTableText"/>
            </w:pPr>
            <w:r w:rsidRPr="009C5EE5">
              <w:t>am No 33,</w:t>
            </w:r>
            <w:r w:rsidR="00E81ED4" w:rsidRPr="009C5EE5">
              <w:t xml:space="preserve"> </w:t>
            </w:r>
            <w:r w:rsidRPr="009C5EE5">
              <w:t>2010; No 38, 2010;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DB003F">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124</w:t>
            </w:r>
            <w:r w:rsidRPr="009C5EE5">
              <w:tab/>
            </w:r>
          </w:p>
        </w:tc>
        <w:tc>
          <w:tcPr>
            <w:tcW w:w="4652" w:type="dxa"/>
            <w:shd w:val="clear" w:color="auto" w:fill="auto"/>
          </w:tcPr>
          <w:p w:rsidR="00D64718" w:rsidRPr="009C5EE5" w:rsidRDefault="00D64718" w:rsidP="00127CA2">
            <w:pPr>
              <w:pStyle w:val="ENoteTableText"/>
            </w:pPr>
            <w:r w:rsidRPr="009C5EE5">
              <w:t>rep No 33,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E81ED4">
            <w:pPr>
              <w:pStyle w:val="ENoteTableText"/>
              <w:tabs>
                <w:tab w:val="center" w:leader="dot" w:pos="2268"/>
              </w:tabs>
            </w:pPr>
            <w:r w:rsidRPr="009C5EE5">
              <w:t>s</w:t>
            </w:r>
            <w:r w:rsidR="00E81ED4" w:rsidRPr="009C5EE5">
              <w:t xml:space="preserve"> </w:t>
            </w:r>
            <w:r w:rsidRPr="009C5EE5">
              <w:t>125</w:t>
            </w:r>
            <w:r w:rsidRPr="009C5EE5">
              <w:tab/>
            </w:r>
          </w:p>
        </w:tc>
        <w:tc>
          <w:tcPr>
            <w:tcW w:w="4652" w:type="dxa"/>
            <w:shd w:val="clear" w:color="auto" w:fill="auto"/>
          </w:tcPr>
          <w:p w:rsidR="00D64718" w:rsidRPr="009C5EE5" w:rsidRDefault="00D64718" w:rsidP="00DB003F">
            <w:pPr>
              <w:pStyle w:val="ENoteTableText"/>
            </w:pPr>
            <w:r w:rsidRPr="009C5EE5">
              <w:t>am No 33, 2010; No 38, 2010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DB003F">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E81ED4" w:rsidP="00DB003F">
            <w:pPr>
              <w:pStyle w:val="ENoteTableText"/>
              <w:tabs>
                <w:tab w:val="center" w:leader="dot" w:pos="2268"/>
              </w:tabs>
            </w:pPr>
            <w:r w:rsidRPr="009C5EE5">
              <w:t xml:space="preserve">s </w:t>
            </w:r>
            <w:r w:rsidR="00D64718" w:rsidRPr="009C5EE5">
              <w:t>126</w:t>
            </w:r>
            <w:r w:rsidR="00D64718" w:rsidRPr="009C5EE5">
              <w:tab/>
            </w:r>
          </w:p>
        </w:tc>
        <w:tc>
          <w:tcPr>
            <w:tcW w:w="4652" w:type="dxa"/>
            <w:shd w:val="clear" w:color="auto" w:fill="auto"/>
          </w:tcPr>
          <w:p w:rsidR="00D64718" w:rsidRPr="009C5EE5" w:rsidRDefault="00D64718" w:rsidP="00E81ED4">
            <w:pPr>
              <w:pStyle w:val="ENoteTableText"/>
            </w:pPr>
            <w:r w:rsidRPr="009C5EE5">
              <w:t>am No 33, 2010</w:t>
            </w:r>
            <w:r w:rsidR="00E81ED4" w:rsidRPr="009C5EE5">
              <w:t>;</w:t>
            </w:r>
            <w:r w:rsidRPr="009C5EE5">
              <w:t xml:space="preserve"> No 38, 2010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DB003F">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Subdivision BA heading</w:t>
            </w:r>
            <w:r w:rsidRPr="009C5EE5">
              <w:tab/>
            </w:r>
          </w:p>
        </w:tc>
        <w:tc>
          <w:tcPr>
            <w:tcW w:w="4652" w:type="dxa"/>
            <w:shd w:val="clear" w:color="auto" w:fill="auto"/>
          </w:tcPr>
          <w:p w:rsidR="00D64718" w:rsidRPr="009C5EE5" w:rsidRDefault="00D64718" w:rsidP="00127CA2">
            <w:pPr>
              <w:pStyle w:val="ENoteTableText"/>
            </w:pPr>
            <w:r w:rsidRPr="009C5EE5">
              <w:t>rs No 32, 2011</w:t>
            </w:r>
          </w:p>
        </w:tc>
      </w:tr>
      <w:tr w:rsidR="008A0C5B" w:rsidRPr="009C5EE5" w:rsidTr="0072733A">
        <w:trPr>
          <w:cantSplit/>
        </w:trPr>
        <w:tc>
          <w:tcPr>
            <w:tcW w:w="2436" w:type="dxa"/>
            <w:shd w:val="clear" w:color="auto" w:fill="auto"/>
          </w:tcPr>
          <w:p w:rsidR="008A0C5B" w:rsidRPr="009C5EE5" w:rsidRDefault="008A0C5B" w:rsidP="00DB003F">
            <w:pPr>
              <w:pStyle w:val="ENoteTableText"/>
              <w:tabs>
                <w:tab w:val="center" w:leader="dot" w:pos="2268"/>
              </w:tabs>
            </w:pPr>
          </w:p>
        </w:tc>
        <w:tc>
          <w:tcPr>
            <w:tcW w:w="4652" w:type="dxa"/>
            <w:shd w:val="clear" w:color="auto" w:fill="auto"/>
          </w:tcPr>
          <w:p w:rsidR="008A0C5B" w:rsidRPr="009C5EE5" w:rsidRDefault="008A0C5B" w:rsidP="008A0C5B">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Subdivision BA</w:t>
            </w:r>
            <w:r w:rsidRPr="009C5EE5">
              <w:tab/>
            </w:r>
          </w:p>
        </w:tc>
        <w:tc>
          <w:tcPr>
            <w:tcW w:w="4652" w:type="dxa"/>
            <w:shd w:val="clear" w:color="auto" w:fill="auto"/>
          </w:tcPr>
          <w:p w:rsidR="00D64718" w:rsidRPr="009C5EE5" w:rsidRDefault="00D64718" w:rsidP="00127CA2">
            <w:pPr>
              <w:pStyle w:val="ENoteTableText"/>
            </w:pPr>
            <w:r w:rsidRPr="009C5EE5">
              <w:t>ad No 33, 2010</w:t>
            </w:r>
          </w:p>
        </w:tc>
      </w:tr>
      <w:tr w:rsidR="008A0C5B" w:rsidRPr="009C5EE5" w:rsidTr="0072733A">
        <w:trPr>
          <w:cantSplit/>
        </w:trPr>
        <w:tc>
          <w:tcPr>
            <w:tcW w:w="2436" w:type="dxa"/>
            <w:shd w:val="clear" w:color="auto" w:fill="auto"/>
          </w:tcPr>
          <w:p w:rsidR="008A0C5B" w:rsidRPr="009C5EE5" w:rsidRDefault="008A0C5B" w:rsidP="00DB003F">
            <w:pPr>
              <w:pStyle w:val="ENoteTableText"/>
              <w:tabs>
                <w:tab w:val="center" w:leader="dot" w:pos="2268"/>
              </w:tabs>
            </w:pPr>
          </w:p>
        </w:tc>
        <w:tc>
          <w:tcPr>
            <w:tcW w:w="4652" w:type="dxa"/>
            <w:shd w:val="clear" w:color="auto" w:fill="auto"/>
          </w:tcPr>
          <w:p w:rsidR="008A0C5B" w:rsidRPr="009C5EE5" w:rsidRDefault="008A0C5B" w:rsidP="00127CA2">
            <w:pPr>
              <w:pStyle w:val="ENoteTableText"/>
              <w:rPr>
                <w:b/>
              </w:rPr>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126A</w:t>
            </w:r>
            <w:r w:rsidRPr="009C5EE5">
              <w:tab/>
            </w:r>
          </w:p>
        </w:tc>
        <w:tc>
          <w:tcPr>
            <w:tcW w:w="4652" w:type="dxa"/>
            <w:shd w:val="clear" w:color="auto" w:fill="auto"/>
          </w:tcPr>
          <w:p w:rsidR="00D64718" w:rsidRPr="009C5EE5" w:rsidRDefault="00D64718" w:rsidP="00127CA2">
            <w:pPr>
              <w:pStyle w:val="ENoteTableText"/>
            </w:pPr>
            <w:r w:rsidRPr="009C5EE5">
              <w:t>ad No 33,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38, 2010; No 32, 2011; No 154, 2012</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8A0C5B">
            <w:pPr>
              <w:pStyle w:val="ENoteTableText"/>
              <w:tabs>
                <w:tab w:val="center" w:leader="dot" w:pos="2268"/>
              </w:tabs>
            </w:pPr>
            <w:r w:rsidRPr="009C5EE5">
              <w:t>s 127</w:t>
            </w:r>
            <w:r w:rsidRPr="009C5EE5">
              <w:tab/>
            </w: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Subdivision BB heading</w:t>
            </w:r>
            <w:r w:rsidRPr="009C5EE5">
              <w:tab/>
            </w:r>
          </w:p>
        </w:tc>
        <w:tc>
          <w:tcPr>
            <w:tcW w:w="4652" w:type="dxa"/>
            <w:shd w:val="clear" w:color="auto" w:fill="auto"/>
          </w:tcPr>
          <w:p w:rsidR="00D64718" w:rsidRPr="009C5EE5" w:rsidRDefault="00D64718" w:rsidP="00127CA2">
            <w:pPr>
              <w:pStyle w:val="ENoteTableText"/>
            </w:pPr>
            <w:r w:rsidRPr="009C5EE5">
              <w:t>ad No 33, 2010</w:t>
            </w:r>
          </w:p>
        </w:tc>
      </w:tr>
      <w:tr w:rsidR="003E3F47" w:rsidRPr="009C5EE5" w:rsidTr="0072733A">
        <w:trPr>
          <w:cantSplit/>
        </w:trPr>
        <w:tc>
          <w:tcPr>
            <w:tcW w:w="2436" w:type="dxa"/>
            <w:shd w:val="clear" w:color="auto" w:fill="auto"/>
          </w:tcPr>
          <w:p w:rsidR="003E3F47" w:rsidRPr="009C5EE5" w:rsidRDefault="003E3F47" w:rsidP="00C63BBF">
            <w:pPr>
              <w:pStyle w:val="ENoteTableText"/>
              <w:tabs>
                <w:tab w:val="center" w:leader="dot" w:pos="2268"/>
              </w:tabs>
            </w:pPr>
          </w:p>
        </w:tc>
        <w:tc>
          <w:tcPr>
            <w:tcW w:w="4652" w:type="dxa"/>
            <w:shd w:val="clear" w:color="auto" w:fill="auto"/>
          </w:tcPr>
          <w:p w:rsidR="003E3F47" w:rsidRPr="009C5EE5" w:rsidRDefault="003E3F47" w:rsidP="00127CA2">
            <w:pPr>
              <w:pStyle w:val="ENoteTableText"/>
            </w:pPr>
            <w:r w:rsidRPr="009C5EE5">
              <w:t>rep No 60, 2015</w:t>
            </w:r>
          </w:p>
        </w:tc>
      </w:tr>
      <w:tr w:rsidR="00B71E3F" w:rsidRPr="009C5EE5" w:rsidDel="00B71E3F" w:rsidTr="0072733A">
        <w:trPr>
          <w:cantSplit/>
        </w:trPr>
        <w:tc>
          <w:tcPr>
            <w:tcW w:w="2436" w:type="dxa"/>
            <w:shd w:val="clear" w:color="auto" w:fill="auto"/>
          </w:tcPr>
          <w:p w:rsidR="00B71E3F" w:rsidRPr="009C5EE5" w:rsidDel="00B71E3F" w:rsidRDefault="00B71E3F" w:rsidP="00C63BBF">
            <w:pPr>
              <w:pStyle w:val="ENoteTableText"/>
              <w:tabs>
                <w:tab w:val="right" w:pos="1213"/>
                <w:tab w:val="center" w:leader="dot" w:pos="2268"/>
              </w:tabs>
              <w:ind w:left="1452" w:hanging="1452"/>
              <w:rPr>
                <w:b/>
              </w:rPr>
            </w:pPr>
            <w:r w:rsidRPr="009C5EE5">
              <w:rPr>
                <w:b/>
              </w:rPr>
              <w:t>Subdivision D</w:t>
            </w:r>
          </w:p>
        </w:tc>
        <w:tc>
          <w:tcPr>
            <w:tcW w:w="4652" w:type="dxa"/>
            <w:shd w:val="clear" w:color="auto" w:fill="auto"/>
          </w:tcPr>
          <w:p w:rsidR="00B71E3F" w:rsidRPr="009C5EE5" w:rsidDel="00B71E3F" w:rsidRDefault="00B71E3F" w:rsidP="00127CA2">
            <w:pPr>
              <w:pStyle w:val="ENoteTableText"/>
            </w:pPr>
          </w:p>
        </w:tc>
      </w:tr>
      <w:tr w:rsidR="00B71E3F" w:rsidRPr="009C5EE5" w:rsidDel="00B71E3F" w:rsidTr="0072733A">
        <w:trPr>
          <w:cantSplit/>
        </w:trPr>
        <w:tc>
          <w:tcPr>
            <w:tcW w:w="2436" w:type="dxa"/>
            <w:shd w:val="clear" w:color="auto" w:fill="auto"/>
          </w:tcPr>
          <w:p w:rsidR="00B71E3F" w:rsidRPr="009C5EE5" w:rsidRDefault="00B71E3F" w:rsidP="006A743F">
            <w:pPr>
              <w:pStyle w:val="ENoteTableText"/>
              <w:tabs>
                <w:tab w:val="center" w:leader="dot" w:pos="2268"/>
              </w:tabs>
            </w:pPr>
            <w:r w:rsidRPr="009C5EE5">
              <w:t>Subdivision D</w:t>
            </w:r>
            <w:r w:rsidRPr="009C5EE5">
              <w:tab/>
            </w:r>
          </w:p>
        </w:tc>
        <w:tc>
          <w:tcPr>
            <w:tcW w:w="4652" w:type="dxa"/>
            <w:shd w:val="clear" w:color="auto" w:fill="auto"/>
          </w:tcPr>
          <w:p w:rsidR="00B71E3F" w:rsidRPr="009C5EE5" w:rsidDel="00B71E3F" w:rsidRDefault="006A743F" w:rsidP="00127CA2">
            <w:pPr>
              <w:pStyle w:val="ENoteTableText"/>
            </w:pPr>
            <w:r w:rsidRPr="009C5EE5">
              <w:t>ad</w:t>
            </w:r>
            <w:r w:rsidR="00B71E3F" w:rsidRPr="009C5EE5">
              <w:t xml:space="preserve">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128</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 128A</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 128B</w:t>
            </w:r>
            <w:r w:rsidRPr="009C5EE5">
              <w:tab/>
            </w:r>
          </w:p>
        </w:tc>
        <w:tc>
          <w:tcPr>
            <w:tcW w:w="4652" w:type="dxa"/>
            <w:shd w:val="clear" w:color="auto" w:fill="auto"/>
          </w:tcPr>
          <w:p w:rsidR="00D64718" w:rsidRPr="009C5EE5" w:rsidRDefault="00D64718" w:rsidP="00F10BC2">
            <w:pPr>
              <w:pStyle w:val="ENoteTableText"/>
            </w:pPr>
            <w:r w:rsidRPr="009C5EE5">
              <w:t>ad No 38, 2010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F10BC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DB003F">
            <w:pPr>
              <w:pStyle w:val="ENoteTableText"/>
              <w:tabs>
                <w:tab w:val="center" w:leader="dot" w:pos="2268"/>
              </w:tabs>
            </w:pPr>
            <w:r w:rsidRPr="009C5EE5">
              <w:t>s 128C</w:t>
            </w:r>
            <w:r w:rsidRPr="009C5EE5">
              <w:tab/>
            </w:r>
          </w:p>
        </w:tc>
        <w:tc>
          <w:tcPr>
            <w:tcW w:w="4652" w:type="dxa"/>
            <w:shd w:val="clear" w:color="auto" w:fill="auto"/>
          </w:tcPr>
          <w:p w:rsidR="00D64718" w:rsidRPr="009C5EE5" w:rsidRDefault="00D64718" w:rsidP="00F10BC2">
            <w:pPr>
              <w:pStyle w:val="ENoteTableText"/>
            </w:pPr>
            <w:r w:rsidRPr="009C5EE5">
              <w:t>ad No 38, 2010</w:t>
            </w:r>
          </w:p>
        </w:tc>
      </w:tr>
      <w:tr w:rsidR="00B71E3F" w:rsidRPr="009C5EE5" w:rsidTr="0072733A">
        <w:trPr>
          <w:cantSplit/>
        </w:trPr>
        <w:tc>
          <w:tcPr>
            <w:tcW w:w="2436" w:type="dxa"/>
            <w:shd w:val="clear" w:color="auto" w:fill="auto"/>
          </w:tcPr>
          <w:p w:rsidR="00B71E3F" w:rsidRPr="009C5EE5" w:rsidRDefault="00B71E3F" w:rsidP="00DB003F">
            <w:pPr>
              <w:pStyle w:val="ENoteTableText"/>
              <w:tabs>
                <w:tab w:val="center" w:leader="dot" w:pos="2268"/>
              </w:tabs>
            </w:pPr>
          </w:p>
        </w:tc>
        <w:tc>
          <w:tcPr>
            <w:tcW w:w="4652" w:type="dxa"/>
            <w:shd w:val="clear" w:color="auto" w:fill="auto"/>
          </w:tcPr>
          <w:p w:rsidR="00B71E3F" w:rsidRPr="009C5EE5" w:rsidRDefault="00B71E3F" w:rsidP="00F10BC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129</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1B38AA" w:rsidRPr="009C5EE5" w:rsidTr="0072733A">
        <w:trPr>
          <w:cantSplit/>
        </w:trPr>
        <w:tc>
          <w:tcPr>
            <w:tcW w:w="2436" w:type="dxa"/>
            <w:shd w:val="clear" w:color="auto" w:fill="auto"/>
          </w:tcPr>
          <w:p w:rsidR="001B38AA" w:rsidRPr="009C5EE5" w:rsidRDefault="001B38AA" w:rsidP="00753CFA">
            <w:pPr>
              <w:pStyle w:val="ENoteTableText"/>
              <w:tabs>
                <w:tab w:val="center" w:leader="dot" w:pos="2268"/>
              </w:tabs>
            </w:pPr>
          </w:p>
        </w:tc>
        <w:tc>
          <w:tcPr>
            <w:tcW w:w="4652" w:type="dxa"/>
            <w:shd w:val="clear" w:color="auto" w:fill="auto"/>
          </w:tcPr>
          <w:p w:rsidR="001B38AA" w:rsidRPr="009C5EE5" w:rsidRDefault="001B38AA" w:rsidP="00127CA2">
            <w:pPr>
              <w:pStyle w:val="ENoteTableText"/>
            </w:pPr>
            <w:r w:rsidRPr="009C5EE5">
              <w:t>rep No 132, 2015</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Subdivision BC heading</w:t>
            </w:r>
            <w:r w:rsidRPr="009C5EE5">
              <w:tab/>
            </w:r>
          </w:p>
        </w:tc>
        <w:tc>
          <w:tcPr>
            <w:tcW w:w="4652" w:type="dxa"/>
            <w:shd w:val="clear" w:color="auto" w:fill="auto"/>
          </w:tcPr>
          <w:p w:rsidR="00D64718" w:rsidRPr="009C5EE5" w:rsidRDefault="00D64718" w:rsidP="00127CA2">
            <w:pPr>
              <w:pStyle w:val="ENoteTableText"/>
            </w:pPr>
            <w:r w:rsidRPr="009C5EE5">
              <w:t>rs No 154, 2012</w:t>
            </w:r>
          </w:p>
        </w:tc>
      </w:tr>
      <w:tr w:rsidR="00CC272C" w:rsidRPr="009C5EE5" w:rsidTr="0072733A">
        <w:trPr>
          <w:cantSplit/>
        </w:trPr>
        <w:tc>
          <w:tcPr>
            <w:tcW w:w="2436" w:type="dxa"/>
            <w:shd w:val="clear" w:color="auto" w:fill="auto"/>
          </w:tcPr>
          <w:p w:rsidR="00CC272C" w:rsidRPr="009C5EE5" w:rsidRDefault="00CC272C" w:rsidP="00C63BBF">
            <w:pPr>
              <w:pStyle w:val="ENoteTableText"/>
              <w:tabs>
                <w:tab w:val="center" w:leader="dot" w:pos="2268"/>
              </w:tabs>
            </w:pPr>
          </w:p>
        </w:tc>
        <w:tc>
          <w:tcPr>
            <w:tcW w:w="4652" w:type="dxa"/>
            <w:shd w:val="clear" w:color="auto" w:fill="auto"/>
          </w:tcPr>
          <w:p w:rsidR="00CC272C" w:rsidRPr="009C5EE5" w:rsidRDefault="00CC272C" w:rsidP="00CC272C">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Subdivision BC</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CC272C" w:rsidRPr="009C5EE5" w:rsidTr="0072733A">
        <w:trPr>
          <w:cantSplit/>
        </w:trPr>
        <w:tc>
          <w:tcPr>
            <w:tcW w:w="2436" w:type="dxa"/>
            <w:shd w:val="clear" w:color="auto" w:fill="auto"/>
          </w:tcPr>
          <w:p w:rsidR="00CC272C" w:rsidRPr="009C5EE5" w:rsidRDefault="00CC272C" w:rsidP="00C63BBF">
            <w:pPr>
              <w:pStyle w:val="ENoteTableText"/>
              <w:tabs>
                <w:tab w:val="center" w:leader="dot" w:pos="2268"/>
              </w:tabs>
            </w:pPr>
          </w:p>
        </w:tc>
        <w:tc>
          <w:tcPr>
            <w:tcW w:w="4652" w:type="dxa"/>
            <w:shd w:val="clear" w:color="auto" w:fill="auto"/>
          </w:tcPr>
          <w:p w:rsidR="00CC272C" w:rsidRPr="009C5EE5" w:rsidRDefault="00CC272C"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129A</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129B</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rep No 60, 2015</w:t>
            </w:r>
          </w:p>
        </w:tc>
      </w:tr>
      <w:tr w:rsidR="00A8729E" w:rsidRPr="009C5EE5" w:rsidTr="0072733A">
        <w:trPr>
          <w:cantSplit/>
        </w:trPr>
        <w:tc>
          <w:tcPr>
            <w:tcW w:w="2436" w:type="dxa"/>
            <w:shd w:val="clear" w:color="auto" w:fill="auto"/>
          </w:tcPr>
          <w:p w:rsidR="00A8729E" w:rsidRPr="009C5EE5" w:rsidRDefault="00A8729E" w:rsidP="007B25BF">
            <w:pPr>
              <w:pStyle w:val="ENoteTableText"/>
              <w:rPr>
                <w:b/>
              </w:rPr>
            </w:pPr>
            <w:r w:rsidRPr="009C5EE5">
              <w:rPr>
                <w:b/>
              </w:rPr>
              <w:t>Subdivision E</w:t>
            </w:r>
          </w:p>
        </w:tc>
        <w:tc>
          <w:tcPr>
            <w:tcW w:w="4652" w:type="dxa"/>
            <w:shd w:val="clear" w:color="auto" w:fill="auto"/>
          </w:tcPr>
          <w:p w:rsidR="00A8729E" w:rsidRPr="009C5EE5" w:rsidRDefault="00A8729E" w:rsidP="00127CA2">
            <w:pPr>
              <w:pStyle w:val="ENoteTableText"/>
            </w:pPr>
          </w:p>
        </w:tc>
      </w:tr>
      <w:tr w:rsidR="00A8729E" w:rsidRPr="009C5EE5" w:rsidTr="0072733A">
        <w:trPr>
          <w:cantSplit/>
        </w:trPr>
        <w:tc>
          <w:tcPr>
            <w:tcW w:w="2436" w:type="dxa"/>
            <w:shd w:val="clear" w:color="auto" w:fill="auto"/>
          </w:tcPr>
          <w:p w:rsidR="00A8729E" w:rsidRPr="009C5EE5" w:rsidRDefault="00A8729E" w:rsidP="00A8729E">
            <w:pPr>
              <w:pStyle w:val="ENoteTableText"/>
              <w:tabs>
                <w:tab w:val="center" w:leader="dot" w:pos="2268"/>
              </w:tabs>
            </w:pPr>
            <w:r w:rsidRPr="009C5EE5">
              <w:t>Subdivision E</w:t>
            </w:r>
            <w:r w:rsidRPr="009C5EE5">
              <w:tab/>
            </w:r>
          </w:p>
        </w:tc>
        <w:tc>
          <w:tcPr>
            <w:tcW w:w="4652" w:type="dxa"/>
            <w:shd w:val="clear" w:color="auto" w:fill="auto"/>
          </w:tcPr>
          <w:p w:rsidR="00A8729E" w:rsidRPr="009C5EE5" w:rsidRDefault="00A8729E"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130</w:t>
            </w:r>
            <w:r w:rsidRPr="009C5EE5">
              <w:tab/>
            </w: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131</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132</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A8729E" w:rsidP="00127CA2">
            <w:pPr>
              <w:pStyle w:val="ENoteTableText"/>
            </w:pPr>
            <w:r w:rsidRPr="009C5EE5">
              <w:t>ad</w:t>
            </w:r>
            <w:r w:rsidR="00B71E3F" w:rsidRPr="009C5EE5">
              <w:t xml:space="preserve">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133</w:t>
            </w:r>
            <w:r w:rsidRPr="009C5EE5">
              <w:tab/>
            </w:r>
          </w:p>
        </w:tc>
        <w:tc>
          <w:tcPr>
            <w:tcW w:w="4652" w:type="dxa"/>
            <w:shd w:val="clear" w:color="auto" w:fill="auto"/>
          </w:tcPr>
          <w:p w:rsidR="00D64718" w:rsidRPr="009C5EE5" w:rsidRDefault="00D64718" w:rsidP="00127CA2">
            <w:pPr>
              <w:pStyle w:val="ENoteTableText"/>
            </w:pPr>
            <w:r w:rsidRPr="009C5EE5">
              <w:t>am No 137, 2001; No 38,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154, 2012</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134</w:t>
            </w:r>
            <w:r w:rsidRPr="009C5EE5">
              <w:tab/>
            </w:r>
          </w:p>
        </w:tc>
        <w:tc>
          <w:tcPr>
            <w:tcW w:w="4652" w:type="dxa"/>
            <w:shd w:val="clear" w:color="auto" w:fill="auto"/>
          </w:tcPr>
          <w:p w:rsidR="00D64718" w:rsidRPr="009C5EE5" w:rsidRDefault="00D64718" w:rsidP="00127CA2">
            <w:pPr>
              <w:pStyle w:val="ENoteTableText"/>
            </w:pPr>
            <w:r w:rsidRPr="009C5EE5">
              <w:t>am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135</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154, 2012</w:t>
            </w:r>
            <w:r w:rsidR="00B71E3F" w:rsidRPr="009C5EE5">
              <w:t>; No 60, 2015</w:t>
            </w:r>
          </w:p>
        </w:tc>
      </w:tr>
      <w:tr w:rsidR="00B71E3F" w:rsidRPr="009C5EE5" w:rsidTr="0072733A">
        <w:trPr>
          <w:cantSplit/>
        </w:trPr>
        <w:tc>
          <w:tcPr>
            <w:tcW w:w="2436" w:type="dxa"/>
            <w:shd w:val="clear" w:color="auto" w:fill="auto"/>
          </w:tcPr>
          <w:p w:rsidR="00B71E3F" w:rsidRPr="009C5EE5" w:rsidRDefault="00B71E3F" w:rsidP="007B25BF">
            <w:pPr>
              <w:pStyle w:val="ENoteTableText"/>
              <w:tabs>
                <w:tab w:val="right" w:pos="1213"/>
              </w:tabs>
              <w:ind w:left="1452" w:hanging="1452"/>
              <w:rPr>
                <w:b/>
              </w:rPr>
            </w:pPr>
            <w:r w:rsidRPr="009C5EE5">
              <w:rPr>
                <w:b/>
              </w:rPr>
              <w:t>Subdivision F</w:t>
            </w:r>
          </w:p>
        </w:tc>
        <w:tc>
          <w:tcPr>
            <w:tcW w:w="4652" w:type="dxa"/>
            <w:shd w:val="clear" w:color="auto" w:fill="auto"/>
          </w:tcPr>
          <w:p w:rsidR="00B71E3F" w:rsidRPr="009C5EE5" w:rsidRDefault="00B71E3F" w:rsidP="00127CA2">
            <w:pPr>
              <w:pStyle w:val="ENoteTableText"/>
            </w:pPr>
          </w:p>
        </w:tc>
      </w:tr>
      <w:tr w:rsidR="00A8729E" w:rsidRPr="009C5EE5" w:rsidTr="0072733A">
        <w:trPr>
          <w:cantSplit/>
        </w:trPr>
        <w:tc>
          <w:tcPr>
            <w:tcW w:w="2436" w:type="dxa"/>
            <w:shd w:val="clear" w:color="auto" w:fill="auto"/>
          </w:tcPr>
          <w:p w:rsidR="00A8729E" w:rsidRPr="009C5EE5" w:rsidRDefault="00A8729E" w:rsidP="00A8729E">
            <w:pPr>
              <w:pStyle w:val="ENoteTableText"/>
              <w:tabs>
                <w:tab w:val="center" w:leader="dot" w:pos="2268"/>
              </w:tabs>
              <w:rPr>
                <w:b/>
              </w:rPr>
            </w:pPr>
            <w:r w:rsidRPr="009C5EE5">
              <w:t>Subdivision F</w:t>
            </w:r>
            <w:r w:rsidRPr="009C5EE5">
              <w:tab/>
            </w:r>
          </w:p>
        </w:tc>
        <w:tc>
          <w:tcPr>
            <w:tcW w:w="4652" w:type="dxa"/>
            <w:shd w:val="clear" w:color="auto" w:fill="auto"/>
          </w:tcPr>
          <w:p w:rsidR="00A8729E" w:rsidRPr="009C5EE5" w:rsidRDefault="00A8729E"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136</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154, 2012</w:t>
            </w:r>
            <w:r w:rsidR="00B71E3F" w:rsidRPr="009C5EE5">
              <w:t>;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137</w:t>
            </w:r>
            <w:r w:rsidRPr="009C5EE5">
              <w:tab/>
            </w:r>
          </w:p>
        </w:tc>
        <w:tc>
          <w:tcPr>
            <w:tcW w:w="4652" w:type="dxa"/>
            <w:shd w:val="clear" w:color="auto" w:fill="auto"/>
          </w:tcPr>
          <w:p w:rsidR="00D64718" w:rsidRPr="009C5EE5" w:rsidRDefault="00D64718" w:rsidP="00127CA2">
            <w:pPr>
              <w:pStyle w:val="ENoteTableText"/>
            </w:pPr>
            <w:r w:rsidRPr="009C5EE5">
              <w:t>rs No 38, 2010</w:t>
            </w:r>
            <w:r w:rsidR="00B71E3F" w:rsidRPr="009C5EE5">
              <w:t>;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right" w:pos="1213"/>
                <w:tab w:val="center" w:leader="dot" w:pos="2268"/>
              </w:tabs>
              <w:ind w:left="1452" w:hanging="1452"/>
              <w:rPr>
                <w:b/>
              </w:rPr>
            </w:pPr>
            <w:r w:rsidRPr="009C5EE5">
              <w:rPr>
                <w:b/>
              </w:rPr>
              <w:t>Subdivision G</w:t>
            </w:r>
          </w:p>
        </w:tc>
        <w:tc>
          <w:tcPr>
            <w:tcW w:w="4652" w:type="dxa"/>
            <w:shd w:val="clear" w:color="auto" w:fill="auto"/>
          </w:tcPr>
          <w:p w:rsidR="00B71E3F" w:rsidRPr="009C5EE5" w:rsidRDefault="00B71E3F" w:rsidP="00127CA2">
            <w:pPr>
              <w:pStyle w:val="ENoteTableText"/>
            </w:pPr>
          </w:p>
        </w:tc>
      </w:tr>
      <w:tr w:rsidR="000626C3" w:rsidRPr="009C5EE5" w:rsidTr="0072733A">
        <w:trPr>
          <w:cantSplit/>
        </w:trPr>
        <w:tc>
          <w:tcPr>
            <w:tcW w:w="2436" w:type="dxa"/>
            <w:shd w:val="clear" w:color="auto" w:fill="auto"/>
          </w:tcPr>
          <w:p w:rsidR="000626C3" w:rsidRPr="009C5EE5" w:rsidRDefault="000626C3" w:rsidP="000626C3">
            <w:pPr>
              <w:pStyle w:val="ENoteTableText"/>
              <w:tabs>
                <w:tab w:val="center" w:leader="dot" w:pos="2268"/>
              </w:tabs>
              <w:rPr>
                <w:b/>
              </w:rPr>
            </w:pPr>
            <w:r w:rsidRPr="009C5EE5">
              <w:t>Subdivision G</w:t>
            </w:r>
            <w:r w:rsidRPr="009C5EE5">
              <w:tab/>
            </w:r>
          </w:p>
        </w:tc>
        <w:tc>
          <w:tcPr>
            <w:tcW w:w="4652" w:type="dxa"/>
            <w:shd w:val="clear" w:color="auto" w:fill="auto"/>
          </w:tcPr>
          <w:p w:rsidR="000626C3" w:rsidRPr="009C5EE5" w:rsidRDefault="000626C3" w:rsidP="00127CA2">
            <w:pPr>
              <w:pStyle w:val="ENoteTableText"/>
            </w:pPr>
            <w:r w:rsidRPr="009C5EE5">
              <w:t>ad No 60, 2015</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tabs>
                <w:tab w:val="center" w:leader="dot" w:pos="2268"/>
              </w:tabs>
            </w:pPr>
            <w:r w:rsidRPr="009C5EE5">
              <w:t>s 138</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139</w:t>
            </w:r>
            <w:r w:rsidRPr="009C5EE5">
              <w:tab/>
            </w:r>
          </w:p>
        </w:tc>
        <w:tc>
          <w:tcPr>
            <w:tcW w:w="4652" w:type="dxa"/>
            <w:shd w:val="clear" w:color="auto" w:fill="auto"/>
          </w:tcPr>
          <w:p w:rsidR="00D64718" w:rsidRPr="009C5EE5" w:rsidRDefault="00D64718" w:rsidP="00127CA2">
            <w:pPr>
              <w:pStyle w:val="ENoteTableText"/>
            </w:pPr>
            <w:r w:rsidRPr="009C5EE5">
              <w:t>am No 45, 2000; No 146, 2006; No 38, 2010;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rs No 60, 2015</w:t>
            </w:r>
          </w:p>
        </w:tc>
      </w:tr>
      <w:tr w:rsidR="00B71E3F" w:rsidRPr="009C5EE5" w:rsidDel="00B71E3F" w:rsidTr="0072733A">
        <w:trPr>
          <w:cantSplit/>
        </w:trPr>
        <w:tc>
          <w:tcPr>
            <w:tcW w:w="2436" w:type="dxa"/>
            <w:shd w:val="clear" w:color="auto" w:fill="auto"/>
          </w:tcPr>
          <w:p w:rsidR="00B71E3F" w:rsidRPr="009C5EE5" w:rsidDel="00B71E3F" w:rsidRDefault="00B71E3F" w:rsidP="000626C3">
            <w:pPr>
              <w:pStyle w:val="ENoteTableText"/>
              <w:tabs>
                <w:tab w:val="center" w:leader="dot" w:pos="2268"/>
              </w:tabs>
            </w:pPr>
            <w:r w:rsidRPr="009C5EE5">
              <w:t>s 140</w:t>
            </w:r>
            <w:r w:rsidRPr="009C5EE5">
              <w:tab/>
            </w:r>
          </w:p>
        </w:tc>
        <w:tc>
          <w:tcPr>
            <w:tcW w:w="4652" w:type="dxa"/>
            <w:shd w:val="clear" w:color="auto" w:fill="auto"/>
          </w:tcPr>
          <w:p w:rsidR="00B71E3F" w:rsidRPr="009C5EE5" w:rsidDel="00B71E3F" w:rsidRDefault="00B71E3F" w:rsidP="00127CA2">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w:t>
            </w:r>
            <w:r w:rsidRPr="009C5EE5">
              <w:tab/>
            </w:r>
          </w:p>
        </w:tc>
        <w:tc>
          <w:tcPr>
            <w:tcW w:w="4652" w:type="dxa"/>
            <w:shd w:val="clear" w:color="auto" w:fill="auto"/>
          </w:tcPr>
          <w:p w:rsidR="00D64718" w:rsidRPr="009C5EE5" w:rsidRDefault="00D64718" w:rsidP="00C63BBF">
            <w:pPr>
              <w:pStyle w:val="ENoteTableText"/>
            </w:pPr>
            <w:r w:rsidRPr="009C5EE5">
              <w:t>am No 33, 2010; No 38, 2010; No 32, 2011</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C63BBF">
            <w:pPr>
              <w:pStyle w:val="ENoteTableText"/>
            </w:pPr>
            <w:r w:rsidRPr="009C5EE5">
              <w:t>rs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132, 2004; No 118, 2007</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Subdivision F</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1B3241" w:rsidRPr="009C5EE5" w:rsidTr="0072733A">
        <w:trPr>
          <w:cantSplit/>
        </w:trPr>
        <w:tc>
          <w:tcPr>
            <w:tcW w:w="2436" w:type="dxa"/>
            <w:shd w:val="clear" w:color="auto" w:fill="auto"/>
          </w:tcPr>
          <w:p w:rsidR="001B3241" w:rsidRPr="009C5EE5" w:rsidRDefault="001B3241" w:rsidP="00C63BBF">
            <w:pPr>
              <w:pStyle w:val="ENoteTableText"/>
              <w:tabs>
                <w:tab w:val="center" w:leader="dot" w:pos="2268"/>
              </w:tabs>
            </w:pPr>
          </w:p>
        </w:tc>
        <w:tc>
          <w:tcPr>
            <w:tcW w:w="4652" w:type="dxa"/>
            <w:shd w:val="clear" w:color="auto" w:fill="auto"/>
          </w:tcPr>
          <w:p w:rsidR="001B3241" w:rsidRPr="009C5EE5" w:rsidRDefault="001B3241"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141B</w:t>
            </w:r>
            <w:r w:rsidRPr="009C5EE5">
              <w:tab/>
            </w:r>
          </w:p>
        </w:tc>
        <w:tc>
          <w:tcPr>
            <w:tcW w:w="4652" w:type="dxa"/>
            <w:shd w:val="clear" w:color="auto" w:fill="auto"/>
          </w:tcPr>
          <w:p w:rsidR="00D64718" w:rsidRPr="009C5EE5" w:rsidRDefault="00D64718" w:rsidP="00127CA2">
            <w:pPr>
              <w:pStyle w:val="ENoteTableText"/>
            </w:pPr>
            <w:r w:rsidRPr="009C5EE5">
              <w:t>ad No 38,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Subdivision G</w:t>
            </w:r>
            <w:r w:rsidRPr="009C5EE5">
              <w:tab/>
            </w:r>
          </w:p>
        </w:tc>
        <w:tc>
          <w:tcPr>
            <w:tcW w:w="4652" w:type="dxa"/>
            <w:shd w:val="clear" w:color="auto" w:fill="auto"/>
          </w:tcPr>
          <w:p w:rsidR="00D64718" w:rsidRPr="009C5EE5" w:rsidRDefault="00D64718" w:rsidP="00127CA2">
            <w:pPr>
              <w:pStyle w:val="ENoteTableText"/>
            </w:pPr>
            <w:r w:rsidRPr="009C5EE5">
              <w:t>ad No 154, 2012</w:t>
            </w:r>
          </w:p>
        </w:tc>
      </w:tr>
      <w:tr w:rsidR="001B3241" w:rsidRPr="009C5EE5" w:rsidTr="0072733A">
        <w:trPr>
          <w:cantSplit/>
        </w:trPr>
        <w:tc>
          <w:tcPr>
            <w:tcW w:w="2436" w:type="dxa"/>
            <w:shd w:val="clear" w:color="auto" w:fill="auto"/>
          </w:tcPr>
          <w:p w:rsidR="001B3241" w:rsidRPr="009C5EE5" w:rsidRDefault="001B3241" w:rsidP="00C63BBF">
            <w:pPr>
              <w:pStyle w:val="ENoteTableText"/>
              <w:tabs>
                <w:tab w:val="center" w:leader="dot" w:pos="2268"/>
              </w:tabs>
            </w:pPr>
          </w:p>
        </w:tc>
        <w:tc>
          <w:tcPr>
            <w:tcW w:w="4652" w:type="dxa"/>
            <w:shd w:val="clear" w:color="auto" w:fill="auto"/>
          </w:tcPr>
          <w:p w:rsidR="001B3241" w:rsidRPr="009C5EE5" w:rsidRDefault="001B3241"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141C</w:t>
            </w:r>
            <w:r w:rsidRPr="009C5EE5">
              <w:tab/>
            </w:r>
          </w:p>
        </w:tc>
        <w:tc>
          <w:tcPr>
            <w:tcW w:w="4652" w:type="dxa"/>
            <w:shd w:val="clear" w:color="auto" w:fill="auto"/>
          </w:tcPr>
          <w:p w:rsidR="00D64718" w:rsidRPr="009C5EE5" w:rsidRDefault="00D64718" w:rsidP="00127CA2">
            <w:pPr>
              <w:pStyle w:val="ENoteTableText"/>
            </w:pPr>
            <w:r w:rsidRPr="009C5EE5">
              <w:t>ad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141D</w:t>
            </w:r>
            <w:r w:rsidRPr="009C5EE5">
              <w:tab/>
            </w:r>
          </w:p>
        </w:tc>
        <w:tc>
          <w:tcPr>
            <w:tcW w:w="4652" w:type="dxa"/>
            <w:shd w:val="clear" w:color="auto" w:fill="auto"/>
          </w:tcPr>
          <w:p w:rsidR="00D64718" w:rsidRPr="009C5EE5" w:rsidRDefault="00D64718" w:rsidP="00127CA2">
            <w:pPr>
              <w:pStyle w:val="ENoteTableText"/>
            </w:pPr>
            <w:r w:rsidRPr="009C5EE5">
              <w:t>ad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141E</w:t>
            </w:r>
            <w:r w:rsidRPr="009C5EE5">
              <w:tab/>
            </w:r>
          </w:p>
        </w:tc>
        <w:tc>
          <w:tcPr>
            <w:tcW w:w="4652" w:type="dxa"/>
            <w:shd w:val="clear" w:color="auto" w:fill="auto"/>
          </w:tcPr>
          <w:p w:rsidR="00D64718" w:rsidRPr="009C5EE5" w:rsidRDefault="00D64718" w:rsidP="00127CA2">
            <w:pPr>
              <w:pStyle w:val="ENoteTableText"/>
            </w:pPr>
            <w:r w:rsidRPr="009C5EE5">
              <w:t>ad No 154, 2012</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1B3241">
            <w:pPr>
              <w:pStyle w:val="ENoteTableText"/>
              <w:tabs>
                <w:tab w:val="center" w:leader="dot" w:pos="2268"/>
              </w:tabs>
            </w:pPr>
            <w:r w:rsidRPr="009C5EE5">
              <w:t>Division</w:t>
            </w:r>
            <w:r w:rsidR="009C5EE5">
              <w:t> </w:t>
            </w:r>
            <w:r w:rsidRPr="009C5EE5">
              <w:t>4</w:t>
            </w:r>
            <w:r w:rsidR="00B71E3F" w:rsidRPr="009C5EE5">
              <w:tab/>
            </w:r>
          </w:p>
        </w:tc>
        <w:tc>
          <w:tcPr>
            <w:tcW w:w="4652" w:type="dxa"/>
            <w:shd w:val="clear" w:color="auto" w:fill="auto"/>
          </w:tcPr>
          <w:p w:rsidR="00D64718"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142</w:t>
            </w:r>
            <w:r w:rsidRPr="009C5EE5">
              <w:tab/>
            </w:r>
          </w:p>
        </w:tc>
        <w:tc>
          <w:tcPr>
            <w:tcW w:w="4652" w:type="dxa"/>
            <w:shd w:val="clear" w:color="auto" w:fill="auto"/>
          </w:tcPr>
          <w:p w:rsidR="00B71E3F" w:rsidRPr="009C5EE5" w:rsidRDefault="00D64718" w:rsidP="00646783">
            <w:pPr>
              <w:pStyle w:val="ENoteTableText"/>
            </w:pPr>
            <w:r w:rsidRPr="009C5EE5">
              <w:t>am No 45, 2000; No 146, 2006; No 53, 2008; No 50, 2009; No 65, 2010</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B71E3F">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143</w:t>
            </w:r>
            <w:r w:rsidRPr="009C5EE5">
              <w:tab/>
            </w:r>
          </w:p>
        </w:tc>
        <w:tc>
          <w:tcPr>
            <w:tcW w:w="4652" w:type="dxa"/>
            <w:shd w:val="clear" w:color="auto" w:fill="auto"/>
          </w:tcPr>
          <w:p w:rsidR="00B71E3F" w:rsidRPr="009C5EE5" w:rsidRDefault="00B71E3F" w:rsidP="00B71E3F">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144</w:t>
            </w:r>
            <w:r w:rsidRPr="009C5EE5">
              <w:tab/>
            </w:r>
          </w:p>
        </w:tc>
        <w:tc>
          <w:tcPr>
            <w:tcW w:w="4652" w:type="dxa"/>
            <w:shd w:val="clear" w:color="auto" w:fill="auto"/>
          </w:tcPr>
          <w:p w:rsidR="00D64718" w:rsidRPr="009C5EE5" w:rsidRDefault="00D64718" w:rsidP="00127CA2">
            <w:pPr>
              <w:pStyle w:val="ENoteTableText"/>
            </w:pPr>
            <w:r w:rsidRPr="009C5EE5">
              <w:t>am No 45, 2000; No 30, 2003; No 36, 2006; No 118, 2007; No 32, 2011</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145</w:t>
            </w:r>
            <w:r w:rsidRPr="009C5EE5">
              <w:tab/>
            </w:r>
          </w:p>
        </w:tc>
        <w:tc>
          <w:tcPr>
            <w:tcW w:w="4652" w:type="dxa"/>
            <w:shd w:val="clear" w:color="auto" w:fill="auto"/>
          </w:tcPr>
          <w:p w:rsidR="00B71E3F" w:rsidRPr="009C5EE5" w:rsidRDefault="00B71E3F" w:rsidP="00646783">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146</w:t>
            </w:r>
            <w:r w:rsidRPr="009C5EE5">
              <w:tab/>
            </w:r>
          </w:p>
        </w:tc>
        <w:tc>
          <w:tcPr>
            <w:tcW w:w="4652" w:type="dxa"/>
            <w:shd w:val="clear" w:color="auto" w:fill="auto"/>
          </w:tcPr>
          <w:p w:rsidR="00B71E3F" w:rsidRPr="009C5EE5" w:rsidRDefault="00B71E3F"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E94B14">
            <w:pPr>
              <w:pStyle w:val="ENoteTableText"/>
              <w:tabs>
                <w:tab w:val="center" w:leader="dot" w:pos="2268"/>
              </w:tabs>
            </w:pPr>
            <w:r w:rsidRPr="009C5EE5">
              <w:t>s 147</w:t>
            </w:r>
            <w:r w:rsidRPr="009C5EE5">
              <w:tab/>
            </w:r>
          </w:p>
        </w:tc>
        <w:tc>
          <w:tcPr>
            <w:tcW w:w="4652" w:type="dxa"/>
            <w:shd w:val="clear" w:color="auto" w:fill="auto"/>
          </w:tcPr>
          <w:p w:rsidR="00B71E3F" w:rsidRPr="009C5EE5" w:rsidRDefault="00B71E3F"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B71E3F">
            <w:pPr>
              <w:pStyle w:val="ENoteTableText"/>
              <w:tabs>
                <w:tab w:val="center" w:leader="dot" w:pos="2268"/>
              </w:tabs>
            </w:pPr>
            <w:r w:rsidRPr="009C5EE5">
              <w:t>s 148</w:t>
            </w:r>
            <w:r w:rsidRPr="009C5EE5">
              <w:tab/>
            </w: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9C68C3">
            <w:pPr>
              <w:pStyle w:val="ENoteTableText"/>
              <w:tabs>
                <w:tab w:val="left" w:leader="dot" w:pos="2268"/>
              </w:tabs>
            </w:pPr>
            <w:r w:rsidRPr="009C5EE5">
              <w:t>s 149</w:t>
            </w:r>
            <w:r w:rsidRPr="009C5EE5">
              <w:tab/>
            </w:r>
          </w:p>
        </w:tc>
        <w:tc>
          <w:tcPr>
            <w:tcW w:w="4652" w:type="dxa"/>
            <w:shd w:val="clear" w:color="auto" w:fill="auto"/>
          </w:tcPr>
          <w:p w:rsidR="00D64718" w:rsidRPr="009C5EE5" w:rsidRDefault="00D64718" w:rsidP="00127CA2">
            <w:pPr>
              <w:pStyle w:val="ENoteTableText"/>
            </w:pPr>
            <w:r w:rsidRPr="009C5EE5">
              <w:t>am No 98, 2014</w:t>
            </w:r>
          </w:p>
        </w:tc>
      </w:tr>
      <w:tr w:rsidR="00A82280" w:rsidRPr="009C5EE5" w:rsidTr="0072733A">
        <w:trPr>
          <w:cantSplit/>
        </w:trPr>
        <w:tc>
          <w:tcPr>
            <w:tcW w:w="2436" w:type="dxa"/>
            <w:shd w:val="clear" w:color="auto" w:fill="auto"/>
          </w:tcPr>
          <w:p w:rsidR="00A82280" w:rsidRPr="009C5EE5" w:rsidRDefault="00A82280" w:rsidP="009C68C3">
            <w:pPr>
              <w:pStyle w:val="ENoteTableText"/>
              <w:tabs>
                <w:tab w:val="left" w:leader="dot" w:pos="2268"/>
              </w:tabs>
            </w:pPr>
          </w:p>
        </w:tc>
        <w:tc>
          <w:tcPr>
            <w:tcW w:w="4652" w:type="dxa"/>
            <w:shd w:val="clear" w:color="auto" w:fill="auto"/>
          </w:tcPr>
          <w:p w:rsidR="00A82280" w:rsidRPr="009C5EE5" w:rsidRDefault="00A82280"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150</w:t>
            </w:r>
            <w:r w:rsidRPr="009C5EE5">
              <w:tab/>
            </w:r>
          </w:p>
        </w:tc>
        <w:tc>
          <w:tcPr>
            <w:tcW w:w="4652" w:type="dxa"/>
            <w:shd w:val="clear" w:color="auto" w:fill="auto"/>
          </w:tcPr>
          <w:p w:rsidR="00D64718" w:rsidRPr="009C5EE5" w:rsidRDefault="00D64718" w:rsidP="00127CA2">
            <w:pPr>
              <w:pStyle w:val="ENoteTableText"/>
            </w:pPr>
            <w:r w:rsidRPr="009C5EE5">
              <w:t>am No 38, 2010</w:t>
            </w:r>
          </w:p>
        </w:tc>
      </w:tr>
      <w:tr w:rsidR="00A82280" w:rsidRPr="009C5EE5" w:rsidTr="0072733A">
        <w:trPr>
          <w:cantSplit/>
        </w:trPr>
        <w:tc>
          <w:tcPr>
            <w:tcW w:w="2436" w:type="dxa"/>
            <w:shd w:val="clear" w:color="auto" w:fill="auto"/>
          </w:tcPr>
          <w:p w:rsidR="00A82280" w:rsidRPr="009C5EE5" w:rsidRDefault="00A82280" w:rsidP="00753CFA">
            <w:pPr>
              <w:pStyle w:val="ENoteTableText"/>
              <w:tabs>
                <w:tab w:val="center" w:leader="dot" w:pos="2268"/>
              </w:tabs>
            </w:pPr>
          </w:p>
        </w:tc>
        <w:tc>
          <w:tcPr>
            <w:tcW w:w="4652" w:type="dxa"/>
            <w:shd w:val="clear" w:color="auto" w:fill="auto"/>
          </w:tcPr>
          <w:p w:rsidR="00A82280" w:rsidRPr="009C5EE5" w:rsidRDefault="00A82280"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151</w:t>
            </w:r>
            <w:r w:rsidRPr="009C5EE5">
              <w:tab/>
            </w:r>
          </w:p>
        </w:tc>
        <w:tc>
          <w:tcPr>
            <w:tcW w:w="4652" w:type="dxa"/>
            <w:shd w:val="clear" w:color="auto" w:fill="auto"/>
          </w:tcPr>
          <w:p w:rsidR="00B71E3F" w:rsidRPr="009C5EE5" w:rsidRDefault="00B71E3F" w:rsidP="00127CA2">
            <w:pPr>
              <w:pStyle w:val="ENoteTableText"/>
            </w:pPr>
            <w:r w:rsidRPr="009C5EE5">
              <w:t>rep No 60, 2015</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r w:rsidRPr="009C5EE5">
              <w:t>s 152</w:t>
            </w:r>
            <w:r w:rsidRPr="009C5EE5">
              <w:tab/>
            </w:r>
          </w:p>
        </w:tc>
        <w:tc>
          <w:tcPr>
            <w:tcW w:w="4652" w:type="dxa"/>
            <w:shd w:val="clear" w:color="auto" w:fill="auto"/>
          </w:tcPr>
          <w:p w:rsidR="00B71E3F" w:rsidRPr="009C5EE5" w:rsidRDefault="00B71E3F" w:rsidP="00127CA2">
            <w:pPr>
              <w:pStyle w:val="ENoteTableText"/>
            </w:pPr>
            <w:r w:rsidRPr="009C5EE5">
              <w:t>rep No 60,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5</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Division</w:t>
            </w:r>
            <w:r w:rsidR="009C5EE5">
              <w:t> </w:t>
            </w:r>
            <w:r w:rsidRPr="009C5EE5">
              <w:t>5 heading</w:t>
            </w:r>
            <w:r w:rsidRPr="009C5EE5">
              <w:tab/>
            </w: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Division</w:t>
            </w:r>
            <w:r w:rsidR="009C5EE5">
              <w:t> </w:t>
            </w:r>
            <w:r w:rsidRPr="009C5EE5">
              <w:t>5</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152A</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50, 2009</w:t>
            </w:r>
          </w:p>
        </w:tc>
      </w:tr>
      <w:tr w:rsidR="00B71E3F" w:rsidRPr="009C5EE5" w:rsidTr="0072733A">
        <w:trPr>
          <w:cantSplit/>
        </w:trPr>
        <w:tc>
          <w:tcPr>
            <w:tcW w:w="2436" w:type="dxa"/>
            <w:shd w:val="clear" w:color="auto" w:fill="auto"/>
          </w:tcPr>
          <w:p w:rsidR="00B71E3F" w:rsidRPr="009C5EE5" w:rsidRDefault="00B71E3F" w:rsidP="007B25BF">
            <w:pPr>
              <w:pStyle w:val="ENoteTableText"/>
            </w:pPr>
          </w:p>
        </w:tc>
        <w:tc>
          <w:tcPr>
            <w:tcW w:w="4652" w:type="dxa"/>
            <w:shd w:val="clear" w:color="auto" w:fill="auto"/>
          </w:tcPr>
          <w:p w:rsidR="00B71E3F" w:rsidRPr="009C5EE5" w:rsidRDefault="00B71E3F"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152B</w:t>
            </w:r>
            <w:r w:rsidRPr="009C5EE5">
              <w:tab/>
            </w:r>
          </w:p>
        </w:tc>
        <w:tc>
          <w:tcPr>
            <w:tcW w:w="4652" w:type="dxa"/>
            <w:shd w:val="clear" w:color="auto" w:fill="auto"/>
          </w:tcPr>
          <w:p w:rsidR="00D64718" w:rsidRPr="009C5EE5" w:rsidRDefault="00D64718" w:rsidP="00127CA2">
            <w:pPr>
              <w:pStyle w:val="ENoteTableText"/>
            </w:pPr>
            <w:r w:rsidRPr="009C5EE5">
              <w:t>ad No 50, 2009</w:t>
            </w:r>
          </w:p>
        </w:tc>
      </w:tr>
      <w:tr w:rsidR="00B71E3F" w:rsidRPr="009C5EE5" w:rsidTr="0072733A">
        <w:trPr>
          <w:cantSplit/>
        </w:trPr>
        <w:tc>
          <w:tcPr>
            <w:tcW w:w="2436" w:type="dxa"/>
            <w:shd w:val="clear" w:color="auto" w:fill="auto"/>
          </w:tcPr>
          <w:p w:rsidR="00B71E3F" w:rsidRPr="009C5EE5" w:rsidRDefault="00B71E3F" w:rsidP="00753CFA">
            <w:pPr>
              <w:pStyle w:val="ENoteTableText"/>
              <w:tabs>
                <w:tab w:val="center" w:leader="dot" w:pos="2268"/>
              </w:tabs>
            </w:pPr>
          </w:p>
        </w:tc>
        <w:tc>
          <w:tcPr>
            <w:tcW w:w="4652" w:type="dxa"/>
            <w:shd w:val="clear" w:color="auto" w:fill="auto"/>
          </w:tcPr>
          <w:p w:rsidR="00B71E3F" w:rsidRPr="009C5EE5" w:rsidRDefault="00B71E3F" w:rsidP="00127CA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6</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055A6C" w:rsidP="00055A6C">
            <w:pPr>
              <w:pStyle w:val="ENoteTableText"/>
              <w:tabs>
                <w:tab w:val="center" w:leader="dot" w:pos="2268"/>
              </w:tabs>
            </w:pPr>
            <w:r w:rsidRPr="009C5EE5">
              <w:t>Division</w:t>
            </w:r>
            <w:r w:rsidR="009C5EE5">
              <w:t> </w:t>
            </w:r>
            <w:r w:rsidR="00D64718" w:rsidRPr="009C5EE5">
              <w:t>6</w:t>
            </w:r>
            <w:r w:rsidR="00D64718" w:rsidRPr="009C5EE5">
              <w:tab/>
            </w:r>
          </w:p>
        </w:tc>
        <w:tc>
          <w:tcPr>
            <w:tcW w:w="4652" w:type="dxa"/>
            <w:shd w:val="clear" w:color="auto" w:fill="auto"/>
          </w:tcPr>
          <w:p w:rsidR="00D64718" w:rsidRPr="009C5EE5" w:rsidRDefault="00D64718" w:rsidP="00127CA2">
            <w:pPr>
              <w:pStyle w:val="ENoteTableText"/>
            </w:pPr>
            <w:r w:rsidRPr="009C5EE5">
              <w:t>ad No 65, 2010</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152C</w:t>
            </w:r>
            <w:r w:rsidRPr="009C5EE5">
              <w:tab/>
            </w:r>
          </w:p>
        </w:tc>
        <w:tc>
          <w:tcPr>
            <w:tcW w:w="4652" w:type="dxa"/>
            <w:shd w:val="clear" w:color="auto" w:fill="auto"/>
          </w:tcPr>
          <w:p w:rsidR="00D64718" w:rsidRPr="009C5EE5" w:rsidRDefault="00D64718" w:rsidP="00127CA2">
            <w:pPr>
              <w:pStyle w:val="ENoteTableText"/>
            </w:pPr>
            <w:r w:rsidRPr="009C5EE5">
              <w:t>ad No 65, 2010</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152D</w:t>
            </w:r>
            <w:r w:rsidRPr="009C5EE5">
              <w:tab/>
            </w:r>
          </w:p>
        </w:tc>
        <w:tc>
          <w:tcPr>
            <w:tcW w:w="4652" w:type="dxa"/>
            <w:shd w:val="clear" w:color="auto" w:fill="auto"/>
          </w:tcPr>
          <w:p w:rsidR="00D64718" w:rsidRPr="009C5EE5" w:rsidRDefault="00D64718" w:rsidP="00F10BC2">
            <w:pPr>
              <w:pStyle w:val="ENoteTableText"/>
            </w:pPr>
            <w:r w:rsidRPr="009C5EE5">
              <w:t>ad No 65, 2010</w:t>
            </w:r>
          </w:p>
        </w:tc>
      </w:tr>
      <w:tr w:rsidR="00A82280" w:rsidRPr="009C5EE5" w:rsidTr="0072733A">
        <w:trPr>
          <w:cantSplit/>
        </w:trPr>
        <w:tc>
          <w:tcPr>
            <w:tcW w:w="2436" w:type="dxa"/>
            <w:shd w:val="clear" w:color="auto" w:fill="auto"/>
          </w:tcPr>
          <w:p w:rsidR="00A82280" w:rsidRPr="009C5EE5" w:rsidRDefault="00A82280" w:rsidP="00C63BBF">
            <w:pPr>
              <w:pStyle w:val="ENoteTableText"/>
              <w:tabs>
                <w:tab w:val="center" w:leader="dot" w:pos="2268"/>
              </w:tabs>
            </w:pPr>
          </w:p>
        </w:tc>
        <w:tc>
          <w:tcPr>
            <w:tcW w:w="4652" w:type="dxa"/>
            <w:shd w:val="clear" w:color="auto" w:fill="auto"/>
          </w:tcPr>
          <w:p w:rsidR="00A82280" w:rsidRPr="009C5EE5" w:rsidRDefault="00A82280" w:rsidP="00F10BC2">
            <w:pPr>
              <w:pStyle w:val="ENoteTableText"/>
            </w:pPr>
            <w:r w:rsidRPr="009C5EE5">
              <w:t>am No 60, 2015</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6</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153</w:t>
            </w:r>
            <w:r w:rsidRPr="009C5EE5">
              <w:tab/>
            </w:r>
          </w:p>
        </w:tc>
        <w:tc>
          <w:tcPr>
            <w:tcW w:w="4652" w:type="dxa"/>
            <w:shd w:val="clear" w:color="auto" w:fill="auto"/>
          </w:tcPr>
          <w:p w:rsidR="00D64718" w:rsidRPr="009C5EE5" w:rsidRDefault="00D64718" w:rsidP="00127CA2">
            <w:pPr>
              <w:pStyle w:val="ENoteTableText"/>
            </w:pPr>
            <w:r w:rsidRPr="009C5EE5">
              <w:t>am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154</w:t>
            </w:r>
            <w:r w:rsidRPr="009C5EE5">
              <w:tab/>
            </w:r>
          </w:p>
        </w:tc>
        <w:tc>
          <w:tcPr>
            <w:tcW w:w="4652" w:type="dxa"/>
            <w:shd w:val="clear" w:color="auto" w:fill="auto"/>
          </w:tcPr>
          <w:p w:rsidR="00D64718" w:rsidRPr="009C5EE5" w:rsidRDefault="00D64718" w:rsidP="00127CA2">
            <w:pPr>
              <w:pStyle w:val="ENoteTableText"/>
            </w:pPr>
            <w:r w:rsidRPr="009C5EE5">
              <w:t>am No 45, 2000; No 30, 2003; No 132, 2004; Nos 113 and 118, 2007; No 53, 2008;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154A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33, 2004; No 49, 2009; No 141,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14, 2014</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154B</w:t>
            </w:r>
            <w:r w:rsidRPr="009C5EE5">
              <w:tab/>
            </w:r>
          </w:p>
        </w:tc>
        <w:tc>
          <w:tcPr>
            <w:tcW w:w="4652" w:type="dxa"/>
            <w:shd w:val="clear" w:color="auto" w:fill="auto"/>
          </w:tcPr>
          <w:p w:rsidR="00D64718" w:rsidRPr="009C5EE5" w:rsidRDefault="00D64718" w:rsidP="00127CA2">
            <w:pPr>
              <w:pStyle w:val="ENoteTableText"/>
            </w:pPr>
            <w:r w:rsidRPr="009C5EE5">
              <w:t>ad No 49,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5030E3">
            <w:pPr>
              <w:pStyle w:val="ENoteTableText"/>
            </w:pPr>
            <w:r w:rsidRPr="009C5EE5">
              <w:t>rep No 14, 2014</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155</w:t>
            </w:r>
            <w:r w:rsidRPr="009C5EE5">
              <w:tab/>
            </w:r>
          </w:p>
        </w:tc>
        <w:tc>
          <w:tcPr>
            <w:tcW w:w="4652" w:type="dxa"/>
            <w:shd w:val="clear" w:color="auto" w:fill="auto"/>
          </w:tcPr>
          <w:p w:rsidR="00D64718" w:rsidRPr="009C5EE5" w:rsidRDefault="00D64718" w:rsidP="00127CA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156</w:t>
            </w:r>
            <w:r w:rsidRPr="009C5EE5">
              <w:tab/>
            </w:r>
          </w:p>
        </w:tc>
        <w:tc>
          <w:tcPr>
            <w:tcW w:w="4652" w:type="dxa"/>
            <w:shd w:val="clear" w:color="auto" w:fill="auto"/>
          </w:tcPr>
          <w:p w:rsidR="00D64718" w:rsidRPr="009C5EE5" w:rsidRDefault="00D64718" w:rsidP="00F10BC2">
            <w:pPr>
              <w:pStyle w:val="ENoteTableText"/>
            </w:pPr>
            <w:r w:rsidRPr="009C5EE5">
              <w:t>am No 30, 2003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157</w:t>
            </w:r>
            <w:r w:rsidRPr="009C5EE5">
              <w:tab/>
            </w:r>
          </w:p>
        </w:tc>
        <w:tc>
          <w:tcPr>
            <w:tcW w:w="4652" w:type="dxa"/>
            <w:shd w:val="clear" w:color="auto" w:fill="auto"/>
          </w:tcPr>
          <w:p w:rsidR="00D64718" w:rsidRPr="009C5EE5" w:rsidRDefault="00D64718" w:rsidP="00127CA2">
            <w:pPr>
              <w:pStyle w:val="ENoteTableText"/>
            </w:pPr>
            <w:r w:rsidRPr="009C5EE5">
              <w:t>am No 45, 2000; No 30, 2003; No 150, 2005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158</w:t>
            </w:r>
            <w:r w:rsidRPr="009C5EE5">
              <w:tab/>
            </w:r>
          </w:p>
        </w:tc>
        <w:tc>
          <w:tcPr>
            <w:tcW w:w="4652" w:type="dxa"/>
            <w:shd w:val="clear" w:color="auto" w:fill="auto"/>
          </w:tcPr>
          <w:p w:rsidR="00D64718" w:rsidRPr="009C5EE5" w:rsidRDefault="00D64718" w:rsidP="00127CA2">
            <w:pPr>
              <w:pStyle w:val="ENoteTableText"/>
            </w:pPr>
            <w:r w:rsidRPr="009C5EE5">
              <w:t>am No 30, 2003;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159</w:t>
            </w:r>
            <w:r w:rsidRPr="009C5EE5">
              <w:tab/>
            </w: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159A</w:t>
            </w:r>
            <w:r w:rsidRPr="009C5EE5">
              <w:tab/>
            </w:r>
          </w:p>
        </w:tc>
        <w:tc>
          <w:tcPr>
            <w:tcW w:w="4652" w:type="dxa"/>
            <w:shd w:val="clear" w:color="auto" w:fill="auto"/>
          </w:tcPr>
          <w:p w:rsidR="00D64718" w:rsidRPr="009C5EE5" w:rsidRDefault="00D64718" w:rsidP="00127CA2">
            <w:pPr>
              <w:pStyle w:val="ENoteTableText"/>
            </w:pPr>
            <w:r w:rsidRPr="009C5EE5">
              <w:t>ad No 65,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160</w:t>
            </w:r>
            <w:r w:rsidRPr="009C5EE5">
              <w:tab/>
            </w:r>
          </w:p>
        </w:tc>
        <w:tc>
          <w:tcPr>
            <w:tcW w:w="4652" w:type="dxa"/>
            <w:shd w:val="clear" w:color="auto" w:fill="auto"/>
          </w:tcPr>
          <w:p w:rsidR="00D64718" w:rsidRPr="009C5EE5" w:rsidRDefault="00D64718" w:rsidP="00127CA2">
            <w:pPr>
              <w:pStyle w:val="ENoteTableText"/>
            </w:pPr>
            <w:r w:rsidRPr="009C5EE5">
              <w:t>am No 30, 2003;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right" w:pos="1213"/>
                <w:tab w:val="center" w:leader="dot" w:pos="2268"/>
              </w:tabs>
              <w:ind w:left="1452" w:hanging="1452"/>
              <w:rPr>
                <w:b/>
              </w:rPr>
            </w:pPr>
            <w:r w:rsidRPr="009C5EE5">
              <w:rPr>
                <w:b/>
              </w:rPr>
              <w:t>Div</w:t>
            </w:r>
            <w:r w:rsidR="00055A6C" w:rsidRPr="009C5EE5">
              <w:rPr>
                <w:b/>
              </w:rPr>
              <w:t>ision</w:t>
            </w:r>
            <w:r w:rsidR="009C5EE5">
              <w:rPr>
                <w:b/>
              </w:rPr>
              <w:t> </w:t>
            </w:r>
            <w:r w:rsidRPr="009C5EE5">
              <w:rPr>
                <w:b/>
              </w:rPr>
              <w:t>1A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Division</w:t>
            </w:r>
            <w:r w:rsidR="009C5EE5">
              <w:t> </w:t>
            </w:r>
            <w:r w:rsidRPr="009C5EE5">
              <w:t>1A</w:t>
            </w:r>
            <w:r w:rsidRPr="009C5EE5">
              <w:tab/>
            </w:r>
          </w:p>
        </w:tc>
        <w:tc>
          <w:tcPr>
            <w:tcW w:w="4652" w:type="dxa"/>
            <w:shd w:val="clear" w:color="auto" w:fill="auto"/>
          </w:tcPr>
          <w:p w:rsidR="00D64718" w:rsidRPr="009C5EE5" w:rsidRDefault="00D64718" w:rsidP="005030E3">
            <w:pPr>
              <w:pStyle w:val="ENoteTableText"/>
            </w:pPr>
            <w:r w:rsidRPr="009C5EE5">
              <w:t>ad No 14, 2014</w:t>
            </w:r>
          </w:p>
        </w:tc>
      </w:tr>
      <w:tr w:rsidR="00D64718" w:rsidRPr="009C5EE5" w:rsidTr="0072733A">
        <w:trPr>
          <w:cantSplit/>
        </w:trPr>
        <w:tc>
          <w:tcPr>
            <w:tcW w:w="2436" w:type="dxa"/>
            <w:shd w:val="clear" w:color="auto" w:fill="auto"/>
          </w:tcPr>
          <w:p w:rsidR="00D64718" w:rsidRPr="009C5EE5" w:rsidRDefault="00D64718" w:rsidP="005030E3">
            <w:pPr>
              <w:pStyle w:val="ENoteTableText"/>
              <w:tabs>
                <w:tab w:val="center" w:leader="dot" w:pos="2268"/>
              </w:tabs>
            </w:pPr>
            <w:r w:rsidRPr="009C5EE5">
              <w:t>s 160A</w:t>
            </w:r>
            <w:r w:rsidRPr="009C5EE5">
              <w:tab/>
            </w:r>
          </w:p>
        </w:tc>
        <w:tc>
          <w:tcPr>
            <w:tcW w:w="4652" w:type="dxa"/>
            <w:shd w:val="clear" w:color="auto" w:fill="auto"/>
          </w:tcPr>
          <w:p w:rsidR="00D64718" w:rsidRPr="009C5EE5" w:rsidRDefault="00D64718" w:rsidP="005030E3">
            <w:pPr>
              <w:pStyle w:val="ENoteTableText"/>
            </w:pPr>
            <w:r w:rsidRPr="009C5EE5">
              <w:t>ad No 14, 2014</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161</w:t>
            </w:r>
            <w:r w:rsidRPr="009C5EE5">
              <w:tab/>
            </w:r>
          </w:p>
        </w:tc>
        <w:tc>
          <w:tcPr>
            <w:tcW w:w="4652" w:type="dxa"/>
            <w:shd w:val="clear" w:color="auto" w:fill="auto"/>
          </w:tcPr>
          <w:p w:rsidR="00D64718" w:rsidRPr="009C5EE5" w:rsidRDefault="00D64718" w:rsidP="00127CA2">
            <w:pPr>
              <w:pStyle w:val="ENoteTableText"/>
            </w:pPr>
            <w:r w:rsidRPr="009C5EE5">
              <w:t>am No 45, 2000;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162</w:t>
            </w:r>
            <w:r w:rsidRPr="009C5EE5">
              <w:tab/>
            </w:r>
          </w:p>
        </w:tc>
        <w:tc>
          <w:tcPr>
            <w:tcW w:w="4652" w:type="dxa"/>
            <w:shd w:val="clear" w:color="auto" w:fill="auto"/>
          </w:tcPr>
          <w:p w:rsidR="00D64718" w:rsidRPr="009C5EE5" w:rsidRDefault="00D64718" w:rsidP="00127CA2">
            <w:pPr>
              <w:pStyle w:val="ENoteTableText"/>
            </w:pPr>
            <w:r w:rsidRPr="009C5EE5">
              <w:t>am No 35, 2003; No 108, 2006; No 118, 2007; No 42, 2008; No 32, 2011</w:t>
            </w:r>
            <w:r w:rsidR="00703B15" w:rsidRPr="009C5EE5">
              <w:t>; No 47, 2016</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163</w:t>
            </w:r>
            <w:r w:rsidRPr="009C5EE5">
              <w:tab/>
            </w:r>
          </w:p>
        </w:tc>
        <w:tc>
          <w:tcPr>
            <w:tcW w:w="4652" w:type="dxa"/>
            <w:shd w:val="clear" w:color="auto" w:fill="auto"/>
          </w:tcPr>
          <w:p w:rsidR="00D64718" w:rsidRPr="009C5EE5" w:rsidRDefault="00D64718" w:rsidP="00127CA2">
            <w:pPr>
              <w:pStyle w:val="ENoteTableText"/>
            </w:pPr>
            <w:r w:rsidRPr="009C5EE5">
              <w:t>rs No 137, 2001</w:t>
            </w:r>
          </w:p>
        </w:tc>
      </w:tr>
      <w:tr w:rsidR="009F2CDD" w:rsidRPr="009C5EE5" w:rsidTr="0072733A">
        <w:trPr>
          <w:cantSplit/>
        </w:trPr>
        <w:tc>
          <w:tcPr>
            <w:tcW w:w="2436" w:type="dxa"/>
            <w:shd w:val="clear" w:color="auto" w:fill="auto"/>
          </w:tcPr>
          <w:p w:rsidR="009F2CDD" w:rsidRPr="009C5EE5" w:rsidRDefault="009F2CDD" w:rsidP="00C63BBF">
            <w:pPr>
              <w:pStyle w:val="ENoteTableText"/>
              <w:tabs>
                <w:tab w:val="center" w:leader="dot" w:pos="2268"/>
              </w:tabs>
            </w:pPr>
          </w:p>
        </w:tc>
        <w:tc>
          <w:tcPr>
            <w:tcW w:w="4652" w:type="dxa"/>
            <w:shd w:val="clear" w:color="auto" w:fill="auto"/>
          </w:tcPr>
          <w:p w:rsidR="009F2CDD" w:rsidRPr="009C5EE5" w:rsidRDefault="009F2CDD" w:rsidP="00127CA2">
            <w:pPr>
              <w:pStyle w:val="ENoteTableText"/>
            </w:pPr>
            <w:r w:rsidRPr="009C5EE5">
              <w:t>am No 4, 2016</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164</w:t>
            </w:r>
            <w:r w:rsidRPr="009C5EE5">
              <w:tab/>
            </w:r>
          </w:p>
        </w:tc>
        <w:tc>
          <w:tcPr>
            <w:tcW w:w="4652" w:type="dxa"/>
            <w:shd w:val="clear" w:color="auto" w:fill="auto"/>
          </w:tcPr>
          <w:p w:rsidR="00D64718" w:rsidRPr="009C5EE5" w:rsidRDefault="00D64718" w:rsidP="00F10BC2">
            <w:pPr>
              <w:pStyle w:val="ENoteTableText"/>
            </w:pPr>
            <w:r w:rsidRPr="009C5EE5">
              <w:t>rs No 137, 2001</w:t>
            </w:r>
          </w:p>
        </w:tc>
      </w:tr>
      <w:tr w:rsidR="009F2CDD" w:rsidRPr="009C5EE5" w:rsidTr="0072733A">
        <w:trPr>
          <w:cantSplit/>
        </w:trPr>
        <w:tc>
          <w:tcPr>
            <w:tcW w:w="2436" w:type="dxa"/>
            <w:shd w:val="clear" w:color="auto" w:fill="auto"/>
          </w:tcPr>
          <w:p w:rsidR="009F2CDD" w:rsidRPr="009C5EE5" w:rsidRDefault="009F2CDD" w:rsidP="00C63BBF">
            <w:pPr>
              <w:pStyle w:val="ENoteTableText"/>
              <w:tabs>
                <w:tab w:val="center" w:leader="dot" w:pos="2268"/>
              </w:tabs>
            </w:pPr>
          </w:p>
        </w:tc>
        <w:tc>
          <w:tcPr>
            <w:tcW w:w="4652" w:type="dxa"/>
            <w:shd w:val="clear" w:color="auto" w:fill="auto"/>
          </w:tcPr>
          <w:p w:rsidR="009F2CDD" w:rsidRPr="009C5EE5" w:rsidRDefault="009F2CDD" w:rsidP="00F10BC2">
            <w:pPr>
              <w:pStyle w:val="ENoteTableText"/>
              <w:rPr>
                <w:u w:val="single"/>
              </w:rPr>
            </w:pPr>
            <w:r w:rsidRPr="009C5EE5">
              <w:t>am No 4, 2016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165</w:t>
            </w:r>
            <w:r w:rsidRPr="009C5EE5">
              <w:tab/>
            </w:r>
          </w:p>
        </w:tc>
        <w:tc>
          <w:tcPr>
            <w:tcW w:w="4652" w:type="dxa"/>
            <w:shd w:val="clear" w:color="auto" w:fill="auto"/>
          </w:tcPr>
          <w:p w:rsidR="00D64718" w:rsidRPr="009C5EE5" w:rsidRDefault="00D64718" w:rsidP="00127CA2">
            <w:pPr>
              <w:pStyle w:val="ENoteTableText"/>
              <w:rPr>
                <w:u w:val="single"/>
              </w:rPr>
            </w:pPr>
            <w:r w:rsidRPr="009C5EE5">
              <w:t>am No 137, 2001</w:t>
            </w:r>
            <w:r w:rsidR="009F2CDD" w:rsidRPr="009C5EE5">
              <w:t>; No 4, 2016</w:t>
            </w:r>
          </w:p>
        </w:tc>
      </w:tr>
      <w:tr w:rsidR="007C6B2A" w:rsidRPr="009C5EE5" w:rsidTr="0072733A">
        <w:trPr>
          <w:cantSplit/>
        </w:trPr>
        <w:tc>
          <w:tcPr>
            <w:tcW w:w="2436" w:type="dxa"/>
            <w:shd w:val="clear" w:color="auto" w:fill="auto"/>
          </w:tcPr>
          <w:p w:rsidR="007C6B2A" w:rsidRPr="009C5EE5" w:rsidRDefault="007C6B2A" w:rsidP="00753CFA">
            <w:pPr>
              <w:pStyle w:val="ENoteTableText"/>
              <w:tabs>
                <w:tab w:val="center" w:leader="dot" w:pos="2268"/>
              </w:tabs>
            </w:pPr>
            <w:r w:rsidRPr="009C5EE5">
              <w:t>s 166</w:t>
            </w:r>
            <w:r w:rsidRPr="009C5EE5">
              <w:tab/>
            </w:r>
          </w:p>
        </w:tc>
        <w:tc>
          <w:tcPr>
            <w:tcW w:w="4652" w:type="dxa"/>
            <w:shd w:val="clear" w:color="auto" w:fill="auto"/>
          </w:tcPr>
          <w:p w:rsidR="007C6B2A" w:rsidRPr="009C5EE5" w:rsidRDefault="007C6B2A" w:rsidP="00127CA2">
            <w:pPr>
              <w:pStyle w:val="ENoteTableText"/>
              <w:rPr>
                <w:u w:val="single"/>
              </w:rPr>
            </w:pPr>
            <w:r w:rsidRPr="009C5EE5">
              <w:t>am No 4, 2016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168</w:t>
            </w:r>
            <w:r w:rsidRPr="009C5EE5">
              <w:tab/>
            </w:r>
          </w:p>
        </w:tc>
        <w:tc>
          <w:tcPr>
            <w:tcW w:w="4652" w:type="dxa"/>
            <w:shd w:val="clear" w:color="auto" w:fill="auto"/>
          </w:tcPr>
          <w:p w:rsidR="00D64718" w:rsidRPr="009C5EE5" w:rsidRDefault="00D64718" w:rsidP="00127CA2">
            <w:pPr>
              <w:pStyle w:val="ENoteTableText"/>
            </w:pPr>
            <w:r w:rsidRPr="009C5EE5">
              <w:t>am No 95, 2002; Nos 32 and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169</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169A</w:t>
            </w:r>
            <w:r w:rsidRPr="009C5EE5">
              <w:tab/>
            </w:r>
          </w:p>
        </w:tc>
        <w:tc>
          <w:tcPr>
            <w:tcW w:w="4652" w:type="dxa"/>
            <w:shd w:val="clear" w:color="auto" w:fill="auto"/>
          </w:tcPr>
          <w:p w:rsidR="00D64718" w:rsidRPr="009C5EE5" w:rsidRDefault="00D64718" w:rsidP="00127CA2">
            <w:pPr>
              <w:pStyle w:val="ENoteTableText"/>
            </w:pPr>
            <w:r w:rsidRPr="009C5EE5">
              <w:t>ad No 160, 2005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169B</w:t>
            </w:r>
            <w:r w:rsidRPr="009C5EE5">
              <w:tab/>
            </w:r>
          </w:p>
        </w:tc>
        <w:tc>
          <w:tcPr>
            <w:tcW w:w="4652" w:type="dxa"/>
            <w:shd w:val="clear" w:color="auto" w:fill="auto"/>
          </w:tcPr>
          <w:p w:rsidR="00D64718" w:rsidRPr="009C5EE5" w:rsidRDefault="00D64718" w:rsidP="00127CA2">
            <w:pPr>
              <w:pStyle w:val="ENoteTableText"/>
            </w:pPr>
            <w:r w:rsidRPr="009C5EE5">
              <w:t>ad No 141,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rep No 109, 2014</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3</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171</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pPr>
            <w:r w:rsidRPr="009C5EE5">
              <w:rPr>
                <w:b/>
              </w:rPr>
              <w:t>Subdivision B</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172</w:t>
            </w:r>
            <w:r w:rsidRPr="009C5EE5">
              <w:tab/>
            </w: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173</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132, 2004; No 118, 2007; No 53, 2008;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174</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175</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175AA</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175A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176</w:t>
            </w:r>
            <w:r w:rsidRPr="009C5EE5">
              <w:tab/>
            </w:r>
          </w:p>
        </w:tc>
        <w:tc>
          <w:tcPr>
            <w:tcW w:w="4652" w:type="dxa"/>
            <w:shd w:val="clear" w:color="auto" w:fill="auto"/>
          </w:tcPr>
          <w:p w:rsidR="00D64718" w:rsidRPr="009C5EE5" w:rsidRDefault="00D64718" w:rsidP="00127CA2">
            <w:pPr>
              <w:pStyle w:val="ENoteTableText"/>
            </w:pPr>
            <w:r w:rsidRPr="009C5EE5">
              <w:t>rs No 45, 2000;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118, 2007; No 34, 2010;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C</w:t>
            </w:r>
          </w:p>
        </w:tc>
        <w:tc>
          <w:tcPr>
            <w:tcW w:w="4652" w:type="dxa"/>
            <w:shd w:val="clear" w:color="auto" w:fill="auto"/>
          </w:tcPr>
          <w:p w:rsidR="00D64718" w:rsidRPr="009C5EE5" w:rsidRDefault="00D64718" w:rsidP="00127CA2">
            <w:pPr>
              <w:pStyle w:val="ENoteTableText"/>
            </w:pPr>
          </w:p>
        </w:tc>
      </w:tr>
      <w:tr w:rsidR="009F2CDD" w:rsidRPr="009C5EE5" w:rsidTr="0072733A">
        <w:trPr>
          <w:cantSplit/>
        </w:trPr>
        <w:tc>
          <w:tcPr>
            <w:tcW w:w="2436" w:type="dxa"/>
            <w:shd w:val="clear" w:color="auto" w:fill="auto"/>
          </w:tcPr>
          <w:p w:rsidR="009F2CDD" w:rsidRPr="009C5EE5" w:rsidRDefault="009F2CDD" w:rsidP="00753CFA">
            <w:pPr>
              <w:pStyle w:val="ENoteTableText"/>
              <w:tabs>
                <w:tab w:val="center" w:leader="dot" w:pos="2268"/>
              </w:tabs>
            </w:pPr>
            <w:r w:rsidRPr="009C5EE5">
              <w:t>s 177</w:t>
            </w:r>
            <w:r w:rsidR="00EF637A" w:rsidRPr="009C5EE5">
              <w:tab/>
            </w:r>
          </w:p>
        </w:tc>
        <w:tc>
          <w:tcPr>
            <w:tcW w:w="4652" w:type="dxa"/>
            <w:shd w:val="clear" w:color="auto" w:fill="auto"/>
          </w:tcPr>
          <w:p w:rsidR="009F2CDD" w:rsidRPr="009C5EE5" w:rsidRDefault="009F2CDD" w:rsidP="00127CA2">
            <w:pPr>
              <w:pStyle w:val="ENoteTableText"/>
              <w:rPr>
                <w:u w:val="single"/>
              </w:rPr>
            </w:pPr>
            <w:r w:rsidRPr="009C5EE5">
              <w:t>am No 4, 2016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178</w:t>
            </w:r>
            <w:r w:rsidRPr="009C5EE5">
              <w:tab/>
            </w:r>
          </w:p>
        </w:tc>
        <w:tc>
          <w:tcPr>
            <w:tcW w:w="4652" w:type="dxa"/>
            <w:shd w:val="clear" w:color="auto" w:fill="auto"/>
          </w:tcPr>
          <w:p w:rsidR="00D64718" w:rsidRPr="009C5EE5" w:rsidRDefault="00D64718" w:rsidP="00127CA2">
            <w:pPr>
              <w:pStyle w:val="ENoteTableText"/>
            </w:pPr>
            <w:r w:rsidRPr="009C5EE5">
              <w:t>am No 45, 2000; No 118, 2007; No 34, 2010;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7</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Part</w:t>
            </w:r>
            <w:r w:rsidR="009C5EE5">
              <w:t> </w:t>
            </w:r>
            <w:r w:rsidRPr="009C5EE5">
              <w:t>7 heading</w:t>
            </w:r>
            <w:r w:rsidRPr="009C5EE5">
              <w:tab/>
            </w: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186</w:t>
            </w:r>
            <w:r w:rsidRPr="009C5EE5">
              <w:tab/>
            </w:r>
          </w:p>
        </w:tc>
        <w:tc>
          <w:tcPr>
            <w:tcW w:w="4652" w:type="dxa"/>
            <w:shd w:val="clear" w:color="auto" w:fill="auto"/>
          </w:tcPr>
          <w:p w:rsidR="00D64718" w:rsidRPr="009C5EE5" w:rsidRDefault="00D64718" w:rsidP="00127CA2">
            <w:pPr>
              <w:pStyle w:val="ENoteTableText"/>
            </w:pPr>
            <w:r w:rsidRPr="009C5EE5">
              <w:t>rep No 137, 2001</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187</w:t>
            </w:r>
            <w:r w:rsidRPr="009C5EE5">
              <w:tab/>
            </w:r>
          </w:p>
        </w:tc>
        <w:tc>
          <w:tcPr>
            <w:tcW w:w="4652" w:type="dxa"/>
            <w:shd w:val="clear" w:color="auto" w:fill="auto"/>
          </w:tcPr>
          <w:p w:rsidR="00D64718" w:rsidRPr="009C5EE5" w:rsidRDefault="00D64718" w:rsidP="00F10BC2">
            <w:pPr>
              <w:pStyle w:val="ENoteTableText"/>
            </w:pPr>
            <w:r w:rsidRPr="009C5EE5">
              <w:t>rep No 137,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188</w:t>
            </w:r>
            <w:r w:rsidRPr="009C5EE5">
              <w:tab/>
            </w:r>
          </w:p>
        </w:tc>
        <w:tc>
          <w:tcPr>
            <w:tcW w:w="4652" w:type="dxa"/>
            <w:shd w:val="clear" w:color="auto" w:fill="auto"/>
          </w:tcPr>
          <w:p w:rsidR="00D64718" w:rsidRPr="009C5EE5" w:rsidRDefault="00D64718" w:rsidP="00127CA2">
            <w:pPr>
              <w:pStyle w:val="ENoteTableText"/>
            </w:pPr>
            <w:r w:rsidRPr="009C5EE5">
              <w:t>rs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4, 2010</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Division</w:t>
            </w:r>
            <w:r w:rsidR="009C5EE5">
              <w:t> </w:t>
            </w:r>
            <w:r w:rsidRPr="009C5EE5">
              <w:t>2</w:t>
            </w:r>
            <w:r w:rsidRPr="009C5EE5">
              <w:tab/>
            </w:r>
          </w:p>
        </w:tc>
        <w:tc>
          <w:tcPr>
            <w:tcW w:w="4652" w:type="dxa"/>
            <w:shd w:val="clear" w:color="auto" w:fill="auto"/>
          </w:tcPr>
          <w:p w:rsidR="00D64718" w:rsidRPr="009C5EE5" w:rsidRDefault="00D64718" w:rsidP="00127CA2">
            <w:pPr>
              <w:pStyle w:val="ENoteTableText"/>
            </w:pPr>
            <w:r w:rsidRPr="009C5EE5">
              <w:t>rep No 137, 2001</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189</w:t>
            </w:r>
            <w:r w:rsidRPr="009C5EE5">
              <w:tab/>
            </w:r>
          </w:p>
        </w:tc>
        <w:tc>
          <w:tcPr>
            <w:tcW w:w="4652" w:type="dxa"/>
            <w:shd w:val="clear" w:color="auto" w:fill="auto"/>
          </w:tcPr>
          <w:p w:rsidR="00D64718" w:rsidRPr="009C5EE5" w:rsidRDefault="00D64718" w:rsidP="00127CA2">
            <w:pPr>
              <w:pStyle w:val="ENoteTableText"/>
            </w:pPr>
            <w:r w:rsidRPr="009C5EE5">
              <w:t>rep No 137, 2001</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190</w:t>
            </w:r>
            <w:r w:rsidRPr="009C5EE5">
              <w:tab/>
            </w:r>
          </w:p>
        </w:tc>
        <w:tc>
          <w:tcPr>
            <w:tcW w:w="4652" w:type="dxa"/>
            <w:shd w:val="clear" w:color="auto" w:fill="auto"/>
          </w:tcPr>
          <w:p w:rsidR="00D64718" w:rsidRPr="009C5EE5" w:rsidRDefault="00D64718" w:rsidP="00F10BC2">
            <w:pPr>
              <w:pStyle w:val="ENoteTableText"/>
            </w:pPr>
            <w:r w:rsidRPr="009C5EE5">
              <w:t>rep No 137, 2001</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pPr>
            <w:r w:rsidRPr="009C5EE5">
              <w:rPr>
                <w:b/>
              </w:rPr>
              <w:t>Part</w:t>
            </w:r>
            <w:r w:rsidR="009C5EE5">
              <w:rPr>
                <w:b/>
              </w:rPr>
              <w:t> </w:t>
            </w:r>
            <w:r w:rsidRPr="009C5EE5">
              <w:rPr>
                <w:b/>
              </w:rPr>
              <w:t>8</w:t>
            </w:r>
          </w:p>
        </w:tc>
        <w:tc>
          <w:tcPr>
            <w:tcW w:w="4652" w:type="dxa"/>
            <w:shd w:val="clear" w:color="auto" w:fill="auto"/>
          </w:tcPr>
          <w:p w:rsidR="00D64718" w:rsidRPr="009C5EE5" w:rsidRDefault="00D64718" w:rsidP="00B50EE7">
            <w:pPr>
              <w:pStyle w:val="ENoteTableText"/>
              <w:keepNext/>
            </w:pPr>
          </w:p>
        </w:tc>
      </w:tr>
      <w:tr w:rsidR="00D64718" w:rsidRPr="009C5EE5" w:rsidTr="0072733A">
        <w:trPr>
          <w:cantSplit/>
        </w:trPr>
        <w:tc>
          <w:tcPr>
            <w:tcW w:w="2436" w:type="dxa"/>
            <w:shd w:val="clear" w:color="auto" w:fill="auto"/>
          </w:tcPr>
          <w:p w:rsidR="00D64718" w:rsidRPr="009C5EE5" w:rsidRDefault="00D64718" w:rsidP="00B50EE7">
            <w:pPr>
              <w:pStyle w:val="ENoteTableText"/>
              <w:keepN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B50EE7">
            <w:pPr>
              <w:pStyle w:val="ENoteTableText"/>
              <w:keepN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194</w:t>
            </w:r>
            <w:r w:rsidRPr="009C5EE5">
              <w:tab/>
            </w:r>
          </w:p>
        </w:tc>
        <w:tc>
          <w:tcPr>
            <w:tcW w:w="4652" w:type="dxa"/>
            <w:shd w:val="clear" w:color="auto" w:fill="auto"/>
          </w:tcPr>
          <w:p w:rsidR="00D64718" w:rsidRPr="009C5EE5" w:rsidRDefault="00D64718" w:rsidP="00127CA2">
            <w:pPr>
              <w:pStyle w:val="ENoteTableText"/>
            </w:pPr>
            <w:r w:rsidRPr="009C5EE5">
              <w:t>am No 138,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195</w:t>
            </w:r>
            <w:r w:rsidRPr="009C5EE5">
              <w:tab/>
            </w:r>
          </w:p>
        </w:tc>
        <w:tc>
          <w:tcPr>
            <w:tcW w:w="4652" w:type="dxa"/>
            <w:shd w:val="clear" w:color="auto" w:fill="auto"/>
          </w:tcPr>
          <w:p w:rsidR="00D64718" w:rsidRPr="009C5EE5" w:rsidRDefault="00D64718" w:rsidP="00127CA2">
            <w:pPr>
              <w:pStyle w:val="ENoteTableText"/>
            </w:pPr>
            <w:r w:rsidRPr="009C5EE5">
              <w:t>am No 45, 2000; No 30, 2003; No 118, 2007; No 53, 2008; Nos 25, 79 and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195A</w:t>
            </w:r>
            <w:r w:rsidRPr="009C5EE5">
              <w:tab/>
            </w:r>
          </w:p>
        </w:tc>
        <w:tc>
          <w:tcPr>
            <w:tcW w:w="4652" w:type="dxa"/>
            <w:shd w:val="clear" w:color="auto" w:fill="auto"/>
          </w:tcPr>
          <w:p w:rsidR="00D64718" w:rsidRPr="009C5EE5" w:rsidRDefault="00D64718" w:rsidP="00127CA2">
            <w:pPr>
              <w:pStyle w:val="ENoteTableText"/>
            </w:pPr>
            <w:r w:rsidRPr="009C5EE5">
              <w:t>ad No 50, 2009</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196</w:t>
            </w:r>
            <w:r w:rsidRPr="009C5EE5">
              <w:tab/>
            </w:r>
          </w:p>
        </w:tc>
        <w:tc>
          <w:tcPr>
            <w:tcW w:w="4652" w:type="dxa"/>
            <w:shd w:val="clear" w:color="auto" w:fill="auto"/>
          </w:tcPr>
          <w:p w:rsidR="00D64718" w:rsidRPr="009C5EE5" w:rsidRDefault="00D64718" w:rsidP="00127CA2">
            <w:pPr>
              <w:pStyle w:val="ENoteTableText"/>
            </w:pPr>
            <w:r w:rsidRPr="009C5EE5">
              <w:t>am No 45, 2000; No 53, 2008; Nos 79 and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196A</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197</w:t>
            </w:r>
            <w:r w:rsidRPr="009C5EE5">
              <w:tab/>
            </w: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198</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200</w:t>
            </w:r>
            <w:r w:rsidRPr="009C5EE5">
              <w:tab/>
            </w:r>
          </w:p>
        </w:tc>
        <w:tc>
          <w:tcPr>
            <w:tcW w:w="4652" w:type="dxa"/>
            <w:shd w:val="clear" w:color="auto" w:fill="auto"/>
          </w:tcPr>
          <w:p w:rsidR="00D64718" w:rsidRPr="009C5EE5" w:rsidRDefault="00D64718" w:rsidP="00127CA2">
            <w:pPr>
              <w:pStyle w:val="ENoteTableText"/>
            </w:pPr>
            <w:r w:rsidRPr="009C5EE5">
              <w:t>am No 108, 2006; No 118, 2007; No 53, 2008;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201</w:t>
            </w:r>
            <w:r w:rsidRPr="009C5EE5">
              <w:tab/>
            </w:r>
          </w:p>
        </w:tc>
        <w:tc>
          <w:tcPr>
            <w:tcW w:w="4652" w:type="dxa"/>
            <w:shd w:val="clear" w:color="auto" w:fill="auto"/>
          </w:tcPr>
          <w:p w:rsidR="00D64718" w:rsidRPr="009C5EE5" w:rsidRDefault="00D64718" w:rsidP="00127CA2">
            <w:pPr>
              <w:pStyle w:val="ENoteTableText"/>
            </w:pPr>
            <w:r w:rsidRPr="009C5EE5">
              <w:t>am No 118, 2007;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201A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201B</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202</w:t>
            </w:r>
            <w:r w:rsidRPr="009C5EE5">
              <w:tab/>
            </w:r>
          </w:p>
        </w:tc>
        <w:tc>
          <w:tcPr>
            <w:tcW w:w="4652" w:type="dxa"/>
            <w:shd w:val="clear" w:color="auto" w:fill="auto"/>
          </w:tcPr>
          <w:p w:rsidR="00D64718" w:rsidRPr="009C5EE5" w:rsidRDefault="00D64718" w:rsidP="00127CA2">
            <w:pPr>
              <w:pStyle w:val="ENoteTableText"/>
            </w:pPr>
            <w:r w:rsidRPr="009C5EE5">
              <w:t>am No 30, 2003;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204</w:t>
            </w:r>
            <w:r w:rsidRPr="009C5EE5">
              <w:tab/>
            </w: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204A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205</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206</w:t>
            </w:r>
            <w:r w:rsidRPr="009C5EE5">
              <w:tab/>
            </w:r>
          </w:p>
        </w:tc>
        <w:tc>
          <w:tcPr>
            <w:tcW w:w="4652" w:type="dxa"/>
            <w:shd w:val="clear" w:color="auto" w:fill="auto"/>
          </w:tcPr>
          <w:p w:rsidR="00D64718" w:rsidRPr="009C5EE5" w:rsidRDefault="00D64718" w:rsidP="00C63BBF">
            <w:pPr>
              <w:pStyle w:val="ENoteTableText"/>
            </w:pPr>
            <w:r w:rsidRPr="009C5EE5">
              <w:t>am No 36, 2006; No 108, 2006; No 53, 2008</w:t>
            </w:r>
            <w:r w:rsidR="001B38AA" w:rsidRPr="009C5EE5">
              <w:t>; No 126,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207</w:t>
            </w:r>
            <w:r w:rsidRPr="009C5EE5">
              <w:tab/>
            </w: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207A</w:t>
            </w:r>
            <w:r w:rsidRPr="009C5EE5">
              <w:tab/>
            </w:r>
          </w:p>
        </w:tc>
        <w:tc>
          <w:tcPr>
            <w:tcW w:w="4652" w:type="dxa"/>
            <w:shd w:val="clear" w:color="auto" w:fill="auto"/>
          </w:tcPr>
          <w:p w:rsidR="00D64718" w:rsidRPr="009C5EE5" w:rsidRDefault="00D64718" w:rsidP="00127CA2">
            <w:pPr>
              <w:pStyle w:val="ENoteTableText"/>
            </w:pPr>
            <w:r w:rsidRPr="009C5EE5">
              <w:t>ad No 36, 2006</w:t>
            </w: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s 207B</w:t>
            </w:r>
            <w:r w:rsidRPr="009C5EE5">
              <w:tab/>
            </w:r>
          </w:p>
        </w:tc>
        <w:tc>
          <w:tcPr>
            <w:tcW w:w="4652" w:type="dxa"/>
            <w:shd w:val="clear" w:color="auto" w:fill="auto"/>
          </w:tcPr>
          <w:p w:rsidR="00D64718" w:rsidRPr="009C5EE5" w:rsidRDefault="00D64718" w:rsidP="00F10BC2">
            <w:pPr>
              <w:pStyle w:val="ENoteTableText"/>
            </w:pPr>
            <w:r w:rsidRPr="009C5EE5">
              <w:t>ad No 36,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208</w:t>
            </w:r>
            <w:r w:rsidRPr="009C5EE5">
              <w:tab/>
            </w:r>
          </w:p>
        </w:tc>
        <w:tc>
          <w:tcPr>
            <w:tcW w:w="4652" w:type="dxa"/>
            <w:shd w:val="clear" w:color="auto" w:fill="auto"/>
          </w:tcPr>
          <w:p w:rsidR="00D64718" w:rsidRPr="009C5EE5" w:rsidRDefault="00D64718" w:rsidP="00127CA2">
            <w:pPr>
              <w:pStyle w:val="ENoteTableText"/>
            </w:pPr>
            <w:r w:rsidRPr="009C5EE5">
              <w:t>rep No 108, 2006</w:t>
            </w:r>
          </w:p>
        </w:tc>
      </w:tr>
      <w:tr w:rsidR="00D64718" w:rsidRPr="009C5EE5" w:rsidTr="0072733A">
        <w:trPr>
          <w:cantSplit/>
        </w:trPr>
        <w:tc>
          <w:tcPr>
            <w:tcW w:w="2436" w:type="dxa"/>
            <w:shd w:val="clear" w:color="auto" w:fill="auto"/>
          </w:tcPr>
          <w:p w:rsidR="00D64718" w:rsidRPr="009C5EE5" w:rsidRDefault="00D64718" w:rsidP="00E60B36">
            <w:pPr>
              <w:pStyle w:val="ENoteTableText"/>
              <w:keepNext/>
              <w:keepLines/>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209</w:t>
            </w:r>
            <w:r w:rsidRPr="009C5EE5">
              <w:tab/>
            </w:r>
          </w:p>
        </w:tc>
        <w:tc>
          <w:tcPr>
            <w:tcW w:w="4652" w:type="dxa"/>
            <w:shd w:val="clear" w:color="auto" w:fill="auto"/>
          </w:tcPr>
          <w:p w:rsidR="00D64718" w:rsidRPr="009C5EE5" w:rsidRDefault="00D64718" w:rsidP="00127CA2">
            <w:pPr>
              <w:pStyle w:val="ENoteTableText"/>
            </w:pPr>
            <w:r w:rsidRPr="009C5EE5">
              <w:t>am No 138,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210</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213</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214</w:t>
            </w:r>
            <w:r w:rsidRPr="009C5EE5">
              <w:tab/>
            </w:r>
          </w:p>
        </w:tc>
        <w:tc>
          <w:tcPr>
            <w:tcW w:w="4652" w:type="dxa"/>
            <w:shd w:val="clear" w:color="auto" w:fill="auto"/>
          </w:tcPr>
          <w:p w:rsidR="00D64718" w:rsidRPr="009C5EE5" w:rsidRDefault="00D64718" w:rsidP="00127CA2">
            <w:pPr>
              <w:pStyle w:val="ENoteTableText"/>
            </w:pPr>
            <w:r w:rsidRPr="009C5EE5">
              <w:t>am No 108, 2006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w:t>
            </w:r>
            <w:r w:rsidRPr="009C5EE5">
              <w:tab/>
            </w:r>
          </w:p>
        </w:tc>
        <w:tc>
          <w:tcPr>
            <w:tcW w:w="4652" w:type="dxa"/>
            <w:shd w:val="clear" w:color="auto" w:fill="auto"/>
          </w:tcPr>
          <w:p w:rsidR="00D64718" w:rsidRPr="009C5EE5" w:rsidRDefault="00D64718" w:rsidP="00127CA2">
            <w:pPr>
              <w:pStyle w:val="ENoteTableText"/>
            </w:pPr>
            <w:r w:rsidRPr="009C5EE5">
              <w:t>rep No 108, 2006</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8A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Part</w:t>
            </w:r>
            <w:r w:rsidR="009C5EE5">
              <w:t> </w:t>
            </w:r>
            <w:r w:rsidRPr="009C5EE5">
              <w:t>8A heading</w:t>
            </w:r>
            <w:r w:rsidRPr="009C5EE5">
              <w:tab/>
            </w: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Part</w:t>
            </w:r>
            <w:r w:rsidR="009C5EE5">
              <w:t> </w:t>
            </w:r>
            <w:r w:rsidRPr="009C5EE5">
              <w:t>8A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D050F">
            <w:pPr>
              <w:pStyle w:val="ENoteTableText"/>
              <w:keepNext/>
              <w:keepLines/>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7D050F">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C63BBF">
            <w:pPr>
              <w:pStyle w:val="ENoteTableText"/>
              <w:tabs>
                <w:tab w:val="center" w:leader="dot" w:pos="2268"/>
              </w:tabs>
            </w:pPr>
            <w:r w:rsidRPr="009C5EE5">
              <w:t>Division</w:t>
            </w:r>
            <w:r w:rsidR="009C5EE5">
              <w:t> </w:t>
            </w:r>
            <w:r w:rsidRPr="009C5EE5">
              <w:t>1 heading</w:t>
            </w:r>
            <w:r w:rsidRPr="009C5EE5">
              <w:tab/>
            </w:r>
          </w:p>
        </w:tc>
        <w:tc>
          <w:tcPr>
            <w:tcW w:w="4652" w:type="dxa"/>
            <w:shd w:val="clear" w:color="auto" w:fill="auto"/>
          </w:tcPr>
          <w:p w:rsidR="00D64718" w:rsidRPr="009C5EE5" w:rsidRDefault="00D64718" w:rsidP="00127CA2">
            <w:pPr>
              <w:pStyle w:val="ENoteTableText"/>
            </w:pPr>
            <w:r w:rsidRPr="009C5EE5">
              <w:t>rs No 50, 2009</w:t>
            </w:r>
          </w:p>
        </w:tc>
      </w:tr>
      <w:tr w:rsidR="00D64718" w:rsidRPr="009C5EE5" w:rsidTr="0072733A">
        <w:trPr>
          <w:cantSplit/>
        </w:trPr>
        <w:tc>
          <w:tcPr>
            <w:tcW w:w="2436" w:type="dxa"/>
            <w:shd w:val="clear" w:color="auto" w:fill="auto"/>
          </w:tcPr>
          <w:p w:rsidR="00D64718" w:rsidRPr="009C5EE5" w:rsidRDefault="00D64718" w:rsidP="001F29E9">
            <w:pPr>
              <w:pStyle w:val="ENoteTableText"/>
              <w:keepNext/>
              <w:keepLines/>
            </w:pPr>
            <w:r w:rsidRPr="009C5EE5">
              <w:rPr>
                <w:b/>
              </w:rPr>
              <w:t>Subdivision A</w:t>
            </w:r>
          </w:p>
        </w:tc>
        <w:tc>
          <w:tcPr>
            <w:tcW w:w="4652" w:type="dxa"/>
            <w:shd w:val="clear" w:color="auto" w:fill="auto"/>
          </w:tcPr>
          <w:p w:rsidR="00D64718" w:rsidRPr="009C5EE5" w:rsidRDefault="00D64718" w:rsidP="001F29E9">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A heading</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132, 2004; No 150, 2005; No 36, 2006;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219AC</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 219AD</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 219AE</w:t>
            </w:r>
            <w:r w:rsidRPr="009C5EE5">
              <w:tab/>
            </w:r>
          </w:p>
        </w:tc>
        <w:tc>
          <w:tcPr>
            <w:tcW w:w="4652" w:type="dxa"/>
            <w:shd w:val="clear" w:color="auto" w:fill="auto"/>
          </w:tcPr>
          <w:p w:rsidR="00D64718" w:rsidRPr="009C5EE5" w:rsidRDefault="00D64718" w:rsidP="00F10BC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219AF</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219AG</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B</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B heading</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219B</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150, 2005;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219BA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219BB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tabs>
                <w:tab w:val="center" w:leader="dot" w:pos="2268"/>
              </w:tabs>
            </w:pPr>
            <w:r w:rsidRPr="009C5EE5">
              <w:t>s 219BC</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219BD</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219C</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219D</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219E</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108, 2006; No 118, 2007;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34, 2010</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C</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C</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219EA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50, 2009</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219EB</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D</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D heading</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219F</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108, 2006;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219G</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118, 2007;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219GA</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F1470C">
            <w:pPr>
              <w:pStyle w:val="ENoteTableText"/>
              <w:tabs>
                <w:tab w:val="right" w:pos="1213"/>
              </w:tabs>
              <w:ind w:left="1452" w:hanging="1452"/>
            </w:pPr>
            <w:r w:rsidRPr="009C5EE5">
              <w:t>am No 169 and 197,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219GB</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tabs>
                <w:tab w:val="center" w:leader="dot" w:pos="2268"/>
              </w:tabs>
            </w:pPr>
            <w:r w:rsidRPr="009C5EE5">
              <w:t>s 219H</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219J</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219K</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118, 2007; No 53, 2008; No 120, 2011</w:t>
            </w: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 219KA</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 219KB</w:t>
            </w:r>
            <w:r w:rsidRPr="009C5EE5">
              <w:tab/>
            </w:r>
          </w:p>
        </w:tc>
        <w:tc>
          <w:tcPr>
            <w:tcW w:w="4652" w:type="dxa"/>
            <w:shd w:val="clear" w:color="auto" w:fill="auto"/>
          </w:tcPr>
          <w:p w:rsidR="00D64718" w:rsidRPr="009C5EE5" w:rsidRDefault="00D64718" w:rsidP="00F10BC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 219KC</w:t>
            </w:r>
            <w:r w:rsidRPr="009C5EE5">
              <w:tab/>
            </w:r>
          </w:p>
        </w:tc>
        <w:tc>
          <w:tcPr>
            <w:tcW w:w="4652" w:type="dxa"/>
            <w:shd w:val="clear" w:color="auto" w:fill="auto"/>
          </w:tcPr>
          <w:p w:rsidR="00D64718" w:rsidRPr="009C5EE5" w:rsidRDefault="00D64718" w:rsidP="00F10BC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219L</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137, 2001;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219LA</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E</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E heading</w:t>
            </w:r>
            <w:r w:rsidRPr="009C5EE5">
              <w:tab/>
            </w:r>
          </w:p>
        </w:tc>
        <w:tc>
          <w:tcPr>
            <w:tcW w:w="4652" w:type="dxa"/>
            <w:shd w:val="clear" w:color="auto" w:fill="auto"/>
          </w:tcPr>
          <w:p w:rsidR="00D64718" w:rsidRPr="009C5EE5" w:rsidRDefault="00D64718" w:rsidP="007938A0">
            <w:pPr>
              <w:pStyle w:val="ENoteTableText"/>
            </w:pPr>
            <w:r w:rsidRPr="009C5EE5">
              <w:t>ad No </w:t>
            </w:r>
            <w:r w:rsidR="007938A0" w:rsidRPr="009C5EE5">
              <w:t>25, 2011</w:t>
            </w:r>
          </w:p>
        </w:tc>
      </w:tr>
      <w:tr w:rsidR="007938A0" w:rsidRPr="009C5EE5" w:rsidTr="0072733A">
        <w:trPr>
          <w:cantSplit/>
        </w:trPr>
        <w:tc>
          <w:tcPr>
            <w:tcW w:w="2436" w:type="dxa"/>
            <w:shd w:val="clear" w:color="auto" w:fill="auto"/>
          </w:tcPr>
          <w:p w:rsidR="007938A0" w:rsidRPr="009C5EE5" w:rsidRDefault="007938A0" w:rsidP="00F10BC2">
            <w:pPr>
              <w:pStyle w:val="ENoteTableText"/>
              <w:tabs>
                <w:tab w:val="center" w:leader="dot" w:pos="2268"/>
              </w:tabs>
            </w:pPr>
          </w:p>
        </w:tc>
        <w:tc>
          <w:tcPr>
            <w:tcW w:w="4652" w:type="dxa"/>
            <w:shd w:val="clear" w:color="auto" w:fill="auto"/>
          </w:tcPr>
          <w:p w:rsidR="007938A0" w:rsidRPr="009C5EE5" w:rsidRDefault="007938A0" w:rsidP="00127CA2">
            <w:pPr>
              <w:pStyle w:val="ENoteTableText"/>
            </w:pPr>
            <w:r w:rsidRPr="009C5EE5">
              <w:t>rs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219M</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50, 2009;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219N</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F10BC2">
            <w:pPr>
              <w:pStyle w:val="ENoteTableText"/>
            </w:pPr>
            <w:r w:rsidRPr="009C5EE5">
              <w:t>am No 53, 2008; No 34, 2010; No 25, 2011;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219NA</w:t>
            </w:r>
            <w:r w:rsidRPr="009C5EE5">
              <w:tab/>
            </w:r>
          </w:p>
        </w:tc>
        <w:tc>
          <w:tcPr>
            <w:tcW w:w="4652" w:type="dxa"/>
            <w:shd w:val="clear" w:color="auto" w:fill="auto"/>
          </w:tcPr>
          <w:p w:rsidR="00D64718" w:rsidRPr="009C5EE5" w:rsidRDefault="00D64718" w:rsidP="00127CA2">
            <w:pPr>
              <w:pStyle w:val="ENoteTableText"/>
            </w:pPr>
            <w:r w:rsidRPr="009C5EE5">
              <w:t>ad No 36, 2006</w:t>
            </w:r>
          </w:p>
        </w:tc>
      </w:tr>
      <w:tr w:rsidR="00D64718" w:rsidRPr="009C5EE5" w:rsidTr="0072733A">
        <w:trPr>
          <w:cantSplit/>
        </w:trPr>
        <w:tc>
          <w:tcPr>
            <w:tcW w:w="2436" w:type="dxa"/>
            <w:shd w:val="clear" w:color="auto" w:fill="auto"/>
          </w:tcPr>
          <w:p w:rsidR="00D64718" w:rsidRPr="009C5EE5" w:rsidRDefault="00D64718" w:rsidP="00F101A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219NB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219P</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Subdivision F</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Subdivision F</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219PA</w:t>
            </w:r>
            <w:r w:rsidRPr="009C5EE5">
              <w:tab/>
            </w:r>
          </w:p>
        </w:tc>
        <w:tc>
          <w:tcPr>
            <w:tcW w:w="4652" w:type="dxa"/>
            <w:shd w:val="clear" w:color="auto" w:fill="auto"/>
          </w:tcPr>
          <w:p w:rsidR="00D64718" w:rsidRPr="009C5EE5" w:rsidRDefault="00D64718" w:rsidP="00127CA2">
            <w:pPr>
              <w:pStyle w:val="ENoteTableText"/>
            </w:pPr>
            <w:r w:rsidRPr="009C5EE5">
              <w:t>ad No 120,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197, 2012</w:t>
            </w:r>
          </w:p>
        </w:tc>
      </w:tr>
      <w:tr w:rsidR="00D64718" w:rsidRPr="009C5EE5" w:rsidTr="0072733A">
        <w:trPr>
          <w:cantSplit/>
        </w:trPr>
        <w:tc>
          <w:tcPr>
            <w:tcW w:w="2436" w:type="dxa"/>
            <w:shd w:val="clear" w:color="auto" w:fill="auto"/>
          </w:tcPr>
          <w:p w:rsidR="00D64718" w:rsidRPr="009C5EE5" w:rsidRDefault="00D64718" w:rsidP="007D050F">
            <w:pPr>
              <w:pStyle w:val="ENoteTableText"/>
              <w:keepNext/>
              <w:keepLines/>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7D050F">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Division</w:t>
            </w:r>
            <w:r w:rsidR="009C5EE5">
              <w:t> </w:t>
            </w:r>
            <w:r w:rsidRPr="009C5EE5">
              <w:t>2</w:t>
            </w:r>
            <w:r w:rsidRPr="009C5EE5">
              <w:tab/>
            </w: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219Q</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F10BC2">
            <w:pPr>
              <w:pStyle w:val="ENoteTableText"/>
            </w:pPr>
            <w:r w:rsidRPr="009C5EE5">
              <w:t>am No 34, 2010; No 25, 2011;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219QA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F10BC2">
            <w:pPr>
              <w:pStyle w:val="ENoteTableText"/>
            </w:pPr>
            <w:r w:rsidRPr="009C5EE5">
              <w:t>am No 25, 2011;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219QB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34, 2010; Nos 25 and 79,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2A</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F10BC2">
            <w:pPr>
              <w:pStyle w:val="ENoteTableText"/>
              <w:tabs>
                <w:tab w:val="center" w:leader="dot" w:pos="2268"/>
              </w:tabs>
            </w:pPr>
            <w:r w:rsidRPr="009C5EE5">
              <w:t>Division</w:t>
            </w:r>
            <w:r w:rsidR="009C5EE5">
              <w:t> </w:t>
            </w:r>
            <w:r w:rsidRPr="009C5EE5">
              <w:t>2A</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219QC</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219QD</w:t>
            </w:r>
            <w:r w:rsidRPr="009C5EE5">
              <w:tab/>
            </w:r>
          </w:p>
        </w:tc>
        <w:tc>
          <w:tcPr>
            <w:tcW w:w="4652" w:type="dxa"/>
            <w:shd w:val="clear" w:color="auto" w:fill="auto"/>
          </w:tcPr>
          <w:p w:rsidR="00D64718" w:rsidRPr="009C5EE5" w:rsidRDefault="00D64718" w:rsidP="00DE4889">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DE4889">
            <w:pPr>
              <w:pStyle w:val="ENoteTableText"/>
            </w:pPr>
          </w:p>
        </w:tc>
        <w:tc>
          <w:tcPr>
            <w:tcW w:w="4652" w:type="dxa"/>
            <w:shd w:val="clear" w:color="auto" w:fill="auto"/>
          </w:tcPr>
          <w:p w:rsidR="00D64718" w:rsidRPr="009C5EE5" w:rsidRDefault="00D64718" w:rsidP="00DE4889">
            <w:pPr>
              <w:pStyle w:val="ENoteTableText"/>
            </w:pPr>
            <w:r w:rsidRPr="009C5EE5">
              <w:t>am No 25,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219QE</w:t>
            </w:r>
            <w:r w:rsidRPr="009C5EE5">
              <w:tab/>
            </w:r>
          </w:p>
        </w:tc>
        <w:tc>
          <w:tcPr>
            <w:tcW w:w="4652" w:type="dxa"/>
            <w:shd w:val="clear" w:color="auto" w:fill="auto"/>
          </w:tcPr>
          <w:p w:rsidR="00D64718" w:rsidRPr="009C5EE5" w:rsidRDefault="00D64718" w:rsidP="00127CA2">
            <w:pPr>
              <w:pStyle w:val="ENoteTableText"/>
            </w:pPr>
            <w:r w:rsidRPr="009C5EE5">
              <w:t>ad No 25,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3</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Division</w:t>
            </w:r>
            <w:r w:rsidR="009C5EE5">
              <w:t> </w:t>
            </w:r>
            <w:r w:rsidRPr="009C5EE5">
              <w:t>3</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42619">
            <w:pPr>
              <w:pStyle w:val="ENoteTableText"/>
            </w:pPr>
            <w:r w:rsidRPr="009C5EE5">
              <w:t>am No 34, 2010; No 25, 2011; No 79, 2011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219RC</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42619">
            <w:pPr>
              <w:pStyle w:val="ENoteTableText"/>
            </w:pPr>
            <w:r w:rsidRPr="009C5EE5">
              <w:t>am No 34, 2010; No 25, 2011; No 79,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C64317">
            <w:pPr>
              <w:pStyle w:val="ENoteTableText"/>
              <w:tabs>
                <w:tab w:val="center" w:leader="dot" w:pos="2268"/>
              </w:tabs>
            </w:pPr>
            <w:r w:rsidRPr="009C5EE5">
              <w:t>Divis</w:t>
            </w:r>
            <w:r w:rsidR="00C64317" w:rsidRPr="009C5EE5">
              <w:t>i</w:t>
            </w:r>
            <w:r w:rsidRPr="009C5EE5">
              <w:t>on</w:t>
            </w:r>
            <w:r w:rsidR="009C5EE5">
              <w:t> </w:t>
            </w:r>
            <w:r w:rsidRPr="009C5EE5">
              <w:t>4</w:t>
            </w:r>
            <w:r w:rsidRPr="009C5EE5">
              <w:tab/>
            </w:r>
          </w:p>
        </w:tc>
        <w:tc>
          <w:tcPr>
            <w:tcW w:w="4652" w:type="dxa"/>
            <w:shd w:val="clear" w:color="auto" w:fill="auto"/>
          </w:tcPr>
          <w:p w:rsidR="00D64718" w:rsidRPr="009C5EE5" w:rsidRDefault="00D64718" w:rsidP="00127CA2">
            <w:pPr>
              <w:pStyle w:val="ENoteTableText"/>
            </w:pPr>
            <w:r w:rsidRPr="009C5EE5">
              <w:t>ad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219RD</w:t>
            </w:r>
            <w:r w:rsidRPr="009C5EE5">
              <w:tab/>
            </w:r>
          </w:p>
        </w:tc>
        <w:tc>
          <w:tcPr>
            <w:tcW w:w="4652" w:type="dxa"/>
            <w:shd w:val="clear" w:color="auto" w:fill="auto"/>
          </w:tcPr>
          <w:p w:rsidR="00D64718" w:rsidRPr="009C5EE5" w:rsidRDefault="00D64718" w:rsidP="00127CA2">
            <w:pPr>
              <w:pStyle w:val="ENoteTableText"/>
            </w:pPr>
            <w:r w:rsidRPr="009C5EE5">
              <w:t>ad No 34, 2010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219RE</w:t>
            </w:r>
            <w:r w:rsidRPr="009C5EE5">
              <w:tab/>
            </w:r>
          </w:p>
        </w:tc>
        <w:tc>
          <w:tcPr>
            <w:tcW w:w="4652" w:type="dxa"/>
            <w:shd w:val="clear" w:color="auto" w:fill="auto"/>
          </w:tcPr>
          <w:p w:rsidR="00D64718" w:rsidRPr="009C5EE5" w:rsidRDefault="00D64718" w:rsidP="00127CA2">
            <w:pPr>
              <w:pStyle w:val="ENoteTableText"/>
            </w:pPr>
            <w:r w:rsidRPr="009C5EE5">
              <w:t>ad No 34, 2010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Nos 25 and 79, 2011</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tabs>
                <w:tab w:val="center" w:leader="dot" w:pos="2268"/>
              </w:tabs>
            </w:pPr>
            <w:r w:rsidRPr="009C5EE5">
              <w:t>s 219S</w:t>
            </w:r>
            <w:r w:rsidRPr="009C5EE5">
              <w:tab/>
            </w:r>
          </w:p>
        </w:tc>
        <w:tc>
          <w:tcPr>
            <w:tcW w:w="4652" w:type="dxa"/>
            <w:shd w:val="clear" w:color="auto" w:fill="auto"/>
          </w:tcPr>
          <w:p w:rsidR="00D64718" w:rsidRPr="009C5EE5" w:rsidRDefault="00D64718" w:rsidP="00127CA2">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118, 2007</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w:t>
            </w:r>
            <w:r w:rsidRPr="009C5EE5">
              <w:tab/>
            </w:r>
          </w:p>
        </w:tc>
        <w:tc>
          <w:tcPr>
            <w:tcW w:w="4652" w:type="dxa"/>
            <w:shd w:val="clear" w:color="auto" w:fill="auto"/>
          </w:tcPr>
          <w:p w:rsidR="00D64718" w:rsidRPr="009C5EE5" w:rsidRDefault="00D64718" w:rsidP="00DE4889">
            <w:pPr>
              <w:pStyle w:val="ENoteTableText"/>
            </w:pPr>
            <w:r w:rsidRPr="009C5EE5">
              <w:t>ad No 45, 2000</w:t>
            </w:r>
          </w:p>
        </w:tc>
      </w:tr>
      <w:tr w:rsidR="00D64718" w:rsidRPr="009C5EE5" w:rsidTr="0072733A">
        <w:trPr>
          <w:cantSplit/>
        </w:trPr>
        <w:tc>
          <w:tcPr>
            <w:tcW w:w="2436" w:type="dxa"/>
            <w:shd w:val="clear" w:color="auto" w:fill="auto"/>
          </w:tcPr>
          <w:p w:rsidR="00D64718" w:rsidRPr="009C5EE5" w:rsidRDefault="00D64718" w:rsidP="00DE4889">
            <w:pPr>
              <w:pStyle w:val="ENoteTableText"/>
            </w:pPr>
          </w:p>
        </w:tc>
        <w:tc>
          <w:tcPr>
            <w:tcW w:w="4652" w:type="dxa"/>
            <w:shd w:val="clear" w:color="auto" w:fill="auto"/>
          </w:tcPr>
          <w:p w:rsidR="00D64718" w:rsidRPr="009C5EE5" w:rsidRDefault="00D64718" w:rsidP="00DE4889">
            <w:pPr>
              <w:pStyle w:val="ENoteTableText"/>
            </w:pPr>
            <w:r w:rsidRPr="009C5EE5">
              <w:t>rep No 118, 2007</w:t>
            </w:r>
          </w:p>
        </w:tc>
      </w:tr>
      <w:tr w:rsidR="00D64718" w:rsidRPr="009C5EE5" w:rsidTr="0072733A">
        <w:trPr>
          <w:cantSplit/>
        </w:trPr>
        <w:tc>
          <w:tcPr>
            <w:tcW w:w="2436" w:type="dxa"/>
            <w:shd w:val="clear" w:color="auto" w:fill="auto"/>
          </w:tcPr>
          <w:p w:rsidR="00D64718" w:rsidRPr="009C5EE5" w:rsidRDefault="00D64718" w:rsidP="001F29E9">
            <w:pPr>
              <w:pStyle w:val="ENoteTableText"/>
              <w:keepNext/>
              <w:keepLines/>
            </w:pPr>
            <w:r w:rsidRPr="009C5EE5">
              <w:rPr>
                <w:b/>
              </w:rPr>
              <w:t>Part</w:t>
            </w:r>
            <w:r w:rsidR="009C5EE5">
              <w:rPr>
                <w:b/>
              </w:rPr>
              <w:t> </w:t>
            </w:r>
            <w:r w:rsidRPr="009C5EE5">
              <w:rPr>
                <w:b/>
              </w:rPr>
              <w:t>8B</w:t>
            </w:r>
          </w:p>
        </w:tc>
        <w:tc>
          <w:tcPr>
            <w:tcW w:w="4652" w:type="dxa"/>
            <w:shd w:val="clear" w:color="auto" w:fill="auto"/>
          </w:tcPr>
          <w:p w:rsidR="00D64718" w:rsidRPr="009C5EE5" w:rsidRDefault="00D64718" w:rsidP="001F29E9">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Part</w:t>
            </w:r>
            <w:r w:rsidR="009C5EE5">
              <w:t> </w:t>
            </w:r>
            <w:r w:rsidRPr="009C5EE5">
              <w:t>8B</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keepNext/>
              <w:keepLines/>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42619">
            <w:pPr>
              <w:pStyle w:val="ENoteTableText"/>
              <w:keepNext/>
              <w:keepLines/>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219TA</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 xml:space="preserve">am Nos 59 and 60, 2004; Nos 82 and 113, 2007; No 131, 2008; Nos 4 and 50, 2009; No 141, 2011; Nos 49 and 50, 2012; No 70, 2013; </w:t>
            </w:r>
            <w:r w:rsidRPr="009C5EE5">
              <w:rPr>
                <w:u w:val="single"/>
              </w:rPr>
              <w:t>No 96, 2014</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219TB</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219TC</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219TD</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219TE</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130, 2007; No 50, 2011</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3</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219TF</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4</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219TG</w:t>
            </w:r>
            <w:r w:rsidRPr="009C5EE5">
              <w:tab/>
            </w:r>
          </w:p>
        </w:tc>
        <w:tc>
          <w:tcPr>
            <w:tcW w:w="4652" w:type="dxa"/>
            <w:shd w:val="clear" w:color="auto" w:fill="auto"/>
          </w:tcPr>
          <w:p w:rsidR="00D64718" w:rsidRPr="009C5EE5" w:rsidRDefault="00D64718" w:rsidP="00127CA2">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219TH</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219TI</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219TJ</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219TK</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5</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219TG</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219TH</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219TI</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219TJ</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219TK</w:t>
            </w:r>
            <w:r w:rsidRPr="009C5EE5">
              <w:tab/>
            </w:r>
          </w:p>
        </w:tc>
        <w:tc>
          <w:tcPr>
            <w:tcW w:w="4652" w:type="dxa"/>
            <w:shd w:val="clear" w:color="auto" w:fill="auto"/>
          </w:tcPr>
          <w:p w:rsidR="00D64718" w:rsidRPr="009C5EE5" w:rsidRDefault="00D64718" w:rsidP="00DE4889">
            <w:pPr>
              <w:pStyle w:val="ENoteTableText"/>
            </w:pPr>
            <w:r w:rsidRPr="009C5EE5">
              <w:t>ad No 95, 2002</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pPr>
            <w:r w:rsidRPr="009C5EE5">
              <w:rPr>
                <w:b/>
              </w:rPr>
              <w:t>Part</w:t>
            </w:r>
            <w:r w:rsidR="009C5EE5">
              <w:rPr>
                <w:b/>
              </w:rPr>
              <w:t> </w:t>
            </w:r>
            <w:r w:rsidRPr="009C5EE5">
              <w:rPr>
                <w:b/>
              </w:rPr>
              <w:t>8C</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Part</w:t>
            </w:r>
            <w:r w:rsidR="009C5EE5">
              <w:t> </w:t>
            </w:r>
            <w:r w:rsidRPr="009C5EE5">
              <w:t>8C</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1</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rep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219TSB</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219TSC</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13, 2013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219TSD</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rs No 53, 2008</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50, 2009</w:t>
            </w:r>
          </w:p>
        </w:tc>
      </w:tr>
      <w:tr w:rsidR="00D64718" w:rsidRPr="009C5EE5" w:rsidTr="0072733A">
        <w:trPr>
          <w:cantSplit/>
        </w:trPr>
        <w:tc>
          <w:tcPr>
            <w:tcW w:w="2436" w:type="dxa"/>
            <w:shd w:val="clear" w:color="auto" w:fill="auto"/>
          </w:tcPr>
          <w:p w:rsidR="00D64718" w:rsidRPr="009C5EE5" w:rsidRDefault="00D64718" w:rsidP="0025392A">
            <w:pPr>
              <w:pStyle w:val="ENoteTableText"/>
              <w:tabs>
                <w:tab w:val="center" w:leader="dot" w:pos="2268"/>
              </w:tabs>
            </w:pPr>
            <w:r w:rsidRPr="009C5EE5">
              <w:t>s 219TSE</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13, 2013</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219TSF</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219TSG</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13, 2013</w:t>
            </w:r>
          </w:p>
        </w:tc>
      </w:tr>
      <w:tr w:rsidR="00D64718" w:rsidRPr="009C5EE5" w:rsidTr="0072733A">
        <w:trPr>
          <w:cantSplit/>
        </w:trPr>
        <w:tc>
          <w:tcPr>
            <w:tcW w:w="2436" w:type="dxa"/>
            <w:shd w:val="clear" w:color="auto" w:fill="auto"/>
          </w:tcPr>
          <w:p w:rsidR="00D64718" w:rsidRPr="009C5EE5" w:rsidRDefault="00D64718" w:rsidP="0025392A">
            <w:pPr>
              <w:pStyle w:val="ENoteTableText"/>
              <w:tabs>
                <w:tab w:val="center" w:leader="dot" w:pos="2268"/>
              </w:tabs>
            </w:pPr>
            <w:r w:rsidRPr="009C5EE5">
              <w:t>s 219TSGA</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219TSGB</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13, 2013</w:t>
            </w:r>
          </w:p>
        </w:tc>
      </w:tr>
      <w:tr w:rsidR="00D64718" w:rsidRPr="009C5EE5" w:rsidTr="0072733A">
        <w:trPr>
          <w:cantSplit/>
        </w:trPr>
        <w:tc>
          <w:tcPr>
            <w:tcW w:w="2436" w:type="dxa"/>
            <w:shd w:val="clear" w:color="auto" w:fill="auto"/>
          </w:tcPr>
          <w:p w:rsidR="00D64718" w:rsidRPr="009C5EE5" w:rsidRDefault="00D64718" w:rsidP="00727A22">
            <w:pPr>
              <w:pStyle w:val="ENoteTableText"/>
              <w:tabs>
                <w:tab w:val="center" w:leader="dot" w:pos="2268"/>
              </w:tabs>
            </w:pPr>
            <w:r w:rsidRPr="009C5EE5">
              <w:t>s 219TSGC</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219TSGD</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219TSGE</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219TSGF</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13, 2013</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2</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219TSH</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27A22">
            <w:pPr>
              <w:pStyle w:val="ENoteTableText"/>
              <w:tabs>
                <w:tab w:val="center" w:leader="dot" w:pos="2268"/>
              </w:tabs>
            </w:pPr>
            <w:r w:rsidRPr="009C5EE5">
              <w:t>s 219TSI</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4F1571">
            <w:pPr>
              <w:pStyle w:val="ENoteTableText"/>
              <w:tabs>
                <w:tab w:val="center" w:leader="dot" w:pos="2268"/>
              </w:tabs>
            </w:pPr>
            <w:r w:rsidRPr="009C5EE5">
              <w:t>s 219TSJ</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13, 2013</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tabs>
                <w:tab w:val="center" w:leader="dot" w:pos="2268"/>
              </w:tabs>
            </w:pPr>
            <w:r w:rsidRPr="009C5EE5">
              <w:t>s 219TSK</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 No 50, 2009</w:t>
            </w:r>
          </w:p>
        </w:tc>
      </w:tr>
      <w:tr w:rsidR="00D64718" w:rsidRPr="009C5EE5" w:rsidTr="0072733A">
        <w:trPr>
          <w:cantSplit/>
        </w:trPr>
        <w:tc>
          <w:tcPr>
            <w:tcW w:w="2436" w:type="dxa"/>
            <w:shd w:val="clear" w:color="auto" w:fill="auto"/>
          </w:tcPr>
          <w:p w:rsidR="00D64718" w:rsidRPr="009C5EE5" w:rsidRDefault="00D64718" w:rsidP="00727A22">
            <w:pPr>
              <w:pStyle w:val="ENoteTableText"/>
              <w:tabs>
                <w:tab w:val="center" w:leader="dot" w:pos="2268"/>
              </w:tabs>
            </w:pPr>
            <w:r w:rsidRPr="009C5EE5">
              <w:t>s 219TSL</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219TSM</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219TSN</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p>
        </w:tc>
        <w:tc>
          <w:tcPr>
            <w:tcW w:w="4652" w:type="dxa"/>
            <w:shd w:val="clear" w:color="auto" w:fill="auto"/>
          </w:tcPr>
          <w:p w:rsidR="00D64718" w:rsidRPr="009C5EE5" w:rsidRDefault="00D64718" w:rsidP="00127CA2">
            <w:pPr>
              <w:pStyle w:val="ENoteTableText"/>
            </w:pPr>
            <w:r w:rsidRPr="009C5EE5">
              <w:t>am No 53, 2008; No 13, 2013</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219TSO</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142619">
            <w:pPr>
              <w:pStyle w:val="ENoteTableText"/>
              <w:tabs>
                <w:tab w:val="center" w:leader="dot" w:pos="2268"/>
              </w:tabs>
            </w:pPr>
            <w:r w:rsidRPr="009C5EE5">
              <w:t>s 219TSP</w:t>
            </w:r>
            <w:r w:rsidRPr="009C5EE5">
              <w:tab/>
            </w:r>
          </w:p>
        </w:tc>
        <w:tc>
          <w:tcPr>
            <w:tcW w:w="4652" w:type="dxa"/>
            <w:shd w:val="clear" w:color="auto" w:fill="auto"/>
          </w:tcPr>
          <w:p w:rsidR="00D64718" w:rsidRPr="009C5EE5" w:rsidRDefault="00D64718" w:rsidP="00DE4889">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Division</w:t>
            </w:r>
            <w:r w:rsidR="009C5EE5">
              <w:rPr>
                <w:b/>
              </w:rPr>
              <w:t> </w:t>
            </w:r>
            <w:r w:rsidRPr="009C5EE5">
              <w:rPr>
                <w:b/>
              </w:rPr>
              <w:t>3</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219TSQ</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34, 2010</w:t>
            </w:r>
          </w:p>
        </w:tc>
      </w:tr>
      <w:tr w:rsidR="00D64718" w:rsidRPr="009C5EE5" w:rsidTr="0072733A">
        <w:trPr>
          <w:cantSplit/>
        </w:trPr>
        <w:tc>
          <w:tcPr>
            <w:tcW w:w="2436" w:type="dxa"/>
            <w:shd w:val="clear" w:color="auto" w:fill="auto"/>
          </w:tcPr>
          <w:p w:rsidR="00D64718" w:rsidRPr="009C5EE5" w:rsidRDefault="00D64718" w:rsidP="00127CA2">
            <w:pPr>
              <w:pStyle w:val="ENoteTableText"/>
            </w:pPr>
            <w:r w:rsidRPr="009C5EE5">
              <w:rPr>
                <w:b/>
              </w:rPr>
              <w:t>Part</w:t>
            </w:r>
            <w:r w:rsidR="009C5EE5">
              <w:rPr>
                <w:b/>
              </w:rPr>
              <w:t> </w:t>
            </w:r>
            <w:r w:rsidRPr="009C5EE5">
              <w:rPr>
                <w:b/>
              </w:rPr>
              <w:t>9</w:t>
            </w:r>
          </w:p>
        </w:tc>
        <w:tc>
          <w:tcPr>
            <w:tcW w:w="4652" w:type="dxa"/>
            <w:shd w:val="clear" w:color="auto" w:fill="auto"/>
          </w:tcPr>
          <w:p w:rsidR="00D64718" w:rsidRPr="009C5EE5" w:rsidRDefault="00D64718" w:rsidP="00127CA2">
            <w:pPr>
              <w:pStyle w:val="ENoteTableText"/>
            </w:pP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220A</w:t>
            </w:r>
            <w:r w:rsidRPr="009C5EE5">
              <w:tab/>
            </w:r>
          </w:p>
        </w:tc>
        <w:tc>
          <w:tcPr>
            <w:tcW w:w="4652" w:type="dxa"/>
            <w:shd w:val="clear" w:color="auto" w:fill="auto"/>
          </w:tcPr>
          <w:p w:rsidR="00D64718" w:rsidRPr="009C5EE5" w:rsidRDefault="00D64718" w:rsidP="00127CA2">
            <w:pPr>
              <w:pStyle w:val="ENoteTableText"/>
            </w:pPr>
            <w:r w:rsidRPr="009C5EE5">
              <w:t>ad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221</w:t>
            </w:r>
            <w:r w:rsidRPr="009C5EE5">
              <w:tab/>
            </w:r>
          </w:p>
        </w:tc>
        <w:tc>
          <w:tcPr>
            <w:tcW w:w="4652" w:type="dxa"/>
            <w:shd w:val="clear" w:color="auto" w:fill="auto"/>
          </w:tcPr>
          <w:p w:rsidR="00D64718" w:rsidRPr="009C5EE5" w:rsidRDefault="00D64718" w:rsidP="00142619">
            <w:pPr>
              <w:pStyle w:val="ENoteTableText"/>
            </w:pPr>
            <w:r w:rsidRPr="009C5EE5">
              <w:t xml:space="preserve">am No 45, 2000; No 118, 2007; No 53, 2008; No 32, 2011; No 120, 2011; No 154, 2012; </w:t>
            </w:r>
            <w:r w:rsidRPr="009C5EE5">
              <w:rPr>
                <w:u w:val="single"/>
              </w:rPr>
              <w:t>No 96, 2014</w:t>
            </w:r>
            <w:r w:rsidR="005858F1" w:rsidRPr="009C5EE5">
              <w:t>; No 46, 2016</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221A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223</w:t>
            </w:r>
            <w:r w:rsidRPr="009C5EE5">
              <w:tab/>
            </w:r>
          </w:p>
        </w:tc>
        <w:tc>
          <w:tcPr>
            <w:tcW w:w="4652" w:type="dxa"/>
            <w:shd w:val="clear" w:color="auto" w:fill="auto"/>
          </w:tcPr>
          <w:p w:rsidR="00D64718" w:rsidRPr="009C5EE5" w:rsidRDefault="00D64718" w:rsidP="00127CA2">
            <w:pPr>
              <w:pStyle w:val="ENoteTableText"/>
            </w:pPr>
            <w:r w:rsidRPr="009C5EE5">
              <w:t>rs No 38,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224</w:t>
            </w:r>
            <w:r w:rsidRPr="009C5EE5">
              <w:tab/>
            </w:r>
          </w:p>
        </w:tc>
        <w:tc>
          <w:tcPr>
            <w:tcW w:w="4652" w:type="dxa"/>
            <w:shd w:val="clear" w:color="auto" w:fill="auto"/>
          </w:tcPr>
          <w:p w:rsidR="00D64718" w:rsidRPr="009C5EE5" w:rsidRDefault="00D64718" w:rsidP="00127CA2">
            <w:pPr>
              <w:pStyle w:val="ENoteTableText"/>
            </w:pPr>
            <w:r w:rsidRPr="009C5EE5">
              <w:t>am No 45, 2000; No 132, 2004; No 53, 2008; No 50, 2009; No 25, 2011; No 154, 2012</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224A</w:t>
            </w:r>
            <w:r w:rsidRPr="009C5EE5">
              <w:tab/>
            </w:r>
          </w:p>
        </w:tc>
        <w:tc>
          <w:tcPr>
            <w:tcW w:w="4652" w:type="dxa"/>
            <w:shd w:val="clear" w:color="auto" w:fill="auto"/>
          </w:tcPr>
          <w:p w:rsidR="00D64718" w:rsidRPr="009C5EE5" w:rsidRDefault="00D64718" w:rsidP="00127CA2">
            <w:pPr>
              <w:pStyle w:val="ENoteTableText"/>
            </w:pPr>
            <w:r w:rsidRPr="009C5EE5">
              <w:t>ad No 118, 2007</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53, 2008</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225</w:t>
            </w:r>
            <w:r w:rsidRPr="009C5EE5">
              <w:tab/>
            </w:r>
          </w:p>
        </w:tc>
        <w:tc>
          <w:tcPr>
            <w:tcW w:w="4652" w:type="dxa"/>
            <w:shd w:val="clear" w:color="auto" w:fill="auto"/>
          </w:tcPr>
          <w:p w:rsidR="00D64718" w:rsidRPr="009C5EE5" w:rsidRDefault="00D64718" w:rsidP="00127CA2">
            <w:pPr>
              <w:pStyle w:val="ENoteTableText"/>
            </w:pPr>
            <w:r w:rsidRPr="009C5EE5">
              <w:t>am No 44,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226</w:t>
            </w:r>
            <w:r w:rsidRPr="009C5EE5">
              <w:tab/>
            </w:r>
          </w:p>
        </w:tc>
        <w:tc>
          <w:tcPr>
            <w:tcW w:w="4652" w:type="dxa"/>
            <w:shd w:val="clear" w:color="auto" w:fill="auto"/>
          </w:tcPr>
          <w:p w:rsidR="00D64718" w:rsidRPr="009C5EE5" w:rsidRDefault="00D64718" w:rsidP="00127CA2">
            <w:pPr>
              <w:pStyle w:val="ENoteTableText"/>
            </w:pPr>
            <w:r w:rsidRPr="009C5EE5">
              <w:t>am No 45, 2000</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227</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ad No 75, 2001</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228</w:t>
            </w:r>
            <w:r w:rsidRPr="009C5EE5">
              <w:tab/>
            </w:r>
          </w:p>
        </w:tc>
        <w:tc>
          <w:tcPr>
            <w:tcW w:w="4652" w:type="dxa"/>
            <w:shd w:val="clear" w:color="auto" w:fill="auto"/>
          </w:tcPr>
          <w:p w:rsidR="00D64718" w:rsidRPr="009C5EE5" w:rsidRDefault="00D64718" w:rsidP="00127CA2">
            <w:pPr>
              <w:pStyle w:val="ENoteTableText"/>
            </w:pPr>
            <w:r w:rsidRPr="009C5EE5">
              <w:t>rep No 45, 2000</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ad No 75, 2001</w:t>
            </w:r>
          </w:p>
        </w:tc>
      </w:tr>
      <w:tr w:rsidR="00D64718" w:rsidRPr="009C5EE5" w:rsidTr="0072733A">
        <w:trPr>
          <w:cantSplit/>
        </w:trPr>
        <w:tc>
          <w:tcPr>
            <w:tcW w:w="2436" w:type="dxa"/>
            <w:shd w:val="clear" w:color="auto" w:fill="auto"/>
          </w:tcPr>
          <w:p w:rsidR="00D64718" w:rsidRPr="009C5EE5" w:rsidRDefault="00D64718" w:rsidP="007B25BF">
            <w:pPr>
              <w:pStyle w:val="ENoteTableText"/>
            </w:pPr>
          </w:p>
        </w:tc>
        <w:tc>
          <w:tcPr>
            <w:tcW w:w="4652" w:type="dxa"/>
            <w:shd w:val="clear" w:color="auto" w:fill="auto"/>
          </w:tcPr>
          <w:p w:rsidR="00D64718" w:rsidRPr="009C5EE5" w:rsidRDefault="00D64718" w:rsidP="00127CA2">
            <w:pPr>
              <w:pStyle w:val="ENoteTableText"/>
            </w:pPr>
            <w:r w:rsidRPr="009C5EE5">
              <w:t>am No 146, 2006</w:t>
            </w:r>
          </w:p>
        </w:tc>
      </w:tr>
      <w:tr w:rsidR="009176EA" w:rsidRPr="009C5EE5" w:rsidTr="0072733A">
        <w:trPr>
          <w:cantSplit/>
        </w:trPr>
        <w:tc>
          <w:tcPr>
            <w:tcW w:w="2436" w:type="dxa"/>
            <w:shd w:val="clear" w:color="auto" w:fill="auto"/>
          </w:tcPr>
          <w:p w:rsidR="009176EA" w:rsidRPr="009C5EE5" w:rsidRDefault="009176EA" w:rsidP="003C3A1B">
            <w:pPr>
              <w:pStyle w:val="ENoteTableText"/>
              <w:tabs>
                <w:tab w:val="center" w:leader="dot" w:pos="2268"/>
              </w:tabs>
            </w:pPr>
            <w:r w:rsidRPr="009C5EE5">
              <w:t>s 228A</w:t>
            </w:r>
            <w:r w:rsidRPr="009C5EE5">
              <w:tab/>
            </w:r>
          </w:p>
        </w:tc>
        <w:tc>
          <w:tcPr>
            <w:tcW w:w="4652" w:type="dxa"/>
            <w:shd w:val="clear" w:color="auto" w:fill="auto"/>
          </w:tcPr>
          <w:p w:rsidR="009176EA" w:rsidRPr="009C5EE5" w:rsidRDefault="009176EA" w:rsidP="003C3A1B">
            <w:pPr>
              <w:pStyle w:val="ENoteTableText"/>
            </w:pPr>
            <w:r w:rsidRPr="009C5EE5">
              <w:t>ad No 144, 2015</w:t>
            </w:r>
          </w:p>
        </w:tc>
      </w:tr>
      <w:tr w:rsidR="00D64718" w:rsidRPr="009C5EE5" w:rsidTr="0072733A">
        <w:trPr>
          <w:cantSplit/>
        </w:trPr>
        <w:tc>
          <w:tcPr>
            <w:tcW w:w="2436" w:type="dxa"/>
            <w:shd w:val="clear" w:color="auto" w:fill="auto"/>
          </w:tcPr>
          <w:p w:rsidR="00D64718" w:rsidRPr="009C5EE5" w:rsidRDefault="00D64718" w:rsidP="00753CFA">
            <w:pPr>
              <w:pStyle w:val="ENoteTableText"/>
              <w:tabs>
                <w:tab w:val="center" w:leader="dot" w:pos="2268"/>
              </w:tabs>
            </w:pPr>
            <w:r w:rsidRPr="009C5EE5">
              <w:t>s 231</w:t>
            </w:r>
            <w:r w:rsidRPr="009C5EE5">
              <w:tab/>
            </w:r>
          </w:p>
        </w:tc>
        <w:tc>
          <w:tcPr>
            <w:tcW w:w="4652" w:type="dxa"/>
            <w:shd w:val="clear" w:color="auto" w:fill="auto"/>
          </w:tcPr>
          <w:p w:rsidR="00D64718" w:rsidRPr="009C5EE5" w:rsidRDefault="00D64718" w:rsidP="00127CA2">
            <w:pPr>
              <w:pStyle w:val="ENoteTableText"/>
            </w:pPr>
            <w:r w:rsidRPr="009C5EE5">
              <w:t>am No 118, 2007; No 120, 2011</w:t>
            </w:r>
          </w:p>
        </w:tc>
      </w:tr>
      <w:tr w:rsidR="00D64718" w:rsidRPr="009C5EE5" w:rsidTr="0072733A">
        <w:trPr>
          <w:cantSplit/>
        </w:trPr>
        <w:tc>
          <w:tcPr>
            <w:tcW w:w="2436" w:type="dxa"/>
            <w:shd w:val="clear" w:color="auto" w:fill="auto"/>
          </w:tcPr>
          <w:p w:rsidR="00D64718" w:rsidRPr="009C5EE5" w:rsidRDefault="00D64718" w:rsidP="00B50EE7">
            <w:pPr>
              <w:pStyle w:val="ENoteTableText"/>
              <w:keepNext/>
              <w:keepLines/>
              <w:pageBreakBefore/>
              <w:tabs>
                <w:tab w:val="center" w:leader="dot" w:pos="2268"/>
              </w:tabs>
            </w:pPr>
            <w:r w:rsidRPr="009C5EE5">
              <w:t>s 234</w:t>
            </w:r>
            <w:r w:rsidRPr="009C5EE5">
              <w:tab/>
            </w:r>
          </w:p>
        </w:tc>
        <w:tc>
          <w:tcPr>
            <w:tcW w:w="4652" w:type="dxa"/>
            <w:shd w:val="clear" w:color="auto" w:fill="auto"/>
          </w:tcPr>
          <w:p w:rsidR="00D64718" w:rsidRPr="009C5EE5" w:rsidRDefault="00D64718" w:rsidP="00B50EE7">
            <w:pPr>
              <w:pStyle w:val="ENoteTableText"/>
            </w:pPr>
            <w:r w:rsidRPr="009C5EE5">
              <w:t>am No 111, 2005; No 38, 2010; No 32, 2011</w:t>
            </w:r>
          </w:p>
        </w:tc>
      </w:tr>
      <w:tr w:rsidR="00D64718" w:rsidRPr="009C5EE5" w:rsidTr="0072733A">
        <w:trPr>
          <w:cantSplit/>
        </w:trPr>
        <w:tc>
          <w:tcPr>
            <w:tcW w:w="2436" w:type="dxa"/>
            <w:tcBorders>
              <w:bottom w:val="single" w:sz="12" w:space="0" w:color="auto"/>
            </w:tcBorders>
            <w:shd w:val="clear" w:color="auto" w:fill="auto"/>
          </w:tcPr>
          <w:p w:rsidR="00D64718" w:rsidRPr="009C5EE5" w:rsidRDefault="00D64718" w:rsidP="00B50EE7">
            <w:pPr>
              <w:pStyle w:val="ENoteTableText"/>
              <w:tabs>
                <w:tab w:val="center" w:leader="dot" w:pos="2268"/>
              </w:tabs>
            </w:pPr>
            <w:r w:rsidRPr="009C5EE5">
              <w:t>s 235</w:t>
            </w:r>
            <w:r w:rsidRPr="009C5EE5">
              <w:tab/>
            </w:r>
          </w:p>
        </w:tc>
        <w:tc>
          <w:tcPr>
            <w:tcW w:w="4652" w:type="dxa"/>
            <w:tcBorders>
              <w:bottom w:val="single" w:sz="12" w:space="0" w:color="auto"/>
            </w:tcBorders>
            <w:shd w:val="clear" w:color="auto" w:fill="auto"/>
          </w:tcPr>
          <w:p w:rsidR="00D64718" w:rsidRPr="009C5EE5" w:rsidRDefault="00D64718" w:rsidP="00B50EE7">
            <w:pPr>
              <w:pStyle w:val="ENoteTableText"/>
            </w:pPr>
            <w:r w:rsidRPr="009C5EE5">
              <w:t>am No 45, 2000; No 50, 2009</w:t>
            </w:r>
            <w:r w:rsidR="00B71E3F" w:rsidRPr="009C5EE5">
              <w:t>; No 60, 2015</w:t>
            </w:r>
          </w:p>
        </w:tc>
      </w:tr>
    </w:tbl>
    <w:p w:rsidR="00B50EE7" w:rsidRPr="009C5EE5" w:rsidRDefault="00B50EE7" w:rsidP="00D537A8">
      <w:pPr>
        <w:sectPr w:rsidR="00B50EE7" w:rsidRPr="009C5EE5" w:rsidSect="00F33C52">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9C5EE5" w:rsidRDefault="00B50EE7" w:rsidP="00B50EE7"/>
    <w:sectPr w:rsidR="00B50EE7" w:rsidRPr="009C5EE5" w:rsidSect="00F33C52">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1D3C" w:rsidRDefault="00541D3C">
      <w:pPr>
        <w:spacing w:line="240" w:lineRule="auto"/>
      </w:pPr>
      <w:r>
        <w:separator/>
      </w:r>
    </w:p>
  </w:endnote>
  <w:endnote w:type="continuationSeparator" w:id="0">
    <w:p w:rsidR="00541D3C" w:rsidRDefault="00541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ED79B6" w:rsidRDefault="00541D3C"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xxviii</w:t>
          </w:r>
          <w:r w:rsidRPr="007B3B51">
            <w:rPr>
              <w:i/>
              <w:sz w:val="16"/>
              <w:szCs w:val="16"/>
            </w:rPr>
            <w:fldChar w:fldCharType="end"/>
          </w: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p>
      </w:tc>
    </w:tr>
    <w:tr w:rsidR="00541D3C" w:rsidRPr="0055472E" w:rsidTr="0096484A">
      <w:tc>
        <w:tcPr>
          <w:tcW w:w="2190" w:type="dxa"/>
          <w:gridSpan w:val="2"/>
        </w:tcPr>
        <w:p w:rsidR="00541D3C" w:rsidRPr="0055472E" w:rsidRDefault="00541D3C"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B224B">
            <w:rPr>
              <w:sz w:val="16"/>
              <w:szCs w:val="16"/>
            </w:rPr>
            <w:t>85</w:t>
          </w:r>
          <w:r w:rsidRPr="0055472E">
            <w:rPr>
              <w:sz w:val="16"/>
              <w:szCs w:val="16"/>
            </w:rPr>
            <w:fldChar w:fldCharType="end"/>
          </w:r>
        </w:p>
      </w:tc>
      <w:tc>
        <w:tcPr>
          <w:tcW w:w="2920" w:type="dxa"/>
        </w:tcPr>
        <w:p w:rsidR="00541D3C" w:rsidRPr="0055472E" w:rsidRDefault="00541D3C"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B224B">
            <w:rPr>
              <w:sz w:val="16"/>
              <w:szCs w:val="16"/>
            </w:rPr>
            <w:t>6/5/16</w:t>
          </w:r>
          <w:r w:rsidRPr="0055472E">
            <w:rPr>
              <w:sz w:val="16"/>
              <w:szCs w:val="16"/>
            </w:rPr>
            <w:fldChar w:fldCharType="end"/>
          </w:r>
        </w:p>
      </w:tc>
      <w:tc>
        <w:tcPr>
          <w:tcW w:w="2193" w:type="dxa"/>
          <w:gridSpan w:val="2"/>
        </w:tcPr>
        <w:p w:rsidR="00541D3C" w:rsidRPr="0055472E" w:rsidRDefault="00541D3C"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B224B">
            <w:rPr>
              <w:sz w:val="16"/>
              <w:szCs w:val="16"/>
            </w:rPr>
            <w:instrText>13/05/2016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B224B">
            <w:rPr>
              <w:sz w:val="16"/>
              <w:szCs w:val="16"/>
            </w:rPr>
            <w:instrText>13/5/16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B224B">
            <w:rPr>
              <w:noProof/>
              <w:sz w:val="16"/>
              <w:szCs w:val="16"/>
            </w:rPr>
            <w:t>13/5/16</w:t>
          </w:r>
          <w:r w:rsidRPr="0055472E">
            <w:rPr>
              <w:sz w:val="16"/>
              <w:szCs w:val="16"/>
            </w:rPr>
            <w:fldChar w:fldCharType="end"/>
          </w:r>
        </w:p>
      </w:tc>
    </w:tr>
  </w:tbl>
  <w:p w:rsidR="00541D3C" w:rsidRPr="0096484A" w:rsidRDefault="00541D3C"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i/>
              <w:sz w:val="16"/>
              <w:szCs w:val="16"/>
            </w:rPr>
          </w:pP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xxvii</w:t>
          </w:r>
          <w:r w:rsidRPr="007B3B51">
            <w:rPr>
              <w:i/>
              <w:sz w:val="16"/>
              <w:szCs w:val="16"/>
            </w:rPr>
            <w:fldChar w:fldCharType="end"/>
          </w:r>
        </w:p>
      </w:tc>
    </w:tr>
    <w:tr w:rsidR="00541D3C" w:rsidRPr="00130F37" w:rsidTr="0096484A">
      <w:tc>
        <w:tcPr>
          <w:tcW w:w="2190" w:type="dxa"/>
          <w:gridSpan w:val="2"/>
        </w:tcPr>
        <w:p w:rsidR="00541D3C" w:rsidRPr="00130F37" w:rsidRDefault="00541D3C"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B224B">
            <w:rPr>
              <w:sz w:val="16"/>
              <w:szCs w:val="16"/>
            </w:rPr>
            <w:t>85</w:t>
          </w:r>
          <w:r w:rsidRPr="00130F37">
            <w:rPr>
              <w:sz w:val="16"/>
              <w:szCs w:val="16"/>
            </w:rPr>
            <w:fldChar w:fldCharType="end"/>
          </w:r>
        </w:p>
      </w:tc>
      <w:tc>
        <w:tcPr>
          <w:tcW w:w="2920" w:type="dxa"/>
        </w:tcPr>
        <w:p w:rsidR="00541D3C" w:rsidRPr="00130F37" w:rsidRDefault="00541D3C"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B224B">
            <w:rPr>
              <w:sz w:val="16"/>
              <w:szCs w:val="16"/>
            </w:rPr>
            <w:t>6/5/16</w:t>
          </w:r>
          <w:r w:rsidRPr="00130F37">
            <w:rPr>
              <w:sz w:val="16"/>
              <w:szCs w:val="16"/>
            </w:rPr>
            <w:fldChar w:fldCharType="end"/>
          </w:r>
        </w:p>
      </w:tc>
      <w:tc>
        <w:tcPr>
          <w:tcW w:w="2193" w:type="dxa"/>
          <w:gridSpan w:val="2"/>
        </w:tcPr>
        <w:p w:rsidR="00541D3C" w:rsidRPr="00130F37" w:rsidRDefault="00541D3C"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B224B">
            <w:rPr>
              <w:sz w:val="16"/>
              <w:szCs w:val="16"/>
            </w:rPr>
            <w:instrText>13/05/2016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B224B">
            <w:rPr>
              <w:sz w:val="16"/>
              <w:szCs w:val="16"/>
            </w:rPr>
            <w:instrText>13/5/16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B224B">
            <w:rPr>
              <w:noProof/>
              <w:sz w:val="16"/>
              <w:szCs w:val="16"/>
            </w:rPr>
            <w:t>13/5/16</w:t>
          </w:r>
          <w:r w:rsidRPr="00130F37">
            <w:rPr>
              <w:sz w:val="16"/>
              <w:szCs w:val="16"/>
            </w:rPr>
            <w:fldChar w:fldCharType="end"/>
          </w:r>
        </w:p>
      </w:tc>
    </w:tr>
  </w:tbl>
  <w:p w:rsidR="00541D3C" w:rsidRPr="0096484A" w:rsidRDefault="00541D3C"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158</w:t>
          </w:r>
          <w:r w:rsidRPr="007B3B51">
            <w:rPr>
              <w:i/>
              <w:sz w:val="16"/>
              <w:szCs w:val="16"/>
            </w:rPr>
            <w:fldChar w:fldCharType="end"/>
          </w: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p>
      </w:tc>
    </w:tr>
    <w:tr w:rsidR="00541D3C" w:rsidRPr="0055472E" w:rsidTr="0096484A">
      <w:tc>
        <w:tcPr>
          <w:tcW w:w="2190" w:type="dxa"/>
          <w:gridSpan w:val="2"/>
        </w:tcPr>
        <w:p w:rsidR="00541D3C" w:rsidRPr="0055472E" w:rsidRDefault="00541D3C"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B224B">
            <w:rPr>
              <w:sz w:val="16"/>
              <w:szCs w:val="16"/>
            </w:rPr>
            <w:t>85</w:t>
          </w:r>
          <w:r w:rsidRPr="0055472E">
            <w:rPr>
              <w:sz w:val="16"/>
              <w:szCs w:val="16"/>
            </w:rPr>
            <w:fldChar w:fldCharType="end"/>
          </w:r>
        </w:p>
      </w:tc>
      <w:tc>
        <w:tcPr>
          <w:tcW w:w="2920" w:type="dxa"/>
        </w:tcPr>
        <w:p w:rsidR="00541D3C" w:rsidRPr="0055472E" w:rsidRDefault="00541D3C"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B224B">
            <w:rPr>
              <w:sz w:val="16"/>
              <w:szCs w:val="16"/>
            </w:rPr>
            <w:t>6/5/16</w:t>
          </w:r>
          <w:r w:rsidRPr="0055472E">
            <w:rPr>
              <w:sz w:val="16"/>
              <w:szCs w:val="16"/>
            </w:rPr>
            <w:fldChar w:fldCharType="end"/>
          </w:r>
        </w:p>
      </w:tc>
      <w:tc>
        <w:tcPr>
          <w:tcW w:w="2193" w:type="dxa"/>
          <w:gridSpan w:val="2"/>
        </w:tcPr>
        <w:p w:rsidR="00541D3C" w:rsidRPr="0055472E" w:rsidRDefault="00541D3C"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B224B">
            <w:rPr>
              <w:sz w:val="16"/>
              <w:szCs w:val="16"/>
            </w:rPr>
            <w:instrText>13/05/2016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B224B">
            <w:rPr>
              <w:sz w:val="16"/>
              <w:szCs w:val="16"/>
            </w:rPr>
            <w:instrText>13/5/16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B224B">
            <w:rPr>
              <w:noProof/>
              <w:sz w:val="16"/>
              <w:szCs w:val="16"/>
            </w:rPr>
            <w:t>13/5/16</w:t>
          </w:r>
          <w:r w:rsidRPr="0055472E">
            <w:rPr>
              <w:sz w:val="16"/>
              <w:szCs w:val="16"/>
            </w:rPr>
            <w:fldChar w:fldCharType="end"/>
          </w:r>
        </w:p>
      </w:tc>
    </w:tr>
  </w:tbl>
  <w:p w:rsidR="00541D3C" w:rsidRPr="0096484A" w:rsidRDefault="00541D3C"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i/>
              <w:sz w:val="16"/>
              <w:szCs w:val="16"/>
            </w:rPr>
          </w:pP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157</w:t>
          </w:r>
          <w:r w:rsidRPr="007B3B51">
            <w:rPr>
              <w:i/>
              <w:sz w:val="16"/>
              <w:szCs w:val="16"/>
            </w:rPr>
            <w:fldChar w:fldCharType="end"/>
          </w:r>
        </w:p>
      </w:tc>
    </w:tr>
    <w:tr w:rsidR="00541D3C" w:rsidRPr="00130F37" w:rsidTr="0096484A">
      <w:tc>
        <w:tcPr>
          <w:tcW w:w="2190" w:type="dxa"/>
          <w:gridSpan w:val="2"/>
        </w:tcPr>
        <w:p w:rsidR="00541D3C" w:rsidRPr="00130F37" w:rsidRDefault="00541D3C"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B224B">
            <w:rPr>
              <w:sz w:val="16"/>
              <w:szCs w:val="16"/>
            </w:rPr>
            <w:t>85</w:t>
          </w:r>
          <w:r w:rsidRPr="00130F37">
            <w:rPr>
              <w:sz w:val="16"/>
              <w:szCs w:val="16"/>
            </w:rPr>
            <w:fldChar w:fldCharType="end"/>
          </w:r>
        </w:p>
      </w:tc>
      <w:tc>
        <w:tcPr>
          <w:tcW w:w="2920" w:type="dxa"/>
        </w:tcPr>
        <w:p w:rsidR="00541D3C" w:rsidRPr="00130F37" w:rsidRDefault="00541D3C"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B224B">
            <w:rPr>
              <w:sz w:val="16"/>
              <w:szCs w:val="16"/>
            </w:rPr>
            <w:t>6/5/16</w:t>
          </w:r>
          <w:r w:rsidRPr="00130F37">
            <w:rPr>
              <w:sz w:val="16"/>
              <w:szCs w:val="16"/>
            </w:rPr>
            <w:fldChar w:fldCharType="end"/>
          </w:r>
        </w:p>
      </w:tc>
      <w:tc>
        <w:tcPr>
          <w:tcW w:w="2193" w:type="dxa"/>
          <w:gridSpan w:val="2"/>
        </w:tcPr>
        <w:p w:rsidR="00541D3C" w:rsidRPr="00130F37" w:rsidRDefault="00541D3C"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B224B">
            <w:rPr>
              <w:sz w:val="16"/>
              <w:szCs w:val="16"/>
            </w:rPr>
            <w:instrText>13/05/2016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B224B">
            <w:rPr>
              <w:sz w:val="16"/>
              <w:szCs w:val="16"/>
            </w:rPr>
            <w:instrText>13/5/16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B224B">
            <w:rPr>
              <w:noProof/>
              <w:sz w:val="16"/>
              <w:szCs w:val="16"/>
            </w:rPr>
            <w:t>13/5/16</w:t>
          </w:r>
          <w:r w:rsidRPr="00130F37">
            <w:rPr>
              <w:sz w:val="16"/>
              <w:szCs w:val="16"/>
            </w:rPr>
            <w:fldChar w:fldCharType="end"/>
          </w:r>
        </w:p>
      </w:tc>
    </w:tr>
  </w:tbl>
  <w:p w:rsidR="00541D3C" w:rsidRPr="0096484A" w:rsidRDefault="00541D3C"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A1328" w:rsidRDefault="00541D3C" w:rsidP="00D537A8">
    <w:pPr>
      <w:pBdr>
        <w:top w:val="single" w:sz="6" w:space="1" w:color="auto"/>
      </w:pBdr>
      <w:spacing w:before="120"/>
      <w:rPr>
        <w:sz w:val="18"/>
      </w:rPr>
    </w:pPr>
  </w:p>
  <w:p w:rsidR="00541D3C" w:rsidRPr="007A1328" w:rsidRDefault="00541D3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B224B">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B224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596</w:t>
    </w:r>
    <w:r w:rsidRPr="007A1328">
      <w:rPr>
        <w:i/>
        <w:sz w:val="18"/>
      </w:rPr>
      <w:fldChar w:fldCharType="end"/>
    </w:r>
  </w:p>
  <w:p w:rsidR="00541D3C" w:rsidRPr="007A1328" w:rsidRDefault="00541D3C"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632</w:t>
          </w:r>
          <w:r w:rsidRPr="007B3B51">
            <w:rPr>
              <w:i/>
              <w:sz w:val="16"/>
              <w:szCs w:val="16"/>
            </w:rPr>
            <w:fldChar w:fldCharType="end"/>
          </w: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p>
      </w:tc>
    </w:tr>
    <w:tr w:rsidR="00541D3C" w:rsidRPr="0055472E" w:rsidTr="0096484A">
      <w:tc>
        <w:tcPr>
          <w:tcW w:w="2190" w:type="dxa"/>
          <w:gridSpan w:val="2"/>
        </w:tcPr>
        <w:p w:rsidR="00541D3C" w:rsidRPr="0055472E" w:rsidRDefault="00541D3C"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B224B">
            <w:rPr>
              <w:sz w:val="16"/>
              <w:szCs w:val="16"/>
            </w:rPr>
            <w:t>85</w:t>
          </w:r>
          <w:r w:rsidRPr="0055472E">
            <w:rPr>
              <w:sz w:val="16"/>
              <w:szCs w:val="16"/>
            </w:rPr>
            <w:fldChar w:fldCharType="end"/>
          </w:r>
        </w:p>
      </w:tc>
      <w:tc>
        <w:tcPr>
          <w:tcW w:w="2920" w:type="dxa"/>
        </w:tcPr>
        <w:p w:rsidR="00541D3C" w:rsidRPr="0055472E" w:rsidRDefault="00541D3C"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B224B">
            <w:rPr>
              <w:sz w:val="16"/>
              <w:szCs w:val="16"/>
            </w:rPr>
            <w:t>6/5/16</w:t>
          </w:r>
          <w:r w:rsidRPr="0055472E">
            <w:rPr>
              <w:sz w:val="16"/>
              <w:szCs w:val="16"/>
            </w:rPr>
            <w:fldChar w:fldCharType="end"/>
          </w:r>
        </w:p>
      </w:tc>
      <w:tc>
        <w:tcPr>
          <w:tcW w:w="2193" w:type="dxa"/>
          <w:gridSpan w:val="2"/>
        </w:tcPr>
        <w:p w:rsidR="00541D3C" w:rsidRPr="0055472E" w:rsidRDefault="00541D3C"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B224B">
            <w:rPr>
              <w:sz w:val="16"/>
              <w:szCs w:val="16"/>
            </w:rPr>
            <w:instrText>13/05/2016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B224B">
            <w:rPr>
              <w:sz w:val="16"/>
              <w:szCs w:val="16"/>
            </w:rPr>
            <w:instrText>13/5/16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B224B">
            <w:rPr>
              <w:noProof/>
              <w:sz w:val="16"/>
              <w:szCs w:val="16"/>
            </w:rPr>
            <w:t>13/5/16</w:t>
          </w:r>
          <w:r w:rsidRPr="0055472E">
            <w:rPr>
              <w:sz w:val="16"/>
              <w:szCs w:val="16"/>
            </w:rPr>
            <w:fldChar w:fldCharType="end"/>
          </w:r>
        </w:p>
      </w:tc>
    </w:tr>
  </w:tbl>
  <w:p w:rsidR="00541D3C" w:rsidRPr="0096484A" w:rsidRDefault="00541D3C"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i/>
              <w:sz w:val="16"/>
              <w:szCs w:val="16"/>
            </w:rPr>
          </w:pP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33C52">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33C52">
            <w:rPr>
              <w:i/>
              <w:noProof/>
              <w:sz w:val="16"/>
              <w:szCs w:val="16"/>
            </w:rPr>
            <w:t>633</w:t>
          </w:r>
          <w:r w:rsidRPr="007B3B51">
            <w:rPr>
              <w:i/>
              <w:sz w:val="16"/>
              <w:szCs w:val="16"/>
            </w:rPr>
            <w:fldChar w:fldCharType="end"/>
          </w:r>
        </w:p>
      </w:tc>
    </w:tr>
    <w:tr w:rsidR="00541D3C" w:rsidRPr="00130F37" w:rsidTr="0096484A">
      <w:tc>
        <w:tcPr>
          <w:tcW w:w="2190" w:type="dxa"/>
          <w:gridSpan w:val="2"/>
        </w:tcPr>
        <w:p w:rsidR="00541D3C" w:rsidRPr="00130F37" w:rsidRDefault="00541D3C"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B224B">
            <w:rPr>
              <w:sz w:val="16"/>
              <w:szCs w:val="16"/>
            </w:rPr>
            <w:t>85</w:t>
          </w:r>
          <w:r w:rsidRPr="00130F37">
            <w:rPr>
              <w:sz w:val="16"/>
              <w:szCs w:val="16"/>
            </w:rPr>
            <w:fldChar w:fldCharType="end"/>
          </w:r>
        </w:p>
      </w:tc>
      <w:tc>
        <w:tcPr>
          <w:tcW w:w="2920" w:type="dxa"/>
        </w:tcPr>
        <w:p w:rsidR="00541D3C" w:rsidRPr="00130F37" w:rsidRDefault="00541D3C"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B224B">
            <w:rPr>
              <w:sz w:val="16"/>
              <w:szCs w:val="16"/>
            </w:rPr>
            <w:t>6/5/16</w:t>
          </w:r>
          <w:r w:rsidRPr="00130F37">
            <w:rPr>
              <w:sz w:val="16"/>
              <w:szCs w:val="16"/>
            </w:rPr>
            <w:fldChar w:fldCharType="end"/>
          </w:r>
        </w:p>
      </w:tc>
      <w:tc>
        <w:tcPr>
          <w:tcW w:w="2193" w:type="dxa"/>
          <w:gridSpan w:val="2"/>
        </w:tcPr>
        <w:p w:rsidR="00541D3C" w:rsidRPr="00130F37" w:rsidRDefault="00541D3C"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B224B">
            <w:rPr>
              <w:sz w:val="16"/>
              <w:szCs w:val="16"/>
            </w:rPr>
            <w:instrText>13/05/2016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B224B">
            <w:rPr>
              <w:sz w:val="16"/>
              <w:szCs w:val="16"/>
            </w:rPr>
            <w:instrText>13/5/16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B224B">
            <w:rPr>
              <w:noProof/>
              <w:sz w:val="16"/>
              <w:szCs w:val="16"/>
            </w:rPr>
            <w:t>13/5/16</w:t>
          </w:r>
          <w:r w:rsidRPr="00130F37">
            <w:rPr>
              <w:sz w:val="16"/>
              <w:szCs w:val="16"/>
            </w:rPr>
            <w:fldChar w:fldCharType="end"/>
          </w:r>
        </w:p>
      </w:tc>
    </w:tr>
  </w:tbl>
  <w:p w:rsidR="00541D3C" w:rsidRPr="0096484A" w:rsidRDefault="00541D3C"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2A5BF5" w:rsidRDefault="00541D3C" w:rsidP="004342F5">
    <w:pPr>
      <w:pBdr>
        <w:top w:val="single" w:sz="6" w:space="1" w:color="auto"/>
      </w:pBdr>
      <w:rPr>
        <w:sz w:val="18"/>
        <w:szCs w:val="18"/>
      </w:rPr>
    </w:pPr>
  </w:p>
  <w:p w:rsidR="00541D3C" w:rsidRDefault="00541D3C"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3B224B">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596</w:t>
    </w:r>
    <w:r w:rsidRPr="002A5BF5">
      <w:rPr>
        <w:i/>
      </w:rPr>
      <w:fldChar w:fldCharType="end"/>
    </w:r>
  </w:p>
  <w:p w:rsidR="00541D3C" w:rsidRPr="004342F5" w:rsidRDefault="00541D3C"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596</w:t>
          </w:r>
          <w:r w:rsidRPr="007B3B51">
            <w:rPr>
              <w:i/>
              <w:sz w:val="16"/>
              <w:szCs w:val="16"/>
            </w:rPr>
            <w:fldChar w:fldCharType="end"/>
          </w: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224B">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p>
      </w:tc>
    </w:tr>
    <w:tr w:rsidR="00541D3C" w:rsidRPr="0055472E" w:rsidTr="0096484A">
      <w:tc>
        <w:tcPr>
          <w:tcW w:w="2190" w:type="dxa"/>
          <w:gridSpan w:val="2"/>
        </w:tcPr>
        <w:p w:rsidR="00541D3C" w:rsidRPr="0055472E" w:rsidRDefault="00541D3C"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B224B">
            <w:rPr>
              <w:sz w:val="16"/>
              <w:szCs w:val="16"/>
            </w:rPr>
            <w:t>85</w:t>
          </w:r>
          <w:r w:rsidRPr="0055472E">
            <w:rPr>
              <w:sz w:val="16"/>
              <w:szCs w:val="16"/>
            </w:rPr>
            <w:fldChar w:fldCharType="end"/>
          </w:r>
        </w:p>
      </w:tc>
      <w:tc>
        <w:tcPr>
          <w:tcW w:w="2920" w:type="dxa"/>
        </w:tcPr>
        <w:p w:rsidR="00541D3C" w:rsidRPr="0055472E" w:rsidRDefault="00541D3C"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B224B">
            <w:rPr>
              <w:sz w:val="16"/>
              <w:szCs w:val="16"/>
            </w:rPr>
            <w:t>6/5/16</w:t>
          </w:r>
          <w:r w:rsidRPr="0055472E">
            <w:rPr>
              <w:sz w:val="16"/>
              <w:szCs w:val="16"/>
            </w:rPr>
            <w:fldChar w:fldCharType="end"/>
          </w:r>
        </w:p>
      </w:tc>
      <w:tc>
        <w:tcPr>
          <w:tcW w:w="2193" w:type="dxa"/>
          <w:gridSpan w:val="2"/>
        </w:tcPr>
        <w:p w:rsidR="00541D3C" w:rsidRPr="0055472E" w:rsidRDefault="00541D3C"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B224B">
            <w:rPr>
              <w:sz w:val="16"/>
              <w:szCs w:val="16"/>
            </w:rPr>
            <w:instrText>13/05/2016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B224B">
            <w:rPr>
              <w:sz w:val="16"/>
              <w:szCs w:val="16"/>
            </w:rPr>
            <w:instrText>13/5/16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B224B">
            <w:rPr>
              <w:noProof/>
              <w:sz w:val="16"/>
              <w:szCs w:val="16"/>
            </w:rPr>
            <w:t>13/5/16</w:t>
          </w:r>
          <w:r w:rsidRPr="0055472E">
            <w:rPr>
              <w:sz w:val="16"/>
              <w:szCs w:val="16"/>
            </w:rPr>
            <w:fldChar w:fldCharType="end"/>
          </w:r>
        </w:p>
      </w:tc>
    </w:tr>
  </w:tbl>
  <w:p w:rsidR="00541D3C" w:rsidRPr="0096484A" w:rsidRDefault="00541D3C"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B3B51" w:rsidRDefault="00541D3C"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41D3C" w:rsidRPr="007B3B51" w:rsidTr="0096484A">
      <w:tc>
        <w:tcPr>
          <w:tcW w:w="1247" w:type="dxa"/>
        </w:tcPr>
        <w:p w:rsidR="00541D3C" w:rsidRPr="007B3B51" w:rsidRDefault="00541D3C" w:rsidP="0096484A">
          <w:pPr>
            <w:rPr>
              <w:i/>
              <w:sz w:val="16"/>
              <w:szCs w:val="16"/>
            </w:rPr>
          </w:pPr>
        </w:p>
      </w:tc>
      <w:tc>
        <w:tcPr>
          <w:tcW w:w="5387" w:type="dxa"/>
          <w:gridSpan w:val="3"/>
        </w:tcPr>
        <w:p w:rsidR="00541D3C" w:rsidRPr="007B3B51" w:rsidRDefault="00541D3C"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224B">
            <w:rPr>
              <w:i/>
              <w:noProof/>
              <w:sz w:val="16"/>
              <w:szCs w:val="16"/>
            </w:rPr>
            <w:t>A New Tax System (Family Assistance) (Administration) Act 1999</w:t>
          </w:r>
          <w:r w:rsidRPr="007B3B51">
            <w:rPr>
              <w:i/>
              <w:sz w:val="16"/>
              <w:szCs w:val="16"/>
            </w:rPr>
            <w:fldChar w:fldCharType="end"/>
          </w:r>
        </w:p>
      </w:tc>
      <w:tc>
        <w:tcPr>
          <w:tcW w:w="669" w:type="dxa"/>
        </w:tcPr>
        <w:p w:rsidR="00541D3C" w:rsidRPr="007B3B51" w:rsidRDefault="00541D3C"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r>
    <w:tr w:rsidR="00541D3C" w:rsidRPr="00130F37" w:rsidTr="0096484A">
      <w:tc>
        <w:tcPr>
          <w:tcW w:w="2190" w:type="dxa"/>
          <w:gridSpan w:val="2"/>
        </w:tcPr>
        <w:p w:rsidR="00541D3C" w:rsidRPr="00130F37" w:rsidRDefault="00541D3C"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B224B">
            <w:rPr>
              <w:sz w:val="16"/>
              <w:szCs w:val="16"/>
            </w:rPr>
            <w:t>85</w:t>
          </w:r>
          <w:r w:rsidRPr="00130F37">
            <w:rPr>
              <w:sz w:val="16"/>
              <w:szCs w:val="16"/>
            </w:rPr>
            <w:fldChar w:fldCharType="end"/>
          </w:r>
        </w:p>
      </w:tc>
      <w:tc>
        <w:tcPr>
          <w:tcW w:w="2920" w:type="dxa"/>
        </w:tcPr>
        <w:p w:rsidR="00541D3C" w:rsidRPr="00130F37" w:rsidRDefault="00541D3C"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B224B">
            <w:rPr>
              <w:sz w:val="16"/>
              <w:szCs w:val="16"/>
            </w:rPr>
            <w:t>6/5/16</w:t>
          </w:r>
          <w:r w:rsidRPr="00130F37">
            <w:rPr>
              <w:sz w:val="16"/>
              <w:szCs w:val="16"/>
            </w:rPr>
            <w:fldChar w:fldCharType="end"/>
          </w:r>
        </w:p>
      </w:tc>
      <w:tc>
        <w:tcPr>
          <w:tcW w:w="2193" w:type="dxa"/>
          <w:gridSpan w:val="2"/>
        </w:tcPr>
        <w:p w:rsidR="00541D3C" w:rsidRPr="00130F37" w:rsidRDefault="00541D3C"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B224B">
            <w:rPr>
              <w:sz w:val="16"/>
              <w:szCs w:val="16"/>
            </w:rPr>
            <w:instrText>13/05/2016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B224B">
            <w:rPr>
              <w:sz w:val="16"/>
              <w:szCs w:val="16"/>
            </w:rPr>
            <w:instrText>13/5/16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B224B">
            <w:rPr>
              <w:noProof/>
              <w:sz w:val="16"/>
              <w:szCs w:val="16"/>
            </w:rPr>
            <w:t>13/5/16</w:t>
          </w:r>
          <w:r w:rsidRPr="00130F37">
            <w:rPr>
              <w:sz w:val="16"/>
              <w:szCs w:val="16"/>
            </w:rPr>
            <w:fldChar w:fldCharType="end"/>
          </w:r>
        </w:p>
      </w:tc>
    </w:tr>
  </w:tbl>
  <w:p w:rsidR="00541D3C" w:rsidRPr="0096484A" w:rsidRDefault="00541D3C"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pPr>
      <w:pBdr>
        <w:top w:val="single" w:sz="6" w:space="1" w:color="auto"/>
      </w:pBdr>
      <w:rPr>
        <w:sz w:val="18"/>
      </w:rPr>
    </w:pPr>
  </w:p>
  <w:p w:rsidR="00541D3C" w:rsidRDefault="00541D3C">
    <w:pPr>
      <w:jc w:val="right"/>
      <w:rPr>
        <w:i/>
        <w:sz w:val="18"/>
      </w:rPr>
    </w:pPr>
    <w:r>
      <w:rPr>
        <w:i/>
        <w:sz w:val="18"/>
      </w:rPr>
      <w:fldChar w:fldCharType="begin"/>
    </w:r>
    <w:r>
      <w:rPr>
        <w:i/>
        <w:sz w:val="18"/>
      </w:rPr>
      <w:instrText xml:space="preserve"> STYLEREF ShortT </w:instrText>
    </w:r>
    <w:r>
      <w:rPr>
        <w:i/>
        <w:sz w:val="18"/>
      </w:rPr>
      <w:fldChar w:fldCharType="separate"/>
    </w:r>
    <w:r w:rsidR="003B224B">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3B224B">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1D3C" w:rsidRDefault="00541D3C">
      <w:pPr>
        <w:spacing w:line="240" w:lineRule="auto"/>
      </w:pPr>
      <w:r>
        <w:separator/>
      </w:r>
    </w:p>
  </w:footnote>
  <w:footnote w:type="continuationSeparator" w:id="0">
    <w:p w:rsidR="00541D3C" w:rsidRDefault="00541D3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rsidP="004A0B3B">
    <w:pPr>
      <w:pStyle w:val="Header"/>
      <w:pBdr>
        <w:bottom w:val="single" w:sz="6" w:space="1" w:color="auto"/>
      </w:pBdr>
    </w:pPr>
  </w:p>
  <w:p w:rsidR="00541D3C" w:rsidRDefault="00541D3C" w:rsidP="004A0B3B">
    <w:pPr>
      <w:pStyle w:val="Header"/>
      <w:pBdr>
        <w:bottom w:val="single" w:sz="6" w:space="1" w:color="auto"/>
      </w:pBdr>
    </w:pPr>
  </w:p>
  <w:p w:rsidR="00541D3C" w:rsidRPr="001E77D2" w:rsidRDefault="00541D3C"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rsidP="004A0B3B">
    <w:pPr>
      <w:pStyle w:val="Header"/>
      <w:pBdr>
        <w:bottom w:val="single" w:sz="4" w:space="1" w:color="auto"/>
      </w:pBdr>
    </w:pPr>
  </w:p>
  <w:p w:rsidR="00541D3C" w:rsidRDefault="00541D3C" w:rsidP="004A0B3B">
    <w:pPr>
      <w:pStyle w:val="Header"/>
      <w:pBdr>
        <w:bottom w:val="single" w:sz="4" w:space="1" w:color="auto"/>
      </w:pBdr>
    </w:pPr>
  </w:p>
  <w:p w:rsidR="00541D3C" w:rsidRPr="001E77D2" w:rsidRDefault="00541D3C"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5F1388" w:rsidRDefault="00541D3C"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ED79B6" w:rsidRDefault="00541D3C"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ED79B6" w:rsidRDefault="00541D3C"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ED79B6" w:rsidRDefault="00541D3C"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41D3C" w:rsidRDefault="00541D3C" w:rsidP="00D537A8">
    <w:pPr>
      <w:rPr>
        <w:sz w:val="20"/>
      </w:rPr>
    </w:pPr>
    <w:r w:rsidRPr="007A1328">
      <w:rPr>
        <w:b/>
        <w:sz w:val="20"/>
      </w:rPr>
      <w:fldChar w:fldCharType="begin"/>
    </w:r>
    <w:r w:rsidRPr="007A1328">
      <w:rPr>
        <w:b/>
        <w:sz w:val="20"/>
      </w:rPr>
      <w:instrText xml:space="preserve"> STYLEREF CharPartNo </w:instrText>
    </w:r>
    <w:r w:rsidR="003B224B">
      <w:rPr>
        <w:b/>
        <w:sz w:val="20"/>
      </w:rPr>
      <w:fldChar w:fldCharType="separate"/>
    </w:r>
    <w:r w:rsidR="00F33C52">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B224B">
      <w:rPr>
        <w:sz w:val="20"/>
      </w:rPr>
      <w:fldChar w:fldCharType="separate"/>
    </w:r>
    <w:r w:rsidR="00F33C52">
      <w:rPr>
        <w:noProof/>
        <w:sz w:val="20"/>
      </w:rPr>
      <w:t>Payment of family assistance</w:t>
    </w:r>
    <w:r>
      <w:rPr>
        <w:sz w:val="20"/>
      </w:rPr>
      <w:fldChar w:fldCharType="end"/>
    </w:r>
  </w:p>
  <w:p w:rsidR="00541D3C" w:rsidRPr="007A1328" w:rsidRDefault="00541D3C" w:rsidP="00D537A8">
    <w:pPr>
      <w:rPr>
        <w:sz w:val="20"/>
      </w:rPr>
    </w:pPr>
    <w:r>
      <w:rPr>
        <w:b/>
        <w:sz w:val="20"/>
      </w:rPr>
      <w:fldChar w:fldCharType="begin"/>
    </w:r>
    <w:r>
      <w:rPr>
        <w:b/>
        <w:sz w:val="20"/>
      </w:rPr>
      <w:instrText xml:space="preserve"> STYLEREF CharDivNo </w:instrText>
    </w:r>
    <w:r w:rsidR="00F33C52">
      <w:rPr>
        <w:b/>
        <w:sz w:val="20"/>
      </w:rPr>
      <w:fldChar w:fldCharType="separate"/>
    </w:r>
    <w:r w:rsidR="00F33C52">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33C52">
      <w:rPr>
        <w:sz w:val="20"/>
      </w:rPr>
      <w:fldChar w:fldCharType="separate"/>
    </w:r>
    <w:r w:rsidR="00F33C52">
      <w:rPr>
        <w:noProof/>
        <w:sz w:val="20"/>
      </w:rPr>
      <w:t>Child care benefit</w:t>
    </w:r>
    <w:r>
      <w:rPr>
        <w:sz w:val="20"/>
      </w:rPr>
      <w:fldChar w:fldCharType="end"/>
    </w:r>
  </w:p>
  <w:p w:rsidR="00541D3C" w:rsidRPr="007A1328" w:rsidRDefault="00541D3C" w:rsidP="00D537A8">
    <w:pPr>
      <w:rPr>
        <w:b/>
        <w:sz w:val="24"/>
      </w:rPr>
    </w:pPr>
  </w:p>
  <w:p w:rsidR="00541D3C" w:rsidRPr="007A1328" w:rsidRDefault="00541D3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33C52">
      <w:rPr>
        <w:noProof/>
        <w:sz w:val="24"/>
      </w:rPr>
      <w:t>50U</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A1328" w:rsidRDefault="00541D3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41D3C" w:rsidRPr="007A1328" w:rsidRDefault="00541D3C" w:rsidP="00D537A8">
    <w:pPr>
      <w:jc w:val="right"/>
      <w:rPr>
        <w:sz w:val="20"/>
      </w:rPr>
    </w:pPr>
    <w:r w:rsidRPr="007A1328">
      <w:rPr>
        <w:sz w:val="20"/>
      </w:rPr>
      <w:fldChar w:fldCharType="begin"/>
    </w:r>
    <w:r w:rsidRPr="007A1328">
      <w:rPr>
        <w:sz w:val="20"/>
      </w:rPr>
      <w:instrText xml:space="preserve"> STYLEREF CharPartText </w:instrText>
    </w:r>
    <w:r w:rsidR="00F33C52">
      <w:rPr>
        <w:sz w:val="20"/>
      </w:rPr>
      <w:fldChar w:fldCharType="separate"/>
    </w:r>
    <w:r w:rsidR="00F33C52">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33C52">
      <w:rPr>
        <w:b/>
        <w:sz w:val="20"/>
      </w:rPr>
      <w:fldChar w:fldCharType="separate"/>
    </w:r>
    <w:r w:rsidR="00F33C52">
      <w:rPr>
        <w:b/>
        <w:noProof/>
        <w:sz w:val="20"/>
      </w:rPr>
      <w:t>Part 3</w:t>
    </w:r>
    <w:r>
      <w:rPr>
        <w:b/>
        <w:sz w:val="20"/>
      </w:rPr>
      <w:fldChar w:fldCharType="end"/>
    </w:r>
  </w:p>
  <w:p w:rsidR="00541D3C" w:rsidRPr="007A1328" w:rsidRDefault="00541D3C" w:rsidP="00D537A8">
    <w:pPr>
      <w:jc w:val="right"/>
      <w:rPr>
        <w:sz w:val="20"/>
      </w:rPr>
    </w:pPr>
    <w:r w:rsidRPr="007A1328">
      <w:rPr>
        <w:sz w:val="20"/>
      </w:rPr>
      <w:fldChar w:fldCharType="begin"/>
    </w:r>
    <w:r w:rsidRPr="007A1328">
      <w:rPr>
        <w:sz w:val="20"/>
      </w:rPr>
      <w:instrText xml:space="preserve"> STYLEREF CharDivText </w:instrText>
    </w:r>
    <w:r w:rsidR="00F33C52">
      <w:rPr>
        <w:sz w:val="20"/>
      </w:rPr>
      <w:fldChar w:fldCharType="separate"/>
    </w:r>
    <w:r w:rsidR="00F33C52">
      <w:rPr>
        <w:noProof/>
        <w:sz w:val="20"/>
      </w:rPr>
      <w:t>Child care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33C52">
      <w:rPr>
        <w:b/>
        <w:sz w:val="20"/>
      </w:rPr>
      <w:fldChar w:fldCharType="separate"/>
    </w:r>
    <w:r w:rsidR="00F33C52">
      <w:rPr>
        <w:b/>
        <w:noProof/>
        <w:sz w:val="20"/>
      </w:rPr>
      <w:t>Division 4</w:t>
    </w:r>
    <w:r>
      <w:rPr>
        <w:b/>
        <w:sz w:val="20"/>
      </w:rPr>
      <w:fldChar w:fldCharType="end"/>
    </w:r>
  </w:p>
  <w:p w:rsidR="00541D3C" w:rsidRPr="007A1328" w:rsidRDefault="00541D3C" w:rsidP="00D537A8">
    <w:pPr>
      <w:jc w:val="right"/>
      <w:rPr>
        <w:b/>
        <w:sz w:val="24"/>
      </w:rPr>
    </w:pPr>
  </w:p>
  <w:p w:rsidR="00541D3C" w:rsidRPr="007A1328" w:rsidRDefault="00541D3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33C52">
      <w:rPr>
        <w:noProof/>
        <w:sz w:val="24"/>
      </w:rPr>
      <w:t>50T</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A1328" w:rsidRDefault="00541D3C"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E528B" w:rsidRDefault="00541D3C" w:rsidP="00D537A8">
    <w:pPr>
      <w:rPr>
        <w:sz w:val="26"/>
        <w:szCs w:val="26"/>
      </w:rPr>
    </w:pPr>
  </w:p>
  <w:p w:rsidR="00541D3C" w:rsidRPr="00750516" w:rsidRDefault="00541D3C" w:rsidP="00D537A8">
    <w:pPr>
      <w:rPr>
        <w:b/>
        <w:sz w:val="20"/>
      </w:rPr>
    </w:pPr>
    <w:r w:rsidRPr="00750516">
      <w:rPr>
        <w:b/>
        <w:sz w:val="20"/>
      </w:rPr>
      <w:t>Endnotes</w:t>
    </w:r>
  </w:p>
  <w:p w:rsidR="00541D3C" w:rsidRPr="007A1328" w:rsidRDefault="00541D3C" w:rsidP="00D537A8">
    <w:pPr>
      <w:rPr>
        <w:sz w:val="20"/>
      </w:rPr>
    </w:pPr>
  </w:p>
  <w:p w:rsidR="00541D3C" w:rsidRPr="007A1328" w:rsidRDefault="00541D3C" w:rsidP="00D537A8">
    <w:pPr>
      <w:rPr>
        <w:b/>
        <w:sz w:val="24"/>
      </w:rPr>
    </w:pPr>
  </w:p>
  <w:p w:rsidR="00541D3C" w:rsidRPr="007E528B" w:rsidRDefault="00541D3C"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33C52">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E528B" w:rsidRDefault="00541D3C" w:rsidP="00D537A8">
    <w:pPr>
      <w:jc w:val="right"/>
      <w:rPr>
        <w:sz w:val="26"/>
        <w:szCs w:val="26"/>
      </w:rPr>
    </w:pPr>
  </w:p>
  <w:p w:rsidR="00541D3C" w:rsidRPr="00750516" w:rsidRDefault="00541D3C" w:rsidP="00D537A8">
    <w:pPr>
      <w:jc w:val="right"/>
      <w:rPr>
        <w:b/>
        <w:sz w:val="20"/>
      </w:rPr>
    </w:pPr>
    <w:r w:rsidRPr="00750516">
      <w:rPr>
        <w:b/>
        <w:sz w:val="20"/>
      </w:rPr>
      <w:t>Endnotes</w:t>
    </w:r>
  </w:p>
  <w:p w:rsidR="00541D3C" w:rsidRPr="007A1328" w:rsidRDefault="00541D3C" w:rsidP="00D537A8">
    <w:pPr>
      <w:jc w:val="right"/>
      <w:rPr>
        <w:sz w:val="20"/>
      </w:rPr>
    </w:pPr>
  </w:p>
  <w:p w:rsidR="00541D3C" w:rsidRPr="007A1328" w:rsidRDefault="00541D3C" w:rsidP="00D537A8">
    <w:pPr>
      <w:jc w:val="right"/>
      <w:rPr>
        <w:b/>
        <w:sz w:val="24"/>
      </w:rPr>
    </w:pPr>
  </w:p>
  <w:p w:rsidR="00541D3C" w:rsidRPr="007E528B" w:rsidRDefault="00541D3C"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33C52">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Default="00541D3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41D3C" w:rsidRDefault="00541D3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B224B">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B224B">
      <w:rPr>
        <w:noProof/>
        <w:sz w:val="20"/>
      </w:rPr>
      <w:t>Other matters</w:t>
    </w:r>
    <w:r>
      <w:rPr>
        <w:sz w:val="20"/>
      </w:rPr>
      <w:fldChar w:fldCharType="end"/>
    </w:r>
  </w:p>
  <w:p w:rsidR="00541D3C" w:rsidRPr="007A1328" w:rsidRDefault="00541D3C"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541D3C" w:rsidRPr="007A1328" w:rsidRDefault="00541D3C" w:rsidP="00127CA2">
    <w:pPr>
      <w:rPr>
        <w:b/>
        <w:sz w:val="24"/>
      </w:rPr>
    </w:pPr>
  </w:p>
  <w:p w:rsidR="00541D3C" w:rsidRPr="007A1328" w:rsidRDefault="00541D3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B224B">
      <w:rPr>
        <w:noProof/>
        <w:sz w:val="24"/>
      </w:rPr>
      <w:t>235</w:t>
    </w:r>
    <w:r w:rsidRPr="007A1328">
      <w:rPr>
        <w:sz w:val="24"/>
      </w:rPr>
      <w:fldChar w:fldCharType="end"/>
    </w:r>
  </w:p>
  <w:p w:rsidR="00541D3C" w:rsidRPr="00127CA2" w:rsidRDefault="00541D3C"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A1328" w:rsidRDefault="00541D3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41D3C" w:rsidRPr="007A1328" w:rsidRDefault="00541D3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B224B">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B224B">
      <w:rPr>
        <w:b/>
        <w:noProof/>
        <w:sz w:val="20"/>
      </w:rPr>
      <w:t>Part 9</w:t>
    </w:r>
    <w:r>
      <w:rPr>
        <w:b/>
        <w:sz w:val="20"/>
      </w:rPr>
      <w:fldChar w:fldCharType="end"/>
    </w:r>
  </w:p>
  <w:p w:rsidR="00541D3C" w:rsidRPr="007A1328" w:rsidRDefault="00541D3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541D3C" w:rsidRPr="007A1328" w:rsidRDefault="00541D3C" w:rsidP="00127CA2">
    <w:pPr>
      <w:jc w:val="right"/>
      <w:rPr>
        <w:b/>
        <w:sz w:val="24"/>
      </w:rPr>
    </w:pPr>
  </w:p>
  <w:p w:rsidR="00541D3C" w:rsidRPr="007A1328" w:rsidRDefault="00541D3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B224B">
      <w:rPr>
        <w:noProof/>
        <w:sz w:val="24"/>
      </w:rPr>
      <w:t>235</w:t>
    </w:r>
    <w:r w:rsidRPr="007A1328">
      <w:rPr>
        <w:sz w:val="24"/>
      </w:rPr>
      <w:fldChar w:fldCharType="end"/>
    </w:r>
  </w:p>
  <w:p w:rsidR="00541D3C" w:rsidRPr="00127CA2" w:rsidRDefault="00541D3C"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D3C" w:rsidRPr="007A1328" w:rsidRDefault="00541D3C" w:rsidP="00127CA2"/>
  <w:p w:rsidR="00541D3C" w:rsidRPr="00127CA2" w:rsidRDefault="00541D3C"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560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5B31"/>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4565"/>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CDD"/>
    <w:rsid w:val="009F2D26"/>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08B"/>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2560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91D49"/>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91D4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91D4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91D4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91D4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91D4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91D4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91D4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91D4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91D4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91D49"/>
    <w:pPr>
      <w:spacing w:before="240"/>
    </w:pPr>
    <w:rPr>
      <w:sz w:val="24"/>
      <w:szCs w:val="24"/>
    </w:rPr>
  </w:style>
  <w:style w:type="paragraph" w:customStyle="1" w:styleId="Actno">
    <w:name w:val="Actno"/>
    <w:basedOn w:val="ShortT"/>
    <w:next w:val="Normal"/>
    <w:qFormat/>
    <w:rsid w:val="00191D49"/>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91D4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91D4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91D4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91D49"/>
    <w:rPr>
      <w:b/>
    </w:rPr>
  </w:style>
  <w:style w:type="paragraph" w:customStyle="1" w:styleId="BoxHeadItalic">
    <w:name w:val="BoxHeadItalic"/>
    <w:aliases w:val="bhi"/>
    <w:basedOn w:val="BoxText"/>
    <w:next w:val="BoxStep"/>
    <w:qFormat/>
    <w:rsid w:val="00191D49"/>
    <w:rPr>
      <w:i/>
    </w:rPr>
  </w:style>
  <w:style w:type="paragraph" w:customStyle="1" w:styleId="BoxList">
    <w:name w:val="BoxList"/>
    <w:aliases w:val="bl"/>
    <w:basedOn w:val="BoxText"/>
    <w:qFormat/>
    <w:rsid w:val="00191D49"/>
    <w:pPr>
      <w:ind w:left="1559" w:hanging="425"/>
    </w:pPr>
  </w:style>
  <w:style w:type="paragraph" w:customStyle="1" w:styleId="BoxNote">
    <w:name w:val="BoxNote"/>
    <w:aliases w:val="bn"/>
    <w:basedOn w:val="BoxText"/>
    <w:qFormat/>
    <w:rsid w:val="00191D49"/>
    <w:pPr>
      <w:tabs>
        <w:tab w:val="left" w:pos="1985"/>
      </w:tabs>
      <w:spacing w:before="122" w:line="198" w:lineRule="exact"/>
      <w:ind w:left="2948" w:hanging="1814"/>
    </w:pPr>
    <w:rPr>
      <w:sz w:val="18"/>
    </w:rPr>
  </w:style>
  <w:style w:type="paragraph" w:customStyle="1" w:styleId="BoxPara">
    <w:name w:val="BoxPara"/>
    <w:aliases w:val="bp"/>
    <w:basedOn w:val="BoxText"/>
    <w:qFormat/>
    <w:rsid w:val="00191D49"/>
    <w:pPr>
      <w:tabs>
        <w:tab w:val="right" w:pos="2268"/>
      </w:tabs>
      <w:ind w:left="2552" w:hanging="1418"/>
    </w:pPr>
  </w:style>
  <w:style w:type="paragraph" w:customStyle="1" w:styleId="BoxStep">
    <w:name w:val="BoxStep"/>
    <w:aliases w:val="bs"/>
    <w:basedOn w:val="BoxText"/>
    <w:qFormat/>
    <w:rsid w:val="00191D4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91D49"/>
  </w:style>
  <w:style w:type="character" w:customStyle="1" w:styleId="CharAmPartText">
    <w:name w:val="CharAmPartText"/>
    <w:basedOn w:val="OPCCharBase"/>
    <w:uiPriority w:val="1"/>
    <w:qFormat/>
    <w:rsid w:val="00191D49"/>
  </w:style>
  <w:style w:type="character" w:customStyle="1" w:styleId="CharAmSchNo">
    <w:name w:val="CharAmSchNo"/>
    <w:basedOn w:val="OPCCharBase"/>
    <w:uiPriority w:val="1"/>
    <w:qFormat/>
    <w:rsid w:val="00191D49"/>
  </w:style>
  <w:style w:type="character" w:customStyle="1" w:styleId="CharAmSchText">
    <w:name w:val="CharAmSchText"/>
    <w:basedOn w:val="OPCCharBase"/>
    <w:uiPriority w:val="1"/>
    <w:qFormat/>
    <w:rsid w:val="00191D49"/>
  </w:style>
  <w:style w:type="character" w:customStyle="1" w:styleId="CharBoldItalic">
    <w:name w:val="CharBoldItalic"/>
    <w:basedOn w:val="OPCCharBase"/>
    <w:uiPriority w:val="1"/>
    <w:qFormat/>
    <w:rsid w:val="00191D49"/>
    <w:rPr>
      <w:b/>
      <w:i/>
    </w:rPr>
  </w:style>
  <w:style w:type="character" w:customStyle="1" w:styleId="CharChapNo">
    <w:name w:val="CharChapNo"/>
    <w:basedOn w:val="OPCCharBase"/>
    <w:qFormat/>
    <w:rsid w:val="00191D49"/>
  </w:style>
  <w:style w:type="character" w:customStyle="1" w:styleId="CharChapText">
    <w:name w:val="CharChapText"/>
    <w:basedOn w:val="OPCCharBase"/>
    <w:qFormat/>
    <w:rsid w:val="00191D49"/>
  </w:style>
  <w:style w:type="character" w:customStyle="1" w:styleId="CharDivNo">
    <w:name w:val="CharDivNo"/>
    <w:basedOn w:val="OPCCharBase"/>
    <w:qFormat/>
    <w:rsid w:val="00191D49"/>
  </w:style>
  <w:style w:type="character" w:customStyle="1" w:styleId="CharDivText">
    <w:name w:val="CharDivText"/>
    <w:basedOn w:val="OPCCharBase"/>
    <w:qFormat/>
    <w:rsid w:val="00191D49"/>
  </w:style>
  <w:style w:type="character" w:customStyle="1" w:styleId="CharItalic">
    <w:name w:val="CharItalic"/>
    <w:basedOn w:val="OPCCharBase"/>
    <w:uiPriority w:val="1"/>
    <w:qFormat/>
    <w:rsid w:val="00191D49"/>
    <w:rPr>
      <w:i/>
    </w:rPr>
  </w:style>
  <w:style w:type="character" w:customStyle="1" w:styleId="CharPartNo">
    <w:name w:val="CharPartNo"/>
    <w:basedOn w:val="OPCCharBase"/>
    <w:qFormat/>
    <w:rsid w:val="00191D49"/>
  </w:style>
  <w:style w:type="character" w:customStyle="1" w:styleId="CharPartText">
    <w:name w:val="CharPartText"/>
    <w:basedOn w:val="OPCCharBase"/>
    <w:qFormat/>
    <w:rsid w:val="00191D49"/>
  </w:style>
  <w:style w:type="character" w:customStyle="1" w:styleId="CharSectno">
    <w:name w:val="CharSectno"/>
    <w:basedOn w:val="OPCCharBase"/>
    <w:qFormat/>
    <w:rsid w:val="00191D49"/>
  </w:style>
  <w:style w:type="character" w:customStyle="1" w:styleId="CharSubdNo">
    <w:name w:val="CharSubdNo"/>
    <w:basedOn w:val="OPCCharBase"/>
    <w:uiPriority w:val="1"/>
    <w:qFormat/>
    <w:rsid w:val="00191D49"/>
  </w:style>
  <w:style w:type="character" w:customStyle="1" w:styleId="CharSubdText">
    <w:name w:val="CharSubdText"/>
    <w:basedOn w:val="OPCCharBase"/>
    <w:uiPriority w:val="1"/>
    <w:qFormat/>
    <w:rsid w:val="00191D49"/>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91D49"/>
    <w:pPr>
      <w:spacing w:before="122" w:line="240" w:lineRule="auto"/>
      <w:ind w:left="1985" w:hanging="851"/>
    </w:pPr>
    <w:rPr>
      <w:sz w:val="18"/>
    </w:rPr>
  </w:style>
  <w:style w:type="paragraph" w:customStyle="1" w:styleId="notemargin">
    <w:name w:val="note(margin)"/>
    <w:aliases w:val="nm"/>
    <w:basedOn w:val="OPCParaBase"/>
    <w:rsid w:val="00191D49"/>
    <w:pPr>
      <w:tabs>
        <w:tab w:val="left" w:pos="709"/>
      </w:tabs>
      <w:spacing w:before="122" w:line="198" w:lineRule="exact"/>
      <w:ind w:left="709" w:hanging="709"/>
    </w:pPr>
    <w:rPr>
      <w:sz w:val="18"/>
    </w:rPr>
  </w:style>
  <w:style w:type="paragraph" w:customStyle="1" w:styleId="CTA-">
    <w:name w:val="CTA -"/>
    <w:basedOn w:val="OPCParaBase"/>
    <w:rsid w:val="00191D49"/>
    <w:pPr>
      <w:spacing w:before="60" w:line="240" w:lineRule="atLeast"/>
      <w:ind w:left="85" w:hanging="85"/>
    </w:pPr>
    <w:rPr>
      <w:sz w:val="20"/>
    </w:rPr>
  </w:style>
  <w:style w:type="paragraph" w:customStyle="1" w:styleId="CTA--">
    <w:name w:val="CTA --"/>
    <w:basedOn w:val="OPCParaBase"/>
    <w:next w:val="Normal"/>
    <w:rsid w:val="00191D49"/>
    <w:pPr>
      <w:spacing w:before="60" w:line="240" w:lineRule="atLeast"/>
      <w:ind w:left="142" w:hanging="142"/>
    </w:pPr>
    <w:rPr>
      <w:sz w:val="20"/>
    </w:rPr>
  </w:style>
  <w:style w:type="paragraph" w:customStyle="1" w:styleId="CTA---">
    <w:name w:val="CTA ---"/>
    <w:basedOn w:val="OPCParaBase"/>
    <w:next w:val="Normal"/>
    <w:rsid w:val="00191D49"/>
    <w:pPr>
      <w:spacing w:before="60" w:line="240" w:lineRule="atLeast"/>
      <w:ind w:left="198" w:hanging="198"/>
    </w:pPr>
    <w:rPr>
      <w:sz w:val="20"/>
    </w:rPr>
  </w:style>
  <w:style w:type="paragraph" w:customStyle="1" w:styleId="CTA----">
    <w:name w:val="CTA ----"/>
    <w:basedOn w:val="OPCParaBase"/>
    <w:next w:val="Normal"/>
    <w:rsid w:val="00191D49"/>
    <w:pPr>
      <w:spacing w:before="60" w:line="240" w:lineRule="atLeast"/>
      <w:ind w:left="255" w:hanging="255"/>
    </w:pPr>
    <w:rPr>
      <w:sz w:val="20"/>
    </w:rPr>
  </w:style>
  <w:style w:type="paragraph" w:customStyle="1" w:styleId="CTA1a">
    <w:name w:val="CTA 1(a)"/>
    <w:basedOn w:val="OPCParaBase"/>
    <w:rsid w:val="00191D49"/>
    <w:pPr>
      <w:tabs>
        <w:tab w:val="right" w:pos="414"/>
      </w:tabs>
      <w:spacing w:before="40" w:line="240" w:lineRule="atLeast"/>
      <w:ind w:left="675" w:hanging="675"/>
    </w:pPr>
    <w:rPr>
      <w:sz w:val="20"/>
    </w:rPr>
  </w:style>
  <w:style w:type="paragraph" w:customStyle="1" w:styleId="CTA1ai">
    <w:name w:val="CTA 1(a)(i)"/>
    <w:basedOn w:val="OPCParaBase"/>
    <w:rsid w:val="00191D49"/>
    <w:pPr>
      <w:tabs>
        <w:tab w:val="right" w:pos="1004"/>
      </w:tabs>
      <w:spacing w:before="40" w:line="240" w:lineRule="atLeast"/>
      <w:ind w:left="1253" w:hanging="1253"/>
    </w:pPr>
    <w:rPr>
      <w:sz w:val="20"/>
    </w:rPr>
  </w:style>
  <w:style w:type="paragraph" w:customStyle="1" w:styleId="CTA2a">
    <w:name w:val="CTA 2(a)"/>
    <w:basedOn w:val="OPCParaBase"/>
    <w:rsid w:val="00191D49"/>
    <w:pPr>
      <w:tabs>
        <w:tab w:val="right" w:pos="482"/>
      </w:tabs>
      <w:spacing w:before="40" w:line="240" w:lineRule="atLeast"/>
      <w:ind w:left="748" w:hanging="748"/>
    </w:pPr>
    <w:rPr>
      <w:sz w:val="20"/>
    </w:rPr>
  </w:style>
  <w:style w:type="paragraph" w:customStyle="1" w:styleId="CTA2ai">
    <w:name w:val="CTA 2(a)(i)"/>
    <w:basedOn w:val="OPCParaBase"/>
    <w:rsid w:val="00191D49"/>
    <w:pPr>
      <w:tabs>
        <w:tab w:val="right" w:pos="1089"/>
      </w:tabs>
      <w:spacing w:before="40" w:line="240" w:lineRule="atLeast"/>
      <w:ind w:left="1327" w:hanging="1327"/>
    </w:pPr>
    <w:rPr>
      <w:sz w:val="20"/>
    </w:rPr>
  </w:style>
  <w:style w:type="paragraph" w:customStyle="1" w:styleId="CTA3a">
    <w:name w:val="CTA 3(a)"/>
    <w:basedOn w:val="OPCParaBase"/>
    <w:rsid w:val="00191D49"/>
    <w:pPr>
      <w:tabs>
        <w:tab w:val="right" w:pos="556"/>
      </w:tabs>
      <w:spacing w:before="40" w:line="240" w:lineRule="atLeast"/>
      <w:ind w:left="805" w:hanging="805"/>
    </w:pPr>
    <w:rPr>
      <w:sz w:val="20"/>
    </w:rPr>
  </w:style>
  <w:style w:type="paragraph" w:customStyle="1" w:styleId="CTA3ai">
    <w:name w:val="CTA 3(a)(i)"/>
    <w:basedOn w:val="OPCParaBase"/>
    <w:rsid w:val="00191D49"/>
    <w:pPr>
      <w:tabs>
        <w:tab w:val="right" w:pos="1140"/>
      </w:tabs>
      <w:spacing w:before="40" w:line="240" w:lineRule="atLeast"/>
      <w:ind w:left="1361" w:hanging="1361"/>
    </w:pPr>
    <w:rPr>
      <w:sz w:val="20"/>
    </w:rPr>
  </w:style>
  <w:style w:type="paragraph" w:customStyle="1" w:styleId="CTA4a">
    <w:name w:val="CTA 4(a)"/>
    <w:basedOn w:val="OPCParaBase"/>
    <w:rsid w:val="00191D49"/>
    <w:pPr>
      <w:tabs>
        <w:tab w:val="right" w:pos="624"/>
      </w:tabs>
      <w:spacing w:before="40" w:line="240" w:lineRule="atLeast"/>
      <w:ind w:left="873" w:hanging="873"/>
    </w:pPr>
    <w:rPr>
      <w:sz w:val="20"/>
    </w:rPr>
  </w:style>
  <w:style w:type="paragraph" w:customStyle="1" w:styleId="CTA4ai">
    <w:name w:val="CTA 4(a)(i)"/>
    <w:basedOn w:val="OPCParaBase"/>
    <w:rsid w:val="00191D49"/>
    <w:pPr>
      <w:tabs>
        <w:tab w:val="right" w:pos="1213"/>
      </w:tabs>
      <w:spacing w:before="40" w:line="240" w:lineRule="atLeast"/>
      <w:ind w:left="1452" w:hanging="1452"/>
    </w:pPr>
    <w:rPr>
      <w:sz w:val="20"/>
    </w:rPr>
  </w:style>
  <w:style w:type="paragraph" w:customStyle="1" w:styleId="CTACAPS">
    <w:name w:val="CTA CAPS"/>
    <w:basedOn w:val="OPCParaBase"/>
    <w:rsid w:val="00191D49"/>
    <w:pPr>
      <w:spacing w:before="60" w:line="240" w:lineRule="atLeast"/>
    </w:pPr>
    <w:rPr>
      <w:sz w:val="20"/>
    </w:rPr>
  </w:style>
  <w:style w:type="paragraph" w:customStyle="1" w:styleId="CTAright">
    <w:name w:val="CTA right"/>
    <w:basedOn w:val="OPCParaBase"/>
    <w:rsid w:val="00191D4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91D49"/>
    <w:pPr>
      <w:tabs>
        <w:tab w:val="right" w:pos="1021"/>
      </w:tabs>
      <w:spacing w:before="180" w:line="240" w:lineRule="auto"/>
      <w:ind w:left="1134" w:hanging="1134"/>
    </w:pPr>
  </w:style>
  <w:style w:type="paragraph" w:customStyle="1" w:styleId="Definition">
    <w:name w:val="Definition"/>
    <w:aliases w:val="dd"/>
    <w:basedOn w:val="OPCParaBase"/>
    <w:rsid w:val="00191D4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91D4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91D49"/>
    <w:pPr>
      <w:spacing w:line="240" w:lineRule="auto"/>
      <w:ind w:left="1134"/>
    </w:pPr>
    <w:rPr>
      <w:sz w:val="20"/>
    </w:rPr>
  </w:style>
  <w:style w:type="paragraph" w:styleId="Header">
    <w:name w:val="header"/>
    <w:basedOn w:val="OPCParaBase"/>
    <w:link w:val="HeaderChar"/>
    <w:unhideWhenUsed/>
    <w:rsid w:val="00191D4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91D49"/>
    <w:pPr>
      <w:spacing w:before="122" w:line="198" w:lineRule="exact"/>
      <w:ind w:left="2353" w:hanging="709"/>
    </w:pPr>
    <w:rPr>
      <w:sz w:val="18"/>
    </w:rPr>
  </w:style>
  <w:style w:type="paragraph" w:customStyle="1" w:styleId="House">
    <w:name w:val="House"/>
    <w:basedOn w:val="OPCParaBase"/>
    <w:rsid w:val="00191D4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191D49"/>
    <w:pPr>
      <w:keepLines/>
      <w:spacing w:before="80" w:line="240" w:lineRule="auto"/>
      <w:ind w:left="709"/>
    </w:pPr>
  </w:style>
  <w:style w:type="paragraph" w:customStyle="1" w:styleId="ItemHead">
    <w:name w:val="ItemHead"/>
    <w:aliases w:val="ih"/>
    <w:basedOn w:val="OPCParaBase"/>
    <w:next w:val="Item"/>
    <w:link w:val="ItemHeadChar"/>
    <w:rsid w:val="00191D4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91D4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91D4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91D49"/>
    <w:pPr>
      <w:spacing w:before="240" w:line="240" w:lineRule="auto"/>
      <w:ind w:left="284" w:hanging="284"/>
    </w:pPr>
    <w:rPr>
      <w:i/>
      <w:sz w:val="24"/>
    </w:rPr>
  </w:style>
  <w:style w:type="paragraph" w:customStyle="1" w:styleId="notepara">
    <w:name w:val="note(para)"/>
    <w:aliases w:val="na"/>
    <w:basedOn w:val="OPCParaBase"/>
    <w:rsid w:val="00191D49"/>
    <w:pPr>
      <w:spacing w:before="40" w:line="198" w:lineRule="exact"/>
      <w:ind w:left="2354" w:hanging="369"/>
    </w:pPr>
    <w:rPr>
      <w:sz w:val="18"/>
    </w:rPr>
  </w:style>
  <w:style w:type="paragraph" w:customStyle="1" w:styleId="noteParlAmend">
    <w:name w:val="note(ParlAmend)"/>
    <w:aliases w:val="npp"/>
    <w:basedOn w:val="OPCParaBase"/>
    <w:next w:val="ParlAmend"/>
    <w:rsid w:val="00191D49"/>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91D49"/>
    <w:pPr>
      <w:spacing w:before="5600" w:line="240" w:lineRule="auto"/>
    </w:pPr>
    <w:rPr>
      <w:b/>
      <w:sz w:val="32"/>
    </w:rPr>
  </w:style>
  <w:style w:type="paragraph" w:customStyle="1" w:styleId="PageBreak">
    <w:name w:val="PageBreak"/>
    <w:aliases w:val="pb"/>
    <w:basedOn w:val="OPCParaBase"/>
    <w:rsid w:val="00191D49"/>
    <w:pPr>
      <w:spacing w:line="240" w:lineRule="auto"/>
    </w:pPr>
    <w:rPr>
      <w:sz w:val="20"/>
    </w:rPr>
  </w:style>
  <w:style w:type="paragraph" w:customStyle="1" w:styleId="paragraph">
    <w:name w:val="paragraph"/>
    <w:aliases w:val="a"/>
    <w:basedOn w:val="OPCParaBase"/>
    <w:link w:val="paragraphChar"/>
    <w:rsid w:val="00191D49"/>
    <w:pPr>
      <w:tabs>
        <w:tab w:val="right" w:pos="1531"/>
      </w:tabs>
      <w:spacing w:before="40" w:line="240" w:lineRule="auto"/>
      <w:ind w:left="1644" w:hanging="1644"/>
    </w:pPr>
  </w:style>
  <w:style w:type="paragraph" w:customStyle="1" w:styleId="paragraphsub">
    <w:name w:val="paragraph(sub)"/>
    <w:aliases w:val="aa"/>
    <w:basedOn w:val="OPCParaBase"/>
    <w:rsid w:val="00191D49"/>
    <w:pPr>
      <w:tabs>
        <w:tab w:val="right" w:pos="1985"/>
      </w:tabs>
      <w:spacing w:before="40" w:line="240" w:lineRule="auto"/>
      <w:ind w:left="2098" w:hanging="2098"/>
    </w:pPr>
  </w:style>
  <w:style w:type="paragraph" w:customStyle="1" w:styleId="paragraphsub-sub">
    <w:name w:val="paragraph(sub-sub)"/>
    <w:aliases w:val="aaa"/>
    <w:basedOn w:val="OPCParaBase"/>
    <w:rsid w:val="00191D49"/>
    <w:pPr>
      <w:tabs>
        <w:tab w:val="right" w:pos="2722"/>
      </w:tabs>
      <w:spacing w:before="40" w:line="240" w:lineRule="auto"/>
      <w:ind w:left="2835" w:hanging="2835"/>
    </w:pPr>
  </w:style>
  <w:style w:type="paragraph" w:customStyle="1" w:styleId="ParlAmend">
    <w:name w:val="ParlAmend"/>
    <w:aliases w:val="pp"/>
    <w:basedOn w:val="OPCParaBase"/>
    <w:rsid w:val="00191D49"/>
    <w:pPr>
      <w:spacing w:before="240" w:line="240" w:lineRule="atLeast"/>
      <w:ind w:hanging="567"/>
    </w:pPr>
    <w:rPr>
      <w:sz w:val="24"/>
    </w:rPr>
  </w:style>
  <w:style w:type="paragraph" w:customStyle="1" w:styleId="Penalty">
    <w:name w:val="Penalty"/>
    <w:basedOn w:val="OPCParaBase"/>
    <w:rsid w:val="00191D4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91D49"/>
    <w:pPr>
      <w:spacing w:line="240" w:lineRule="auto"/>
    </w:pPr>
    <w:rPr>
      <w:i/>
      <w:sz w:val="20"/>
    </w:rPr>
  </w:style>
  <w:style w:type="paragraph" w:customStyle="1" w:styleId="Preamble">
    <w:name w:val="Preamble"/>
    <w:basedOn w:val="OPCParaBase"/>
    <w:next w:val="Normal"/>
    <w:rsid w:val="00191D4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91D4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91D49"/>
    <w:pPr>
      <w:spacing w:line="240" w:lineRule="auto"/>
    </w:pPr>
    <w:rPr>
      <w:sz w:val="28"/>
    </w:rPr>
  </w:style>
  <w:style w:type="paragraph" w:customStyle="1" w:styleId="ShortT">
    <w:name w:val="ShortT"/>
    <w:basedOn w:val="OPCParaBase"/>
    <w:next w:val="Normal"/>
    <w:link w:val="ShortTChar"/>
    <w:qFormat/>
    <w:rsid w:val="00191D4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91D4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91D49"/>
    <w:pPr>
      <w:spacing w:before="180" w:line="240" w:lineRule="auto"/>
      <w:ind w:left="709" w:hanging="709"/>
    </w:pPr>
  </w:style>
  <w:style w:type="paragraph" w:customStyle="1" w:styleId="SubitemHead">
    <w:name w:val="SubitemHead"/>
    <w:aliases w:val="issh"/>
    <w:basedOn w:val="OPCParaBase"/>
    <w:rsid w:val="00191D4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91D49"/>
    <w:pPr>
      <w:spacing w:before="40" w:line="240" w:lineRule="auto"/>
      <w:ind w:left="1134"/>
    </w:pPr>
  </w:style>
  <w:style w:type="paragraph" w:customStyle="1" w:styleId="SubsectionHead">
    <w:name w:val="SubsectionHead"/>
    <w:aliases w:val="ssh"/>
    <w:basedOn w:val="OPCParaBase"/>
    <w:next w:val="subsection"/>
    <w:rsid w:val="00191D4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91D4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91D49"/>
    <w:pPr>
      <w:spacing w:before="60" w:line="240" w:lineRule="auto"/>
      <w:ind w:left="284" w:hanging="284"/>
    </w:pPr>
    <w:rPr>
      <w:sz w:val="20"/>
    </w:rPr>
  </w:style>
  <w:style w:type="paragraph" w:customStyle="1" w:styleId="Tablei">
    <w:name w:val="Table(i)"/>
    <w:aliases w:val="taa"/>
    <w:basedOn w:val="OPCParaBase"/>
    <w:rsid w:val="00191D4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91D49"/>
    <w:pPr>
      <w:tabs>
        <w:tab w:val="left" w:pos="-6543"/>
        <w:tab w:val="left" w:pos="-6260"/>
      </w:tabs>
      <w:spacing w:line="240" w:lineRule="exact"/>
      <w:ind w:left="1055" w:hanging="284"/>
    </w:pPr>
    <w:rPr>
      <w:sz w:val="20"/>
    </w:rPr>
  </w:style>
  <w:style w:type="character" w:customStyle="1" w:styleId="OPCCharBase">
    <w:name w:val="OPCCharBase"/>
    <w:uiPriority w:val="1"/>
    <w:qFormat/>
    <w:rsid w:val="00191D49"/>
  </w:style>
  <w:style w:type="paragraph" w:customStyle="1" w:styleId="Tabletext">
    <w:name w:val="Tabletext"/>
    <w:aliases w:val="tt"/>
    <w:basedOn w:val="OPCParaBase"/>
    <w:rsid w:val="00191D49"/>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91D4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91D4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91D49"/>
    <w:pPr>
      <w:spacing w:before="122" w:line="198" w:lineRule="exact"/>
      <w:ind w:left="1985" w:hanging="851"/>
      <w:jc w:val="right"/>
    </w:pPr>
    <w:rPr>
      <w:sz w:val="18"/>
    </w:rPr>
  </w:style>
  <w:style w:type="paragraph" w:customStyle="1" w:styleId="TLPTableBullet">
    <w:name w:val="TLPTableBullet"/>
    <w:aliases w:val="ttb"/>
    <w:basedOn w:val="OPCParaBase"/>
    <w:rsid w:val="00191D4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91D4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91D4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91D4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91D4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91D49"/>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91D4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91D4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91D4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91D4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91D49"/>
    <w:pPr>
      <w:keepLines/>
      <w:spacing w:before="240" w:after="120" w:line="240" w:lineRule="auto"/>
      <w:ind w:left="794"/>
    </w:pPr>
    <w:rPr>
      <w:b/>
      <w:kern w:val="28"/>
      <w:sz w:val="20"/>
    </w:rPr>
  </w:style>
  <w:style w:type="paragraph" w:customStyle="1" w:styleId="TofSectsHeading">
    <w:name w:val="TofSects(Heading)"/>
    <w:basedOn w:val="OPCParaBase"/>
    <w:rsid w:val="00191D49"/>
    <w:pPr>
      <w:spacing w:before="240" w:after="120" w:line="240" w:lineRule="auto"/>
    </w:pPr>
    <w:rPr>
      <w:b/>
      <w:sz w:val="24"/>
    </w:rPr>
  </w:style>
  <w:style w:type="paragraph" w:customStyle="1" w:styleId="TofSectsSection">
    <w:name w:val="TofSects(Section)"/>
    <w:basedOn w:val="OPCParaBase"/>
    <w:rsid w:val="00191D49"/>
    <w:pPr>
      <w:keepLines/>
      <w:spacing w:before="40" w:line="240" w:lineRule="auto"/>
      <w:ind w:left="1588" w:hanging="794"/>
    </w:pPr>
    <w:rPr>
      <w:kern w:val="28"/>
      <w:sz w:val="18"/>
    </w:rPr>
  </w:style>
  <w:style w:type="paragraph" w:customStyle="1" w:styleId="TofSectsSubdiv">
    <w:name w:val="TofSects(Subdiv)"/>
    <w:basedOn w:val="OPCParaBase"/>
    <w:rsid w:val="00191D4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91D49"/>
    <w:rPr>
      <w:sz w:val="16"/>
    </w:rPr>
  </w:style>
  <w:style w:type="paragraph" w:customStyle="1" w:styleId="OPCParaBase">
    <w:name w:val="OPCParaBase"/>
    <w:qFormat/>
    <w:rsid w:val="00191D49"/>
    <w:pPr>
      <w:spacing w:line="260" w:lineRule="atLeast"/>
    </w:pPr>
    <w:rPr>
      <w:sz w:val="22"/>
    </w:rPr>
  </w:style>
  <w:style w:type="paragraph" w:customStyle="1" w:styleId="WRStyle">
    <w:name w:val="WR Style"/>
    <w:aliases w:val="WR"/>
    <w:basedOn w:val="OPCParaBase"/>
    <w:rsid w:val="00191D49"/>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91D49"/>
    <w:rPr>
      <w:sz w:val="22"/>
      <w:szCs w:val="24"/>
    </w:rPr>
  </w:style>
  <w:style w:type="character" w:customStyle="1" w:styleId="BalloonTextChar">
    <w:name w:val="Balloon Text Char"/>
    <w:basedOn w:val="DefaultParagraphFont"/>
    <w:link w:val="BalloonText"/>
    <w:uiPriority w:val="99"/>
    <w:rsid w:val="00191D4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91D49"/>
    <w:pPr>
      <w:keepNext/>
      <w:spacing w:before="60" w:line="240" w:lineRule="atLeast"/>
    </w:pPr>
    <w:rPr>
      <w:b/>
      <w:sz w:val="20"/>
    </w:rPr>
  </w:style>
  <w:style w:type="table" w:customStyle="1" w:styleId="CFlag">
    <w:name w:val="CFlag"/>
    <w:basedOn w:val="TableNormal"/>
    <w:uiPriority w:val="99"/>
    <w:rsid w:val="00191D49"/>
    <w:tblPr/>
  </w:style>
  <w:style w:type="paragraph" w:customStyle="1" w:styleId="ENotesText">
    <w:name w:val="ENotesText"/>
    <w:aliases w:val="Ent,ENt"/>
    <w:basedOn w:val="OPCParaBase"/>
    <w:next w:val="Normal"/>
    <w:rsid w:val="00191D49"/>
    <w:pPr>
      <w:spacing w:before="120"/>
    </w:pPr>
  </w:style>
  <w:style w:type="paragraph" w:customStyle="1" w:styleId="CompiledActNo">
    <w:name w:val="CompiledActNo"/>
    <w:basedOn w:val="OPCParaBase"/>
    <w:next w:val="Normal"/>
    <w:rsid w:val="00191D49"/>
    <w:rPr>
      <w:b/>
      <w:sz w:val="24"/>
      <w:szCs w:val="24"/>
    </w:rPr>
  </w:style>
  <w:style w:type="paragraph" w:customStyle="1" w:styleId="CompiledMadeUnder">
    <w:name w:val="CompiledMadeUnder"/>
    <w:basedOn w:val="OPCParaBase"/>
    <w:next w:val="Normal"/>
    <w:rsid w:val="00191D49"/>
    <w:rPr>
      <w:i/>
      <w:sz w:val="24"/>
      <w:szCs w:val="24"/>
    </w:rPr>
  </w:style>
  <w:style w:type="paragraph" w:customStyle="1" w:styleId="Paragraphsub-sub-sub">
    <w:name w:val="Paragraph(sub-sub-sub)"/>
    <w:aliases w:val="aaaa"/>
    <w:basedOn w:val="OPCParaBase"/>
    <w:rsid w:val="00191D4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91D4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91D4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91D4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91D4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91D49"/>
    <w:pPr>
      <w:spacing w:before="60" w:line="240" w:lineRule="auto"/>
    </w:pPr>
    <w:rPr>
      <w:rFonts w:cs="Arial"/>
      <w:sz w:val="20"/>
      <w:szCs w:val="22"/>
    </w:rPr>
  </w:style>
  <w:style w:type="paragraph" w:customStyle="1" w:styleId="NoteToSubpara">
    <w:name w:val="NoteToSubpara"/>
    <w:aliases w:val="nts"/>
    <w:basedOn w:val="OPCParaBase"/>
    <w:rsid w:val="00191D49"/>
    <w:pPr>
      <w:spacing w:before="40" w:line="198" w:lineRule="exact"/>
      <w:ind w:left="2835" w:hanging="709"/>
    </w:pPr>
    <w:rPr>
      <w:sz w:val="18"/>
    </w:rPr>
  </w:style>
  <w:style w:type="paragraph" w:customStyle="1" w:styleId="ENoteTableHeading">
    <w:name w:val="ENoteTableHeading"/>
    <w:aliases w:val="enth"/>
    <w:basedOn w:val="OPCParaBase"/>
    <w:rsid w:val="00191D49"/>
    <w:pPr>
      <w:keepNext/>
      <w:spacing w:before="60" w:line="240" w:lineRule="atLeast"/>
    </w:pPr>
    <w:rPr>
      <w:rFonts w:ascii="Arial" w:hAnsi="Arial"/>
      <w:b/>
      <w:sz w:val="16"/>
    </w:rPr>
  </w:style>
  <w:style w:type="paragraph" w:customStyle="1" w:styleId="ENoteTTi">
    <w:name w:val="ENoteTTi"/>
    <w:aliases w:val="entti"/>
    <w:basedOn w:val="OPCParaBase"/>
    <w:rsid w:val="00191D49"/>
    <w:pPr>
      <w:keepNext/>
      <w:spacing w:before="60" w:line="240" w:lineRule="atLeast"/>
      <w:ind w:left="170"/>
    </w:pPr>
    <w:rPr>
      <w:sz w:val="16"/>
    </w:rPr>
  </w:style>
  <w:style w:type="paragraph" w:customStyle="1" w:styleId="ENotesHeading1">
    <w:name w:val="ENotesHeading 1"/>
    <w:aliases w:val="Enh1"/>
    <w:basedOn w:val="OPCParaBase"/>
    <w:next w:val="Normal"/>
    <w:rsid w:val="00191D49"/>
    <w:pPr>
      <w:spacing w:before="120"/>
      <w:outlineLvl w:val="1"/>
    </w:pPr>
    <w:rPr>
      <w:b/>
      <w:sz w:val="28"/>
      <w:szCs w:val="28"/>
    </w:rPr>
  </w:style>
  <w:style w:type="paragraph" w:customStyle="1" w:styleId="ENotesHeading2">
    <w:name w:val="ENotesHeading 2"/>
    <w:aliases w:val="Enh2"/>
    <w:basedOn w:val="OPCParaBase"/>
    <w:next w:val="Normal"/>
    <w:rsid w:val="00191D49"/>
    <w:pPr>
      <w:spacing w:before="120" w:after="120"/>
      <w:outlineLvl w:val="2"/>
    </w:pPr>
    <w:rPr>
      <w:b/>
      <w:sz w:val="24"/>
      <w:szCs w:val="28"/>
    </w:rPr>
  </w:style>
  <w:style w:type="paragraph" w:customStyle="1" w:styleId="ENoteTTIndentHeading">
    <w:name w:val="ENoteTTIndentHeading"/>
    <w:aliases w:val="enTTHi"/>
    <w:basedOn w:val="OPCParaBase"/>
    <w:rsid w:val="00191D4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91D49"/>
    <w:pPr>
      <w:spacing w:before="60" w:line="240" w:lineRule="atLeast"/>
    </w:pPr>
    <w:rPr>
      <w:sz w:val="16"/>
    </w:rPr>
  </w:style>
  <w:style w:type="paragraph" w:customStyle="1" w:styleId="ENotesHeading3">
    <w:name w:val="ENotesHeading 3"/>
    <w:aliases w:val="Enh3"/>
    <w:basedOn w:val="OPCParaBase"/>
    <w:next w:val="Normal"/>
    <w:rsid w:val="00191D49"/>
    <w:pPr>
      <w:keepNext/>
      <w:spacing w:before="120" w:line="240" w:lineRule="auto"/>
      <w:outlineLvl w:val="4"/>
    </w:pPr>
    <w:rPr>
      <w:b/>
      <w:szCs w:val="24"/>
    </w:rPr>
  </w:style>
  <w:style w:type="paragraph" w:customStyle="1" w:styleId="SignCoverPageEnd">
    <w:name w:val="SignCoverPageEnd"/>
    <w:basedOn w:val="OPCParaBase"/>
    <w:next w:val="Normal"/>
    <w:rsid w:val="00191D4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91D49"/>
    <w:pPr>
      <w:pBdr>
        <w:top w:val="single" w:sz="4" w:space="1" w:color="auto"/>
      </w:pBdr>
      <w:spacing w:before="360"/>
      <w:ind w:right="397"/>
      <w:jc w:val="both"/>
    </w:pPr>
  </w:style>
  <w:style w:type="paragraph" w:customStyle="1" w:styleId="ActHead10">
    <w:name w:val="ActHead 10"/>
    <w:aliases w:val="sp"/>
    <w:basedOn w:val="OPCParaBase"/>
    <w:next w:val="ActHead3"/>
    <w:rsid w:val="00191D49"/>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91D49"/>
    <w:pPr>
      <w:keepNext/>
      <w:keepLines/>
      <w:spacing w:before="280"/>
      <w:outlineLvl w:val="1"/>
    </w:pPr>
    <w:rPr>
      <w:b/>
      <w:kern w:val="28"/>
      <w:sz w:val="32"/>
    </w:rPr>
  </w:style>
  <w:style w:type="character" w:customStyle="1" w:styleId="CharSubPartTextCASA">
    <w:name w:val="CharSubPartText(CASA)"/>
    <w:basedOn w:val="OPCCharBase"/>
    <w:uiPriority w:val="1"/>
    <w:rsid w:val="00191D49"/>
  </w:style>
  <w:style w:type="character" w:customStyle="1" w:styleId="CharSubPartNoCASA">
    <w:name w:val="CharSubPartNo(CASA)"/>
    <w:basedOn w:val="OPCCharBase"/>
    <w:uiPriority w:val="1"/>
    <w:rsid w:val="00191D49"/>
  </w:style>
  <w:style w:type="paragraph" w:customStyle="1" w:styleId="ENoteTTIndentHeadingSub">
    <w:name w:val="ENoteTTIndentHeadingSub"/>
    <w:aliases w:val="enTTHis"/>
    <w:basedOn w:val="OPCParaBase"/>
    <w:rsid w:val="00191D49"/>
    <w:pPr>
      <w:keepNext/>
      <w:spacing w:before="60" w:line="240" w:lineRule="atLeast"/>
      <w:ind w:left="340"/>
    </w:pPr>
    <w:rPr>
      <w:b/>
      <w:sz w:val="16"/>
    </w:rPr>
  </w:style>
  <w:style w:type="paragraph" w:customStyle="1" w:styleId="ENoteTTiSub">
    <w:name w:val="ENoteTTiSub"/>
    <w:aliases w:val="enttis"/>
    <w:basedOn w:val="OPCParaBase"/>
    <w:rsid w:val="00191D49"/>
    <w:pPr>
      <w:keepNext/>
      <w:spacing w:before="60" w:line="240" w:lineRule="atLeast"/>
      <w:ind w:left="340"/>
    </w:pPr>
    <w:rPr>
      <w:sz w:val="16"/>
    </w:rPr>
  </w:style>
  <w:style w:type="paragraph" w:customStyle="1" w:styleId="SubDivisionMigration">
    <w:name w:val="SubDivisionMigration"/>
    <w:aliases w:val="sdm"/>
    <w:basedOn w:val="OPCParaBase"/>
    <w:rsid w:val="00191D4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91D49"/>
    <w:pPr>
      <w:keepNext/>
      <w:keepLines/>
      <w:spacing w:before="240" w:line="240" w:lineRule="auto"/>
      <w:ind w:left="1134" w:hanging="1134"/>
    </w:pPr>
    <w:rPr>
      <w:b/>
      <w:sz w:val="28"/>
    </w:rPr>
  </w:style>
  <w:style w:type="paragraph" w:customStyle="1" w:styleId="SOText">
    <w:name w:val="SO Text"/>
    <w:aliases w:val="sot"/>
    <w:link w:val="SOTextChar"/>
    <w:rsid w:val="00191D4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91D49"/>
    <w:rPr>
      <w:rFonts w:eastAsiaTheme="minorHAnsi" w:cstheme="minorBidi"/>
      <w:sz w:val="22"/>
      <w:lang w:eastAsia="en-US"/>
    </w:rPr>
  </w:style>
  <w:style w:type="paragraph" w:customStyle="1" w:styleId="SOTextNote">
    <w:name w:val="SO TextNote"/>
    <w:aliases w:val="sont"/>
    <w:basedOn w:val="SOText"/>
    <w:qFormat/>
    <w:rsid w:val="00191D49"/>
    <w:pPr>
      <w:spacing w:before="122" w:line="198" w:lineRule="exact"/>
      <w:ind w:left="1843" w:hanging="709"/>
    </w:pPr>
    <w:rPr>
      <w:sz w:val="18"/>
    </w:rPr>
  </w:style>
  <w:style w:type="paragraph" w:customStyle="1" w:styleId="SOPara">
    <w:name w:val="SO Para"/>
    <w:aliases w:val="soa"/>
    <w:basedOn w:val="SOText"/>
    <w:link w:val="SOParaChar"/>
    <w:qFormat/>
    <w:rsid w:val="00191D49"/>
    <w:pPr>
      <w:tabs>
        <w:tab w:val="right" w:pos="1786"/>
      </w:tabs>
      <w:spacing w:before="40"/>
      <w:ind w:left="2070" w:hanging="936"/>
    </w:pPr>
  </w:style>
  <w:style w:type="character" w:customStyle="1" w:styleId="SOParaChar">
    <w:name w:val="SO Para Char"/>
    <w:aliases w:val="soa Char"/>
    <w:basedOn w:val="DefaultParagraphFont"/>
    <w:link w:val="SOPara"/>
    <w:rsid w:val="00191D49"/>
    <w:rPr>
      <w:rFonts w:eastAsiaTheme="minorHAnsi" w:cstheme="minorBidi"/>
      <w:sz w:val="22"/>
      <w:lang w:eastAsia="en-US"/>
    </w:rPr>
  </w:style>
  <w:style w:type="paragraph" w:customStyle="1" w:styleId="FileName">
    <w:name w:val="FileName"/>
    <w:basedOn w:val="Normal"/>
    <w:rsid w:val="00191D49"/>
  </w:style>
  <w:style w:type="paragraph" w:customStyle="1" w:styleId="SOHeadBold">
    <w:name w:val="SO HeadBold"/>
    <w:aliases w:val="sohb"/>
    <w:basedOn w:val="SOText"/>
    <w:next w:val="SOText"/>
    <w:link w:val="SOHeadBoldChar"/>
    <w:qFormat/>
    <w:rsid w:val="00191D49"/>
    <w:rPr>
      <w:b/>
    </w:rPr>
  </w:style>
  <w:style w:type="character" w:customStyle="1" w:styleId="SOHeadBoldChar">
    <w:name w:val="SO HeadBold Char"/>
    <w:aliases w:val="sohb Char"/>
    <w:basedOn w:val="DefaultParagraphFont"/>
    <w:link w:val="SOHeadBold"/>
    <w:rsid w:val="00191D4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91D49"/>
    <w:rPr>
      <w:i/>
    </w:rPr>
  </w:style>
  <w:style w:type="character" w:customStyle="1" w:styleId="SOHeadItalicChar">
    <w:name w:val="SO HeadItalic Char"/>
    <w:aliases w:val="sohi Char"/>
    <w:basedOn w:val="DefaultParagraphFont"/>
    <w:link w:val="SOHeadItalic"/>
    <w:rsid w:val="00191D49"/>
    <w:rPr>
      <w:rFonts w:eastAsiaTheme="minorHAnsi" w:cstheme="minorBidi"/>
      <w:i/>
      <w:sz w:val="22"/>
      <w:lang w:eastAsia="en-US"/>
    </w:rPr>
  </w:style>
  <w:style w:type="paragraph" w:customStyle="1" w:styleId="SOBullet">
    <w:name w:val="SO Bullet"/>
    <w:aliases w:val="sotb"/>
    <w:basedOn w:val="SOText"/>
    <w:link w:val="SOBulletChar"/>
    <w:qFormat/>
    <w:rsid w:val="00191D49"/>
    <w:pPr>
      <w:ind w:left="1559" w:hanging="425"/>
    </w:pPr>
  </w:style>
  <w:style w:type="character" w:customStyle="1" w:styleId="SOBulletChar">
    <w:name w:val="SO Bullet Char"/>
    <w:aliases w:val="sotb Char"/>
    <w:basedOn w:val="DefaultParagraphFont"/>
    <w:link w:val="SOBullet"/>
    <w:rsid w:val="00191D49"/>
    <w:rPr>
      <w:rFonts w:eastAsiaTheme="minorHAnsi" w:cstheme="minorBidi"/>
      <w:sz w:val="22"/>
      <w:lang w:eastAsia="en-US"/>
    </w:rPr>
  </w:style>
  <w:style w:type="paragraph" w:customStyle="1" w:styleId="SOBulletNote">
    <w:name w:val="SO BulletNote"/>
    <w:aliases w:val="sonb"/>
    <w:basedOn w:val="SOTextNote"/>
    <w:link w:val="SOBulletNoteChar"/>
    <w:qFormat/>
    <w:rsid w:val="00191D49"/>
    <w:pPr>
      <w:tabs>
        <w:tab w:val="left" w:pos="1560"/>
      </w:tabs>
      <w:ind w:left="2268" w:hanging="1134"/>
    </w:pPr>
  </w:style>
  <w:style w:type="character" w:customStyle="1" w:styleId="SOBulletNoteChar">
    <w:name w:val="SO BulletNote Char"/>
    <w:aliases w:val="sonb Char"/>
    <w:basedOn w:val="DefaultParagraphFont"/>
    <w:link w:val="SOBulletNote"/>
    <w:rsid w:val="00191D4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191D4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191D49"/>
    <w:pPr>
      <w:numPr>
        <w:numId w:val="27"/>
      </w:numPr>
    </w:pPr>
    <w:rPr>
      <w:rFonts w:eastAsia="Times New Roman" w:cs="Times New Roman"/>
      <w:lang w:eastAsia="en-AU"/>
    </w:rPr>
  </w:style>
  <w:style w:type="paragraph" w:customStyle="1" w:styleId="EnStatementHeading">
    <w:name w:val="EnStatementHeading"/>
    <w:basedOn w:val="Normal"/>
    <w:rsid w:val="00191D49"/>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91D49"/>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91D4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91D4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91D4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91D4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91D4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91D4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91D4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91D4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91D4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91D49"/>
    <w:pPr>
      <w:spacing w:before="240"/>
    </w:pPr>
    <w:rPr>
      <w:sz w:val="24"/>
      <w:szCs w:val="24"/>
    </w:rPr>
  </w:style>
  <w:style w:type="paragraph" w:customStyle="1" w:styleId="Actno">
    <w:name w:val="Actno"/>
    <w:basedOn w:val="ShortT"/>
    <w:next w:val="Normal"/>
    <w:qFormat/>
    <w:rsid w:val="00191D49"/>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91D4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91D4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91D4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91D49"/>
    <w:rPr>
      <w:b/>
    </w:rPr>
  </w:style>
  <w:style w:type="paragraph" w:customStyle="1" w:styleId="BoxHeadItalic">
    <w:name w:val="BoxHeadItalic"/>
    <w:aliases w:val="bhi"/>
    <w:basedOn w:val="BoxText"/>
    <w:next w:val="BoxStep"/>
    <w:qFormat/>
    <w:rsid w:val="00191D49"/>
    <w:rPr>
      <w:i/>
    </w:rPr>
  </w:style>
  <w:style w:type="paragraph" w:customStyle="1" w:styleId="BoxList">
    <w:name w:val="BoxList"/>
    <w:aliases w:val="bl"/>
    <w:basedOn w:val="BoxText"/>
    <w:qFormat/>
    <w:rsid w:val="00191D49"/>
    <w:pPr>
      <w:ind w:left="1559" w:hanging="425"/>
    </w:pPr>
  </w:style>
  <w:style w:type="paragraph" w:customStyle="1" w:styleId="BoxNote">
    <w:name w:val="BoxNote"/>
    <w:aliases w:val="bn"/>
    <w:basedOn w:val="BoxText"/>
    <w:qFormat/>
    <w:rsid w:val="00191D49"/>
    <w:pPr>
      <w:tabs>
        <w:tab w:val="left" w:pos="1985"/>
      </w:tabs>
      <w:spacing w:before="122" w:line="198" w:lineRule="exact"/>
      <w:ind w:left="2948" w:hanging="1814"/>
    </w:pPr>
    <w:rPr>
      <w:sz w:val="18"/>
    </w:rPr>
  </w:style>
  <w:style w:type="paragraph" w:customStyle="1" w:styleId="BoxPara">
    <w:name w:val="BoxPara"/>
    <w:aliases w:val="bp"/>
    <w:basedOn w:val="BoxText"/>
    <w:qFormat/>
    <w:rsid w:val="00191D49"/>
    <w:pPr>
      <w:tabs>
        <w:tab w:val="right" w:pos="2268"/>
      </w:tabs>
      <w:ind w:left="2552" w:hanging="1418"/>
    </w:pPr>
  </w:style>
  <w:style w:type="paragraph" w:customStyle="1" w:styleId="BoxStep">
    <w:name w:val="BoxStep"/>
    <w:aliases w:val="bs"/>
    <w:basedOn w:val="BoxText"/>
    <w:qFormat/>
    <w:rsid w:val="00191D4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91D49"/>
  </w:style>
  <w:style w:type="character" w:customStyle="1" w:styleId="CharAmPartText">
    <w:name w:val="CharAmPartText"/>
    <w:basedOn w:val="OPCCharBase"/>
    <w:uiPriority w:val="1"/>
    <w:qFormat/>
    <w:rsid w:val="00191D49"/>
  </w:style>
  <w:style w:type="character" w:customStyle="1" w:styleId="CharAmSchNo">
    <w:name w:val="CharAmSchNo"/>
    <w:basedOn w:val="OPCCharBase"/>
    <w:uiPriority w:val="1"/>
    <w:qFormat/>
    <w:rsid w:val="00191D49"/>
  </w:style>
  <w:style w:type="character" w:customStyle="1" w:styleId="CharAmSchText">
    <w:name w:val="CharAmSchText"/>
    <w:basedOn w:val="OPCCharBase"/>
    <w:uiPriority w:val="1"/>
    <w:qFormat/>
    <w:rsid w:val="00191D49"/>
  </w:style>
  <w:style w:type="character" w:customStyle="1" w:styleId="CharBoldItalic">
    <w:name w:val="CharBoldItalic"/>
    <w:basedOn w:val="OPCCharBase"/>
    <w:uiPriority w:val="1"/>
    <w:qFormat/>
    <w:rsid w:val="00191D49"/>
    <w:rPr>
      <w:b/>
      <w:i/>
    </w:rPr>
  </w:style>
  <w:style w:type="character" w:customStyle="1" w:styleId="CharChapNo">
    <w:name w:val="CharChapNo"/>
    <w:basedOn w:val="OPCCharBase"/>
    <w:qFormat/>
    <w:rsid w:val="00191D49"/>
  </w:style>
  <w:style w:type="character" w:customStyle="1" w:styleId="CharChapText">
    <w:name w:val="CharChapText"/>
    <w:basedOn w:val="OPCCharBase"/>
    <w:qFormat/>
    <w:rsid w:val="00191D49"/>
  </w:style>
  <w:style w:type="character" w:customStyle="1" w:styleId="CharDivNo">
    <w:name w:val="CharDivNo"/>
    <w:basedOn w:val="OPCCharBase"/>
    <w:qFormat/>
    <w:rsid w:val="00191D49"/>
  </w:style>
  <w:style w:type="character" w:customStyle="1" w:styleId="CharDivText">
    <w:name w:val="CharDivText"/>
    <w:basedOn w:val="OPCCharBase"/>
    <w:qFormat/>
    <w:rsid w:val="00191D49"/>
  </w:style>
  <w:style w:type="character" w:customStyle="1" w:styleId="CharItalic">
    <w:name w:val="CharItalic"/>
    <w:basedOn w:val="OPCCharBase"/>
    <w:uiPriority w:val="1"/>
    <w:qFormat/>
    <w:rsid w:val="00191D49"/>
    <w:rPr>
      <w:i/>
    </w:rPr>
  </w:style>
  <w:style w:type="character" w:customStyle="1" w:styleId="CharPartNo">
    <w:name w:val="CharPartNo"/>
    <w:basedOn w:val="OPCCharBase"/>
    <w:qFormat/>
    <w:rsid w:val="00191D49"/>
  </w:style>
  <w:style w:type="character" w:customStyle="1" w:styleId="CharPartText">
    <w:name w:val="CharPartText"/>
    <w:basedOn w:val="OPCCharBase"/>
    <w:qFormat/>
    <w:rsid w:val="00191D49"/>
  </w:style>
  <w:style w:type="character" w:customStyle="1" w:styleId="CharSectno">
    <w:name w:val="CharSectno"/>
    <w:basedOn w:val="OPCCharBase"/>
    <w:qFormat/>
    <w:rsid w:val="00191D49"/>
  </w:style>
  <w:style w:type="character" w:customStyle="1" w:styleId="CharSubdNo">
    <w:name w:val="CharSubdNo"/>
    <w:basedOn w:val="OPCCharBase"/>
    <w:uiPriority w:val="1"/>
    <w:qFormat/>
    <w:rsid w:val="00191D49"/>
  </w:style>
  <w:style w:type="character" w:customStyle="1" w:styleId="CharSubdText">
    <w:name w:val="CharSubdText"/>
    <w:basedOn w:val="OPCCharBase"/>
    <w:uiPriority w:val="1"/>
    <w:qFormat/>
    <w:rsid w:val="00191D49"/>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91D49"/>
    <w:pPr>
      <w:spacing w:before="122" w:line="240" w:lineRule="auto"/>
      <w:ind w:left="1985" w:hanging="851"/>
    </w:pPr>
    <w:rPr>
      <w:sz w:val="18"/>
    </w:rPr>
  </w:style>
  <w:style w:type="paragraph" w:customStyle="1" w:styleId="notemargin">
    <w:name w:val="note(margin)"/>
    <w:aliases w:val="nm"/>
    <w:basedOn w:val="OPCParaBase"/>
    <w:rsid w:val="00191D49"/>
    <w:pPr>
      <w:tabs>
        <w:tab w:val="left" w:pos="709"/>
      </w:tabs>
      <w:spacing w:before="122" w:line="198" w:lineRule="exact"/>
      <w:ind w:left="709" w:hanging="709"/>
    </w:pPr>
    <w:rPr>
      <w:sz w:val="18"/>
    </w:rPr>
  </w:style>
  <w:style w:type="paragraph" w:customStyle="1" w:styleId="CTA-">
    <w:name w:val="CTA -"/>
    <w:basedOn w:val="OPCParaBase"/>
    <w:rsid w:val="00191D49"/>
    <w:pPr>
      <w:spacing w:before="60" w:line="240" w:lineRule="atLeast"/>
      <w:ind w:left="85" w:hanging="85"/>
    </w:pPr>
    <w:rPr>
      <w:sz w:val="20"/>
    </w:rPr>
  </w:style>
  <w:style w:type="paragraph" w:customStyle="1" w:styleId="CTA--">
    <w:name w:val="CTA --"/>
    <w:basedOn w:val="OPCParaBase"/>
    <w:next w:val="Normal"/>
    <w:rsid w:val="00191D49"/>
    <w:pPr>
      <w:spacing w:before="60" w:line="240" w:lineRule="atLeast"/>
      <w:ind w:left="142" w:hanging="142"/>
    </w:pPr>
    <w:rPr>
      <w:sz w:val="20"/>
    </w:rPr>
  </w:style>
  <w:style w:type="paragraph" w:customStyle="1" w:styleId="CTA---">
    <w:name w:val="CTA ---"/>
    <w:basedOn w:val="OPCParaBase"/>
    <w:next w:val="Normal"/>
    <w:rsid w:val="00191D49"/>
    <w:pPr>
      <w:spacing w:before="60" w:line="240" w:lineRule="atLeast"/>
      <w:ind w:left="198" w:hanging="198"/>
    </w:pPr>
    <w:rPr>
      <w:sz w:val="20"/>
    </w:rPr>
  </w:style>
  <w:style w:type="paragraph" w:customStyle="1" w:styleId="CTA----">
    <w:name w:val="CTA ----"/>
    <w:basedOn w:val="OPCParaBase"/>
    <w:next w:val="Normal"/>
    <w:rsid w:val="00191D49"/>
    <w:pPr>
      <w:spacing w:before="60" w:line="240" w:lineRule="atLeast"/>
      <w:ind w:left="255" w:hanging="255"/>
    </w:pPr>
    <w:rPr>
      <w:sz w:val="20"/>
    </w:rPr>
  </w:style>
  <w:style w:type="paragraph" w:customStyle="1" w:styleId="CTA1a">
    <w:name w:val="CTA 1(a)"/>
    <w:basedOn w:val="OPCParaBase"/>
    <w:rsid w:val="00191D49"/>
    <w:pPr>
      <w:tabs>
        <w:tab w:val="right" w:pos="414"/>
      </w:tabs>
      <w:spacing w:before="40" w:line="240" w:lineRule="atLeast"/>
      <w:ind w:left="675" w:hanging="675"/>
    </w:pPr>
    <w:rPr>
      <w:sz w:val="20"/>
    </w:rPr>
  </w:style>
  <w:style w:type="paragraph" w:customStyle="1" w:styleId="CTA1ai">
    <w:name w:val="CTA 1(a)(i)"/>
    <w:basedOn w:val="OPCParaBase"/>
    <w:rsid w:val="00191D49"/>
    <w:pPr>
      <w:tabs>
        <w:tab w:val="right" w:pos="1004"/>
      </w:tabs>
      <w:spacing w:before="40" w:line="240" w:lineRule="atLeast"/>
      <w:ind w:left="1253" w:hanging="1253"/>
    </w:pPr>
    <w:rPr>
      <w:sz w:val="20"/>
    </w:rPr>
  </w:style>
  <w:style w:type="paragraph" w:customStyle="1" w:styleId="CTA2a">
    <w:name w:val="CTA 2(a)"/>
    <w:basedOn w:val="OPCParaBase"/>
    <w:rsid w:val="00191D49"/>
    <w:pPr>
      <w:tabs>
        <w:tab w:val="right" w:pos="482"/>
      </w:tabs>
      <w:spacing w:before="40" w:line="240" w:lineRule="atLeast"/>
      <w:ind w:left="748" w:hanging="748"/>
    </w:pPr>
    <w:rPr>
      <w:sz w:val="20"/>
    </w:rPr>
  </w:style>
  <w:style w:type="paragraph" w:customStyle="1" w:styleId="CTA2ai">
    <w:name w:val="CTA 2(a)(i)"/>
    <w:basedOn w:val="OPCParaBase"/>
    <w:rsid w:val="00191D49"/>
    <w:pPr>
      <w:tabs>
        <w:tab w:val="right" w:pos="1089"/>
      </w:tabs>
      <w:spacing w:before="40" w:line="240" w:lineRule="atLeast"/>
      <w:ind w:left="1327" w:hanging="1327"/>
    </w:pPr>
    <w:rPr>
      <w:sz w:val="20"/>
    </w:rPr>
  </w:style>
  <w:style w:type="paragraph" w:customStyle="1" w:styleId="CTA3a">
    <w:name w:val="CTA 3(a)"/>
    <w:basedOn w:val="OPCParaBase"/>
    <w:rsid w:val="00191D49"/>
    <w:pPr>
      <w:tabs>
        <w:tab w:val="right" w:pos="556"/>
      </w:tabs>
      <w:spacing w:before="40" w:line="240" w:lineRule="atLeast"/>
      <w:ind w:left="805" w:hanging="805"/>
    </w:pPr>
    <w:rPr>
      <w:sz w:val="20"/>
    </w:rPr>
  </w:style>
  <w:style w:type="paragraph" w:customStyle="1" w:styleId="CTA3ai">
    <w:name w:val="CTA 3(a)(i)"/>
    <w:basedOn w:val="OPCParaBase"/>
    <w:rsid w:val="00191D49"/>
    <w:pPr>
      <w:tabs>
        <w:tab w:val="right" w:pos="1140"/>
      </w:tabs>
      <w:spacing w:before="40" w:line="240" w:lineRule="atLeast"/>
      <w:ind w:left="1361" w:hanging="1361"/>
    </w:pPr>
    <w:rPr>
      <w:sz w:val="20"/>
    </w:rPr>
  </w:style>
  <w:style w:type="paragraph" w:customStyle="1" w:styleId="CTA4a">
    <w:name w:val="CTA 4(a)"/>
    <w:basedOn w:val="OPCParaBase"/>
    <w:rsid w:val="00191D49"/>
    <w:pPr>
      <w:tabs>
        <w:tab w:val="right" w:pos="624"/>
      </w:tabs>
      <w:spacing w:before="40" w:line="240" w:lineRule="atLeast"/>
      <w:ind w:left="873" w:hanging="873"/>
    </w:pPr>
    <w:rPr>
      <w:sz w:val="20"/>
    </w:rPr>
  </w:style>
  <w:style w:type="paragraph" w:customStyle="1" w:styleId="CTA4ai">
    <w:name w:val="CTA 4(a)(i)"/>
    <w:basedOn w:val="OPCParaBase"/>
    <w:rsid w:val="00191D49"/>
    <w:pPr>
      <w:tabs>
        <w:tab w:val="right" w:pos="1213"/>
      </w:tabs>
      <w:spacing w:before="40" w:line="240" w:lineRule="atLeast"/>
      <w:ind w:left="1452" w:hanging="1452"/>
    </w:pPr>
    <w:rPr>
      <w:sz w:val="20"/>
    </w:rPr>
  </w:style>
  <w:style w:type="paragraph" w:customStyle="1" w:styleId="CTACAPS">
    <w:name w:val="CTA CAPS"/>
    <w:basedOn w:val="OPCParaBase"/>
    <w:rsid w:val="00191D49"/>
    <w:pPr>
      <w:spacing w:before="60" w:line="240" w:lineRule="atLeast"/>
    </w:pPr>
    <w:rPr>
      <w:sz w:val="20"/>
    </w:rPr>
  </w:style>
  <w:style w:type="paragraph" w:customStyle="1" w:styleId="CTAright">
    <w:name w:val="CTA right"/>
    <w:basedOn w:val="OPCParaBase"/>
    <w:rsid w:val="00191D4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91D49"/>
    <w:pPr>
      <w:tabs>
        <w:tab w:val="right" w:pos="1021"/>
      </w:tabs>
      <w:spacing w:before="180" w:line="240" w:lineRule="auto"/>
      <w:ind w:left="1134" w:hanging="1134"/>
    </w:pPr>
  </w:style>
  <w:style w:type="paragraph" w:customStyle="1" w:styleId="Definition">
    <w:name w:val="Definition"/>
    <w:aliases w:val="dd"/>
    <w:basedOn w:val="OPCParaBase"/>
    <w:rsid w:val="00191D4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91D4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91D49"/>
    <w:pPr>
      <w:spacing w:line="240" w:lineRule="auto"/>
      <w:ind w:left="1134"/>
    </w:pPr>
    <w:rPr>
      <w:sz w:val="20"/>
    </w:rPr>
  </w:style>
  <w:style w:type="paragraph" w:styleId="Header">
    <w:name w:val="header"/>
    <w:basedOn w:val="OPCParaBase"/>
    <w:link w:val="HeaderChar"/>
    <w:unhideWhenUsed/>
    <w:rsid w:val="00191D4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91D49"/>
    <w:pPr>
      <w:spacing w:before="122" w:line="198" w:lineRule="exact"/>
      <w:ind w:left="2353" w:hanging="709"/>
    </w:pPr>
    <w:rPr>
      <w:sz w:val="18"/>
    </w:rPr>
  </w:style>
  <w:style w:type="paragraph" w:customStyle="1" w:styleId="House">
    <w:name w:val="House"/>
    <w:basedOn w:val="OPCParaBase"/>
    <w:rsid w:val="00191D4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191D49"/>
    <w:pPr>
      <w:keepLines/>
      <w:spacing w:before="80" w:line="240" w:lineRule="auto"/>
      <w:ind w:left="709"/>
    </w:pPr>
  </w:style>
  <w:style w:type="paragraph" w:customStyle="1" w:styleId="ItemHead">
    <w:name w:val="ItemHead"/>
    <w:aliases w:val="ih"/>
    <w:basedOn w:val="OPCParaBase"/>
    <w:next w:val="Item"/>
    <w:link w:val="ItemHeadChar"/>
    <w:rsid w:val="00191D4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91D4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91D4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91D49"/>
    <w:pPr>
      <w:spacing w:before="240" w:line="240" w:lineRule="auto"/>
      <w:ind w:left="284" w:hanging="284"/>
    </w:pPr>
    <w:rPr>
      <w:i/>
      <w:sz w:val="24"/>
    </w:rPr>
  </w:style>
  <w:style w:type="paragraph" w:customStyle="1" w:styleId="notepara">
    <w:name w:val="note(para)"/>
    <w:aliases w:val="na"/>
    <w:basedOn w:val="OPCParaBase"/>
    <w:rsid w:val="00191D49"/>
    <w:pPr>
      <w:spacing w:before="40" w:line="198" w:lineRule="exact"/>
      <w:ind w:left="2354" w:hanging="369"/>
    </w:pPr>
    <w:rPr>
      <w:sz w:val="18"/>
    </w:rPr>
  </w:style>
  <w:style w:type="paragraph" w:customStyle="1" w:styleId="noteParlAmend">
    <w:name w:val="note(ParlAmend)"/>
    <w:aliases w:val="npp"/>
    <w:basedOn w:val="OPCParaBase"/>
    <w:next w:val="ParlAmend"/>
    <w:rsid w:val="00191D49"/>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91D49"/>
    <w:pPr>
      <w:spacing w:before="5600" w:line="240" w:lineRule="auto"/>
    </w:pPr>
    <w:rPr>
      <w:b/>
      <w:sz w:val="32"/>
    </w:rPr>
  </w:style>
  <w:style w:type="paragraph" w:customStyle="1" w:styleId="PageBreak">
    <w:name w:val="PageBreak"/>
    <w:aliases w:val="pb"/>
    <w:basedOn w:val="OPCParaBase"/>
    <w:rsid w:val="00191D49"/>
    <w:pPr>
      <w:spacing w:line="240" w:lineRule="auto"/>
    </w:pPr>
    <w:rPr>
      <w:sz w:val="20"/>
    </w:rPr>
  </w:style>
  <w:style w:type="paragraph" w:customStyle="1" w:styleId="paragraph">
    <w:name w:val="paragraph"/>
    <w:aliases w:val="a"/>
    <w:basedOn w:val="OPCParaBase"/>
    <w:link w:val="paragraphChar"/>
    <w:rsid w:val="00191D49"/>
    <w:pPr>
      <w:tabs>
        <w:tab w:val="right" w:pos="1531"/>
      </w:tabs>
      <w:spacing w:before="40" w:line="240" w:lineRule="auto"/>
      <w:ind w:left="1644" w:hanging="1644"/>
    </w:pPr>
  </w:style>
  <w:style w:type="paragraph" w:customStyle="1" w:styleId="paragraphsub">
    <w:name w:val="paragraph(sub)"/>
    <w:aliases w:val="aa"/>
    <w:basedOn w:val="OPCParaBase"/>
    <w:rsid w:val="00191D49"/>
    <w:pPr>
      <w:tabs>
        <w:tab w:val="right" w:pos="1985"/>
      </w:tabs>
      <w:spacing w:before="40" w:line="240" w:lineRule="auto"/>
      <w:ind w:left="2098" w:hanging="2098"/>
    </w:pPr>
  </w:style>
  <w:style w:type="paragraph" w:customStyle="1" w:styleId="paragraphsub-sub">
    <w:name w:val="paragraph(sub-sub)"/>
    <w:aliases w:val="aaa"/>
    <w:basedOn w:val="OPCParaBase"/>
    <w:rsid w:val="00191D49"/>
    <w:pPr>
      <w:tabs>
        <w:tab w:val="right" w:pos="2722"/>
      </w:tabs>
      <w:spacing w:before="40" w:line="240" w:lineRule="auto"/>
      <w:ind w:left="2835" w:hanging="2835"/>
    </w:pPr>
  </w:style>
  <w:style w:type="paragraph" w:customStyle="1" w:styleId="ParlAmend">
    <w:name w:val="ParlAmend"/>
    <w:aliases w:val="pp"/>
    <w:basedOn w:val="OPCParaBase"/>
    <w:rsid w:val="00191D49"/>
    <w:pPr>
      <w:spacing w:before="240" w:line="240" w:lineRule="atLeast"/>
      <w:ind w:hanging="567"/>
    </w:pPr>
    <w:rPr>
      <w:sz w:val="24"/>
    </w:rPr>
  </w:style>
  <w:style w:type="paragraph" w:customStyle="1" w:styleId="Penalty">
    <w:name w:val="Penalty"/>
    <w:basedOn w:val="OPCParaBase"/>
    <w:rsid w:val="00191D4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91D49"/>
    <w:pPr>
      <w:spacing w:line="240" w:lineRule="auto"/>
    </w:pPr>
    <w:rPr>
      <w:i/>
      <w:sz w:val="20"/>
    </w:rPr>
  </w:style>
  <w:style w:type="paragraph" w:customStyle="1" w:styleId="Preamble">
    <w:name w:val="Preamble"/>
    <w:basedOn w:val="OPCParaBase"/>
    <w:next w:val="Normal"/>
    <w:rsid w:val="00191D4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91D4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91D49"/>
    <w:pPr>
      <w:spacing w:line="240" w:lineRule="auto"/>
    </w:pPr>
    <w:rPr>
      <w:sz w:val="28"/>
    </w:rPr>
  </w:style>
  <w:style w:type="paragraph" w:customStyle="1" w:styleId="ShortT">
    <w:name w:val="ShortT"/>
    <w:basedOn w:val="OPCParaBase"/>
    <w:next w:val="Normal"/>
    <w:link w:val="ShortTChar"/>
    <w:qFormat/>
    <w:rsid w:val="00191D4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91D4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91D49"/>
    <w:pPr>
      <w:spacing w:before="180" w:line="240" w:lineRule="auto"/>
      <w:ind w:left="709" w:hanging="709"/>
    </w:pPr>
  </w:style>
  <w:style w:type="paragraph" w:customStyle="1" w:styleId="SubitemHead">
    <w:name w:val="SubitemHead"/>
    <w:aliases w:val="issh"/>
    <w:basedOn w:val="OPCParaBase"/>
    <w:rsid w:val="00191D4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91D49"/>
    <w:pPr>
      <w:spacing w:before="40" w:line="240" w:lineRule="auto"/>
      <w:ind w:left="1134"/>
    </w:pPr>
  </w:style>
  <w:style w:type="paragraph" w:customStyle="1" w:styleId="SubsectionHead">
    <w:name w:val="SubsectionHead"/>
    <w:aliases w:val="ssh"/>
    <w:basedOn w:val="OPCParaBase"/>
    <w:next w:val="subsection"/>
    <w:rsid w:val="00191D4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91D4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91D49"/>
    <w:pPr>
      <w:spacing w:before="60" w:line="240" w:lineRule="auto"/>
      <w:ind w:left="284" w:hanging="284"/>
    </w:pPr>
    <w:rPr>
      <w:sz w:val="20"/>
    </w:rPr>
  </w:style>
  <w:style w:type="paragraph" w:customStyle="1" w:styleId="Tablei">
    <w:name w:val="Table(i)"/>
    <w:aliases w:val="taa"/>
    <w:basedOn w:val="OPCParaBase"/>
    <w:rsid w:val="00191D4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91D49"/>
    <w:pPr>
      <w:tabs>
        <w:tab w:val="left" w:pos="-6543"/>
        <w:tab w:val="left" w:pos="-6260"/>
      </w:tabs>
      <w:spacing w:line="240" w:lineRule="exact"/>
      <w:ind w:left="1055" w:hanging="284"/>
    </w:pPr>
    <w:rPr>
      <w:sz w:val="20"/>
    </w:rPr>
  </w:style>
  <w:style w:type="character" w:customStyle="1" w:styleId="OPCCharBase">
    <w:name w:val="OPCCharBase"/>
    <w:uiPriority w:val="1"/>
    <w:qFormat/>
    <w:rsid w:val="00191D49"/>
  </w:style>
  <w:style w:type="paragraph" w:customStyle="1" w:styleId="Tabletext">
    <w:name w:val="Tabletext"/>
    <w:aliases w:val="tt"/>
    <w:basedOn w:val="OPCParaBase"/>
    <w:rsid w:val="00191D49"/>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91D4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91D4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91D49"/>
    <w:pPr>
      <w:spacing w:before="122" w:line="198" w:lineRule="exact"/>
      <w:ind w:left="1985" w:hanging="851"/>
      <w:jc w:val="right"/>
    </w:pPr>
    <w:rPr>
      <w:sz w:val="18"/>
    </w:rPr>
  </w:style>
  <w:style w:type="paragraph" w:customStyle="1" w:styleId="TLPTableBullet">
    <w:name w:val="TLPTableBullet"/>
    <w:aliases w:val="ttb"/>
    <w:basedOn w:val="OPCParaBase"/>
    <w:rsid w:val="00191D4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91D4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91D4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91D4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91D4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91D49"/>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91D4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91D4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91D4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91D4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91D49"/>
    <w:pPr>
      <w:keepLines/>
      <w:spacing w:before="240" w:after="120" w:line="240" w:lineRule="auto"/>
      <w:ind w:left="794"/>
    </w:pPr>
    <w:rPr>
      <w:b/>
      <w:kern w:val="28"/>
      <w:sz w:val="20"/>
    </w:rPr>
  </w:style>
  <w:style w:type="paragraph" w:customStyle="1" w:styleId="TofSectsHeading">
    <w:name w:val="TofSects(Heading)"/>
    <w:basedOn w:val="OPCParaBase"/>
    <w:rsid w:val="00191D49"/>
    <w:pPr>
      <w:spacing w:before="240" w:after="120" w:line="240" w:lineRule="auto"/>
    </w:pPr>
    <w:rPr>
      <w:b/>
      <w:sz w:val="24"/>
    </w:rPr>
  </w:style>
  <w:style w:type="paragraph" w:customStyle="1" w:styleId="TofSectsSection">
    <w:name w:val="TofSects(Section)"/>
    <w:basedOn w:val="OPCParaBase"/>
    <w:rsid w:val="00191D49"/>
    <w:pPr>
      <w:keepLines/>
      <w:spacing w:before="40" w:line="240" w:lineRule="auto"/>
      <w:ind w:left="1588" w:hanging="794"/>
    </w:pPr>
    <w:rPr>
      <w:kern w:val="28"/>
      <w:sz w:val="18"/>
    </w:rPr>
  </w:style>
  <w:style w:type="paragraph" w:customStyle="1" w:styleId="TofSectsSubdiv">
    <w:name w:val="TofSects(Subdiv)"/>
    <w:basedOn w:val="OPCParaBase"/>
    <w:rsid w:val="00191D4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91D49"/>
    <w:rPr>
      <w:sz w:val="16"/>
    </w:rPr>
  </w:style>
  <w:style w:type="paragraph" w:customStyle="1" w:styleId="OPCParaBase">
    <w:name w:val="OPCParaBase"/>
    <w:qFormat/>
    <w:rsid w:val="00191D49"/>
    <w:pPr>
      <w:spacing w:line="260" w:lineRule="atLeast"/>
    </w:pPr>
    <w:rPr>
      <w:sz w:val="22"/>
    </w:rPr>
  </w:style>
  <w:style w:type="paragraph" w:customStyle="1" w:styleId="WRStyle">
    <w:name w:val="WR Style"/>
    <w:aliases w:val="WR"/>
    <w:basedOn w:val="OPCParaBase"/>
    <w:rsid w:val="00191D49"/>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91D49"/>
    <w:rPr>
      <w:sz w:val="22"/>
      <w:szCs w:val="24"/>
    </w:rPr>
  </w:style>
  <w:style w:type="character" w:customStyle="1" w:styleId="BalloonTextChar">
    <w:name w:val="Balloon Text Char"/>
    <w:basedOn w:val="DefaultParagraphFont"/>
    <w:link w:val="BalloonText"/>
    <w:uiPriority w:val="99"/>
    <w:rsid w:val="00191D4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91D49"/>
    <w:pPr>
      <w:keepNext/>
      <w:spacing w:before="60" w:line="240" w:lineRule="atLeast"/>
    </w:pPr>
    <w:rPr>
      <w:b/>
      <w:sz w:val="20"/>
    </w:rPr>
  </w:style>
  <w:style w:type="table" w:customStyle="1" w:styleId="CFlag">
    <w:name w:val="CFlag"/>
    <w:basedOn w:val="TableNormal"/>
    <w:uiPriority w:val="99"/>
    <w:rsid w:val="00191D49"/>
    <w:tblPr/>
  </w:style>
  <w:style w:type="paragraph" w:customStyle="1" w:styleId="ENotesText">
    <w:name w:val="ENotesText"/>
    <w:aliases w:val="Ent,ENt"/>
    <w:basedOn w:val="OPCParaBase"/>
    <w:next w:val="Normal"/>
    <w:rsid w:val="00191D49"/>
    <w:pPr>
      <w:spacing w:before="120"/>
    </w:pPr>
  </w:style>
  <w:style w:type="paragraph" w:customStyle="1" w:styleId="CompiledActNo">
    <w:name w:val="CompiledActNo"/>
    <w:basedOn w:val="OPCParaBase"/>
    <w:next w:val="Normal"/>
    <w:rsid w:val="00191D49"/>
    <w:rPr>
      <w:b/>
      <w:sz w:val="24"/>
      <w:szCs w:val="24"/>
    </w:rPr>
  </w:style>
  <w:style w:type="paragraph" w:customStyle="1" w:styleId="CompiledMadeUnder">
    <w:name w:val="CompiledMadeUnder"/>
    <w:basedOn w:val="OPCParaBase"/>
    <w:next w:val="Normal"/>
    <w:rsid w:val="00191D49"/>
    <w:rPr>
      <w:i/>
      <w:sz w:val="24"/>
      <w:szCs w:val="24"/>
    </w:rPr>
  </w:style>
  <w:style w:type="paragraph" w:customStyle="1" w:styleId="Paragraphsub-sub-sub">
    <w:name w:val="Paragraph(sub-sub-sub)"/>
    <w:aliases w:val="aaaa"/>
    <w:basedOn w:val="OPCParaBase"/>
    <w:rsid w:val="00191D4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91D4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91D4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91D4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91D4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91D49"/>
    <w:pPr>
      <w:spacing w:before="60" w:line="240" w:lineRule="auto"/>
    </w:pPr>
    <w:rPr>
      <w:rFonts w:cs="Arial"/>
      <w:sz w:val="20"/>
      <w:szCs w:val="22"/>
    </w:rPr>
  </w:style>
  <w:style w:type="paragraph" w:customStyle="1" w:styleId="NoteToSubpara">
    <w:name w:val="NoteToSubpara"/>
    <w:aliases w:val="nts"/>
    <w:basedOn w:val="OPCParaBase"/>
    <w:rsid w:val="00191D49"/>
    <w:pPr>
      <w:spacing w:before="40" w:line="198" w:lineRule="exact"/>
      <w:ind w:left="2835" w:hanging="709"/>
    </w:pPr>
    <w:rPr>
      <w:sz w:val="18"/>
    </w:rPr>
  </w:style>
  <w:style w:type="paragraph" w:customStyle="1" w:styleId="ENoteTableHeading">
    <w:name w:val="ENoteTableHeading"/>
    <w:aliases w:val="enth"/>
    <w:basedOn w:val="OPCParaBase"/>
    <w:rsid w:val="00191D49"/>
    <w:pPr>
      <w:keepNext/>
      <w:spacing w:before="60" w:line="240" w:lineRule="atLeast"/>
    </w:pPr>
    <w:rPr>
      <w:rFonts w:ascii="Arial" w:hAnsi="Arial"/>
      <w:b/>
      <w:sz w:val="16"/>
    </w:rPr>
  </w:style>
  <w:style w:type="paragraph" w:customStyle="1" w:styleId="ENoteTTi">
    <w:name w:val="ENoteTTi"/>
    <w:aliases w:val="entti"/>
    <w:basedOn w:val="OPCParaBase"/>
    <w:rsid w:val="00191D49"/>
    <w:pPr>
      <w:keepNext/>
      <w:spacing w:before="60" w:line="240" w:lineRule="atLeast"/>
      <w:ind w:left="170"/>
    </w:pPr>
    <w:rPr>
      <w:sz w:val="16"/>
    </w:rPr>
  </w:style>
  <w:style w:type="paragraph" w:customStyle="1" w:styleId="ENotesHeading1">
    <w:name w:val="ENotesHeading 1"/>
    <w:aliases w:val="Enh1"/>
    <w:basedOn w:val="OPCParaBase"/>
    <w:next w:val="Normal"/>
    <w:rsid w:val="00191D49"/>
    <w:pPr>
      <w:spacing w:before="120"/>
      <w:outlineLvl w:val="1"/>
    </w:pPr>
    <w:rPr>
      <w:b/>
      <w:sz w:val="28"/>
      <w:szCs w:val="28"/>
    </w:rPr>
  </w:style>
  <w:style w:type="paragraph" w:customStyle="1" w:styleId="ENotesHeading2">
    <w:name w:val="ENotesHeading 2"/>
    <w:aliases w:val="Enh2"/>
    <w:basedOn w:val="OPCParaBase"/>
    <w:next w:val="Normal"/>
    <w:rsid w:val="00191D49"/>
    <w:pPr>
      <w:spacing w:before="120" w:after="120"/>
      <w:outlineLvl w:val="2"/>
    </w:pPr>
    <w:rPr>
      <w:b/>
      <w:sz w:val="24"/>
      <w:szCs w:val="28"/>
    </w:rPr>
  </w:style>
  <w:style w:type="paragraph" w:customStyle="1" w:styleId="ENoteTTIndentHeading">
    <w:name w:val="ENoteTTIndentHeading"/>
    <w:aliases w:val="enTTHi"/>
    <w:basedOn w:val="OPCParaBase"/>
    <w:rsid w:val="00191D4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91D49"/>
    <w:pPr>
      <w:spacing w:before="60" w:line="240" w:lineRule="atLeast"/>
    </w:pPr>
    <w:rPr>
      <w:sz w:val="16"/>
    </w:rPr>
  </w:style>
  <w:style w:type="paragraph" w:customStyle="1" w:styleId="ENotesHeading3">
    <w:name w:val="ENotesHeading 3"/>
    <w:aliases w:val="Enh3"/>
    <w:basedOn w:val="OPCParaBase"/>
    <w:next w:val="Normal"/>
    <w:rsid w:val="00191D49"/>
    <w:pPr>
      <w:keepNext/>
      <w:spacing w:before="120" w:line="240" w:lineRule="auto"/>
      <w:outlineLvl w:val="4"/>
    </w:pPr>
    <w:rPr>
      <w:b/>
      <w:szCs w:val="24"/>
    </w:rPr>
  </w:style>
  <w:style w:type="paragraph" w:customStyle="1" w:styleId="SignCoverPageEnd">
    <w:name w:val="SignCoverPageEnd"/>
    <w:basedOn w:val="OPCParaBase"/>
    <w:next w:val="Normal"/>
    <w:rsid w:val="00191D4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91D49"/>
    <w:pPr>
      <w:pBdr>
        <w:top w:val="single" w:sz="4" w:space="1" w:color="auto"/>
      </w:pBdr>
      <w:spacing w:before="360"/>
      <w:ind w:right="397"/>
      <w:jc w:val="both"/>
    </w:pPr>
  </w:style>
  <w:style w:type="paragraph" w:customStyle="1" w:styleId="ActHead10">
    <w:name w:val="ActHead 10"/>
    <w:aliases w:val="sp"/>
    <w:basedOn w:val="OPCParaBase"/>
    <w:next w:val="ActHead3"/>
    <w:rsid w:val="00191D49"/>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91D49"/>
    <w:pPr>
      <w:keepNext/>
      <w:keepLines/>
      <w:spacing w:before="280"/>
      <w:outlineLvl w:val="1"/>
    </w:pPr>
    <w:rPr>
      <w:b/>
      <w:kern w:val="28"/>
      <w:sz w:val="32"/>
    </w:rPr>
  </w:style>
  <w:style w:type="character" w:customStyle="1" w:styleId="CharSubPartTextCASA">
    <w:name w:val="CharSubPartText(CASA)"/>
    <w:basedOn w:val="OPCCharBase"/>
    <w:uiPriority w:val="1"/>
    <w:rsid w:val="00191D49"/>
  </w:style>
  <w:style w:type="character" w:customStyle="1" w:styleId="CharSubPartNoCASA">
    <w:name w:val="CharSubPartNo(CASA)"/>
    <w:basedOn w:val="OPCCharBase"/>
    <w:uiPriority w:val="1"/>
    <w:rsid w:val="00191D49"/>
  </w:style>
  <w:style w:type="paragraph" w:customStyle="1" w:styleId="ENoteTTIndentHeadingSub">
    <w:name w:val="ENoteTTIndentHeadingSub"/>
    <w:aliases w:val="enTTHis"/>
    <w:basedOn w:val="OPCParaBase"/>
    <w:rsid w:val="00191D49"/>
    <w:pPr>
      <w:keepNext/>
      <w:spacing w:before="60" w:line="240" w:lineRule="atLeast"/>
      <w:ind w:left="340"/>
    </w:pPr>
    <w:rPr>
      <w:b/>
      <w:sz w:val="16"/>
    </w:rPr>
  </w:style>
  <w:style w:type="paragraph" w:customStyle="1" w:styleId="ENoteTTiSub">
    <w:name w:val="ENoteTTiSub"/>
    <w:aliases w:val="enttis"/>
    <w:basedOn w:val="OPCParaBase"/>
    <w:rsid w:val="00191D49"/>
    <w:pPr>
      <w:keepNext/>
      <w:spacing w:before="60" w:line="240" w:lineRule="atLeast"/>
      <w:ind w:left="340"/>
    </w:pPr>
    <w:rPr>
      <w:sz w:val="16"/>
    </w:rPr>
  </w:style>
  <w:style w:type="paragraph" w:customStyle="1" w:styleId="SubDivisionMigration">
    <w:name w:val="SubDivisionMigration"/>
    <w:aliases w:val="sdm"/>
    <w:basedOn w:val="OPCParaBase"/>
    <w:rsid w:val="00191D4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91D49"/>
    <w:pPr>
      <w:keepNext/>
      <w:keepLines/>
      <w:spacing w:before="240" w:line="240" w:lineRule="auto"/>
      <w:ind w:left="1134" w:hanging="1134"/>
    </w:pPr>
    <w:rPr>
      <w:b/>
      <w:sz w:val="28"/>
    </w:rPr>
  </w:style>
  <w:style w:type="paragraph" w:customStyle="1" w:styleId="SOText">
    <w:name w:val="SO Text"/>
    <w:aliases w:val="sot"/>
    <w:link w:val="SOTextChar"/>
    <w:rsid w:val="00191D4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91D49"/>
    <w:rPr>
      <w:rFonts w:eastAsiaTheme="minorHAnsi" w:cstheme="minorBidi"/>
      <w:sz w:val="22"/>
      <w:lang w:eastAsia="en-US"/>
    </w:rPr>
  </w:style>
  <w:style w:type="paragraph" w:customStyle="1" w:styleId="SOTextNote">
    <w:name w:val="SO TextNote"/>
    <w:aliases w:val="sont"/>
    <w:basedOn w:val="SOText"/>
    <w:qFormat/>
    <w:rsid w:val="00191D49"/>
    <w:pPr>
      <w:spacing w:before="122" w:line="198" w:lineRule="exact"/>
      <w:ind w:left="1843" w:hanging="709"/>
    </w:pPr>
    <w:rPr>
      <w:sz w:val="18"/>
    </w:rPr>
  </w:style>
  <w:style w:type="paragraph" w:customStyle="1" w:styleId="SOPara">
    <w:name w:val="SO Para"/>
    <w:aliases w:val="soa"/>
    <w:basedOn w:val="SOText"/>
    <w:link w:val="SOParaChar"/>
    <w:qFormat/>
    <w:rsid w:val="00191D49"/>
    <w:pPr>
      <w:tabs>
        <w:tab w:val="right" w:pos="1786"/>
      </w:tabs>
      <w:spacing w:before="40"/>
      <w:ind w:left="2070" w:hanging="936"/>
    </w:pPr>
  </w:style>
  <w:style w:type="character" w:customStyle="1" w:styleId="SOParaChar">
    <w:name w:val="SO Para Char"/>
    <w:aliases w:val="soa Char"/>
    <w:basedOn w:val="DefaultParagraphFont"/>
    <w:link w:val="SOPara"/>
    <w:rsid w:val="00191D49"/>
    <w:rPr>
      <w:rFonts w:eastAsiaTheme="minorHAnsi" w:cstheme="minorBidi"/>
      <w:sz w:val="22"/>
      <w:lang w:eastAsia="en-US"/>
    </w:rPr>
  </w:style>
  <w:style w:type="paragraph" w:customStyle="1" w:styleId="FileName">
    <w:name w:val="FileName"/>
    <w:basedOn w:val="Normal"/>
    <w:rsid w:val="00191D49"/>
  </w:style>
  <w:style w:type="paragraph" w:customStyle="1" w:styleId="SOHeadBold">
    <w:name w:val="SO HeadBold"/>
    <w:aliases w:val="sohb"/>
    <w:basedOn w:val="SOText"/>
    <w:next w:val="SOText"/>
    <w:link w:val="SOHeadBoldChar"/>
    <w:qFormat/>
    <w:rsid w:val="00191D49"/>
    <w:rPr>
      <w:b/>
    </w:rPr>
  </w:style>
  <w:style w:type="character" w:customStyle="1" w:styleId="SOHeadBoldChar">
    <w:name w:val="SO HeadBold Char"/>
    <w:aliases w:val="sohb Char"/>
    <w:basedOn w:val="DefaultParagraphFont"/>
    <w:link w:val="SOHeadBold"/>
    <w:rsid w:val="00191D4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91D49"/>
    <w:rPr>
      <w:i/>
    </w:rPr>
  </w:style>
  <w:style w:type="character" w:customStyle="1" w:styleId="SOHeadItalicChar">
    <w:name w:val="SO HeadItalic Char"/>
    <w:aliases w:val="sohi Char"/>
    <w:basedOn w:val="DefaultParagraphFont"/>
    <w:link w:val="SOHeadItalic"/>
    <w:rsid w:val="00191D49"/>
    <w:rPr>
      <w:rFonts w:eastAsiaTheme="minorHAnsi" w:cstheme="minorBidi"/>
      <w:i/>
      <w:sz w:val="22"/>
      <w:lang w:eastAsia="en-US"/>
    </w:rPr>
  </w:style>
  <w:style w:type="paragraph" w:customStyle="1" w:styleId="SOBullet">
    <w:name w:val="SO Bullet"/>
    <w:aliases w:val="sotb"/>
    <w:basedOn w:val="SOText"/>
    <w:link w:val="SOBulletChar"/>
    <w:qFormat/>
    <w:rsid w:val="00191D49"/>
    <w:pPr>
      <w:ind w:left="1559" w:hanging="425"/>
    </w:pPr>
  </w:style>
  <w:style w:type="character" w:customStyle="1" w:styleId="SOBulletChar">
    <w:name w:val="SO Bullet Char"/>
    <w:aliases w:val="sotb Char"/>
    <w:basedOn w:val="DefaultParagraphFont"/>
    <w:link w:val="SOBullet"/>
    <w:rsid w:val="00191D49"/>
    <w:rPr>
      <w:rFonts w:eastAsiaTheme="minorHAnsi" w:cstheme="minorBidi"/>
      <w:sz w:val="22"/>
      <w:lang w:eastAsia="en-US"/>
    </w:rPr>
  </w:style>
  <w:style w:type="paragraph" w:customStyle="1" w:styleId="SOBulletNote">
    <w:name w:val="SO BulletNote"/>
    <w:aliases w:val="sonb"/>
    <w:basedOn w:val="SOTextNote"/>
    <w:link w:val="SOBulletNoteChar"/>
    <w:qFormat/>
    <w:rsid w:val="00191D49"/>
    <w:pPr>
      <w:tabs>
        <w:tab w:val="left" w:pos="1560"/>
      </w:tabs>
      <w:ind w:left="2268" w:hanging="1134"/>
    </w:pPr>
  </w:style>
  <w:style w:type="character" w:customStyle="1" w:styleId="SOBulletNoteChar">
    <w:name w:val="SO BulletNote Char"/>
    <w:aliases w:val="sonb Char"/>
    <w:basedOn w:val="DefaultParagraphFont"/>
    <w:link w:val="SOBulletNote"/>
    <w:rsid w:val="00191D4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191D4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191D49"/>
    <w:pPr>
      <w:numPr>
        <w:numId w:val="27"/>
      </w:numPr>
    </w:pPr>
    <w:rPr>
      <w:rFonts w:eastAsia="Times New Roman" w:cs="Times New Roman"/>
      <w:lang w:eastAsia="en-AU"/>
    </w:rPr>
  </w:style>
  <w:style w:type="paragraph" w:customStyle="1" w:styleId="EnStatementHeading">
    <w:name w:val="EnStatementHeading"/>
    <w:basedOn w:val="Normal"/>
    <w:rsid w:val="00191D49"/>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901F1-B371-4F3D-8567-986407F53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663</Pages>
  <Words>164161</Words>
  <Characters>777246</Characters>
  <Application>Microsoft Office Word</Application>
  <DocSecurity>0</DocSecurity>
  <PresentationFormat/>
  <Lines>21999</Lines>
  <Paragraphs>10742</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936889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2016-05-27T01:29:00Z</dcterms:created>
  <dcterms:modified xsi:type="dcterms:W3CDTF">2016-05-27T01:29:00Z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85</vt:lpwstr>
  </property>
  <property fmtid="{D5CDD505-2E9C-101B-9397-08002B2CF9AE}" pid="15" name="StartDate">
    <vt:filetime>2016-05-05T14:00:00Z</vt:filetime>
  </property>
  <property fmtid="{D5CDD505-2E9C-101B-9397-08002B2CF9AE}" pid="16" name="PreparedDate">
    <vt:filetime>2016-05-05T14:00:00Z</vt:filetime>
  </property>
  <property fmtid="{D5CDD505-2E9C-101B-9397-08002B2CF9AE}" pid="17" name="RegisteredDate">
    <vt:filetime>2016-05-12T14:00:00Z</vt:filetime>
  </property>
</Properties>
</file>